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9C54" w14:textId="6886A1C4" w:rsidR="00475C22" w:rsidRDefault="004E36B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D21012" wp14:editId="55FB5058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1189990" cy="751205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TSH Synergy Pte Ltd</w:t>
      </w:r>
    </w:p>
    <w:p w14:paraId="19C34C26" w14:textId="4CAB73CF" w:rsidR="004E36BE" w:rsidRDefault="004E36BE">
      <w:r>
        <w:t>Office ; 158 Gul Circle, Singapore 629615.</w:t>
      </w:r>
      <w:r>
        <w:br/>
        <w:t xml:space="preserve">Account Office : No.2 Sims Close, #02-03 </w:t>
      </w:r>
      <w:proofErr w:type="spellStart"/>
      <w:r>
        <w:t>Gemini@SIMS</w:t>
      </w:r>
      <w:proofErr w:type="spellEnd"/>
      <w:r>
        <w:t>, Singapore 387298</w:t>
      </w:r>
      <w:r>
        <w:br/>
        <w:t>Tel : (65) 6280 0248</w:t>
      </w:r>
      <w:r>
        <w:br/>
        <w:t>Company and GST Registration No.: 200611035G</w:t>
      </w:r>
    </w:p>
    <w:p w14:paraId="5539322F" w14:textId="77777777" w:rsidR="004E36BE" w:rsidRDefault="004E36BE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685"/>
      </w:tblGrid>
      <w:tr w:rsidR="004E36BE" w14:paraId="4493772F" w14:textId="77777777" w:rsidTr="004E36BE">
        <w:trPr>
          <w:jc w:val="right"/>
        </w:trPr>
        <w:tc>
          <w:tcPr>
            <w:tcW w:w="3685" w:type="dxa"/>
          </w:tcPr>
          <w:p w14:paraId="1744C703" w14:textId="0C5169DD" w:rsidR="004E36BE" w:rsidRPr="004E36BE" w:rsidRDefault="004E36BE" w:rsidP="004E36BE">
            <w:pPr>
              <w:jc w:val="center"/>
            </w:pPr>
            <w:r w:rsidRPr="004E36BE">
              <w:rPr>
                <w:b/>
                <w:bCs/>
                <w:sz w:val="44"/>
                <w:szCs w:val="44"/>
              </w:rPr>
              <w:t>QUOTATION</w:t>
            </w:r>
          </w:p>
        </w:tc>
      </w:tr>
    </w:tbl>
    <w:p w14:paraId="0569DD33" w14:textId="6E3446FB" w:rsidR="004E36BE" w:rsidRDefault="004E36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3510"/>
        <w:gridCol w:w="1980"/>
        <w:gridCol w:w="2515"/>
      </w:tblGrid>
      <w:tr w:rsidR="004E36BE" w14:paraId="58D368FD" w14:textId="77777777" w:rsidTr="00943A96">
        <w:tc>
          <w:tcPr>
            <w:tcW w:w="1345" w:type="dxa"/>
          </w:tcPr>
          <w:p w14:paraId="3AADCDCE" w14:textId="77777777" w:rsidR="004E36BE" w:rsidRDefault="004E36BE">
            <w:r>
              <w:t>To:</w:t>
            </w:r>
          </w:p>
          <w:p w14:paraId="4EB7198B" w14:textId="77777777" w:rsidR="00943A96" w:rsidRDefault="00943A96"/>
          <w:p w14:paraId="18B4E82B" w14:textId="77777777" w:rsidR="00943A96" w:rsidRDefault="00943A96"/>
          <w:p w14:paraId="551A5229" w14:textId="77777777" w:rsidR="00943A96" w:rsidRDefault="00943A96"/>
          <w:p w14:paraId="2EBD117E" w14:textId="77777777" w:rsidR="00943A96" w:rsidRDefault="00943A96" w:rsidP="00943A96"/>
          <w:p w14:paraId="1DCF35DD" w14:textId="77777777" w:rsidR="00943A96" w:rsidRDefault="00943A96" w:rsidP="00943A96"/>
          <w:p w14:paraId="319E0D04" w14:textId="2654C9D2" w:rsidR="00943A96" w:rsidRDefault="00943A96" w:rsidP="00943A96">
            <w:r>
              <w:t>Attn:</w:t>
            </w:r>
          </w:p>
          <w:p w14:paraId="1766325D" w14:textId="77777777" w:rsidR="00943A96" w:rsidRDefault="00943A96" w:rsidP="00943A96">
            <w:r>
              <w:t>Tel:</w:t>
            </w:r>
          </w:p>
          <w:p w14:paraId="37503DF1" w14:textId="46A6E071" w:rsidR="00943A96" w:rsidRDefault="00943A96" w:rsidP="00943A96">
            <w:r>
              <w:t>Fax</w:t>
            </w:r>
          </w:p>
        </w:tc>
        <w:tc>
          <w:tcPr>
            <w:tcW w:w="3510" w:type="dxa"/>
          </w:tcPr>
          <w:p w14:paraId="1DD9C778" w14:textId="77777777" w:rsidR="004E36BE" w:rsidRDefault="004E36BE">
            <w:r>
              <w:t>MAKINO ASIA PTE LTD</w:t>
            </w:r>
          </w:p>
          <w:p w14:paraId="2E87D509" w14:textId="77777777" w:rsidR="004E36BE" w:rsidRDefault="004E36BE">
            <w:r>
              <w:t>2 Gul Avenue,</w:t>
            </w:r>
          </w:p>
          <w:p w14:paraId="633966D1" w14:textId="77777777" w:rsidR="004E36BE" w:rsidRDefault="004E36BE">
            <w:r>
              <w:t>Jurong,</w:t>
            </w:r>
          </w:p>
          <w:p w14:paraId="722B57FE" w14:textId="77777777" w:rsidR="00943A96" w:rsidRDefault="004E36BE">
            <w:r>
              <w:t>Singapore 629649</w:t>
            </w:r>
          </w:p>
          <w:p w14:paraId="1DA47531" w14:textId="77777777" w:rsidR="00943A96" w:rsidRDefault="00943A96"/>
          <w:p w14:paraId="6634B4F4" w14:textId="77777777" w:rsidR="00943A96" w:rsidRDefault="00943A96"/>
          <w:p w14:paraId="0F0EF093" w14:textId="77777777" w:rsidR="00943A96" w:rsidRDefault="00943A96" w:rsidP="00943A96">
            <w:r>
              <w:t>Account Department</w:t>
            </w:r>
          </w:p>
          <w:p w14:paraId="4B2FFB83" w14:textId="77777777" w:rsidR="00943A96" w:rsidRDefault="00943A96" w:rsidP="00943A96">
            <w:r>
              <w:t>68611600</w:t>
            </w:r>
          </w:p>
          <w:p w14:paraId="19C4225F" w14:textId="0AD0AEB4" w:rsidR="00943A96" w:rsidRDefault="00943A96" w:rsidP="00943A96">
            <w:r>
              <w:t>68615722</w:t>
            </w:r>
          </w:p>
        </w:tc>
        <w:tc>
          <w:tcPr>
            <w:tcW w:w="1980" w:type="dxa"/>
          </w:tcPr>
          <w:p w14:paraId="4EFFCC72" w14:textId="77777777" w:rsidR="004E36BE" w:rsidRDefault="00943A96">
            <w:r>
              <w:t>Quote:</w:t>
            </w:r>
          </w:p>
          <w:p w14:paraId="067D5AE9" w14:textId="77777777" w:rsidR="00943A96" w:rsidRDefault="00943A96">
            <w:r>
              <w:t>Date:</w:t>
            </w:r>
          </w:p>
          <w:p w14:paraId="62760ECD" w14:textId="3A2F4C9A" w:rsidR="00943A96" w:rsidRDefault="00943A96">
            <w:r>
              <w:t>Expires (Day):</w:t>
            </w:r>
          </w:p>
          <w:p w14:paraId="439A8344" w14:textId="19CF6416" w:rsidR="00943A96" w:rsidRDefault="00943A96">
            <w:r>
              <w:t>Quoted Currency:</w:t>
            </w:r>
          </w:p>
          <w:p w14:paraId="443F6141" w14:textId="0258F751" w:rsidR="00943A96" w:rsidRDefault="00943A96">
            <w:r>
              <w:t>Tax Rates (%):</w:t>
            </w:r>
          </w:p>
          <w:p w14:paraId="2A148145" w14:textId="4E01EC66" w:rsidR="00943A96" w:rsidRDefault="00943A96">
            <w:r>
              <w:t>Forex Rates:</w:t>
            </w:r>
          </w:p>
          <w:p w14:paraId="3AD6DF7E" w14:textId="514E7186" w:rsidR="00943A96" w:rsidRDefault="00943A96">
            <w:r>
              <w:t>Payment Terms:</w:t>
            </w:r>
          </w:p>
          <w:p w14:paraId="4965F12E" w14:textId="2462D5FB" w:rsidR="00943A96" w:rsidRDefault="00943A96">
            <w:r>
              <w:t>Delivery Term:</w:t>
            </w:r>
          </w:p>
          <w:p w14:paraId="4AF414F7" w14:textId="6D05A9D5" w:rsidR="00943A96" w:rsidRDefault="00943A96">
            <w:r>
              <w:t>Delivery Leadtime:</w:t>
            </w:r>
          </w:p>
          <w:p w14:paraId="51D54467" w14:textId="5927AF1F" w:rsidR="00943A96" w:rsidRDefault="00943A96"/>
        </w:tc>
        <w:tc>
          <w:tcPr>
            <w:tcW w:w="2515" w:type="dxa"/>
          </w:tcPr>
          <w:p w14:paraId="3C53A6F3" w14:textId="77777777" w:rsidR="004E36BE" w:rsidRDefault="00943A96">
            <w:r>
              <w:t>QTT21120817</w:t>
            </w:r>
          </w:p>
          <w:p w14:paraId="594B4C04" w14:textId="77777777" w:rsidR="00943A96" w:rsidRDefault="00943A96">
            <w:r>
              <w:t>29/12/2021</w:t>
            </w:r>
          </w:p>
          <w:p w14:paraId="04AAB6BE" w14:textId="77777777" w:rsidR="00943A96" w:rsidRDefault="00943A96">
            <w:r>
              <w:t>30</w:t>
            </w:r>
          </w:p>
          <w:p w14:paraId="61ABCED1" w14:textId="77777777" w:rsidR="00943A96" w:rsidRDefault="00943A96">
            <w:r>
              <w:t>SGD</w:t>
            </w:r>
          </w:p>
          <w:p w14:paraId="45C7E611" w14:textId="77777777" w:rsidR="00943A96" w:rsidRDefault="00943A96">
            <w:r>
              <w:t>7</w:t>
            </w:r>
          </w:p>
          <w:p w14:paraId="62817E72" w14:textId="77777777" w:rsidR="00943A96" w:rsidRDefault="00943A96">
            <w:r>
              <w:t>1</w:t>
            </w:r>
          </w:p>
          <w:p w14:paraId="1E255DA0" w14:textId="77777777" w:rsidR="00943A96" w:rsidRDefault="00943A96">
            <w:r>
              <w:t>30 Days</w:t>
            </w:r>
          </w:p>
          <w:p w14:paraId="320724A4" w14:textId="77777777" w:rsidR="00943A96" w:rsidRDefault="00943A96">
            <w:r>
              <w:t>DAP</w:t>
            </w:r>
          </w:p>
          <w:p w14:paraId="1467451F" w14:textId="4826FEFD" w:rsidR="00943A96" w:rsidRDefault="00943A96">
            <w:r>
              <w:t>4-24 WEEKS</w:t>
            </w:r>
          </w:p>
        </w:tc>
      </w:tr>
    </w:tbl>
    <w:p w14:paraId="66940F81" w14:textId="172C35EB" w:rsidR="004E36BE" w:rsidRDefault="004E36BE"/>
    <w:p w14:paraId="5D652B8C" w14:textId="46125544" w:rsidR="00943A96" w:rsidRDefault="00943A96">
      <w:r>
        <w:t>Dear Sir/Madam</w:t>
      </w:r>
    </w:p>
    <w:p w14:paraId="114602A5" w14:textId="5B44B325" w:rsidR="00943A96" w:rsidRDefault="00943A96">
      <w:r>
        <w:t>Thank you for your inquiry, we are pleased to submit our quotation for your kind consideration: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737"/>
        <w:gridCol w:w="1736"/>
        <w:gridCol w:w="1022"/>
        <w:gridCol w:w="733"/>
        <w:gridCol w:w="1238"/>
        <w:gridCol w:w="1264"/>
      </w:tblGrid>
      <w:tr w:rsidR="00943A96" w14:paraId="41C5C808" w14:textId="77777777" w:rsidTr="00943A96">
        <w:tc>
          <w:tcPr>
            <w:tcW w:w="620" w:type="dxa"/>
          </w:tcPr>
          <w:p w14:paraId="79E3B3B9" w14:textId="367C4FF6" w:rsidR="00943A96" w:rsidRDefault="00943A96" w:rsidP="00943A96">
            <w:pPr>
              <w:jc w:val="center"/>
            </w:pPr>
            <w:r>
              <w:t>S/N</w:t>
            </w:r>
          </w:p>
        </w:tc>
        <w:tc>
          <w:tcPr>
            <w:tcW w:w="2737" w:type="dxa"/>
          </w:tcPr>
          <w:p w14:paraId="2F72B0C0" w14:textId="1D445FA4" w:rsidR="00943A96" w:rsidRDefault="00943A96" w:rsidP="00943A96">
            <w:pPr>
              <w:jc w:val="center"/>
            </w:pPr>
            <w:r>
              <w:t>PART/NO DESCRIPTION</w:t>
            </w:r>
          </w:p>
        </w:tc>
        <w:tc>
          <w:tcPr>
            <w:tcW w:w="1736" w:type="dxa"/>
          </w:tcPr>
          <w:p w14:paraId="5DF388FE" w14:textId="239D06B3" w:rsidR="00943A96" w:rsidRDefault="00943A96" w:rsidP="00943A96">
            <w:pPr>
              <w:jc w:val="center"/>
            </w:pPr>
            <w:r>
              <w:t>CUST-PROJECT</w:t>
            </w:r>
          </w:p>
        </w:tc>
        <w:tc>
          <w:tcPr>
            <w:tcW w:w="1022" w:type="dxa"/>
          </w:tcPr>
          <w:p w14:paraId="62DB70E8" w14:textId="4CD2A162" w:rsidR="00943A96" w:rsidRDefault="00943A96" w:rsidP="00943A96">
            <w:pPr>
              <w:jc w:val="center"/>
            </w:pPr>
            <w:r>
              <w:t>QTY</w:t>
            </w:r>
          </w:p>
        </w:tc>
        <w:tc>
          <w:tcPr>
            <w:tcW w:w="733" w:type="dxa"/>
          </w:tcPr>
          <w:p w14:paraId="17875F0F" w14:textId="03F2BAA5" w:rsidR="00943A96" w:rsidRDefault="00943A96" w:rsidP="00943A96">
            <w:pPr>
              <w:jc w:val="center"/>
            </w:pPr>
            <w:r>
              <w:t>UOM</w:t>
            </w:r>
          </w:p>
        </w:tc>
        <w:tc>
          <w:tcPr>
            <w:tcW w:w="1238" w:type="dxa"/>
          </w:tcPr>
          <w:p w14:paraId="031F50D8" w14:textId="77777777" w:rsidR="00943A96" w:rsidRDefault="00943A96" w:rsidP="00943A96">
            <w:pPr>
              <w:jc w:val="center"/>
            </w:pPr>
            <w:r>
              <w:t xml:space="preserve">U/PRICE </w:t>
            </w:r>
          </w:p>
          <w:p w14:paraId="3F566FB5" w14:textId="351BB5EF" w:rsidR="00943A96" w:rsidRDefault="00943A96" w:rsidP="00943A96">
            <w:pPr>
              <w:jc w:val="center"/>
            </w:pPr>
            <w:r>
              <w:t>$</w:t>
            </w:r>
          </w:p>
        </w:tc>
        <w:tc>
          <w:tcPr>
            <w:tcW w:w="1264" w:type="dxa"/>
          </w:tcPr>
          <w:p w14:paraId="6B5A827E" w14:textId="77777777" w:rsidR="00943A96" w:rsidRDefault="00943A96" w:rsidP="00943A96">
            <w:pPr>
              <w:jc w:val="center"/>
            </w:pPr>
            <w:r>
              <w:t xml:space="preserve">AMOUNT </w:t>
            </w:r>
          </w:p>
          <w:p w14:paraId="72084180" w14:textId="636D18BA" w:rsidR="00943A96" w:rsidRDefault="00943A96" w:rsidP="00943A96">
            <w:pPr>
              <w:jc w:val="center"/>
            </w:pPr>
            <w:r>
              <w:t>$</w:t>
            </w:r>
          </w:p>
        </w:tc>
      </w:tr>
    </w:tbl>
    <w:p w14:paraId="7CD3300A" w14:textId="77777777" w:rsidR="00943A96" w:rsidRDefault="00943A96"/>
    <w:sectPr w:rsidR="0094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A7"/>
    <w:rsid w:val="001F21A7"/>
    <w:rsid w:val="00475C22"/>
    <w:rsid w:val="004E36BE"/>
    <w:rsid w:val="00943A96"/>
    <w:rsid w:val="00D8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9A04"/>
  <w15:chartTrackingRefBased/>
  <w15:docId w15:val="{F56FCCF4-8254-4C9A-9BB2-2BFD2E1C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HO Shu Hao</dc:creator>
  <cp:keywords/>
  <dc:description/>
  <cp:lastModifiedBy>Darren HO Shu Hao</cp:lastModifiedBy>
  <cp:revision>2</cp:revision>
  <dcterms:created xsi:type="dcterms:W3CDTF">2022-02-04T06:47:00Z</dcterms:created>
  <dcterms:modified xsi:type="dcterms:W3CDTF">2022-02-04T07:01:00Z</dcterms:modified>
</cp:coreProperties>
</file>