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KLSB_019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2020 – 2024</w:t>
      </w:r>
    </w:p>
    <w:p>
      <w:pPr>
        <w:spacing w:before="0" w:after="40"/>
        <w:ind w:left="360"/>
      </w:pPr>
      <w:r>
        <w:t>Bachelor of Mechanical Engineering (Hons.)</w:t>
      </w:r>
    </w:p>
    <w:p>
      <w:pPr>
        <w:spacing w:before="0" w:after="40"/>
        <w:ind w:left="360"/>
      </w:pPr>
      <w:r>
        <w:t>Universiti Putra Malaysia (UPM)</w:t>
      </w:r>
    </w:p>
    <w:p>
      <w:pPr>
        <w:spacing w:before="0" w:after="40"/>
        <w:ind w:left="360"/>
      </w:pPr>
      <w:r>
        <w:t>2019 – 2020</w:t>
      </w:r>
    </w:p>
    <w:p>
      <w:pPr>
        <w:spacing w:before="0" w:after="40"/>
        <w:ind w:left="360"/>
      </w:pPr>
      <w:r>
        <w:t>Foundation in Engineering</w:t>
      </w:r>
    </w:p>
    <w:p>
      <w:pPr>
        <w:spacing w:before="0" w:after="40"/>
        <w:ind w:left="360"/>
      </w:pPr>
      <w:r>
        <w:t>Universiti Teknologi MARA (UiTM)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20" w:after="20"/>
        <w:ind w:left="360"/>
      </w:pPr>
      <w:r>
        <w:t>2025/04 : Apr 2025 – Present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Greatech Integration (M) Sdn.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Mechanical Design Engineer I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Designed mechanical parts and assemblies for automation equipment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Executed piece part design using 3D CAD software and applying DFM principles for manufacturability.</w:t>
      </w:r>
    </w:p>
    <w:p>
      <w:pPr>
        <w:pStyle w:val="ListBullet"/>
        <w:spacing w:before="0" w:after="40"/>
        <w:ind w:left="720"/>
      </w:pPr>
      <w:r>
        <w:t>Created detailed drawings and Bills of Materials (BOM) for production.</w:t>
      </w:r>
    </w:p>
    <w:p>
      <w:pPr>
        <w:pStyle w:val="ListBullet"/>
        <w:spacing w:before="0" w:after="40"/>
        <w:ind w:left="720"/>
      </w:pPr>
      <w:r>
        <w:t>Converted client requirements into technical design specifications and ensured feasibility.</w:t>
      </w:r>
    </w:p>
    <w:p>
      <w:pPr>
        <w:pStyle w:val="ListBullet"/>
        <w:spacing w:before="0" w:after="40"/>
        <w:ind w:left="720"/>
      </w:pPr>
      <w:r>
        <w:t>Planned, tracked, and coordinated project schedules across design phases.</w:t>
      </w:r>
    </w:p>
    <w:p>
      <w:pPr>
        <w:pStyle w:val="ListBullet"/>
        <w:spacing w:before="0" w:after="40"/>
        <w:ind w:left="720"/>
      </w:pPr>
      <w:r>
        <w:t>Identified and applied enhancements to product design and manufacturing processes.</w:t>
      </w:r>
    </w:p>
    <w:p>
      <w:pPr>
        <w:pStyle w:val="ListBullet"/>
        <w:spacing w:before="0" w:after="40"/>
        <w:ind w:left="720"/>
      </w:pPr>
      <w:r>
        <w:t>Worked closely with engineers and drafters to ensure smooth project execution and delivery.</w:t>
      </w:r>
    </w:p>
    <w:p>
      <w:pPr>
        <w:pStyle w:val="ListBullet"/>
        <w:spacing w:before="0" w:after="40"/>
        <w:ind w:left="720"/>
      </w:pPr>
      <w:r>
        <w:t>Compiled and organized documents for part registration, fabrication, and project reference.</w:t>
      </w:r>
    </w:p>
    <w:p>
      <w:pPr>
        <w:spacing w:before="20" w:after="20"/>
        <w:ind w:left="360"/>
      </w:pPr>
      <w:r>
        <w:t>2024/02 : Feb 2024 – Aug 2024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The Bloomberg Philanthropies Initiative for Global Road Safety (BIGRS)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Enumerator (Part Time)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Road safety data collection and policy development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Focused on reducing traffic-related fatalities and injuries.</w:t>
      </w:r>
    </w:p>
    <w:p>
      <w:pPr>
        <w:pStyle w:val="ListBullet"/>
        <w:spacing w:before="0" w:after="40"/>
        <w:ind w:left="720"/>
      </w:pPr>
      <w:r>
        <w:t>Gathered information on Malaysian drivers in Wangsa Maju.</w:t>
      </w:r>
    </w:p>
    <w:p>
      <w:pPr>
        <w:pStyle w:val="ListBullet"/>
        <w:spacing w:before="0" w:after="40"/>
        <w:ind w:left="720"/>
      </w:pPr>
      <w:r>
        <w:t>Worked with local authorities to enhance road safety.</w:t>
      </w:r>
    </w:p>
    <w:p>
      <w:pPr>
        <w:pStyle w:val="ListBullet"/>
        <w:spacing w:before="0" w:after="40"/>
        <w:ind w:left="720"/>
      </w:pPr>
      <w:r>
        <w:t>Compiled findings and made recommendations for road safety.</w:t>
      </w:r>
    </w:p>
    <w:p>
      <w:pPr>
        <w:spacing w:before="20" w:after="20"/>
        <w:ind w:left="360"/>
      </w:pPr>
      <w:r>
        <w:t>2023/07 : Jul 2023 – Oct 2023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MIT Technologies Sdn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Product Support Engineer Intern (Internship)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Maintenance and servicing of iCWD systems in oil and gas industry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Ensured optimal performance and reliability in alignment with operational standards.</w:t>
      </w:r>
    </w:p>
    <w:p>
      <w:pPr>
        <w:pStyle w:val="ListBullet"/>
        <w:spacing w:before="0" w:after="40"/>
        <w:ind w:left="720"/>
      </w:pPr>
      <w:r>
        <w:t>Performed physical and electrical tests on products and materials.</w:t>
      </w:r>
    </w:p>
    <w:p>
      <w:pPr>
        <w:pStyle w:val="ListBullet"/>
        <w:spacing w:before="0" w:after="40"/>
        <w:ind w:left="720"/>
      </w:pPr>
      <w:r>
        <w:t>Verified and calibrated equipment to meet client specifications and regulatory requirements.</w:t>
      </w:r>
    </w:p>
    <w:p>
      <w:pPr>
        <w:pStyle w:val="ListBullet"/>
        <w:spacing w:before="0" w:after="40"/>
        <w:ind w:left="720"/>
      </w:pPr>
      <w:r>
        <w:t>Worked on process and equipment reliability within the oil and gas industry.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Software: AutoCAD, Solidworks, ANSYS, C++, Microsoft Office, SPSS (Intermediate); Catia, Python (Basic)</w:t>
      </w:r>
    </w:p>
    <w:p>
      <w:pPr>
        <w:pStyle w:val="ListBullet"/>
        <w:spacing w:before="0" w:after="40"/>
        <w:ind w:left="720"/>
      </w:pPr>
      <w:r>
        <w:t>Language Spoken: Malay (Native); English (Fluent)</w:t>
      </w:r>
    </w:p>
    <w:p>
      <w:pPr>
        <w:pStyle w:val="ListBullet"/>
        <w:spacing w:before="0" w:after="40"/>
        <w:ind w:left="720"/>
      </w:pPr>
      <w:r>
        <w:t>Technical: Welding, Milling, and Casting (Metal)</w:t>
      </w:r>
    </w:p>
    <w:p/>
    <w:p>
      <w:pPr>
        <w:spacing w:before="120" w:after="60"/>
      </w:pPr>
      <w:r>
        <w:rPr>
          <w:b/>
          <w:sz w:val="22"/>
        </w:rPr>
        <w:t>INVOLVEMENTS</w:t>
      </w:r>
    </w:p>
    <w:p>
      <w:pPr>
        <w:spacing w:before="0" w:after="40"/>
        <w:ind w:left="360"/>
      </w:pPr>
      <w:r>
        <w:t>Participated in Site Safety Supervisor [SSS] Course | 2024</w:t>
      </w:r>
    </w:p>
    <w:p>
      <w:pPr>
        <w:spacing w:before="0" w:after="40"/>
        <w:ind w:left="360"/>
      </w:pPr>
      <w:r>
        <w:t>Runner Up in SUKOL Dodgeball Tournament | 2022</w:t>
      </w:r>
    </w:p>
    <w:p>
      <w:pPr>
        <w:spacing w:before="0" w:after="40"/>
        <w:ind w:left="360"/>
      </w:pPr>
      <w:r>
        <w:t>Participated in Catia V5 Software Short Course | 2022</w:t>
      </w:r>
    </w:p>
    <w:p>
      <w:pPr>
        <w:spacing w:before="0" w:after="40"/>
        <w:ind w:left="360"/>
      </w:pPr>
      <w:r>
        <w:t>Silver Awards in ASiD Innovation &amp; Creativity Day | 2019</w:t>
      </w:r>
    </w:p>
    <w:p/>
    <w:p>
      <w:pPr>
        <w:spacing w:before="120" w:after="60"/>
      </w:pPr>
      <w:r>
        <w:rPr>
          <w:b/>
          <w:sz w:val="22"/>
        </w:rPr>
        <w:t>REFERENCES</w:t>
      </w:r>
    </w:p>
    <w:p>
      <w:pPr>
        <w:spacing w:before="0" w:after="40"/>
        <w:ind w:left="360"/>
      </w:pPr>
      <w:r>
        <w:t>Profesor Dr Wong Shaw Voon</w:t>
      </w:r>
    </w:p>
    <w:p>
      <w:pPr>
        <w:spacing w:before="0" w:after="40"/>
        <w:ind w:left="360"/>
      </w:pPr>
      <w:r>
        <w:t>Academic Advisor</w:t>
      </w:r>
    </w:p>
    <w:p>
      <w:pPr>
        <w:spacing w:before="0" w:after="40"/>
        <w:ind w:left="360"/>
      </w:pPr>
      <w:r>
        <w:t>Mechanical Engineering Department,</w:t>
      </w:r>
    </w:p>
    <w:p>
      <w:pPr>
        <w:spacing w:before="0" w:after="40"/>
        <w:ind w:left="360"/>
      </w:pPr>
      <w:r>
        <w:t>Universiti Putra Malaysia,</w:t>
      </w:r>
    </w:p>
    <w:p>
      <w:pPr>
        <w:spacing w:before="0" w:after="40"/>
        <w:ind w:left="360"/>
      </w:pPr>
      <w:r>
        <w:t>43400 Serdang, Selangor</w:t>
      </w:r>
    </w:p>
    <w:p>
      <w:pPr>
        <w:spacing w:before="0" w:after="40"/>
        <w:ind w:left="360"/>
      </w:pPr>
      <w:r>
        <w:t>019-6655182</w:t>
      </w:r>
    </w:p>
    <w:p>
      <w:pPr>
        <w:spacing w:before="0" w:after="40"/>
        <w:ind w:left="360"/>
      </w:pPr>
      <w:r>
        <w:t>wongsv@upm.edu.my</w:t>
      </w:r>
    </w:p>
    <w:p>
      <w:pPr>
        <w:spacing w:before="0" w:after="40"/>
        <w:ind w:left="360"/>
      </w:pPr>
      <w:r>
        <w:t>Dr Nurul Izzah Abd Rahman</w:t>
      </w:r>
    </w:p>
    <w:p>
      <w:pPr>
        <w:spacing w:before="0" w:after="40"/>
        <w:ind w:left="360"/>
      </w:pPr>
      <w:r>
        <w:t>FYP Supervisor</w:t>
      </w:r>
    </w:p>
    <w:p>
      <w:pPr>
        <w:spacing w:before="0" w:after="40"/>
        <w:ind w:left="360"/>
      </w:pPr>
      <w:r>
        <w:t>Mechanical Engineering Department,</w:t>
      </w:r>
    </w:p>
    <w:p>
      <w:pPr>
        <w:spacing w:before="0" w:after="40"/>
        <w:ind w:left="360"/>
      </w:pPr>
      <w:r>
        <w:t>Universiti Putra Malaysia,</w:t>
      </w:r>
    </w:p>
    <w:p>
      <w:pPr>
        <w:spacing w:before="0" w:after="40"/>
        <w:ind w:left="360"/>
      </w:pPr>
      <w:r>
        <w:t>43400 Serdang, Selangor</w:t>
      </w:r>
    </w:p>
    <w:p>
      <w:pPr>
        <w:spacing w:before="0" w:after="40"/>
        <w:ind w:left="360"/>
      </w:pPr>
      <w:r>
        <w:t>017-2997982</w:t>
      </w:r>
    </w:p>
    <w:p>
      <w:pPr>
        <w:spacing w:before="0" w:after="40"/>
        <w:ind w:left="360"/>
      </w:pPr>
      <w:r>
        <w:t>izz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