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KLSB_056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/>
    <w:p>
      <w:pPr>
        <w:spacing w:before="120" w:after="60"/>
      </w:pPr>
      <w:r>
        <w:rPr>
          <w:b/>
          <w:sz w:val="22"/>
        </w:rPr>
        <w:t>PROFESSIONAL MEMBERSHIP</w:t>
      </w:r>
    </w:p>
    <w:p>
      <w:pPr>
        <w:pStyle w:val="ListBullet"/>
        <w:spacing w:before="0" w:after="40"/>
        <w:ind w:left="720"/>
      </w:pPr>
      <w:r>
        <w:t>BEM: Member</w:t>
      </w:r>
    </w:p>
    <w:p/>
    <w:p>
      <w:pPr>
        <w:spacing w:before="120" w:after="60"/>
      </w:pPr>
      <w:r>
        <w:rPr>
          <w:b/>
          <w:sz w:val="22"/>
        </w:rPr>
        <w:t>PROFESSIONAL TRAINING / COMPETENCY</w:t>
      </w:r>
    </w:p>
    <w:p>
      <w:pPr>
        <w:pStyle w:val="ListBullet"/>
        <w:spacing w:before="0" w:after="40"/>
        <w:ind w:left="720"/>
      </w:pPr>
      <w:r>
        <w:t>Site Safety Supervisor [SSS] Course (2024)</w:t>
      </w:r>
    </w:p>
    <w:p>
      <w:pPr>
        <w:pStyle w:val="ListBullet"/>
        <w:spacing w:before="0" w:after="40"/>
        <w:ind w:left="720"/>
      </w:pPr>
      <w:r>
        <w:t>Catia V5 Software Short Course (2022)</w:t>
      </w:r>
    </w:p>
    <w:p/>
    <w:p>
      <w:pPr>
        <w:spacing w:before="120" w:after="60"/>
      </w:pPr>
      <w:r>
        <w:rPr>
          <w:b/>
          <w:sz w:val="22"/>
        </w:rPr>
        <w:t>COMPUTER SKILLS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