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1969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Project Instructions</w:t>
      </w:r>
    </w:p>
    <w:p w14:paraId="1575CB6E" w14:textId="77777777" w:rsidR="00DF1DE6" w:rsidRPr="00DF1DE6" w:rsidRDefault="00DF1DE6" w:rsidP="00DF1DE6">
      <w:r w:rsidRPr="00DF1DE6">
        <w:t>Which airlines and routes (for example "PDX-SFO") are most affected by flight delays, and what impact does wind have on departure delays?</w:t>
      </w:r>
    </w:p>
    <w:p w14:paraId="6309FF38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 xml:space="preserve">Load the two CSV files into separate </w:t>
      </w:r>
      <w:proofErr w:type="spellStart"/>
      <w:r w:rsidRPr="00DF1DE6">
        <w:t>DataFrames</w:t>
      </w:r>
      <w:proofErr w:type="spellEnd"/>
      <w:r w:rsidRPr="00DF1DE6">
        <w:t>. Explore the data and create any new columns that might benefit your analysis.</w:t>
      </w:r>
    </w:p>
    <w:p w14:paraId="1190F365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 xml:space="preserve">For routes, calculate the average departure delays and highest number of canceled flights and store this as a </w:t>
      </w:r>
      <w:proofErr w:type="spellStart"/>
      <w:r w:rsidRPr="00DF1DE6">
        <w:t>DataFrame</w:t>
      </w:r>
      <w:proofErr w:type="spellEnd"/>
      <w:r w:rsidRPr="00DF1DE6">
        <w:t xml:space="preserve"> called </w:t>
      </w:r>
      <w:proofErr w:type="spellStart"/>
      <w:r w:rsidRPr="00DF1DE6">
        <w:t>routes_delays_cancels</w:t>
      </w:r>
      <w:proofErr w:type="spellEnd"/>
      <w:r w:rsidRPr="00DF1DE6">
        <w:t>, resetting the index after calculating.</w:t>
      </w:r>
    </w:p>
    <w:p w14:paraId="00D61A53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 xml:space="preserve">For airlines, determine the average departure delays and the highest number of canceled flights and store this as a </w:t>
      </w:r>
      <w:proofErr w:type="spellStart"/>
      <w:r w:rsidRPr="00DF1DE6">
        <w:t>DataFrame</w:t>
      </w:r>
      <w:proofErr w:type="spellEnd"/>
      <w:r w:rsidRPr="00DF1DE6">
        <w:t xml:space="preserve"> called </w:t>
      </w:r>
      <w:proofErr w:type="spellStart"/>
      <w:r w:rsidRPr="00DF1DE6">
        <w:t>airlines_delays_cancels</w:t>
      </w:r>
      <w:proofErr w:type="spellEnd"/>
      <w:r w:rsidRPr="00DF1DE6">
        <w:t>, resetting the index after calculating.</w:t>
      </w:r>
    </w:p>
    <w:p w14:paraId="30BC9135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>Produce two bar graphs to show (1) the top 9 highest number of cancellations by route in a plot called top9_route_cancels_bar and (2) the top 9 highest average departure delays by airline in a plot called top9_airline_delays_bar.</w:t>
      </w:r>
    </w:p>
    <w:p w14:paraId="4D1B7ACB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>Determine if 10 mile per hour wind gusts or more have a larger average departure delay for both of SEA and PDX, setting </w:t>
      </w:r>
      <w:proofErr w:type="spellStart"/>
      <w:r w:rsidRPr="00DF1DE6">
        <w:t>wind_response</w:t>
      </w:r>
      <w:proofErr w:type="spellEnd"/>
      <w:r w:rsidRPr="00DF1DE6">
        <w:t> to True if so and False if not.</w:t>
      </w:r>
    </w:p>
    <w:p w14:paraId="064EC4A0" w14:textId="77777777" w:rsidR="00292B73" w:rsidRPr="00DF1DE6" w:rsidRDefault="00292B73" w:rsidP="00DF1DE6"/>
    <w:sectPr w:rsidR="00292B73" w:rsidRPr="00DF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E7752"/>
    <w:multiLevelType w:val="multilevel"/>
    <w:tmpl w:val="8D6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E2B92"/>
    <w:multiLevelType w:val="multilevel"/>
    <w:tmpl w:val="7CE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876FA"/>
    <w:multiLevelType w:val="multilevel"/>
    <w:tmpl w:val="578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3429">
    <w:abstractNumId w:val="2"/>
  </w:num>
  <w:num w:numId="2" w16cid:durableId="1001353798">
    <w:abstractNumId w:val="0"/>
  </w:num>
  <w:num w:numId="3" w16cid:durableId="120239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5"/>
    <w:rsid w:val="00176B15"/>
    <w:rsid w:val="00292B73"/>
    <w:rsid w:val="00997A62"/>
    <w:rsid w:val="00A0257C"/>
    <w:rsid w:val="00DF1DE6"/>
    <w:rsid w:val="00F37B3C"/>
    <w:rsid w:val="00F90F3A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FA8"/>
  <w15:chartTrackingRefBased/>
  <w15:docId w15:val="{F4374906-A7C8-41B4-8264-5A274F6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4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5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44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0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83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50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7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89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5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9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5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7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5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86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7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0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53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49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3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6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6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3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4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18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14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15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9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6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2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59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23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0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51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7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1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1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4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8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8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62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54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1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5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3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1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8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95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6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3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7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55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35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40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48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0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5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7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5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1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6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3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1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4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9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9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9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5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4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13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2</cp:revision>
  <dcterms:created xsi:type="dcterms:W3CDTF">2024-08-15T07:36:00Z</dcterms:created>
  <dcterms:modified xsi:type="dcterms:W3CDTF">2024-08-15T07:47:00Z</dcterms:modified>
</cp:coreProperties>
</file>