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31F8" w14:textId="44E2EE58" w:rsidR="006A6B2F" w:rsidRDefault="00DD6BAA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DISSERTATION GOALS</w:t>
      </w:r>
    </w:p>
    <w:p w14:paraId="50DE82A8" w14:textId="034734F6" w:rsidR="00DD6BAA" w:rsidRDefault="00DD6BAA">
      <w:pPr>
        <w:rPr>
          <w:rFonts w:ascii="Arial" w:hAnsi="Arial" w:cs="Arial"/>
          <w:b/>
          <w:sz w:val="22"/>
          <w:szCs w:val="22"/>
          <w:lang w:val="en-US"/>
        </w:rPr>
      </w:pPr>
    </w:p>
    <w:p w14:paraId="058C0807" w14:textId="2AACECAF" w:rsidR="00DD6BAA" w:rsidRPr="00DD6BAA" w:rsidRDefault="00DD6BA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Current Goal: Classify abandoned land in Latvia </w:t>
      </w:r>
      <w:r w:rsidR="006D7937">
        <w:rPr>
          <w:rFonts w:ascii="Arial" w:hAnsi="Arial" w:cs="Arial"/>
          <w:b/>
          <w:sz w:val="22"/>
          <w:szCs w:val="22"/>
          <w:lang w:val="en-US"/>
        </w:rPr>
        <w:t xml:space="preserve">over time </w:t>
      </w:r>
      <w:r>
        <w:rPr>
          <w:rFonts w:ascii="Arial" w:hAnsi="Arial" w:cs="Arial"/>
          <w:sz w:val="22"/>
          <w:szCs w:val="22"/>
          <w:lang w:val="en-US"/>
        </w:rPr>
        <w:t xml:space="preserve">– by 15 Feb </w:t>
      </w:r>
    </w:p>
    <w:p w14:paraId="2CDB3EDB" w14:textId="77777777" w:rsidR="00DD6BAA" w:rsidRDefault="00DD6BAA" w:rsidP="00DD6B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LUCAS is the training data</w:t>
      </w:r>
    </w:p>
    <w:p w14:paraId="40E80276" w14:textId="25E5D118" w:rsidR="00DD6BAA" w:rsidRDefault="00DD6BAA" w:rsidP="00DD6BAA">
      <w:pPr>
        <w:rPr>
          <w:rFonts w:ascii="Arial" w:hAnsi="Arial" w:cs="Arial"/>
          <w:sz w:val="22"/>
          <w:szCs w:val="22"/>
          <w:lang w:val="en-US"/>
        </w:rPr>
      </w:pPr>
      <w:r w:rsidRPr="00DD6BAA">
        <w:rPr>
          <w:rFonts w:ascii="Arial" w:hAnsi="Arial" w:cs="Arial"/>
          <w:sz w:val="22"/>
          <w:szCs w:val="22"/>
          <w:lang w:val="en-US"/>
        </w:rPr>
        <w:t>So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DD6BAA">
        <w:rPr>
          <w:rFonts w:ascii="Arial" w:hAnsi="Arial" w:cs="Arial"/>
          <w:sz w:val="22"/>
          <w:szCs w:val="22"/>
          <w:lang w:val="en-US"/>
        </w:rPr>
        <w:t xml:space="preserve"> to do this</w:t>
      </w:r>
      <w:r>
        <w:rPr>
          <w:rFonts w:ascii="Arial" w:hAnsi="Arial" w:cs="Arial"/>
          <w:sz w:val="22"/>
          <w:szCs w:val="22"/>
          <w:lang w:val="en-US"/>
        </w:rPr>
        <w:t>….</w:t>
      </w:r>
    </w:p>
    <w:p w14:paraId="7840D3A1" w14:textId="030EF791" w:rsidR="00DD6BAA" w:rsidRDefault="00DD6BAA" w:rsidP="00DD6B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Need to format the data so it is just LAT/LONG for solely the abandoned points</w:t>
      </w:r>
    </w:p>
    <w:p w14:paraId="703C397C" w14:textId="5207CB9A" w:rsidR="00DD6BAA" w:rsidRDefault="00DD6BAA" w:rsidP="00DD6BA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 here need to look at metadata to find which code is abandoned and then filter the dataset (in R) for the abandoned points</w:t>
      </w:r>
    </w:p>
    <w:p w14:paraId="101AC750" w14:textId="1FA0614E" w:rsidR="00DD6BAA" w:rsidRDefault="00DD6BAA" w:rsidP="00DD6B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Need to figure out how to have GEE read LAT/LONG data – use import asset and import as a shapefile </w:t>
      </w:r>
    </w:p>
    <w:p w14:paraId="605F86E9" w14:textId="29031E03" w:rsidR="00DD6BAA" w:rsidRDefault="00DD6BAA" w:rsidP="00DD6B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Then it will put points on the map of all the LAT/LONG</w:t>
      </w:r>
    </w:p>
    <w:p w14:paraId="77A317E0" w14:textId="7626E871" w:rsidR="00DD6BAA" w:rsidRDefault="00DD6BAA" w:rsidP="00DD6BA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Will need to draw polygons around each point – don’t do them all at once</w:t>
      </w:r>
    </w:p>
    <w:p w14:paraId="63E014D9" w14:textId="6499ED55" w:rsidR="00DD6BAA" w:rsidRDefault="00DD6BAA" w:rsidP="00DD6BA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See how the accuracy</w:t>
      </w:r>
      <w:r w:rsidR="009A79F6">
        <w:rPr>
          <w:rFonts w:ascii="Arial" w:hAnsi="Arial" w:cs="Arial"/>
          <w:sz w:val="22"/>
          <w:szCs w:val="22"/>
          <w:lang w:val="en-US"/>
        </w:rPr>
        <w:t xml:space="preserve"> and number of pixels</w:t>
      </w:r>
      <w:r>
        <w:rPr>
          <w:rFonts w:ascii="Arial" w:hAnsi="Arial" w:cs="Arial"/>
          <w:sz w:val="22"/>
          <w:szCs w:val="22"/>
          <w:lang w:val="en-US"/>
        </w:rPr>
        <w:t xml:space="preserve"> increases after 50, 100 etc.</w:t>
      </w:r>
    </w:p>
    <w:p w14:paraId="3AAE302B" w14:textId="766837ED" w:rsidR="00DD6BAA" w:rsidRDefault="00DD6BAA" w:rsidP="00DD6BA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make a buffer to put around each but that’s not very accurate</w:t>
      </w:r>
    </w:p>
    <w:p w14:paraId="17367004" w14:textId="1A605A71" w:rsidR="00DD6BAA" w:rsidRDefault="00DD6BAA" w:rsidP="00DD6B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 apply this for each year</w:t>
      </w:r>
    </w:p>
    <w:p w14:paraId="687CD350" w14:textId="2978F797" w:rsidR="006D7937" w:rsidRPr="006D7937" w:rsidRDefault="00DD6BAA" w:rsidP="006D79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 look at 2009 and 2015 LUCAS data</w:t>
      </w:r>
    </w:p>
    <w:p w14:paraId="54F12A69" w14:textId="377E433A" w:rsidR="00DD6BAA" w:rsidRDefault="00DD6BAA" w:rsidP="00DD6BAA">
      <w:pPr>
        <w:rPr>
          <w:rFonts w:ascii="Arial" w:hAnsi="Arial" w:cs="Arial"/>
          <w:sz w:val="22"/>
          <w:szCs w:val="22"/>
          <w:lang w:val="en-US"/>
        </w:rPr>
      </w:pPr>
    </w:p>
    <w:p w14:paraId="01E5C6DD" w14:textId="3EB8274F" w:rsidR="00DD6BAA" w:rsidRDefault="00DD6BAA" w:rsidP="00DD6BAA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Other goals</w:t>
      </w:r>
    </w:p>
    <w:p w14:paraId="37D29411" w14:textId="3BD63E1C" w:rsidR="00DD6BAA" w:rsidRDefault="00DD6BAA" w:rsidP="00DD6B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Pre-register – by 12 Feb</w:t>
      </w:r>
    </w:p>
    <w:p w14:paraId="7727D6C0" w14:textId="12C6AD51" w:rsidR="006D7937" w:rsidRPr="009A79F6" w:rsidRDefault="00DD6BAA" w:rsidP="006D79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Prediction figures – by 12 Feb</w:t>
      </w:r>
      <w:bookmarkStart w:id="0" w:name="_GoBack"/>
      <w:bookmarkEnd w:id="0"/>
    </w:p>
    <w:p w14:paraId="31B28A27" w14:textId="20BF2F2E" w:rsidR="00DD6BAA" w:rsidRDefault="00DD6BAA" w:rsidP="00DD6BAA">
      <w:pPr>
        <w:rPr>
          <w:rFonts w:ascii="Arial" w:hAnsi="Arial" w:cs="Arial"/>
          <w:sz w:val="22"/>
          <w:szCs w:val="22"/>
          <w:lang w:val="en-US"/>
        </w:rPr>
      </w:pPr>
      <w:r w:rsidRPr="00DD6BA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181AA96" w14:textId="7CF07B02" w:rsidR="006D7937" w:rsidRDefault="006D7937" w:rsidP="00DD6BAA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Future goals</w:t>
      </w:r>
    </w:p>
    <w:p w14:paraId="30ABEAFF" w14:textId="6464251C" w:rsidR="006D7937" w:rsidRDefault="006D7937" w:rsidP="006D79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Classify extensive land over time by end of Feb</w:t>
      </w:r>
    </w:p>
    <w:p w14:paraId="6333DDA7" w14:textId="2EBB5978" w:rsidR="006D7937" w:rsidRPr="006D7937" w:rsidRDefault="006D7937" w:rsidP="006D79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Classify intensive land over time by mid-March</w:t>
      </w:r>
    </w:p>
    <w:p w14:paraId="6CF39499" w14:textId="5798A3B2" w:rsidR="00DD6BAA" w:rsidRPr="00DD6BAA" w:rsidRDefault="00DD6BAA">
      <w:pPr>
        <w:rPr>
          <w:rFonts w:ascii="Arial" w:hAnsi="Arial" w:cs="Arial"/>
          <w:b/>
          <w:sz w:val="22"/>
          <w:szCs w:val="22"/>
          <w:lang w:val="en-US"/>
        </w:rPr>
      </w:pPr>
    </w:p>
    <w:p w14:paraId="15CCD615" w14:textId="77777777" w:rsidR="00DD6BAA" w:rsidRPr="00DD6BAA" w:rsidRDefault="00DD6BAA">
      <w:pPr>
        <w:rPr>
          <w:rFonts w:ascii="Arial" w:hAnsi="Arial" w:cs="Arial"/>
          <w:sz w:val="22"/>
          <w:szCs w:val="22"/>
          <w:lang w:val="en-US"/>
        </w:rPr>
      </w:pPr>
    </w:p>
    <w:sectPr w:rsidR="00DD6BAA" w:rsidRPr="00DD6BAA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225A"/>
    <w:multiLevelType w:val="hybridMultilevel"/>
    <w:tmpl w:val="364C70A8"/>
    <w:lvl w:ilvl="0" w:tplc="AE0C74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AA"/>
    <w:rsid w:val="001732F2"/>
    <w:rsid w:val="00300A6D"/>
    <w:rsid w:val="00392871"/>
    <w:rsid w:val="006A6B2F"/>
    <w:rsid w:val="006D7937"/>
    <w:rsid w:val="009A79F6"/>
    <w:rsid w:val="00DD4C42"/>
    <w:rsid w:val="00DD6BAA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C430D"/>
  <w15:chartTrackingRefBased/>
  <w15:docId w15:val="{D1239A92-6CB2-074E-8031-0FC5C4E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2019-02-06T17:44:00Z</dcterms:created>
  <dcterms:modified xsi:type="dcterms:W3CDTF">2019-02-06T18:09:00Z</dcterms:modified>
</cp:coreProperties>
</file>