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Nepali-First AI Auto-Captioning Web Application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Speech-to-Text (STT) API Research for Nepali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layer of an auto-captioning application relies on the precision of its Speech-to-Text (STT) engine. For a Nepali-first platform targeting "Ninglish" (code-switching between Nepali and English) and requiring strict word-level timestamps for karaoke-style rendering, evaluating STT models goes beyond simple Word Error Rate (WER). The system must natively process the Devanagari script, handle mid-sentence language switches without hallucinating, and return exact timing arrays.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analysis of available STT providers reveals significant disparities in their handling of South Asian languages and their timestamp granularity.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STT Provider Comparison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Nepali (Devanagari)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Ninglish (Code-Switching)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Word-Level Timestamps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Tier / Trial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Paid Tier (per 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Format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Limitations for Nepali /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Groq (Whisper large-v3 / turbo)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 (verbose_json)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Generous RPM/daily limits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$0.0018 (large), $0.0006 (turbo)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Blistering fast via LPUs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Raw Whisper may hallucinate or force-translate Ninglish into purely English without strict prompting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Gladia.io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 (Native)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hours/month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$0.012 (Starter real-time)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REST/WSS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Strongest out-of-the-box code-switching support across 100+ languages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Highly accurate but more expensive than Whisper APIs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Sarvam AI (Saaras v3)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 (Native)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(Chunk-level only)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 INR credits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$0.005 (30 INR/hr)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REST/Batch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Unparalleled for Indian/Nepali code-switching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Critical limitation:</w:t>
            </w:r>
            <w:r w:rsidDel="00000000" w:rsidR="00000000" w:rsidRPr="00000000">
              <w:rPr>
                <w:rFonts w:ascii="Google Sans" w:cs="Google Sans" w:eastAsia="Google Sans" w:hAnsi="Google Sans"/>
                <w:color w:val="1f1f1f"/>
                <w:shd w:fill="auto" w:val="clear"/>
                <w:rtl w:val="0"/>
              </w:rPr>
              <w:t xml:space="preserve"> Batch API does not support word-level timestamps, rendering it unusable for karaoke styling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AssemblyAI (Universal-2 / Pro)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credit (~333 hrs)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$0.0025 (U-2), $0.0035 (Pro)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REST/WSS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Code-switching handling is historically inferior to regional models, often treating mixed speech as errors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Deepgram (Nova-3)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credit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$0.0043 (pre-recorded)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REST/WSS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Nepali accuracy historically sits in the &gt;50% WER tier; Nova-3 prioritizes major languages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Cloud (Chirp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 (BatchRecognize)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mins/month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REST/gRPC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Expensive at scale; bills in rounded 15-second increments. Max 20 mins for word timestamps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Azure Speech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hours/month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$0.0167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REST/WSS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Code-switching WER is high (often &gt;50%) compared to specialized models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$0.003 - $0.015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Supports 58+ languages, but Asian language focus trails behind Gladia and Sarvam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Bhashini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(Beta)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Indian government initiative supporting Nepali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 Integration can be complex; uptime and commercial SLAs are unproven for SaaS scale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Dive into STT Capabilities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ASR systems struggle extensively with intra-sentential code-switching—the practice of changing languages mid-sentence—because their underlying acoustic and language models expect monolingual input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Standard models often attempt to correct mixed speech into a single language, dropping words or hallucinating translations.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Sarvam AI's Saaras v3 model is explicitly trained to understand South Asian code-mixing, handling "Ninglish" seamlessly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architectural limitations currently restrict the Sarvam Batch API to returning chunk-level timestamps rather than the word-level data strictly required for active word highlighting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removes Sarvam from consideration for the captioning engine.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Gladia.io presents the most robust commercial alternative. Its Solaria architecture is natively designed to detect and process intrasentential code-switching across 100+ languages without requiring developers to pre-specify the language mixing parameters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highly accurate, the cost at scale must be managed carefully.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zero-budget Phase 1 approach, the </w:t>
      </w:r>
      <w:r w:rsidDel="00000000" w:rsidR="00000000" w:rsidRPr="00000000">
        <w:rPr>
          <w:rFonts w:ascii="Google Sans" w:cs="Google Sans" w:eastAsia="Google Sans" w:hAnsi="Google Sans"/>
          <w:b w:val="1"/>
          <w:bCs w:val="1"/>
          <w:color w:val="1f1f1f"/>
          <w:rtl w:val="0"/>
        </w:rPr>
        <w:t xml:space="preserve">Groq Whisper API</w:t>
      </w:r>
      <w:r w:rsidDel="00000000" w:rsidR="00000000" w:rsidRPr="00000000">
        <w:rPr>
          <w:rFonts w:ascii="Google Sans" w:cs="Google Sans" w:eastAsia="Google Sans" w:hAnsi="Google Sans"/>
          <w:color w:val="1f1f1f"/>
          <w:rtl w:val="0"/>
        </w:rPr>
        <w:t xml:space="preserve"> is the undeniable optimal choice. Groq utilizes custom Language Processing Units (LPUs) to run the whisper-large-v3-turbo model at speeds approaching 200x real-time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passing the response_format="verbose_json" and timestamp_granularities=["word"] parameters in the API request, the system can extract exact word boundaries with near-zero latency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inherent risk of Whisper misinterpreting Ninglish can be partially mitigated through aggressive system prompting (e.g., instructing the model to expect transliterated English alongside Devanagari)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Full Tech Stack Recommendation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video-heavy SaaS demands an architecture optimized for asynchronous heavy-file processing, fluid client-side rendering, and cost-efficiency.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2A. Frontend Framework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Selecting the right frontend framework dictates how real-time rendering performs in the browser. Next.js 14+ (App Router), React + Vite, Nuxt.js, and SvelteKit all offer viable pathways, but </w:t>
      </w:r>
      <w:r w:rsidDel="00000000" w:rsidR="00000000" w:rsidRPr="00000000">
        <w:rPr>
          <w:rFonts w:ascii="Google Sans" w:cs="Google Sans" w:eastAsia="Google Sans" w:hAnsi="Google Sans"/>
          <w:b w:val="1"/>
          <w:bCs w:val="1"/>
          <w:color w:val="1f1f1f"/>
          <w:rtl w:val="0"/>
        </w:rPr>
        <w:t xml:space="preserve">Next.js 14+</w:t>
      </w:r>
      <w:r w:rsidDel="00000000" w:rsidR="00000000" w:rsidRPr="00000000">
        <w:rPr>
          <w:rFonts w:ascii="Google Sans" w:cs="Google Sans" w:eastAsia="Google Sans" w:hAnsi="Google Sans"/>
          <w:color w:val="1f1f1f"/>
          <w:rtl w:val="0"/>
        </w:rPr>
        <w:t xml:space="preserve"> provides the superior ecosystem for this specific use case.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processing applications require a strict separation of Server-Side Rendering (SSR) for authentication, SEO, and project dashboards, and Client-Side Rendering (CSR) for the interactive video canvas. The Next.js App Router seamlessly enables this separation by isolating the heavy video player and HTML5 Canvas components behind "use client" directives. Furthermore, the React ecosystem contains the most mature abstractions for canvas manipulation (e.g., Konva.js, Fabric.js) and timeline management.</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2B. Backend / API Layer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architecture must handle multi-megabyte video file uploads, coordinate STT API calls, execute FFmpeg commands, and stream progress updates to the client. Relying solely on Next.js API Routes (a fullstack monorepo) is a critical anti-pattern for this application. Serverless environments like Vercel impose strict execution timeouts (typically 10 to 60 seconds) and payload limits (4.5MB), rendering them incapable of processing 5-minute video files or running prolonged FFmpeg subprocesses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approach is a Backend-for-Frontend (BFF) pattern: Next.js handles routing and authentication, while delegating heavy extraction and FFmpeg tasks to a separate </w:t>
      </w:r>
      <w:r w:rsidDel="00000000" w:rsidR="00000000" w:rsidRPr="00000000">
        <w:rPr>
          <w:rFonts w:ascii="Google Sans" w:cs="Google Sans" w:eastAsia="Google Sans" w:hAnsi="Google Sans"/>
          <w:b w:val="1"/>
          <w:bCs w:val="1"/>
          <w:color w:val="1f1f1f"/>
          <w:rtl w:val="0"/>
        </w:rPr>
        <w:t xml:space="preserve">Python + FastAPI</w:t>
      </w:r>
      <w:r w:rsidDel="00000000" w:rsidR="00000000" w:rsidRPr="00000000">
        <w:rPr>
          <w:rFonts w:ascii="Google Sans" w:cs="Google Sans" w:eastAsia="Google Sans" w:hAnsi="Google Sans"/>
          <w:color w:val="1f1f1f"/>
          <w:rtl w:val="0"/>
        </w:rPr>
        <w:t xml:space="preserve"> worker. Python is the industry standard for AI/ML pipelines and subtitle manipulation (via pysubs2), creating a frictionless upgrade path for Phase 2 when the application transitions to self-hosting Whisper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2C. Video Processing Engine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FFmpeg is the requisite engine for video manipulation. While FFmpeg.wasm permits browser-based processing (eliminating server costs), it is unviable for 2-5 minute videos due to browser WebAssembly memory limits, which frequently cause the browser tab to crash on large files. Server-side FFmpeg is mandatory.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major technical hurdle involves rendering Devanagari text. Standard FFmpeg binaries executing the drawtext filter frequently fail to render complex Indic scripts accurately. Matras and ligatures often separate inappropriately (e.g., rendering "पिता" incorrectly) because basic builds lack complex text shaping capabilities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To resolve this, the FFmpeg binary must be compiled with --enable-libharfbuzz and --enable-libfribidi to support proper text shaping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However, the superior and more programmatic alternative to drawtext is utilizing the Advanced SubStation Alpha (.ass) subtitle format. By generating an .ass file and utilizing the subtitles=subs.ass FFmpeg filter, the engine delegates rendering to libass, which inherently handles Devanagari text shaping flawlessly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Necessary FFmpeg commands: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Audio Extraction:</w:t>
      </w:r>
      <w:r w:rsidDel="00000000" w:rsidR="00000000" w:rsidRPr="00000000">
        <w:rPr>
          <w:rFonts w:ascii="Google Sans" w:cs="Google Sans" w:eastAsia="Google Sans" w:hAnsi="Google Sans"/>
          <w:color w:val="1f1f1f"/>
          <w:rtl w:val="0"/>
        </w:rPr>
        <w:t xml:space="preserve"> ffmpeg -i input.mp4 -vn -acodec libmp3lame -b:a 64k audio.mp3 (Extracts lightweight audio for the STT API)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Burn-in Captions:</w:t>
      </w:r>
      <w:r w:rsidDel="00000000" w:rsidR="00000000" w:rsidRPr="00000000">
        <w:rPr>
          <w:rFonts w:ascii="Google Sans" w:cs="Google Sans" w:eastAsia="Google Sans" w:hAnsi="Google Sans"/>
          <w:color w:val="1f1f1f"/>
          <w:rtl w:val="0"/>
        </w:rPr>
        <w:t xml:space="preserve"> ffmpeg -i input.mp4 -vf "subtitles=subs.ass" -c:v libx264 -crf 23 -c:a copy output.mp4</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2D. Caption Rendering / Preview Engine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Replicating the real-time preview seen on kalakar.io requires synchronizing video playback with text overlays before final rendering.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browser preview, relying strictly on a raw HTML5 &lt;canvas&gt; using fillText() is computationally expensive and complex due to the mathematical requirements of measuring text bounding boxes for highlight backgrounds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Instead, a </w:t>
      </w:r>
      <w:r w:rsidDel="00000000" w:rsidR="00000000" w:rsidRPr="00000000">
        <w:rPr>
          <w:rFonts w:ascii="Google Sans" w:cs="Google Sans" w:eastAsia="Google Sans" w:hAnsi="Google Sans"/>
          <w:b w:val="1"/>
          <w:bCs w:val="1"/>
          <w:color w:val="1f1f1f"/>
          <w:rtl w:val="0"/>
        </w:rPr>
        <w:t xml:space="preserve">CSS-based overlay synced via React state</w:t>
      </w:r>
      <w:r w:rsidDel="00000000" w:rsidR="00000000" w:rsidRPr="00000000">
        <w:rPr>
          <w:rFonts w:ascii="Google Sans" w:cs="Google Sans" w:eastAsia="Google Sans" w:hAnsi="Google Sans"/>
          <w:color w:val="1f1f1f"/>
          <w:rtl w:val="0"/>
        </w:rPr>
        <w:t xml:space="preserve"> provides a smoother developer experience. As the HTML5 &lt;video&gt; element emits timeupdate events, the React component maps the currentTime against the transcript JSON array. Active words receive a dynamically injected .active-word CSS class, triggering background highlights, text strokes, or scale transforms. Once the user finalizes the design, these CSS properties are algorithmically translated into .ass styling tags for the FFmpeg backend.</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2E. File Storage &amp; Upload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zero-budget MVP processing heavy video files, </w:t>
      </w:r>
      <w:r w:rsidDel="00000000" w:rsidR="00000000" w:rsidRPr="00000000">
        <w:rPr>
          <w:rFonts w:ascii="Google Sans" w:cs="Google Sans" w:eastAsia="Google Sans" w:hAnsi="Google Sans"/>
          <w:b w:val="1"/>
          <w:bCs w:val="1"/>
          <w:color w:val="1f1f1f"/>
          <w:rtl w:val="0"/>
        </w:rPr>
        <w:t xml:space="preserve">Cloudflare R2</w:t>
      </w:r>
      <w:r w:rsidDel="00000000" w:rsidR="00000000" w:rsidRPr="00000000">
        <w:rPr>
          <w:rFonts w:ascii="Google Sans" w:cs="Google Sans" w:eastAsia="Google Sans" w:hAnsi="Google Sans"/>
          <w:color w:val="1f1f1f"/>
          <w:rtl w:val="0"/>
        </w:rPr>
        <w:t xml:space="preserve"> is the optimal storage solution. R2 provides a generous free tier (10 GB of storage and 1 million Class 1 operations per month) and fundamentally disrupts the market by charging zero egress fees. The Next.js backend generates an AWS S3-compatible presigned URL, allowing the client browser to upload the video directly to R2, bypassing Vercel's payload restrictions entirely.</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2F. Database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PostgreSQL via Supabase</w:t>
      </w:r>
      <w:r w:rsidDel="00000000" w:rsidR="00000000" w:rsidRPr="00000000">
        <w:rPr>
          <w:rFonts w:ascii="Google Sans" w:cs="Google Sans" w:eastAsia="Google Sans" w:hAnsi="Google Sans"/>
          <w:color w:val="1f1f1f"/>
          <w:rtl w:val="0"/>
        </w:rPr>
        <w:t xml:space="preserve"> is the recommended database layer. Supabase offers a generous free tier and integrates natively with Next.js. Relational data modeling is ideal for linking Users to Projects and Projects to Transcripts. The transcript data itself—dense arrays of word-level timestamps and metadata—can be stored efficiently utilizing PostgreSQL's JSONB column types, allowing for rapid retrieval and partial updates.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2G. Background Job Queue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Offloading video processing requires a robust asynchronous job queue. While Python's Celery + Redis is powerful, managing a separate Redis instance breaks the zero-budget requirement. </w:t>
      </w:r>
      <w:r w:rsidDel="00000000" w:rsidR="00000000" w:rsidRPr="00000000">
        <w:rPr>
          <w:rFonts w:ascii="Google Sans" w:cs="Google Sans" w:eastAsia="Google Sans" w:hAnsi="Google Sans"/>
          <w:b w:val="1"/>
          <w:bCs w:val="1"/>
          <w:color w:val="1f1f1f"/>
          <w:rtl w:val="0"/>
        </w:rPr>
        <w:t xml:space="preserve">Inngest</w:t>
      </w:r>
      <w:r w:rsidDel="00000000" w:rsidR="00000000" w:rsidRPr="00000000">
        <w:rPr>
          <w:rFonts w:ascii="Google Sans" w:cs="Google Sans" w:eastAsia="Google Sans" w:hAnsi="Google Sans"/>
          <w:color w:val="1f1f1f"/>
          <w:rtl w:val="0"/>
        </w:rPr>
        <w:t xml:space="preserve"> represents the ideal modern solution. It provides a serverless event-driven queue that allows developers to write robust background jobs directly within their application code without provisioning external infrastructure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Inngest's free tier includes 50,000 executions per month and seamlessly handles multi-step workflows, retries, and rate limiting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It acts as the orchestrator: Next.js emits an event to Inngest, Inngest triggers the FastAPI worker, and monitors execution until completion.</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2H. Authentication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Supabase Auth</w:t>
      </w:r>
      <w:r w:rsidDel="00000000" w:rsidR="00000000" w:rsidRPr="00000000">
        <w:rPr>
          <w:rFonts w:ascii="Google Sans" w:cs="Google Sans" w:eastAsia="Google Sans" w:hAnsi="Google Sans"/>
          <w:color w:val="1f1f1f"/>
          <w:rtl w:val="0"/>
        </w:rPr>
        <w:t xml:space="preserve"> aligns perfectly with the choice of Supabase as the database. It integrates natively with PostgreSQL Row Level Security (RLS), ensuring that users can only access their specific video projects at the database level. It supports OAuth providers (Google, Facebook) and Magic Links with high free-tier limits (50,000 MAUs), making it significantly more cost-effective than alternatives like Clerk.</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Nepali Font Research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represents a major competitive differentiator. Western auto-captioning tools often default to system fallbacks for Indic scripts, producing unappealing visual artifacts that alienate local creators.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3A. Best Devanagari Fonts for Video Captions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replicate trending creator styles, fonts must remain highly legible at various scales and support heavy, impactful weights.</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Playpen Sans Deva:</w:t>
      </w:r>
      <w:r w:rsidDel="00000000" w:rsidR="00000000" w:rsidRPr="00000000">
        <w:rPr>
          <w:rFonts w:ascii="Google Sans" w:cs="Google Sans" w:eastAsia="Google Sans" w:hAnsi="Google Sans"/>
          <w:color w:val="1f1f1f"/>
          <w:rtl w:val="0"/>
        </w:rPr>
        <w:t xml:space="preserve"> An exceptional variable font designed specifically to emulate casual, organic handwriting while maintaining digital precision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It supports dynamic weight adjustment from Thin (100) to ExtraBold (800) and includes automatic alternate glyphs to prevent repetitive shapes, making it ideal for "bubble" or informal caption styles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Matangi:</w:t>
      </w:r>
      <w:r w:rsidDel="00000000" w:rsidR="00000000" w:rsidRPr="00000000">
        <w:rPr>
          <w:rFonts w:ascii="Google Sans" w:cs="Google Sans" w:eastAsia="Google Sans" w:hAnsi="Google Sans"/>
          <w:color w:val="1f1f1f"/>
          <w:rtl w:val="0"/>
        </w:rPr>
        <w:t xml:space="preserve"> Recognized as the first variable font project from Nepal, Matangi is a semi-condensed sans-serif typeface designed with geometric precision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It comprehensively supports over 150 languages and effortlessly renders extended Sanskrit/Nepali ligatures and complex Devanagari matras, providing a highly structured and rational aesthetic</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Mukta &amp; Hind:</w:t>
      </w:r>
      <w:r w:rsidDel="00000000" w:rsidR="00000000" w:rsidRPr="00000000">
        <w:rPr>
          <w:rFonts w:ascii="Google Sans" w:cs="Google Sans" w:eastAsia="Google Sans" w:hAnsi="Google Sans"/>
          <w:color w:val="1f1f1f"/>
          <w:rtl w:val="0"/>
        </w:rPr>
        <w:t xml:space="preserve"> Highly geometric and readable Google Fonts, optimal for clean, minimal, "podcast-style" captions at small sizes (24-36px).</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Yatra One &amp; Baloo 2:</w:t>
      </w:r>
      <w:r w:rsidDel="00000000" w:rsidR="00000000" w:rsidRPr="00000000">
        <w:rPr>
          <w:rFonts w:ascii="Google Sans" w:cs="Google Sans" w:eastAsia="Google Sans" w:hAnsi="Google Sans"/>
          <w:color w:val="1f1f1f"/>
          <w:rtl w:val="0"/>
        </w:rPr>
        <w:t xml:space="preserve"> Stylized, high-impact fonts suited for bold "MrBeast-style" drop-shadow overlays.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3B. Ninglish / Mixed-Script Font Rendering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Rendering a mixed-script line such as "यो topic को regarding" involves the complexities of the Unicode Bidirectional (Bidi) Algorithm and font compositing. The simplest approach is CSS font-stack fallbacks. By defining font-family: 'Inter', 'Matangi', sans-serif;, the browser rendering engine applies </w:t>
      </w:r>
      <w:r w:rsidDel="00000000" w:rsidR="00000000" w:rsidRPr="00000000">
        <w:rPr>
          <w:rFonts w:ascii="Google Sans" w:cs="Google Sans" w:eastAsia="Google Sans" w:hAnsi="Google Sans"/>
          <w:i w:val="1"/>
          <w:iCs w:val="1"/>
          <w:color w:val="1f1f1f"/>
          <w:rtl w:val="0"/>
        </w:rPr>
        <w:t xml:space="preserve">Inter</w:t>
      </w:r>
      <w:r w:rsidDel="00000000" w:rsidR="00000000" w:rsidRPr="00000000">
        <w:rPr>
          <w:rFonts w:ascii="Google Sans" w:cs="Google Sans" w:eastAsia="Google Sans" w:hAnsi="Google Sans"/>
          <w:color w:val="1f1f1f"/>
          <w:rtl w:val="0"/>
        </w:rPr>
        <w:t xml:space="preserve"> to the Latin characters and seamlessly falls back to </w:t>
      </w:r>
      <w:r w:rsidDel="00000000" w:rsidR="00000000" w:rsidRPr="00000000">
        <w:rPr>
          <w:rFonts w:ascii="Google Sans" w:cs="Google Sans" w:eastAsia="Google Sans" w:hAnsi="Google Sans"/>
          <w:i w:val="1"/>
          <w:iCs w:val="1"/>
          <w:color w:val="1f1f1f"/>
          <w:rtl w:val="0"/>
        </w:rPr>
        <w:t xml:space="preserve">Matangi</w:t>
      </w:r>
      <w:r w:rsidDel="00000000" w:rsidR="00000000" w:rsidRPr="00000000">
        <w:rPr>
          <w:rFonts w:ascii="Google Sans" w:cs="Google Sans" w:eastAsia="Google Sans" w:hAnsi="Google Sans"/>
          <w:color w:val="1f1f1f"/>
          <w:rtl w:val="0"/>
        </w:rPr>
        <w:t xml:space="preserve"> for the Devanagari characters. If rendering directly onto an HTML5 Canvas, the script must manually inspect the Unicode ranges of each word. Characters falling within the Devanagari block (U+0900–U+097F) trigger a specific context.font assignment, ensuring precise typographic control</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Left-to-right rendering for mixed Latin/Devanagari generally avoids the severe Bidi reordering issues seen with Right-to-Left scripts like Arabic, but explicit Unicode control characters should be stripped to prevent layout shifts.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3C. Font Loading and Subsetting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Devanagari web fonts are inherently massive due to expansive glyph sets covering hundreds of conjuncts. Loading these unoptimized .ttf files severely impacts web app performance. Font subsetting is a mandatory optimization. The open-source Python utility pyftsubset (part of fonttools) strips unused glyphs from font files, compiling them into highly compressed WOFF2 assets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Executing the command $ pyftsubset font.ttf --unicodes="U+0900-097F, U+0020-007F" --flavor=woff2 extracts strictly the Devanagari block and Basic Latin characters, drastically reducing the file payload</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For server-side FFmpeg rendering, the original .ttf files must be stored on the processing server and explicitly referenced using the fontsdir=/path/to/fonts and Fontname=FontName parameters in the .ass configuration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Caption Style Templates (Technical Implementation)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creators demand dynamic styles: "MrBeast" high-impact strokes, "Alex Hormozi" active-word background boxes, and dynamic color changes. Implementing a template system requires mapping visual properties to JSON configurations.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Template Architecture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Templates are stored in the database as serialized JSON objects defining DOM CSS values and their equivalent ASS tags: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"hormozi_impact"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"fontFamily"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"Matangi"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"fontWeight"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"fontSize"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"primaryColor"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"&amp;H00FFFFFF"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"activeWordColor"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"&amp;H0000FFFF"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"borderStyle"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"outlineWidth"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"outlineColor"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"&amp;H80000000"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"animationType"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"karaoke_box"</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ASS utilizes an &amp;HAABBGGRR hexadecimal format for color definition, diverging from standard web #RRGGBB formats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Karaoke and Background Highlights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CSS Browser Preview:</w:t>
      </w:r>
      <w:r w:rsidDel="00000000" w:rsidR="00000000" w:rsidRPr="00000000">
        <w:rPr>
          <w:rFonts w:ascii="Google Sans" w:cs="Google Sans" w:eastAsia="Google Sans" w:hAnsi="Google Sans"/>
          <w:color w:val="1f1f1f"/>
          <w:rtl w:val="0"/>
        </w:rPr>
        <w:t xml:space="preserve"> To implement the Hormozi-style resizing background box, the application wraps each word in an inline element. As the video progresses, the active element receives a CSS class with background-color, border-radius, and padding. Because the element is inline, the browser's layout engine automatically sizes the background box perfectly to the word's width. For outline/stroke effects, CSS -webkit-text-stroke combined with heavy text-shadow accurately replicates the aesthetic.</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FFmpeg ASS Burn-in:</w:t>
      </w:r>
      <w:r w:rsidDel="00000000" w:rsidR="00000000" w:rsidRPr="00000000">
        <w:rPr>
          <w:rFonts w:ascii="Google Sans" w:cs="Google Sans" w:eastAsia="Google Sans" w:hAnsi="Google Sans"/>
          <w:color w:val="1f1f1f"/>
          <w:rtl w:val="0"/>
        </w:rPr>
        <w:t xml:space="preserve"> Translating these visual states to FFmpeg relies entirely on the .ass format specification.</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Active Word Highlights:</w:t>
      </w:r>
      <w:r w:rsidDel="00000000" w:rsidR="00000000" w:rsidRPr="00000000">
        <w:rPr>
          <w:rFonts w:ascii="Google Sans" w:cs="Google Sans" w:eastAsia="Google Sans" w:hAnsi="Google Sans"/>
          <w:color w:val="1f1f1f"/>
          <w:rtl w:val="0"/>
        </w:rPr>
        <w:t xml:space="preserve"> ASS supports inline overriding tags. The primary tag is {\k&lt;duration&gt;} or {\kf&lt;duration&gt;}, which dictates progressive karaoke filling measured in centiseconds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To change word color instantly upon activation, color overrides are injected mid-string. An output string might look like: {\c&amp;HFFFFFF&amp;}यो {\c&amp;H00FFFF&amp;}topic {\c&amp;HFFFFFF&amp;}को regarding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Background Boxes:</w:t>
      </w:r>
      <w:r w:rsidDel="00000000" w:rsidR="00000000" w:rsidRPr="00000000">
        <w:rPr>
          <w:rFonts w:ascii="Google Sans" w:cs="Google Sans" w:eastAsia="Google Sans" w:hAnsi="Google Sans"/>
          <w:color w:val="1f1f1f"/>
          <w:rtl w:val="0"/>
        </w:rPr>
        <w:t xml:space="preserve"> ASS BorderStyle=3 generates an opaque bounding box behind the text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However, drawing a box behind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the active word requires calculating exact positional math or duplicating events to layer the active word specifically, a complex workaround detailed in advanced ASS manipulation</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Among Nepali creators, bold, high-contrast yellow/white text with heavy black outlines (MrBeast-style) dominates YouTube, while TikTokers favor the Hormozi-style rapid single-word or phrase-level popping to maximize viewer retention. The primary request from local creators is consistency—ensuring that Nepali fonts don't break or look disproportionately small compared to English fonts in the same video.</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SRT / VTT Subtitle File Generation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.ass files handle complex burned-in styling, users require standard SubRip (.srt) and WebVTT (.vtt) files for YouTube/TikTok metadata uploads.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SRT/VTT Specification and Chunking:</w:t>
      </w:r>
      <w:r w:rsidDel="00000000" w:rsidR="00000000" w:rsidRPr="00000000">
        <w:rPr>
          <w:rFonts w:ascii="Google Sans" w:cs="Google Sans" w:eastAsia="Google Sans" w:hAnsi="Google Sans"/>
          <w:color w:val="1f1f1f"/>
          <w:rtl w:val="0"/>
        </w:rPr>
        <w:t xml:space="preserve"> The STT API returns a flat array of words with precise start and end times. Generating an SRT requires algorithmic chunking to group these words into readable lines. Standard constraints dictate a maximum of 42 characters per line, a maximum of 2 lines per subtitle segment, and segment durations capping at 3 to 7 seconds. The chunking algorithm should intelligently split lines at natural phrase boundaries—identifying punctuation marks or pauses exceeding 0.4 seconds between words to prevent awkward mid-sentence breaks. VTT files follow a nearly identical structure to SRT, substituting the comma in timestamps (e.g., 00:00:01,000) with a period (00:00:01.000) and requiring a WEBVTT header.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Generation Libraries:</w:t>
      </w:r>
      <w:r w:rsidDel="00000000" w:rsidR="00000000" w:rsidRPr="00000000">
        <w:rPr>
          <w:rFonts w:ascii="Google Sans" w:cs="Google Sans" w:eastAsia="Google Sans" w:hAnsi="Google Sans"/>
          <w:color w:val="1f1f1f"/>
          <w:rtl w:val="0"/>
        </w:rPr>
        <w:t xml:space="preserve"> The Python ecosystem provides the optimal tooling for subtitle generation. pysubs2 is the industry-standard library for parsing, manipulating, and generating subtitle files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 allows developers to load SSAEvent objects programmatically, shift timing, and export cleanly to .srt, .vtt, or .ass formats using subs.save("output.srt")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Devanagari Encoding:</w:t>
      </w:r>
      <w:r w:rsidDel="00000000" w:rsidR="00000000" w:rsidRPr="00000000">
        <w:rPr>
          <w:rFonts w:ascii="Google Sans" w:cs="Google Sans" w:eastAsia="Google Sans" w:hAnsi="Google Sans"/>
          <w:color w:val="1f1f1f"/>
          <w:rtl w:val="0"/>
        </w:rPr>
        <w:t xml:space="preserve"> A critical requirement for SRT files containing Devanagari is strict UTF-8 encoding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Exporting in legacy formats (like ANSI or Latin-1) will irreparably corrupt the Devanagari characters, rendering them as unintelligible symbols in standard media players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Deployment &amp; Infrastructure (Zero Budget → Scale)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phased deployment strategy prevents premature optimization while establishing a runway for commercial scale.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(Free / Near-Free):</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Frontend/API:</w:t>
      </w:r>
      <w:r w:rsidDel="00000000" w:rsidR="00000000" w:rsidRPr="00000000">
        <w:rPr>
          <w:rFonts w:ascii="Google Sans" w:cs="Google Sans" w:eastAsia="Google Sans" w:hAnsi="Google Sans"/>
          <w:color w:val="1f1f1f"/>
          <w:rtl w:val="0"/>
        </w:rPr>
        <w:t xml:space="preserve"> Deploy the Next.js application to </w:t>
      </w:r>
      <w:r w:rsidDel="00000000" w:rsidR="00000000" w:rsidRPr="00000000">
        <w:rPr>
          <w:rFonts w:ascii="Google Sans" w:cs="Google Sans" w:eastAsia="Google Sans" w:hAnsi="Google Sans"/>
          <w:b w:val="1"/>
          <w:bCs w:val="1"/>
          <w:color w:val="1f1f1f"/>
          <w:rtl w:val="0"/>
        </w:rPr>
        <w:t xml:space="preserve">Vercel</w:t>
      </w:r>
      <w:r w:rsidDel="00000000" w:rsidR="00000000" w:rsidRPr="00000000">
        <w:rPr>
          <w:rFonts w:ascii="Google Sans" w:cs="Google Sans" w:eastAsia="Google Sans" w:hAnsi="Google Sans"/>
          <w:color w:val="1f1f1f"/>
          <w:rtl w:val="0"/>
        </w:rPr>
        <w:t xml:space="preserve">. The free tier provides generous bandwidth for web traffic but enforces strict serverless execution limits.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Video Processing (The FFmpeg Solution):</w:t>
      </w:r>
      <w:r w:rsidDel="00000000" w:rsidR="00000000" w:rsidRPr="00000000">
        <w:rPr>
          <w:rFonts w:ascii="Google Sans" w:cs="Google Sans" w:eastAsia="Google Sans" w:hAnsi="Google Sans"/>
          <w:color w:val="1f1f1f"/>
          <w:rtl w:val="0"/>
        </w:rPr>
        <w:t xml:space="preserve"> Vercel cannot run FFmpeg due to timeouts and missing binaries. Cloudflare Workers face identical constraints. The solution is </w:t>
      </w:r>
      <w:r w:rsidDel="00000000" w:rsidR="00000000" w:rsidRPr="00000000">
        <w:rPr>
          <w:rFonts w:ascii="Google Sans" w:cs="Google Sans" w:eastAsia="Google Sans" w:hAnsi="Google Sans"/>
          <w:b w:val="1"/>
          <w:bCs w:val="1"/>
          <w:color w:val="1f1f1f"/>
          <w:rtl w:val="0"/>
        </w:rPr>
        <w:t xml:space="preserve">Modal.com</w:t>
      </w:r>
      <w:r w:rsidDel="00000000" w:rsidR="00000000" w:rsidRPr="00000000">
        <w:rPr>
          <w:rFonts w:ascii="Google Sans" w:cs="Google Sans" w:eastAsia="Google Sans" w:hAnsi="Google Sans"/>
          <w:color w:val="1f1f1f"/>
          <w:rtl w:val="0"/>
        </w:rPr>
        <w:t xml:space="preserve">. Modal provides serverless container execution designed for heavy computational workloads. It provisions isolated environments instantly, natively supports FFmpeg via .apt_install("ffmpeg")</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and offers a $30/month free compute credit, billing only for the exact seconds the container executes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Storage &amp; DB:</w:t>
      </w:r>
      <w:r w:rsidDel="00000000" w:rsidR="00000000" w:rsidRPr="00000000">
        <w:rPr>
          <w:rFonts w:ascii="Google Sans" w:cs="Google Sans" w:eastAsia="Google Sans" w:hAnsi="Google Sans"/>
          <w:color w:val="1f1f1f"/>
          <w:rtl w:val="0"/>
        </w:rPr>
        <w:t xml:space="preserve"> Cloudflare R2 and Supabase (as detailed in Section 2).</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(Self-Hosted Whisper):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STT API volume renders pay-as-you-go pricing uneconomical, self-hosting Whisper becomes mandatory.</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Minimum Specs:</w:t>
      </w:r>
      <w:r w:rsidDel="00000000" w:rsidR="00000000" w:rsidRPr="00000000">
        <w:rPr>
          <w:rFonts w:ascii="Google Sans" w:cs="Google Sans" w:eastAsia="Google Sans" w:hAnsi="Google Sans"/>
          <w:color w:val="1f1f1f"/>
          <w:rtl w:val="0"/>
        </w:rPr>
        <w:t xml:space="preserve"> Running the Whisper large-v3 model requires significant VRAM. An NVIDIA RTX 3090, 4090, or A4000 (16GB - 24GB VRAM) is the baseline for high-throughput inference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Cost Comparison:</w:t>
      </w:r>
      <w:r w:rsidDel="00000000" w:rsidR="00000000" w:rsidRPr="00000000">
        <w:rPr>
          <w:rFonts w:ascii="Google Sans" w:cs="Google Sans" w:eastAsia="Google Sans" w:hAnsi="Google Sans"/>
          <w:color w:val="1f1f1f"/>
          <w:rtl w:val="0"/>
        </w:rPr>
        <w:t xml:space="preserve"> Major cloud providers (AWS EC2, Google Cloud) charge premiums for GPU access. </w:t>
      </w:r>
      <w:r w:rsidDel="00000000" w:rsidR="00000000" w:rsidRPr="00000000">
        <w:rPr>
          <w:rFonts w:ascii="Google Sans" w:cs="Google Sans" w:eastAsia="Google Sans" w:hAnsi="Google Sans"/>
          <w:b w:val="1"/>
          <w:bCs w:val="1"/>
          <w:color w:val="1f1f1f"/>
          <w:rtl w:val="0"/>
        </w:rPr>
        <w:t xml:space="preserve">Hetzner</w:t>
      </w:r>
      <w:r w:rsidDel="00000000" w:rsidR="00000000" w:rsidRPr="00000000">
        <w:rPr>
          <w:rFonts w:ascii="Google Sans" w:cs="Google Sans" w:eastAsia="Google Sans" w:hAnsi="Google Sans"/>
          <w:color w:val="1f1f1f"/>
          <w:rtl w:val="0"/>
        </w:rPr>
        <w:t xml:space="preserve"> provides the most cost-effective dedicated bare-metal GPU servers (~$150-$200/month for an RTX 4000 series). Alternatively, </w:t>
      </w:r>
      <w:r w:rsidDel="00000000" w:rsidR="00000000" w:rsidRPr="00000000">
        <w:rPr>
          <w:rFonts w:ascii="Google Sans" w:cs="Google Sans" w:eastAsia="Google Sans" w:hAnsi="Google Sans"/>
          <w:b w:val="1"/>
          <w:bCs w:val="1"/>
          <w:color w:val="1f1f1f"/>
          <w:rtl w:val="0"/>
        </w:rPr>
        <w:t xml:space="preserve">RunPod</w:t>
      </w:r>
      <w:r w:rsidDel="00000000" w:rsidR="00000000" w:rsidRPr="00000000">
        <w:rPr>
          <w:rFonts w:ascii="Google Sans" w:cs="Google Sans" w:eastAsia="Google Sans" w:hAnsi="Google Sans"/>
          <w:color w:val="1f1f1f"/>
          <w:rtl w:val="0"/>
        </w:rPr>
        <w:t xml:space="preserve"> offers serverless GPU instances at roughly $0.40/hour. At an API cost of $0.006/minute, a $200/month dedicated server breaks even at approximately 550 hours of processed audio per month</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WhisperX Alignment:</w:t>
      </w:r>
      <w:r w:rsidDel="00000000" w:rsidR="00000000" w:rsidRPr="00000000">
        <w:rPr>
          <w:rFonts w:ascii="Google Sans" w:cs="Google Sans" w:eastAsia="Google Sans" w:hAnsi="Google Sans"/>
          <w:color w:val="1f1f1f"/>
          <w:rtl w:val="0"/>
        </w:rPr>
        <w:t xml:space="preserve"> Raw Whisper outputs suffer from "timestamp drift," misaligning words by ±200ms, which is fatal for karaoke captions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To resolve this, the self-hosted pipeline must utilize </w:t>
      </w:r>
      <w:r w:rsidDel="00000000" w:rsidR="00000000" w:rsidRPr="00000000">
        <w:rPr>
          <w:rFonts w:ascii="Google Sans" w:cs="Google Sans" w:eastAsia="Google Sans" w:hAnsi="Google Sans"/>
          <w:b w:val="1"/>
          <w:bCs w:val="1"/>
          <w:color w:val="1f1f1f"/>
          <w:rtl w:val="0"/>
        </w:rPr>
        <w:t xml:space="preserve">WhisperX</w:t>
      </w:r>
      <w:r w:rsidDel="00000000" w:rsidR="00000000" w:rsidRPr="00000000">
        <w:rPr>
          <w:rFonts w:ascii="Google Sans" w:cs="Google Sans" w:eastAsia="Google Sans" w:hAnsi="Google Sans"/>
          <w:color w:val="1f1f1f"/>
          <w:rtl w:val="0"/>
        </w:rPr>
        <w:t xml:space="preserve">. WhisperX takes the baseline Whisper transcript and passes it through a wav2vec2 forced alignment model, pinning exact phoneme start and end boundaries down to the millisecond</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This guarantees frame-perfect caption rendering.</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Ninglish-Specific Technical Challenges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Code-switching poses the most formidable technical barrier for the application.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Model Hallucination and Handling:</w:t>
      </w:r>
      <w:r w:rsidDel="00000000" w:rsidR="00000000" w:rsidRPr="00000000">
        <w:rPr>
          <w:rFonts w:ascii="Google Sans" w:cs="Google Sans" w:eastAsia="Google Sans" w:hAnsi="Google Sans"/>
          <w:color w:val="1f1f1f"/>
          <w:rtl w:val="0"/>
        </w:rPr>
        <w:t xml:space="preserve"> Modern ASR models, heavily biased toward monolingual data, attempt to correct Ninglish into pure English or pure Nepali. A speaker saying "Yo feature एकदम useful छ" might be transcribed purely as "This feature is very useful," destroying the original linguistic context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Mitigation:</w:t>
      </w:r>
      <w:r w:rsidDel="00000000" w:rsidR="00000000" w:rsidRPr="00000000">
        <w:rPr>
          <w:rFonts w:ascii="Google Sans" w:cs="Google Sans" w:eastAsia="Google Sans" w:hAnsi="Google Sans"/>
          <w:color w:val="1f1f1f"/>
          <w:rtl w:val="0"/>
        </w:rPr>
        <w:t xml:space="preserve"> When utilizing models like Groq's Whisper API, developers must pass explicit system prompts. Providing a prompt parameter containing dense transliterated and mixed examples primes the model's context window, significantly reducing auto-translation behaviors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Dynamic Font Rendering:</w:t>
      </w:r>
      <w:r w:rsidDel="00000000" w:rsidR="00000000" w:rsidRPr="00000000">
        <w:rPr>
          <w:rFonts w:ascii="Google Sans" w:cs="Google Sans" w:eastAsia="Google Sans" w:hAnsi="Google Sans"/>
          <w:color w:val="1f1f1f"/>
          <w:rtl w:val="0"/>
        </w:rPr>
        <w:t xml:space="preserve"> To apply distinct typographies based on the script, the transcript engine must parse the JSON word array and apply Unicode range detection. The Devanagari script occupies the U+0900–U+097F Unicode block</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Algorithm:</w:t>
      </w:r>
      <w:r w:rsidDel="00000000" w:rsidR="00000000" w:rsidRPr="00000000">
        <w:rPr>
          <w:rFonts w:ascii="Google Sans" w:cs="Google Sans" w:eastAsia="Google Sans" w:hAnsi="Google Sans"/>
          <w:color w:val="1f1f1f"/>
          <w:rtl w:val="0"/>
        </w:rPr>
        <w:t xml:space="preserve"> A regular expression test ^[\u0900-\u097F\s]+$ evaluates each word. If the word contains Devanagari characters, the frontend applies the assigned Devanagari font payload; if not, it defaults to the Latin font stack. This programmatic assignment ensures visual consistency and prevents layout jumping caused by browser fallback mechanisms.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Competitive Analysis &amp; Differentiation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auto-captioning market is saturated with English-first platforms, leaving a distinct gap for South Asian creators.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Nepali Accuracy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Ninglish Capability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Typographic Quality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Gap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kalakar.io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(Pre-made)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Positioned for the broader South Asian market</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shd w:fill="auto" w:val="clear"/>
                <w:rtl w:val="0"/>
              </w:rPr>
              <w:t xml:space="preserve">, but heavily leans towards Hindi/Urdu.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Captions.ai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Frequently forces translations; Devanagari text defaults to broken, unstyled system fonts.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CapCut (Auto)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intense manual styling; transcription accuracy on Nepali dialects is inconsistent.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Submagic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Geared entirely toward Western markets and Latin scripts.</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Differentiation Strategy:</w:t>
      </w:r>
      <w:r w:rsidDel="00000000" w:rsidR="00000000" w:rsidRPr="00000000">
        <w:rPr>
          <w:rFonts w:ascii="Google Sans" w:cs="Google Sans" w:eastAsia="Google Sans" w:hAnsi="Google Sans"/>
          <w:color w:val="1f1f1f"/>
          <w:rtl w:val="0"/>
        </w:rPr>
        <w:t xml:space="preserve"> The primary complaint from Nepali creators using global platforms is typographic degradation. When a user imports Nepali text into Premiere or Captions.ai, the software often lacks the complex text shaping libraries to render conjuncts correctly, or it defaults to a thin, unreadable Arial-fallback font. By prioritizing variable Devanagari fonts (like </w:t>
      </w:r>
      <w:r w:rsidDel="00000000" w:rsidR="00000000" w:rsidRPr="00000000">
        <w:rPr>
          <w:rFonts w:ascii="Google Sans" w:cs="Google Sans" w:eastAsia="Google Sans" w:hAnsi="Google Sans"/>
          <w:i w:val="1"/>
          <w:iCs w:val="1"/>
          <w:color w:val="1f1f1f"/>
          <w:rtl w:val="0"/>
        </w:rPr>
        <w:t xml:space="preserve">Playpen Sans Deva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Matangi</w:t>
      </w:r>
      <w:r w:rsidDel="00000000" w:rsidR="00000000" w:rsidRPr="00000000">
        <w:rPr>
          <w:rFonts w:ascii="Google Sans" w:cs="Google Sans" w:eastAsia="Google Sans" w:hAnsi="Google Sans"/>
          <w:color w:val="1f1f1f"/>
          <w:rtl w:val="0"/>
        </w:rPr>
        <w:t xml:space="preserve">), guaranteeing native code-switching support (via optimized STT prompting or Gladia.io), and utilizing libass for flawless FFmpeg burn-ins, this application provides an uncompromising, localized alternative that global competitors currently ignore.</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9: RECOMMENDED MVP ARCHITECTURE (SYNTHESIS)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cumulative research, the following architecture represents the optimal path from zero-budget MVP to scalable SaaS.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Recommended Tech Stack</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Next.js 14 (App Router) + TailwindCSS.</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Backend Worker:</w:t>
      </w:r>
      <w:r w:rsidDel="00000000" w:rsidR="00000000" w:rsidRPr="00000000">
        <w:rPr>
          <w:rFonts w:ascii="Google Sans" w:cs="Google Sans" w:eastAsia="Google Sans" w:hAnsi="Google Sans"/>
          <w:color w:val="1f1f1f"/>
          <w:rtl w:val="0"/>
        </w:rPr>
        <w:t xml:space="preserve"> Python FastAPI hosted on Modal.com.</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Database &amp; Auth:</w:t>
      </w:r>
      <w:r w:rsidDel="00000000" w:rsidR="00000000" w:rsidRPr="00000000">
        <w:rPr>
          <w:rFonts w:ascii="Google Sans" w:cs="Google Sans" w:eastAsia="Google Sans" w:hAnsi="Google Sans"/>
          <w:color w:val="1f1f1f"/>
          <w:rtl w:val="0"/>
        </w:rPr>
        <w:t xml:space="preserve"> Supabase (PostgreSQL + Supabase Auth).</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 Storage:</w:t>
      </w:r>
      <w:r w:rsidDel="00000000" w:rsidR="00000000" w:rsidRPr="00000000">
        <w:rPr>
          <w:rFonts w:ascii="Google Sans" w:cs="Google Sans" w:eastAsia="Google Sans" w:hAnsi="Google Sans"/>
          <w:color w:val="1f1f1f"/>
          <w:rtl w:val="0"/>
        </w:rPr>
        <w:t xml:space="preserve"> Cloudflare R2 (AWS S3 SDK compatible).</w:t>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Job Orchestrator:</w:t>
      </w:r>
      <w:r w:rsidDel="00000000" w:rsidR="00000000" w:rsidRPr="00000000">
        <w:rPr>
          <w:rFonts w:ascii="Google Sans" w:cs="Google Sans" w:eastAsia="Google Sans" w:hAnsi="Google Sans"/>
          <w:color w:val="1f1f1f"/>
          <w:rtl w:val="0"/>
        </w:rPr>
        <w:t xml:space="preserve"> Inngest.</w:t>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STT Engine:</w:t>
      </w:r>
      <w:r w:rsidDel="00000000" w:rsidR="00000000" w:rsidRPr="00000000">
        <w:rPr>
          <w:rFonts w:ascii="Google Sans" w:cs="Google Sans" w:eastAsia="Google Sans" w:hAnsi="Google Sans"/>
          <w:color w:val="1f1f1f"/>
          <w:rtl w:val="0"/>
        </w:rPr>
        <w:t xml:space="preserve"> Groq Whisper API (large-v3-turbo) via verbose_json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Video Processing:</w:t>
      </w:r>
      <w:r w:rsidDel="00000000" w:rsidR="00000000" w:rsidRPr="00000000">
        <w:rPr>
          <w:rFonts w:ascii="Google Sans" w:cs="Google Sans" w:eastAsia="Google Sans" w:hAnsi="Google Sans"/>
          <w:color w:val="1f1f1f"/>
          <w:rtl w:val="0"/>
        </w:rPr>
        <w:t xml:space="preserve"> FFmpeg via Modal container (subtitles=subs.ass filter)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Subtitle Library:</w:t>
      </w:r>
      <w:r w:rsidDel="00000000" w:rsidR="00000000" w:rsidRPr="00000000">
        <w:rPr>
          <w:rFonts w:ascii="Google Sans" w:cs="Google Sans" w:eastAsia="Google Sans" w:hAnsi="Google Sans"/>
          <w:color w:val="1f1f1f"/>
          <w:rtl w:val="0"/>
        </w:rPr>
        <w:t xml:space="preserve"> pysubs2 (Python)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User Flow &amp; Processing Pipeline</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Upload:</w:t>
      </w:r>
      <w:r w:rsidDel="00000000" w:rsidR="00000000" w:rsidRPr="00000000">
        <w:rPr>
          <w:rFonts w:ascii="Google Sans" w:cs="Google Sans" w:eastAsia="Google Sans" w:hAnsi="Google Sans"/>
          <w:color w:val="1f1f1f"/>
          <w:rtl w:val="0"/>
        </w:rPr>
        <w:t xml:space="preserve"> User selects a video. Next.js fetches a presigned URL. The browser uploads the MP4 directly to Cloudflare R2.</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Orchestration:</w:t>
      </w:r>
      <w:r w:rsidDel="00000000" w:rsidR="00000000" w:rsidRPr="00000000">
        <w:rPr>
          <w:rFonts w:ascii="Google Sans" w:cs="Google Sans" w:eastAsia="Google Sans" w:hAnsi="Google Sans"/>
          <w:color w:val="1f1f1f"/>
          <w:rtl w:val="0"/>
        </w:rPr>
        <w:t xml:space="preserve"> Next.js fires a video.uploaded event to Inngest.</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Extraction:</w:t>
      </w:r>
      <w:r w:rsidDel="00000000" w:rsidR="00000000" w:rsidRPr="00000000">
        <w:rPr>
          <w:rFonts w:ascii="Google Sans" w:cs="Google Sans" w:eastAsia="Google Sans" w:hAnsi="Google Sans"/>
          <w:color w:val="1f1f1f"/>
          <w:rtl w:val="0"/>
        </w:rPr>
        <w:t xml:space="preserve"> Inngest triggers the Modal.com Python worker. The worker downloads the video, extracting a lightweight 64kbps MP3 audio track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Transcription:</w:t>
      </w:r>
      <w:r w:rsidDel="00000000" w:rsidR="00000000" w:rsidRPr="00000000">
        <w:rPr>
          <w:rFonts w:ascii="Google Sans" w:cs="Google Sans" w:eastAsia="Google Sans" w:hAnsi="Google Sans"/>
          <w:color w:val="1f1f1f"/>
          <w:rtl w:val="0"/>
        </w:rPr>
        <w:t xml:space="preserve"> The worker transmits the MP3 to the Groq API. Groq returns a verbose_json payload with exact word-level boundaries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data is saved to Supabase.</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Interactive Preview:</w:t>
      </w:r>
      <w:r w:rsidDel="00000000" w:rsidR="00000000" w:rsidRPr="00000000">
        <w:rPr>
          <w:rFonts w:ascii="Google Sans" w:cs="Google Sans" w:eastAsia="Google Sans" w:hAnsi="Google Sans"/>
          <w:color w:val="1f1f1f"/>
          <w:rtl w:val="0"/>
        </w:rPr>
        <w:t xml:space="preserve"> The user interface fetches the transcript. A DOM overlay layered atop the HTML5 video uses React state and timeupdate events to apply dynamic CSS highlighting.</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Export &amp; Rendering:</w:t>
      </w:r>
      <w:r w:rsidDel="00000000" w:rsidR="00000000" w:rsidRPr="00000000">
        <w:rPr>
          <w:rFonts w:ascii="Google Sans" w:cs="Google Sans" w:eastAsia="Google Sans" w:hAnsi="Google Sans"/>
          <w:color w:val="1f1f1f"/>
          <w:rtl w:val="0"/>
        </w:rPr>
        <w:t xml:space="preserve"> The user clicks export. Inngest triggers the worker. Using pysubs2, the styled JSON is mapped into an .ass file containing exact fonts and {\k} karaoke tags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worker runs FFmpeg to burn the .ass file into the video, uploads the final MP4 to R2, and returns a download link.</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Estimated Free Tier Limits (Phase 1)</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Cloudflare R2:</w:t>
      </w:r>
      <w:r w:rsidDel="00000000" w:rsidR="00000000" w:rsidRPr="00000000">
        <w:rPr>
          <w:rFonts w:ascii="Google Sans" w:cs="Google Sans" w:eastAsia="Google Sans" w:hAnsi="Google Sans"/>
          <w:color w:val="1f1f1f"/>
          <w:rtl w:val="0"/>
        </w:rPr>
        <w:t xml:space="preserve"> 10 GB storage / month (~200 short-form videos).</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Supabase:</w:t>
      </w:r>
      <w:r w:rsidDel="00000000" w:rsidR="00000000" w:rsidRPr="00000000">
        <w:rPr>
          <w:rFonts w:ascii="Google Sans" w:cs="Google Sans" w:eastAsia="Google Sans" w:hAnsi="Google Sans"/>
          <w:color w:val="1f1f1f"/>
          <w:rtl w:val="0"/>
        </w:rPr>
        <w:t xml:space="preserve"> 500MB Database storage, 50,000 MAUs.</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Inngest:</w:t>
      </w:r>
      <w:r w:rsidDel="00000000" w:rsidR="00000000" w:rsidRPr="00000000">
        <w:rPr>
          <w:rFonts w:ascii="Google Sans" w:cs="Google Sans" w:eastAsia="Google Sans" w:hAnsi="Google Sans"/>
          <w:color w:val="1f1f1f"/>
          <w:rtl w:val="0"/>
        </w:rPr>
        <w:t xml:space="preserve"> 50,000 background jobs/month</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Modal.com:</w:t>
      </w:r>
      <w:r w:rsidDel="00000000" w:rsidR="00000000" w:rsidRPr="00000000">
        <w:rPr>
          <w:rFonts w:ascii="Google Sans" w:cs="Google Sans" w:eastAsia="Google Sans" w:hAnsi="Google Sans"/>
          <w:color w:val="1f1f1f"/>
          <w:rtl w:val="0"/>
        </w:rPr>
        <w:t xml:space="preserve"> $30/mo free compute credits (~100-150 hours of FFmpeg container runtime).</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Groq API:</w:t>
      </w:r>
      <w:r w:rsidDel="00000000" w:rsidR="00000000" w:rsidRPr="00000000">
        <w:rPr>
          <w:rFonts w:ascii="Google Sans" w:cs="Google Sans" w:eastAsia="Google Sans" w:hAnsi="Google Sans"/>
          <w:color w:val="1f1f1f"/>
          <w:rtl w:val="0"/>
        </w:rPr>
        <w:t xml:space="preserve"> Generous RPM limits sufficient for beta traffic.</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Technical Risks &amp; Mitigations</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Devanagari Rendering Failure:</w:t>
      </w:r>
      <w:r w:rsidDel="00000000" w:rsidR="00000000" w:rsidRPr="00000000">
        <w:rPr>
          <w:rFonts w:ascii="Google Sans" w:cs="Google Sans" w:eastAsia="Google Sans" w:hAnsi="Google Sans"/>
          <w:color w:val="1f1f1f"/>
          <w:rtl w:val="0"/>
        </w:rPr>
        <w:t xml:space="preserve"> Avoid the FFmpeg drawtext filter entirely. Use pysubs2 to generate .ass files, leveraging libass (HarfBuzz) for flawless script shaping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Serverless Timeouts:</w:t>
      </w:r>
      <w:r w:rsidDel="00000000" w:rsidR="00000000" w:rsidRPr="00000000">
        <w:rPr>
          <w:rFonts w:ascii="Google Sans" w:cs="Google Sans" w:eastAsia="Google Sans" w:hAnsi="Google Sans"/>
          <w:color w:val="1f1f1f"/>
          <w:rtl w:val="0"/>
        </w:rPr>
        <w:t xml:space="preserve"> Vercel functions crash on video processing. Mitigate by fully decoupling the processing pipeline using Modal.com and Inngest for async orchestration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Timestamp Drift:</w:t>
      </w:r>
      <w:r w:rsidDel="00000000" w:rsidR="00000000" w:rsidRPr="00000000">
        <w:rPr>
          <w:rFonts w:ascii="Google Sans" w:cs="Google Sans" w:eastAsia="Google Sans" w:hAnsi="Google Sans"/>
          <w:color w:val="1f1f1f"/>
          <w:rtl w:val="0"/>
        </w:rPr>
        <w:t xml:space="preserve"> Whisper's baseline timestamps drift by ±200ms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Acceptable for Phase 1, but Phase 2 must integrate WhisperX with wav2vec2 forced alignment for millisecond precision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Font Payload Bloat:</w:t>
      </w:r>
      <w:r w:rsidDel="00000000" w:rsidR="00000000" w:rsidRPr="00000000">
        <w:rPr>
          <w:rFonts w:ascii="Google Sans" w:cs="Google Sans" w:eastAsia="Google Sans" w:hAnsi="Google Sans"/>
          <w:color w:val="1f1f1f"/>
          <w:rtl w:val="0"/>
        </w:rPr>
        <w:t xml:space="preserve"> Devanagari fonts exceed 1MB. Mitigate by running pyftsubset to strip all unused Unicode blocks except U+0900-097F and Basic Latin, reducing file size by ~80%</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Ninglish Hallucinations:</w:t>
      </w:r>
      <w:r w:rsidDel="00000000" w:rsidR="00000000" w:rsidRPr="00000000">
        <w:rPr>
          <w:rFonts w:ascii="Google Sans" w:cs="Google Sans" w:eastAsia="Google Sans" w:hAnsi="Google Sans"/>
          <w:color w:val="1f1f1f"/>
          <w:rtl w:val="0"/>
        </w:rPr>
        <w:t xml:space="preserve"> Whisper struggles with code-switching. Mitigate by engineering dense system prompts. If unresolved, swap the transcription module to Gladia.io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Recommended Library List</w:t>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NPM (Frontend):</w:t>
      </w:r>
      <w:r w:rsidDel="00000000" w:rsidR="00000000" w:rsidRPr="00000000">
        <w:rPr>
          <w:rFonts w:ascii="Google Sans" w:cs="Google Sans" w:eastAsia="Google Sans" w:hAnsi="Google Sans"/>
          <w:color w:val="1f1f1f"/>
          <w:rtl w:val="0"/>
        </w:rPr>
        <w:t xml:space="preserve"> next: ^14.2.0, framer-motion: ^11.0.0, zustand: ^4.5.0, inngest: ^3.15.0, @supabase/supabase-js: ^2.42.0.</w:t>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Pip (Worker):</w:t>
      </w:r>
      <w:r w:rsidDel="00000000" w:rsidR="00000000" w:rsidRPr="00000000">
        <w:rPr>
          <w:rFonts w:ascii="Google Sans" w:cs="Google Sans" w:eastAsia="Google Sans" w:hAnsi="Google Sans"/>
          <w:color w:val="1f1f1f"/>
          <w:rtl w:val="0"/>
        </w:rPr>
        <w:t xml:space="preserve"> modal: ^0.62.0, pysubs2: ^1.7.0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ffmpeg-python: ^0.2.0, groq: ^0.4.2.</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Takeaways</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Groq's Whisper API</w:t>
      </w:r>
      <w:r w:rsidDel="00000000" w:rsidR="00000000" w:rsidRPr="00000000">
        <w:rPr>
          <w:rFonts w:ascii="Google Sans" w:cs="Google Sans" w:eastAsia="Google Sans" w:hAnsi="Google Sans"/>
          <w:color w:val="1f1f1f"/>
          <w:rtl w:val="0"/>
        </w:rPr>
        <w:t xml:space="preserve"> provides the most viable combination of extreme speed, low/free cost, and verbose_json word-level timestamps required for Phase 1 MVP development.</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While </w:t>
      </w:r>
      <w:r w:rsidDel="00000000" w:rsidR="00000000" w:rsidRPr="00000000">
        <w:rPr>
          <w:rFonts w:ascii="Google Sans" w:cs="Google Sans" w:eastAsia="Google Sans" w:hAnsi="Google Sans"/>
          <w:b w:val="1"/>
          <w:bCs w:val="1"/>
          <w:color w:val="1f1f1f"/>
          <w:rtl w:val="0"/>
        </w:rPr>
        <w:t xml:space="preserve">Sarvam AI</w:t>
      </w:r>
      <w:r w:rsidDel="00000000" w:rsidR="00000000" w:rsidRPr="00000000">
        <w:rPr>
          <w:rFonts w:ascii="Google Sans" w:cs="Google Sans" w:eastAsia="Google Sans" w:hAnsi="Google Sans"/>
          <w:color w:val="1f1f1f"/>
          <w:rtl w:val="0"/>
        </w:rPr>
        <w:t xml:space="preserve"> is the premier model for South Asian code-switching, its lack of word-level timestamps in batch outputs renders it incompatible with karaoke styling. </w:t>
      </w:r>
      <w:r w:rsidDel="00000000" w:rsidR="00000000" w:rsidRPr="00000000">
        <w:rPr>
          <w:rFonts w:ascii="Google Sans" w:cs="Google Sans" w:eastAsia="Google Sans" w:hAnsi="Google Sans"/>
          <w:b w:val="1"/>
          <w:bCs w:val="1"/>
          <w:color w:val="1f1f1f"/>
          <w:rtl w:val="0"/>
        </w:rPr>
        <w:t xml:space="preserve">Gladia.io</w:t>
      </w:r>
      <w:r w:rsidDel="00000000" w:rsidR="00000000" w:rsidRPr="00000000">
        <w:rPr>
          <w:rFonts w:ascii="Google Sans" w:cs="Google Sans" w:eastAsia="Google Sans" w:hAnsi="Google Sans"/>
          <w:color w:val="1f1f1f"/>
          <w:rtl w:val="0"/>
        </w:rPr>
        <w:t xml:space="preserve"> stands as the premium commercial alternative for native Ninglish support.</w:t>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Serverless architectures like Vercel fundamentally fail on video processing; delegating FFmpeg tasks to </w:t>
      </w:r>
      <w:r w:rsidDel="00000000" w:rsidR="00000000" w:rsidRPr="00000000">
        <w:rPr>
          <w:rFonts w:ascii="Google Sans" w:cs="Google Sans" w:eastAsia="Google Sans" w:hAnsi="Google Sans"/>
          <w:b w:val="1"/>
          <w:bCs w:val="1"/>
          <w:color w:val="1f1f1f"/>
          <w:rtl w:val="0"/>
        </w:rPr>
        <w:t xml:space="preserve">Modal.com</w:t>
      </w:r>
      <w:r w:rsidDel="00000000" w:rsidR="00000000" w:rsidRPr="00000000">
        <w:rPr>
          <w:rFonts w:ascii="Google Sans" w:cs="Google Sans" w:eastAsia="Google Sans" w:hAnsi="Google Sans"/>
          <w:color w:val="1f1f1f"/>
          <w:rtl w:val="0"/>
        </w:rPr>
        <w:t xml:space="preserve"> using </w:t>
      </w:r>
      <w:r w:rsidDel="00000000" w:rsidR="00000000" w:rsidRPr="00000000">
        <w:rPr>
          <w:rFonts w:ascii="Google Sans" w:cs="Google Sans" w:eastAsia="Google Sans" w:hAnsi="Google Sans"/>
          <w:b w:val="1"/>
          <w:bCs w:val="1"/>
          <w:color w:val="1f1f1f"/>
          <w:rtl w:val="0"/>
        </w:rPr>
        <w:t xml:space="preserve">Inngest</w:t>
      </w:r>
      <w:r w:rsidDel="00000000" w:rsidR="00000000" w:rsidRPr="00000000">
        <w:rPr>
          <w:rFonts w:ascii="Google Sans" w:cs="Google Sans" w:eastAsia="Google Sans" w:hAnsi="Google Sans"/>
          <w:color w:val="1f1f1f"/>
          <w:rtl w:val="0"/>
        </w:rPr>
        <w:t xml:space="preserve"> for orchestration solves this elegantly at near-zero cost.</w:t>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Burning Devanagari text directly via FFmpeg's drawtext will corrupt the ligatures; the system must programmatically generate an </w:t>
      </w:r>
      <w:r w:rsidDel="00000000" w:rsidR="00000000" w:rsidRPr="00000000">
        <w:rPr>
          <w:rFonts w:ascii="Google Sans" w:cs="Google Sans" w:eastAsia="Google Sans" w:hAnsi="Google Sans"/>
          <w:b w:val="1"/>
          <w:bCs w:val="1"/>
          <w:color w:val="1f1f1f"/>
          <w:rtl w:val="0"/>
        </w:rPr>
        <w:t xml:space="preserve">ASS (.ass) file</w:t>
      </w:r>
      <w:r w:rsidDel="00000000" w:rsidR="00000000" w:rsidRPr="00000000">
        <w:rPr>
          <w:rFonts w:ascii="Google Sans" w:cs="Google Sans" w:eastAsia="Google Sans" w:hAnsi="Google Sans"/>
          <w:color w:val="1f1f1f"/>
          <w:rtl w:val="0"/>
        </w:rPr>
        <w:t xml:space="preserve"> via Python's pysubs2 and render it using the subtitles filter via libass for flawless text shaping.</w:t>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Phase 2, relying on standard Whisper for timestamps is insufficient due to alignment drift. Deploying a self-hosted </w:t>
      </w:r>
      <w:r w:rsidDel="00000000" w:rsidR="00000000" w:rsidRPr="00000000">
        <w:rPr>
          <w:rFonts w:ascii="Google Sans" w:cs="Google Sans" w:eastAsia="Google Sans" w:hAnsi="Google Sans"/>
          <w:b w:val="1"/>
          <w:bCs w:val="1"/>
          <w:color w:val="1f1f1f"/>
          <w:rtl w:val="0"/>
        </w:rPr>
        <w:t xml:space="preserve">WhisperX</w:t>
      </w:r>
      <w:r w:rsidDel="00000000" w:rsidR="00000000" w:rsidRPr="00000000">
        <w:rPr>
          <w:rFonts w:ascii="Google Sans" w:cs="Google Sans" w:eastAsia="Google Sans" w:hAnsi="Google Sans"/>
          <w:color w:val="1f1f1f"/>
          <w:rtl w:val="0"/>
        </w:rPr>
        <w:t xml:space="preserve"> architecture utilizing wav2vec2 forced alignment is mandatory for frame-perfect word highlighting.</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to Text - GroqDocs - Groq Console, </w:t>
      </w:r>
      <w:hyperlink r:id="rId6">
        <w:r w:rsidDel="00000000" w:rsidR="00000000" w:rsidRPr="00000000">
          <w:rPr>
            <w:rFonts w:ascii="Google Sans" w:cs="Google Sans" w:eastAsia="Google Sans" w:hAnsi="Google Sans"/>
            <w:color w:val="0000ee"/>
            <w:sz w:val="24"/>
            <w:szCs w:val="24"/>
            <w:u w:val="single"/>
            <w:rtl w:val="0"/>
          </w:rPr>
          <w:t xml:space="preserve">https://console.groq.com/docs/speech-to-text</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 Transcription: API vs Self-Hosted vs Groq — Real Latency Benchmarks - NWOS, </w:t>
      </w:r>
      <w:hyperlink r:id="rId7">
        <w:r w:rsidDel="00000000" w:rsidR="00000000" w:rsidRPr="00000000">
          <w:rPr>
            <w:rFonts w:ascii="Google Sans" w:cs="Google Sans" w:eastAsia="Google Sans" w:hAnsi="Google Sans"/>
            <w:color w:val="0000ee"/>
            <w:sz w:val="24"/>
            <w:szCs w:val="24"/>
            <w:u w:val="single"/>
            <w:rtl w:val="0"/>
          </w:rPr>
          <w:t xml:space="preserve">https://www.nwos.com/daily/whisper-transcription-api-vs-self-hosted-vs-groq</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audio: Exploring Whisper and Its Variants with English Audio Samples Analysis, </w:t>
      </w:r>
      <w:hyperlink r:id="rId8">
        <w:r w:rsidDel="00000000" w:rsidR="00000000" w:rsidRPr="00000000">
          <w:rPr>
            <w:rFonts w:ascii="Google Sans" w:cs="Google Sans" w:eastAsia="Google Sans" w:hAnsi="Google Sans"/>
            <w:color w:val="0000ee"/>
            <w:sz w:val="24"/>
            <w:szCs w:val="24"/>
            <w:u w:val="single"/>
            <w:rtl w:val="0"/>
          </w:rPr>
          <w:t xml:space="preserve">https://arbisoft.com/blogs/ai-in-audio-exploring-whisper-and-its-variants-with-english-audio-samples-analysis</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languages - Gladia docs, </w:t>
      </w:r>
      <w:hyperlink r:id="rId9">
        <w:r w:rsidDel="00000000" w:rsidR="00000000" w:rsidRPr="00000000">
          <w:rPr>
            <w:rFonts w:ascii="Google Sans" w:cs="Google Sans" w:eastAsia="Google Sans" w:hAnsi="Google Sans"/>
            <w:color w:val="0000ee"/>
            <w:sz w:val="24"/>
            <w:szCs w:val="24"/>
            <w:u w:val="single"/>
            <w:rtl w:val="0"/>
          </w:rPr>
          <w:t xml:space="preserve">https://docs.gladia.io/chapters/language/supported-languages</w:t>
        </w:r>
      </w:hyperlink>
      <w:r w:rsidDel="00000000" w:rsidR="00000000" w:rsidRPr="00000000">
        <w:rPr>
          <w:rtl w:val="0"/>
        </w:rPr>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Code-switching across 100+ languages: where ASR systems succeed and fail - Gladia, </w:t>
      </w:r>
      <w:hyperlink r:id="rId10">
        <w:r w:rsidDel="00000000" w:rsidR="00000000" w:rsidRPr="00000000">
          <w:rPr>
            <w:rFonts w:ascii="Google Sans" w:cs="Google Sans" w:eastAsia="Google Sans" w:hAnsi="Google Sans"/>
            <w:color w:val="0000ee"/>
            <w:sz w:val="24"/>
            <w:szCs w:val="24"/>
            <w:u w:val="single"/>
            <w:rtl w:val="0"/>
          </w:rPr>
          <w:t xml:space="preserve">https://www.gladia.io/blog/code-switching-language-coverage-limitations</w:t>
        </w:r>
      </w:hyperlink>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Speech-to-Text APIs in 2026 - Gladia, </w:t>
      </w:r>
      <w:hyperlink r:id="rId11">
        <w:r w:rsidDel="00000000" w:rsidR="00000000" w:rsidRPr="00000000">
          <w:rPr>
            <w:rFonts w:ascii="Google Sans" w:cs="Google Sans" w:eastAsia="Google Sans" w:hAnsi="Google Sans"/>
            <w:color w:val="0000ee"/>
            <w:sz w:val="24"/>
            <w:szCs w:val="24"/>
            <w:u w:val="single"/>
            <w:rtl w:val="0"/>
          </w:rPr>
          <w:t xml:space="preserve">https://www.gladia.io/blog/best-speech-to-text-apis</w:t>
        </w:r>
      </w:hyperlink>
      <w:r w:rsidDel="00000000" w:rsidR="00000000" w:rsidRPr="00000000">
        <w:rPr>
          <w:rtl w:val="0"/>
        </w:rPr>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Gladia Transcription Cost?, </w:t>
      </w:r>
      <w:hyperlink r:id="rId12">
        <w:r w:rsidDel="00000000" w:rsidR="00000000" w:rsidRPr="00000000">
          <w:rPr>
            <w:rFonts w:ascii="Google Sans" w:cs="Google Sans" w:eastAsia="Google Sans" w:hAnsi="Google Sans"/>
            <w:color w:val="0000ee"/>
            <w:sz w:val="24"/>
            <w:szCs w:val="24"/>
            <w:u w:val="single"/>
            <w:rtl w:val="0"/>
          </w:rPr>
          <w:t xml:space="preserve">https://support.gladia.io/article/understanding-our-transcription-pricing-pv1atikh8y9c8sw7sudm3rcy</w:t>
        </w:r>
      </w:hyperlink>
      <w:r w:rsidDel="00000000" w:rsidR="00000000" w:rsidRPr="00000000">
        <w:rPr>
          <w:rtl w:val="0"/>
        </w:rPr>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Nepali Speech to Text API - Sarvam AI, </w:t>
      </w:r>
      <w:hyperlink r:id="rId13">
        <w:r w:rsidDel="00000000" w:rsidR="00000000" w:rsidRPr="00000000">
          <w:rPr>
            <w:rFonts w:ascii="Google Sans" w:cs="Google Sans" w:eastAsia="Google Sans" w:hAnsi="Google Sans"/>
            <w:color w:val="0000ee"/>
            <w:sz w:val="24"/>
            <w:szCs w:val="24"/>
            <w:u w:val="single"/>
            <w:rtl w:val="0"/>
          </w:rPr>
          <w:t xml:space="preserve">https://www.sarvam.ai/apis/speech-to-text/nepali</w:t>
        </w:r>
      </w:hyperlink>
      <w:r w:rsidDel="00000000" w:rsidR="00000000" w:rsidRPr="00000000">
        <w:rPr>
          <w:rtl w:val="0"/>
        </w:rPr>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to Text API for Indian Languages - Sarvam AI, </w:t>
      </w:r>
      <w:hyperlink r:id="rId14">
        <w:r w:rsidDel="00000000" w:rsidR="00000000" w:rsidRPr="00000000">
          <w:rPr>
            <w:rFonts w:ascii="Google Sans" w:cs="Google Sans" w:eastAsia="Google Sans" w:hAnsi="Google Sans"/>
            <w:color w:val="0000ee"/>
            <w:sz w:val="24"/>
            <w:szCs w:val="24"/>
            <w:u w:val="single"/>
            <w:rtl w:val="0"/>
          </w:rPr>
          <w:t xml:space="preserve">https://www.sarvam.ai/apis/speech-to-text</w:t>
        </w:r>
      </w:hyperlink>
      <w:r w:rsidDel="00000000" w:rsidR="00000000" w:rsidRPr="00000000">
        <w:rPr>
          <w:rtl w:val="0"/>
        </w:rPr>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Saaras | Sarvam API Docs, </w:t>
      </w:r>
      <w:hyperlink r:id="rId15">
        <w:r w:rsidDel="00000000" w:rsidR="00000000" w:rsidRPr="00000000">
          <w:rPr>
            <w:rFonts w:ascii="Google Sans" w:cs="Google Sans" w:eastAsia="Google Sans" w:hAnsi="Google Sans"/>
            <w:color w:val="0000ee"/>
            <w:sz w:val="24"/>
            <w:szCs w:val="24"/>
            <w:u w:val="single"/>
            <w:rtl w:val="0"/>
          </w:rPr>
          <w:t xml:space="preserve">https://docs.sarvam.ai/api-reference-docs/getting-started/models/saaras</w:t>
        </w:r>
      </w:hyperlink>
      <w:r w:rsidDel="00000000" w:rsidR="00000000" w:rsidRPr="00000000">
        <w:rPr>
          <w:rtl w:val="0"/>
        </w:rPr>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Batch Speech-to-Text API - Sarvam AI Docs, </w:t>
      </w:r>
      <w:hyperlink r:id="rId16">
        <w:r w:rsidDel="00000000" w:rsidR="00000000" w:rsidRPr="00000000">
          <w:rPr>
            <w:rFonts w:ascii="Google Sans" w:cs="Google Sans" w:eastAsia="Google Sans" w:hAnsi="Google Sans"/>
            <w:color w:val="0000ee"/>
            <w:sz w:val="24"/>
            <w:szCs w:val="24"/>
            <w:u w:val="single"/>
            <w:rtl w:val="0"/>
          </w:rPr>
          <w:t xml:space="preserve">https://docs.sarvam.ai/api-reference-docs/api-guides-tutorials/speech-to-text/batch-api</w:t>
        </w:r>
      </w:hyperlink>
      <w:r w:rsidDel="00000000" w:rsidR="00000000" w:rsidRPr="00000000">
        <w:rPr>
          <w:rtl w:val="0"/>
        </w:rPr>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Speechmatics vs AssemblyAI: Speech-to-Text Comparison (2026), </w:t>
      </w:r>
      <w:hyperlink r:id="rId17">
        <w:r w:rsidDel="00000000" w:rsidR="00000000" w:rsidRPr="00000000">
          <w:rPr>
            <w:rFonts w:ascii="Google Sans" w:cs="Google Sans" w:eastAsia="Google Sans" w:hAnsi="Google Sans"/>
            <w:color w:val="0000ee"/>
            <w:sz w:val="24"/>
            <w:szCs w:val="24"/>
            <w:u w:val="single"/>
            <w:rtl w:val="0"/>
          </w:rPr>
          <w:t xml:space="preserve">https://www.speechmatics.com/how-we-compare/assemblyai-alternative</w:t>
        </w:r>
      </w:hyperlink>
      <w:r w:rsidDel="00000000" w:rsidR="00000000" w:rsidRPr="00000000">
        <w:rPr>
          <w:rtl w:val="0"/>
        </w:rPr>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Multilingual Speech to Text API: 95+ Languages - AssemblyAI, </w:t>
      </w:r>
      <w:hyperlink r:id="rId18">
        <w:r w:rsidDel="00000000" w:rsidR="00000000" w:rsidRPr="00000000">
          <w:rPr>
            <w:rFonts w:ascii="Google Sans" w:cs="Google Sans" w:eastAsia="Google Sans" w:hAnsi="Google Sans"/>
            <w:color w:val="0000ee"/>
            <w:sz w:val="24"/>
            <w:szCs w:val="24"/>
            <w:u w:val="single"/>
            <w:rtl w:val="0"/>
          </w:rPr>
          <w:t xml:space="preserve">https://www.assemblyai.com/blog/multilingual-speech-to-text-api</w:t>
        </w:r>
      </w:hyperlink>
      <w:r w:rsidDel="00000000" w:rsidR="00000000" w:rsidRPr="00000000">
        <w:rPr>
          <w:rtl w:val="0"/>
        </w:rPr>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Production-ready AI Models - AssemblyAI, </w:t>
      </w:r>
      <w:hyperlink r:id="rId19">
        <w:r w:rsidDel="00000000" w:rsidR="00000000" w:rsidRPr="00000000">
          <w:rPr>
            <w:rFonts w:ascii="Google Sans" w:cs="Google Sans" w:eastAsia="Google Sans" w:hAnsi="Google Sans"/>
            <w:color w:val="0000ee"/>
            <w:sz w:val="24"/>
            <w:szCs w:val="24"/>
            <w:u w:val="single"/>
            <w:rtl w:val="0"/>
          </w:rPr>
          <w:t xml:space="preserve">https://www.assemblyai.com/pricing</w:t>
        </w:r>
      </w:hyperlink>
      <w:r w:rsidDel="00000000" w:rsidR="00000000" w:rsidRPr="00000000">
        <w:rPr>
          <w:rtl w:val="0"/>
        </w:rPr>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‍AssemblyAI Universal-3-Pro vs ElevenLabs Scribe v2 Compared, </w:t>
      </w:r>
      <w:hyperlink r:id="rId20">
        <w:r w:rsidDel="00000000" w:rsidR="00000000" w:rsidRPr="00000000">
          <w:rPr>
            <w:rFonts w:ascii="Google Sans" w:cs="Google Sans" w:eastAsia="Google Sans" w:hAnsi="Google Sans"/>
            <w:color w:val="0000ee"/>
            <w:sz w:val="24"/>
            <w:szCs w:val="24"/>
            <w:u w:val="single"/>
            <w:rtl w:val="0"/>
          </w:rPr>
          <w:t xml:space="preserve">https://www.assemblyai.com/blog/assemblyai-universal-3-pro-vs-elevenlabs-scribe-v2-compared</w:t>
        </w:r>
      </w:hyperlink>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80+ Supported Languages | AI Transcription - Audionotes, </w:t>
      </w:r>
      <w:hyperlink r:id="rId21">
        <w:r w:rsidDel="00000000" w:rsidR="00000000" w:rsidRPr="00000000">
          <w:rPr>
            <w:rFonts w:ascii="Google Sans" w:cs="Google Sans" w:eastAsia="Google Sans" w:hAnsi="Google Sans"/>
            <w:color w:val="0000ee"/>
            <w:sz w:val="24"/>
            <w:szCs w:val="24"/>
            <w:u w:val="single"/>
            <w:rtl w:val="0"/>
          </w:rPr>
          <w:t xml:space="preserve">https://www.audionotes.app/supported-languages</w:t>
        </w:r>
      </w:hyperlink>
      <w:r w:rsidDel="00000000" w:rsidR="00000000" w:rsidRPr="00000000">
        <w:rPr>
          <w:rtl w:val="0"/>
        </w:rPr>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&amp; Languages Overview - Deepgram's Docs, </w:t>
      </w:r>
      <w:hyperlink r:id="rId22">
        <w:r w:rsidDel="00000000" w:rsidR="00000000" w:rsidRPr="00000000">
          <w:rPr>
            <w:rFonts w:ascii="Google Sans" w:cs="Google Sans" w:eastAsia="Google Sans" w:hAnsi="Google Sans"/>
            <w:color w:val="0000ee"/>
            <w:sz w:val="24"/>
            <w:szCs w:val="24"/>
            <w:u w:val="single"/>
            <w:rtl w:val="0"/>
          </w:rPr>
          <w:t xml:space="preserve">https://developers.deepgram.com/docs/models-languages-overview</w:t>
        </w:r>
      </w:hyperlink>
      <w:r w:rsidDel="00000000" w:rsidR="00000000" w:rsidRPr="00000000">
        <w:rPr>
          <w:rtl w:val="0"/>
        </w:rPr>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Speech-to-Text API Pricing Breakdown: Which Tool is Most Cost-Effective? (2025 Edition), </w:t>
      </w:r>
      <w:hyperlink r:id="rId23">
        <w:r w:rsidDel="00000000" w:rsidR="00000000" w:rsidRPr="00000000">
          <w:rPr>
            <w:rFonts w:ascii="Google Sans" w:cs="Google Sans" w:eastAsia="Google Sans" w:hAnsi="Google Sans"/>
            <w:color w:val="0000ee"/>
            <w:sz w:val="24"/>
            <w:szCs w:val="24"/>
            <w:u w:val="single"/>
            <w:rtl w:val="0"/>
          </w:rPr>
          <w:t xml:space="preserve">https://deepgram.com/learn/speech-to-text-api-pricing-breakdown-2025</w:t>
        </w:r>
      </w:hyperlink>
      <w:r w:rsidDel="00000000" w:rsidR="00000000" w:rsidRPr="00000000">
        <w:rPr>
          <w:rtl w:val="0"/>
        </w:rPr>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Chirp 3 Transcription: Enhanced multilingual accuracy | Cloud Speech-to-Text, </w:t>
      </w:r>
      <w:hyperlink r:id="rId24">
        <w:r w:rsidDel="00000000" w:rsidR="00000000" w:rsidRPr="00000000">
          <w:rPr>
            <w:rFonts w:ascii="Google Sans" w:cs="Google Sans" w:eastAsia="Google Sans" w:hAnsi="Google Sans"/>
            <w:color w:val="0000ee"/>
            <w:sz w:val="24"/>
            <w:szCs w:val="24"/>
            <w:u w:val="single"/>
            <w:rtl w:val="0"/>
          </w:rPr>
          <w:t xml:space="preserve">https://docs.cloud.google.com/speech-to-text/docs/models/chirp-3</w:t>
        </w:r>
      </w:hyperlink>
      <w:r w:rsidDel="00000000" w:rsidR="00000000" w:rsidRPr="00000000">
        <w:rPr>
          <w:rtl w:val="0"/>
        </w:rPr>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Speech-to-Text API Pricing | Google Cloud, </w:t>
      </w:r>
      <w:hyperlink r:id="rId25">
        <w:r w:rsidDel="00000000" w:rsidR="00000000" w:rsidRPr="00000000">
          <w:rPr>
            <w:rFonts w:ascii="Google Sans" w:cs="Google Sans" w:eastAsia="Google Sans" w:hAnsi="Google Sans"/>
            <w:color w:val="0000ee"/>
            <w:sz w:val="24"/>
            <w:szCs w:val="24"/>
            <w:u w:val="single"/>
            <w:rtl w:val="0"/>
          </w:rPr>
          <w:t xml:space="preserve">https://cloud.google.com/speech-to-text/pricing</w:t>
        </w:r>
      </w:hyperlink>
      <w:r w:rsidDel="00000000" w:rsidR="00000000" w:rsidRPr="00000000">
        <w:rPr>
          <w:rtl w:val="0"/>
        </w:rPr>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Speech-to-Text: 2026 Review &amp; Alternatives - Smallest AI, </w:t>
      </w:r>
      <w:hyperlink r:id="rId26">
        <w:r w:rsidDel="00000000" w:rsidR="00000000" w:rsidRPr="00000000">
          <w:rPr>
            <w:rFonts w:ascii="Google Sans" w:cs="Google Sans" w:eastAsia="Google Sans" w:hAnsi="Google Sans"/>
            <w:color w:val="0000ee"/>
            <w:sz w:val="24"/>
            <w:szCs w:val="24"/>
            <w:u w:val="single"/>
            <w:rtl w:val="0"/>
          </w:rPr>
          <w:t xml:space="preserve">https://smallest.ai/blog/is-google-cloud-speech-to-text-still-the-right-choice</w:t>
        </w:r>
      </w:hyperlink>
      <w:r w:rsidDel="00000000" w:rsidR="00000000" w:rsidRPr="00000000">
        <w:rPr>
          <w:rtl w:val="0"/>
        </w:rPr>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Speech-to-Text: Cost vs Benefits, </w:t>
      </w:r>
      <w:hyperlink r:id="rId27">
        <w:r w:rsidDel="00000000" w:rsidR="00000000" w:rsidRPr="00000000">
          <w:rPr>
            <w:rFonts w:ascii="Google Sans" w:cs="Google Sans" w:eastAsia="Google Sans" w:hAnsi="Google Sans"/>
            <w:color w:val="0000ee"/>
            <w:sz w:val="24"/>
            <w:szCs w:val="24"/>
            <w:u w:val="single"/>
            <w:rtl w:val="0"/>
          </w:rPr>
          <w:t xml:space="preserve">https://blog.naitive.cloud/enterprise-speech-to-text-cost-vs-benefits/</w:t>
        </w:r>
      </w:hyperlink>
      <w:r w:rsidDel="00000000" w:rsidR="00000000" w:rsidRPr="00000000">
        <w:rPr>
          <w:rtl w:val="0"/>
        </w:rPr>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vs. AssemblyAI | Speech-to-Text, </w:t>
      </w:r>
      <w:hyperlink r:id="rId28">
        <w:r w:rsidDel="00000000" w:rsidR="00000000" w:rsidRPr="00000000">
          <w:rPr>
            <w:rFonts w:ascii="Google Sans" w:cs="Google Sans" w:eastAsia="Google Sans" w:hAnsi="Google Sans"/>
            <w:color w:val="0000ee"/>
            <w:sz w:val="24"/>
            <w:szCs w:val="24"/>
            <w:u w:val="single"/>
            <w:rtl w:val="0"/>
          </w:rPr>
          <w:t xml:space="preserve">https://www.assemblyai.com/compare/azure-vs-assemblyai</w:t>
        </w:r>
      </w:hyperlink>
      <w:r w:rsidDel="00000000" w:rsidR="00000000" w:rsidRPr="00000000">
        <w:rPr>
          <w:rtl w:val="0"/>
        </w:rPr>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Speech-to-Text API At Scale - Rev AI, </w:t>
      </w:r>
      <w:hyperlink r:id="rId29">
        <w:r w:rsidDel="00000000" w:rsidR="00000000" w:rsidRPr="00000000">
          <w:rPr>
            <w:rFonts w:ascii="Google Sans" w:cs="Google Sans" w:eastAsia="Google Sans" w:hAnsi="Google Sans"/>
            <w:color w:val="0000ee"/>
            <w:sz w:val="24"/>
            <w:szCs w:val="24"/>
            <w:u w:val="single"/>
            <w:rtl w:val="0"/>
          </w:rPr>
          <w:t xml:space="preserve">https://www.rev.ai/speech-to-text</w:t>
        </w:r>
      </w:hyperlink>
      <w:r w:rsidDel="00000000" w:rsidR="00000000" w:rsidRPr="00000000">
        <w:rPr>
          <w:rtl w:val="0"/>
        </w:rPr>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ind w:left="600" w:hanging="360"/>
      </w:pPr>
      <w:hyperlink r:id="rId30">
        <w:r w:rsidDel="00000000" w:rsidR="00000000" w:rsidRPr="00000000">
          <w:rPr>
            <w:rFonts w:ascii="Google Sans" w:cs="Google Sans" w:eastAsia="Google Sans" w:hAnsi="Google Sans"/>
            <w:color w:val="0000ee"/>
            <w:sz w:val="24"/>
            <w:szCs w:val="24"/>
            <w:u w:val="single"/>
            <w:rtl w:val="0"/>
          </w:rPr>
          <w:t xml:space="preserve">https://docs.rev.ai/api/asynchronous/changelog</w:t>
        </w:r>
      </w:hyperlink>
      <w:r w:rsidDel="00000000" w:rsidR="00000000" w:rsidRPr="00000000">
        <w:rPr>
          <w:rtl w:val="0"/>
        </w:rPr>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Google Meet transcription tools and APIs: comparison and selection criteria - Gladia, </w:t>
      </w:r>
      <w:hyperlink r:id="rId31">
        <w:r w:rsidDel="00000000" w:rsidR="00000000" w:rsidRPr="00000000">
          <w:rPr>
            <w:rFonts w:ascii="Google Sans" w:cs="Google Sans" w:eastAsia="Google Sans" w:hAnsi="Google Sans"/>
            <w:color w:val="0000ee"/>
            <w:sz w:val="24"/>
            <w:szCs w:val="24"/>
            <w:u w:val="single"/>
            <w:rtl w:val="0"/>
          </w:rPr>
          <w:t xml:space="preserve">https://www.gladia.io/blog/best-google-meet-transcription-tools-and-apis-comparison-and-selection-criteria</w:t>
        </w:r>
      </w:hyperlink>
      <w:r w:rsidDel="00000000" w:rsidR="00000000" w:rsidRPr="00000000">
        <w:rPr>
          <w:rtl w:val="0"/>
        </w:rPr>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Available Models for usage - Bhashini APIs - GitBook, </w:t>
      </w:r>
      <w:hyperlink r:id="rId32">
        <w:r w:rsidDel="00000000" w:rsidR="00000000" w:rsidRPr="00000000">
          <w:rPr>
            <w:rFonts w:ascii="Google Sans" w:cs="Google Sans" w:eastAsia="Google Sans" w:hAnsi="Google Sans"/>
            <w:color w:val="0000ee"/>
            <w:sz w:val="24"/>
            <w:szCs w:val="24"/>
            <w:u w:val="single"/>
            <w:rtl w:val="0"/>
          </w:rPr>
          <w:t xml:space="preserve">https://dibd-bhashini.gitbook.io/bhashini-apis/available-models-for-usage</w:t>
        </w:r>
      </w:hyperlink>
      <w:r w:rsidDel="00000000" w:rsidR="00000000" w:rsidRPr="00000000">
        <w:rPr>
          <w:rtl w:val="0"/>
        </w:rPr>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Sanchalak | Operation Management - Bhashini, </w:t>
      </w:r>
      <w:hyperlink r:id="rId33">
        <w:r w:rsidDel="00000000" w:rsidR="00000000" w:rsidRPr="00000000">
          <w:rPr>
            <w:rFonts w:ascii="Google Sans" w:cs="Google Sans" w:eastAsia="Google Sans" w:hAnsi="Google Sans"/>
            <w:color w:val="0000ee"/>
            <w:sz w:val="24"/>
            <w:szCs w:val="24"/>
            <w:u w:val="single"/>
            <w:rtl w:val="0"/>
          </w:rPr>
          <w:t xml:space="preserve">https://bhashini.gov.in/sanchalak</w:t>
        </w:r>
      </w:hyperlink>
      <w:r w:rsidDel="00000000" w:rsidR="00000000" w:rsidRPr="00000000">
        <w:rPr>
          <w:rtl w:val="0"/>
        </w:rPr>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Bhashini.ai Speech Recognition, </w:t>
      </w:r>
      <w:hyperlink r:id="rId34">
        <w:r w:rsidDel="00000000" w:rsidR="00000000" w:rsidRPr="00000000">
          <w:rPr>
            <w:rFonts w:ascii="Google Sans" w:cs="Google Sans" w:eastAsia="Google Sans" w:hAnsi="Google Sans"/>
            <w:color w:val="0000ee"/>
            <w:sz w:val="24"/>
            <w:szCs w:val="24"/>
            <w:u w:val="single"/>
            <w:rtl w:val="0"/>
          </w:rPr>
          <w:t xml:space="preserve">https://app.bhashini.ai/stt</w:t>
        </w:r>
      </w:hyperlink>
      <w:r w:rsidDel="00000000" w:rsidR="00000000" w:rsidRPr="00000000">
        <w:rPr>
          <w:rtl w:val="0"/>
        </w:rPr>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Groq provider - AI SDK, </w:t>
      </w:r>
      <w:hyperlink r:id="rId35">
        <w:r w:rsidDel="00000000" w:rsidR="00000000" w:rsidRPr="00000000">
          <w:rPr>
            <w:rFonts w:ascii="Google Sans" w:cs="Google Sans" w:eastAsia="Google Sans" w:hAnsi="Google Sans"/>
            <w:color w:val="0000ee"/>
            <w:sz w:val="24"/>
            <w:szCs w:val="24"/>
            <w:u w:val="single"/>
            <w:rtl w:val="0"/>
          </w:rPr>
          <w:t xml:space="preserve">https://ai-sdk.dev/providers/ai-sdk-providers/groq</w:t>
        </w:r>
      </w:hyperlink>
      <w:r w:rsidDel="00000000" w:rsidR="00000000" w:rsidRPr="00000000">
        <w:rPr>
          <w:rtl w:val="0"/>
        </w:rPr>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Background Jobs: Inngest vs Trigger.dev vs Vercel Cron - HashBuilds, </w:t>
      </w:r>
      <w:hyperlink r:id="rId36">
        <w:r w:rsidDel="00000000" w:rsidR="00000000" w:rsidRPr="00000000">
          <w:rPr>
            <w:rFonts w:ascii="Google Sans" w:cs="Google Sans" w:eastAsia="Google Sans" w:hAnsi="Google Sans"/>
            <w:color w:val="0000ee"/>
            <w:sz w:val="24"/>
            <w:szCs w:val="24"/>
            <w:u w:val="single"/>
            <w:rtl w:val="0"/>
          </w:rPr>
          <w:t xml:space="preserve">https://www.hashbuilds.com/articles/next-js-background-jobs-inngest-vs-trigger-dev-vs-vercel-cron</w:t>
        </w:r>
      </w:hyperlink>
      <w:r w:rsidDel="00000000" w:rsidR="00000000" w:rsidRPr="00000000">
        <w:rPr>
          <w:rtl w:val="0"/>
        </w:rPr>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pysubs2 — pysubs2 1.8.1 documentation, </w:t>
      </w:r>
      <w:hyperlink r:id="rId37">
        <w:r w:rsidDel="00000000" w:rsidR="00000000" w:rsidRPr="00000000">
          <w:rPr>
            <w:rFonts w:ascii="Google Sans" w:cs="Google Sans" w:eastAsia="Google Sans" w:hAnsi="Google Sans"/>
            <w:color w:val="0000ee"/>
            <w:sz w:val="24"/>
            <w:szCs w:val="24"/>
            <w:u w:val="single"/>
            <w:rtl w:val="0"/>
          </w:rPr>
          <w:t xml:space="preserve">https://pysubs2.readthedocs.io/</w:t>
        </w:r>
      </w:hyperlink>
      <w:r w:rsidDel="00000000" w:rsidR="00000000" w:rsidRPr="00000000">
        <w:rPr>
          <w:rtl w:val="0"/>
        </w:rPr>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 drawtext support for Hindi fonts - Stack Overflow,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https://stackoverflow.com/questions/48298061/ffmpeg-drawtext-support-for-hindi-fonts</w:t>
        </w:r>
      </w:hyperlink>
      <w:r w:rsidDel="00000000" w:rsidR="00000000" w:rsidRPr="00000000">
        <w:rPr>
          <w:rtl w:val="0"/>
        </w:rPr>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correct Hindi text rendering when using FFmpeg? - Super User, </w:t>
      </w:r>
      <w:hyperlink r:id="rId39">
        <w:r w:rsidDel="00000000" w:rsidR="00000000" w:rsidRPr="00000000">
          <w:rPr>
            <w:rFonts w:ascii="Google Sans" w:cs="Google Sans" w:eastAsia="Google Sans" w:hAnsi="Google Sans"/>
            <w:color w:val="0000ee"/>
            <w:sz w:val="24"/>
            <w:szCs w:val="24"/>
            <w:u w:val="single"/>
            <w:rtl w:val="0"/>
          </w:rPr>
          <w:t xml:space="preserve">https://superuser.com/questions/1833023/how-to-correct-hindi-text-rendering-when-using-ffmpeg</w:t>
        </w:r>
      </w:hyperlink>
      <w:r w:rsidDel="00000000" w:rsidR="00000000" w:rsidRPr="00000000">
        <w:rPr>
          <w:rtl w:val="0"/>
        </w:rPr>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[FFmpeg-devel] drawtext filter, </w:t>
      </w:r>
      <w:hyperlink r:id="rId40">
        <w:r w:rsidDel="00000000" w:rsidR="00000000" w:rsidRPr="00000000">
          <w:rPr>
            <w:rFonts w:ascii="Google Sans" w:cs="Google Sans" w:eastAsia="Google Sans" w:hAnsi="Google Sans"/>
            <w:color w:val="0000ee"/>
            <w:sz w:val="24"/>
            <w:szCs w:val="24"/>
            <w:u w:val="single"/>
            <w:rtl w:val="0"/>
          </w:rPr>
          <w:t xml:space="preserve">https://ffmpeg.org/pipermail/ffmpeg-devel/2023-January/305958.html</w:t>
        </w:r>
      </w:hyperlink>
      <w:r w:rsidDel="00000000" w:rsidR="00000000" w:rsidRPr="00000000">
        <w:rPr>
          <w:rtl w:val="0"/>
        </w:rPr>
      </w:r>
    </w:p>
    <w:p w:rsidR="00000000" w:rsidDel="00000000" w:rsidP="00000000" w:rsidRDefault="00000000" w:rsidRPr="00000000" w14:paraId="0000010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drawtext - FFmpeg 8.0.1 / Filters / Video, </w:t>
      </w:r>
      <w:hyperlink r:id="rId41">
        <w:r w:rsidDel="00000000" w:rsidR="00000000" w:rsidRPr="00000000">
          <w:rPr>
            <w:rFonts w:ascii="Google Sans" w:cs="Google Sans" w:eastAsia="Google Sans" w:hAnsi="Google Sans"/>
            <w:color w:val="0000ee"/>
            <w:sz w:val="24"/>
            <w:szCs w:val="24"/>
            <w:u w:val="single"/>
            <w:rtl w:val="0"/>
          </w:rPr>
          <w:t xml:space="preserve">https://ayosec.github.io/ffmpeg-filters-docs/8.0/Filters/Video/drawtext.html</w:t>
        </w:r>
      </w:hyperlink>
      <w:r w:rsidDel="00000000" w:rsidR="00000000" w:rsidRPr="00000000">
        <w:rPr>
          <w:rtl w:val="0"/>
        </w:rPr>
      </w:r>
    </w:p>
    <w:p w:rsidR="00000000" w:rsidDel="00000000" w:rsidP="00000000" w:rsidRDefault="00000000" w:rsidRPr="00000000" w14:paraId="0000011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Bug#1056597: ffmpeg: drawtext filter missing from ffmpeg binaries - Google Groups, </w:t>
      </w:r>
      <w:hyperlink r:id="rId42">
        <w:r w:rsidDel="00000000" w:rsidR="00000000" w:rsidRPr="00000000">
          <w:rPr>
            <w:rFonts w:ascii="Google Sans" w:cs="Google Sans" w:eastAsia="Google Sans" w:hAnsi="Google Sans"/>
            <w:color w:val="0000ee"/>
            <w:sz w:val="24"/>
            <w:szCs w:val="24"/>
            <w:u w:val="single"/>
            <w:rtl w:val="0"/>
          </w:rPr>
          <w:t xml:space="preserve">https://groups.google.com/g/linux.debian.bugs.dist/c/48M-JOUzgnw</w:t>
        </w:r>
      </w:hyperlink>
      <w:r w:rsidDel="00000000" w:rsidR="00000000" w:rsidRPr="00000000">
        <w:rPr>
          <w:rtl w:val="0"/>
        </w:rPr>
      </w:r>
    </w:p>
    <w:p w:rsidR="00000000" w:rsidDel="00000000" w:rsidP="00000000" w:rsidRDefault="00000000" w:rsidRPr="00000000" w14:paraId="0000011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 Override Tags - Aegisub, </w:t>
      </w:r>
      <w:hyperlink r:id="rId43">
        <w:r w:rsidDel="00000000" w:rsidR="00000000" w:rsidRPr="00000000">
          <w:rPr>
            <w:rFonts w:ascii="Google Sans" w:cs="Google Sans" w:eastAsia="Google Sans" w:hAnsi="Google Sans"/>
            <w:color w:val="0000ee"/>
            <w:sz w:val="24"/>
            <w:szCs w:val="24"/>
            <w:u w:val="single"/>
            <w:rtl w:val="0"/>
          </w:rPr>
          <w:t xml:space="preserve">https://aegisub.org/docs/latest/ass_tags/</w:t>
        </w:r>
      </w:hyperlink>
      <w:r w:rsidDel="00000000" w:rsidR="00000000" w:rsidRPr="00000000">
        <w:rPr>
          <w:rtl w:val="0"/>
        </w:rPr>
      </w:r>
    </w:p>
    <w:p w:rsidR="00000000" w:rsidDel="00000000" w:rsidP="00000000" w:rsidRDefault="00000000" w:rsidRPr="00000000" w14:paraId="0000011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 Subtitles Filter: How to Burn SRT Subtitles Into Video - FFmpeg Micro Blog, </w:t>
      </w:r>
      <w:hyperlink r:id="rId44">
        <w:r w:rsidDel="00000000" w:rsidR="00000000" w:rsidRPr="00000000">
          <w:rPr>
            <w:rFonts w:ascii="Google Sans" w:cs="Google Sans" w:eastAsia="Google Sans" w:hAnsi="Google Sans"/>
            <w:color w:val="0000ee"/>
            <w:sz w:val="24"/>
            <w:szCs w:val="24"/>
            <w:u w:val="single"/>
            <w:rtl w:val="0"/>
          </w:rPr>
          <w:t xml:space="preserve">https://www.ffmpeg-micro.com/blog/ffmpeg-subtitles-filter-guide</w:t>
        </w:r>
      </w:hyperlink>
      <w:r w:rsidDel="00000000" w:rsidR="00000000" w:rsidRPr="00000000">
        <w:rPr>
          <w:rtl w:val="0"/>
        </w:rPr>
      </w:r>
    </w:p>
    <w:p w:rsidR="00000000" w:rsidDel="00000000" w:rsidP="00000000" w:rsidRDefault="00000000" w:rsidRPr="00000000" w14:paraId="0000011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subtitles - FFmpeg 8.0.1 / Filters / Video, </w:t>
      </w:r>
      <w:hyperlink r:id="rId45">
        <w:r w:rsidDel="00000000" w:rsidR="00000000" w:rsidRPr="00000000">
          <w:rPr>
            <w:rFonts w:ascii="Google Sans" w:cs="Google Sans" w:eastAsia="Google Sans" w:hAnsi="Google Sans"/>
            <w:color w:val="0000ee"/>
            <w:sz w:val="24"/>
            <w:szCs w:val="24"/>
            <w:u w:val="single"/>
            <w:rtl w:val="0"/>
          </w:rPr>
          <w:t xml:space="preserve">https://ayosec.github.io/ffmpeg-filters-docs/8.0/Filters/Video/subtitles.html</w:t>
        </w:r>
      </w:hyperlink>
      <w:r w:rsidDel="00000000" w:rsidR="00000000" w:rsidRPr="00000000">
        <w:rPr>
          <w:rtl w:val="0"/>
        </w:rPr>
      </w:r>
    </w:p>
    <w:p w:rsidR="00000000" w:rsidDel="00000000" w:rsidP="00000000" w:rsidRDefault="00000000" w:rsidRPr="00000000" w14:paraId="0000011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ffmpeg-engineering-handbook/docs/advanced/subtitles.md at main - GitHub, </w:t>
      </w:r>
      <w:hyperlink r:id="rId46">
        <w:r w:rsidDel="00000000" w:rsidR="00000000" w:rsidRPr="00000000">
          <w:rPr>
            <w:rFonts w:ascii="Google Sans" w:cs="Google Sans" w:eastAsia="Google Sans" w:hAnsi="Google Sans"/>
            <w:color w:val="0000ee"/>
            <w:sz w:val="24"/>
            <w:szCs w:val="24"/>
            <w:u w:val="single"/>
            <w:rtl w:val="0"/>
          </w:rPr>
          <w:t xml:space="preserve">https://github.com/endcycles/ffmpeg-engineering-handbook/blob/main/docs/advanced/subtitles.md</w:t>
        </w:r>
      </w:hyperlink>
      <w:r w:rsidDel="00000000" w:rsidR="00000000" w:rsidRPr="00000000">
        <w:rPr>
          <w:rtl w:val="0"/>
        </w:rPr>
      </w:r>
    </w:p>
    <w:p w:rsidR="00000000" w:rsidDel="00000000" w:rsidP="00000000" w:rsidRDefault="00000000" w:rsidRPr="00000000" w14:paraId="0000011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TextMetrics - Web APIs | MDN, </w:t>
      </w:r>
      <w:hyperlink r:id="rId47">
        <w:r w:rsidDel="00000000" w:rsidR="00000000" w:rsidRPr="00000000">
          <w:rPr>
            <w:rFonts w:ascii="Google Sans" w:cs="Google Sans" w:eastAsia="Google Sans" w:hAnsi="Google Sans"/>
            <w:color w:val="0000ee"/>
            <w:sz w:val="24"/>
            <w:szCs w:val="24"/>
            <w:u w:val="single"/>
            <w:rtl w:val="0"/>
          </w:rPr>
          <w:t xml:space="preserve">https://developer.mozilla.org/en-US/docs/Web/API/TextMetrics</w:t>
        </w:r>
      </w:hyperlink>
      <w:r w:rsidDel="00000000" w:rsidR="00000000" w:rsidRPr="00000000">
        <w:rPr>
          <w:rtl w:val="0"/>
        </w:rPr>
      </w:r>
    </w:p>
    <w:p w:rsidR="00000000" w:rsidDel="00000000" w:rsidP="00000000" w:rsidRDefault="00000000" w:rsidRPr="00000000" w14:paraId="0000011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 text height on an HTML5 canvas element - TutorialsPoint, </w:t>
      </w:r>
      <w:hyperlink r:id="rId48">
        <w:r w:rsidDel="00000000" w:rsidR="00000000" w:rsidRPr="00000000">
          <w:rPr>
            <w:rFonts w:ascii="Google Sans" w:cs="Google Sans" w:eastAsia="Google Sans" w:hAnsi="Google Sans"/>
            <w:color w:val="0000ee"/>
            <w:sz w:val="24"/>
            <w:szCs w:val="24"/>
            <w:u w:val="single"/>
            <w:rtl w:val="0"/>
          </w:rPr>
          <w:t xml:space="preserve">https://www.tutorialspoint.com/article/measure-text-height-on-an-html5-canvas-element</w:t>
        </w:r>
      </w:hyperlink>
      <w:r w:rsidDel="00000000" w:rsidR="00000000" w:rsidRPr="00000000">
        <w:rPr>
          <w:rtl w:val="0"/>
        </w:rPr>
      </w:r>
    </w:p>
    <w:p w:rsidR="00000000" w:rsidDel="00000000" w:rsidP="00000000" w:rsidRDefault="00000000" w:rsidRPr="00000000" w14:paraId="0000011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CanvasRenderingContext2D: measureText() method - Web APIs | MDN, </w:t>
      </w:r>
      <w:hyperlink r:id="rId49">
        <w:r w:rsidDel="00000000" w:rsidR="00000000" w:rsidRPr="00000000">
          <w:rPr>
            <w:rFonts w:ascii="Google Sans" w:cs="Google Sans" w:eastAsia="Google Sans" w:hAnsi="Google Sans"/>
            <w:color w:val="0000ee"/>
            <w:sz w:val="24"/>
            <w:szCs w:val="24"/>
            <w:u w:val="single"/>
            <w:rtl w:val="0"/>
          </w:rPr>
          <w:t xml:space="preserve">https://developer.mozilla.org/en-US/docs/Web/API/CanvasRenderingContext2D/measureText</w:t>
        </w:r>
      </w:hyperlink>
      <w:r w:rsidDel="00000000" w:rsidR="00000000" w:rsidRPr="00000000">
        <w:rPr>
          <w:rtl w:val="0"/>
        </w:rPr>
      </w:r>
    </w:p>
    <w:p w:rsidR="00000000" w:rsidDel="00000000" w:rsidP="00000000" w:rsidRDefault="00000000" w:rsidRPr="00000000" w14:paraId="0000011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Inngest: Durable Execution for Workflows &amp; AI, </w:t>
      </w:r>
      <w:hyperlink r:id="rId50">
        <w:r w:rsidDel="00000000" w:rsidR="00000000" w:rsidRPr="00000000">
          <w:rPr>
            <w:rFonts w:ascii="Google Sans" w:cs="Google Sans" w:eastAsia="Google Sans" w:hAnsi="Google Sans"/>
            <w:color w:val="0000ee"/>
            <w:sz w:val="24"/>
            <w:szCs w:val="24"/>
            <w:u w:val="single"/>
            <w:rtl w:val="0"/>
          </w:rPr>
          <w:t xml:space="preserve">https://www.inngest.com/</w:t>
        </w:r>
      </w:hyperlink>
      <w:r w:rsidDel="00000000" w:rsidR="00000000" w:rsidRPr="00000000">
        <w:rPr>
          <w:rtl w:val="0"/>
        </w:rPr>
      </w:r>
    </w:p>
    <w:p w:rsidR="00000000" w:rsidDel="00000000" w:rsidP="00000000" w:rsidRDefault="00000000" w:rsidRPr="00000000" w14:paraId="0000011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Inngest - Pricing, </w:t>
      </w:r>
      <w:hyperlink r:id="rId51">
        <w:r w:rsidDel="00000000" w:rsidR="00000000" w:rsidRPr="00000000">
          <w:rPr>
            <w:rFonts w:ascii="Google Sans" w:cs="Google Sans" w:eastAsia="Google Sans" w:hAnsi="Google Sans"/>
            <w:color w:val="0000ee"/>
            <w:sz w:val="24"/>
            <w:szCs w:val="24"/>
            <w:u w:val="single"/>
            <w:rtl w:val="0"/>
          </w:rPr>
          <w:t xml:space="preserve">https://www.inngest.com/pricing</w:t>
        </w:r>
      </w:hyperlink>
      <w:r w:rsidDel="00000000" w:rsidR="00000000" w:rsidRPr="00000000">
        <w:rPr>
          <w:rtl w:val="0"/>
        </w:rPr>
      </w:r>
    </w:p>
    <w:p w:rsidR="00000000" w:rsidDel="00000000" w:rsidP="00000000" w:rsidRDefault="00000000" w:rsidRPr="00000000" w14:paraId="0000011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Inngest for Vercel, </w:t>
      </w:r>
      <w:hyperlink r:id="rId52">
        <w:r w:rsidDel="00000000" w:rsidR="00000000" w:rsidRPr="00000000">
          <w:rPr>
            <w:rFonts w:ascii="Google Sans" w:cs="Google Sans" w:eastAsia="Google Sans" w:hAnsi="Google Sans"/>
            <w:color w:val="0000ee"/>
            <w:sz w:val="24"/>
            <w:szCs w:val="24"/>
            <w:u w:val="single"/>
            <w:rtl w:val="0"/>
          </w:rPr>
          <w:t xml:space="preserve">https://vercel.com/marketplace/inngest</w:t>
        </w:r>
      </w:hyperlink>
      <w:r w:rsidDel="00000000" w:rsidR="00000000" w:rsidRPr="00000000">
        <w:rPr>
          <w:rtl w:val="0"/>
        </w:rPr>
      </w:r>
    </w:p>
    <w:p w:rsidR="00000000" w:rsidDel="00000000" w:rsidP="00000000" w:rsidRDefault="00000000" w:rsidRPr="00000000" w14:paraId="0000011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Playpen Sans Deva - Google Fonts, </w:t>
      </w:r>
      <w:hyperlink r:id="rId53">
        <w:r w:rsidDel="00000000" w:rsidR="00000000" w:rsidRPr="00000000">
          <w:rPr>
            <w:rFonts w:ascii="Google Sans" w:cs="Google Sans" w:eastAsia="Google Sans" w:hAnsi="Google Sans"/>
            <w:color w:val="0000ee"/>
            <w:sz w:val="24"/>
            <w:szCs w:val="24"/>
            <w:u w:val="single"/>
            <w:rtl w:val="0"/>
          </w:rPr>
          <w:t xml:space="preserve">https://fonts.google.com/specimen/Playpen+Sans+Deva</w:t>
        </w:r>
      </w:hyperlink>
      <w:r w:rsidDel="00000000" w:rsidR="00000000" w:rsidRPr="00000000">
        <w:rPr>
          <w:rtl w:val="0"/>
        </w:rPr>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Playpen Sans - Google Fonts, </w:t>
      </w:r>
      <w:hyperlink r:id="rId54">
        <w:r w:rsidDel="00000000" w:rsidR="00000000" w:rsidRPr="00000000">
          <w:rPr>
            <w:rFonts w:ascii="Google Sans" w:cs="Google Sans" w:eastAsia="Google Sans" w:hAnsi="Google Sans"/>
            <w:color w:val="0000ee"/>
            <w:sz w:val="24"/>
            <w:szCs w:val="24"/>
            <w:u w:val="single"/>
            <w:rtl w:val="0"/>
          </w:rPr>
          <w:t xml:space="preserve">https://fonts.google.com/specimen/Playpen+Sans</w:t>
        </w:r>
      </w:hyperlink>
      <w:r w:rsidDel="00000000" w:rsidR="00000000" w:rsidRPr="00000000">
        <w:rPr>
          <w:rtl w:val="0"/>
        </w:rPr>
      </w:r>
    </w:p>
    <w:p w:rsidR="00000000" w:rsidDel="00000000" w:rsidP="00000000" w:rsidRDefault="00000000" w:rsidRPr="00000000" w14:paraId="0000011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Matangi - Google Fonts, </w:t>
      </w:r>
      <w:hyperlink r:id="rId55">
        <w:r w:rsidDel="00000000" w:rsidR="00000000" w:rsidRPr="00000000">
          <w:rPr>
            <w:rFonts w:ascii="Google Sans" w:cs="Google Sans" w:eastAsia="Google Sans" w:hAnsi="Google Sans"/>
            <w:color w:val="0000ee"/>
            <w:sz w:val="24"/>
            <w:szCs w:val="24"/>
            <w:u w:val="single"/>
            <w:rtl w:val="0"/>
          </w:rPr>
          <w:t xml:space="preserve">https://fonts.google.com/specimen/Matangi</w:t>
        </w:r>
      </w:hyperlink>
      <w:r w:rsidDel="00000000" w:rsidR="00000000" w:rsidRPr="00000000">
        <w:rPr>
          <w:rtl w:val="0"/>
        </w:rPr>
      </w:r>
    </w:p>
    <w:p w:rsidR="00000000" w:rsidDel="00000000" w:rsidP="00000000" w:rsidRDefault="00000000" w:rsidRPr="00000000" w14:paraId="000001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Font Optimization - Subsetting Fonts - ma[ch|x]s'space, </w:t>
      </w:r>
      <w:hyperlink r:id="rId56">
        <w:r w:rsidDel="00000000" w:rsidR="00000000" w:rsidRPr="00000000">
          <w:rPr>
            <w:rFonts w:ascii="Google Sans" w:cs="Google Sans" w:eastAsia="Google Sans" w:hAnsi="Google Sans"/>
            <w:color w:val="0000ee"/>
            <w:sz w:val="24"/>
            <w:szCs w:val="24"/>
            <w:u w:val="single"/>
            <w:rtl w:val="0"/>
          </w:rPr>
          <w:t xml:space="preserve">https://machs.space/posts/web-font-optimization-subsetting-fonts/</w:t>
        </w:r>
      </w:hyperlink>
      <w:r w:rsidDel="00000000" w:rsidR="00000000" w:rsidRPr="00000000">
        <w:rPr>
          <w:rtl w:val="0"/>
        </w:rPr>
      </w:r>
    </w:p>
    <w:p w:rsidR="00000000" w:rsidDel="00000000" w:rsidP="00000000" w:rsidRDefault="00000000" w:rsidRPr="00000000" w14:paraId="0000011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font subsets - Dev Diary, </w:t>
      </w:r>
      <w:hyperlink r:id="rId57">
        <w:r w:rsidDel="00000000" w:rsidR="00000000" w:rsidRPr="00000000">
          <w:rPr>
            <w:rFonts w:ascii="Google Sans" w:cs="Google Sans" w:eastAsia="Google Sans" w:hAnsi="Google Sans"/>
            <w:color w:val="0000ee"/>
            <w:sz w:val="24"/>
            <w:szCs w:val="24"/>
            <w:u w:val="single"/>
            <w:rtl w:val="0"/>
          </w:rPr>
          <w:t xml:space="preserve">https://markoskon.com/creating-font-subsets/</w:t>
        </w:r>
      </w:hyperlink>
      <w:r w:rsidDel="00000000" w:rsidR="00000000" w:rsidRPr="00000000">
        <w:rPr>
          <w:rtl w:val="0"/>
        </w:rPr>
      </w:r>
    </w:p>
    <w:p w:rsidR="00000000" w:rsidDel="00000000" w:rsidP="00000000" w:rsidRDefault="00000000" w:rsidRPr="00000000" w14:paraId="0000012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WordPress Font Subsetting: Strip WOFF2 Bloat for Core Web Vitals - Zinruss Studio, </w:t>
      </w:r>
      <w:hyperlink r:id="rId58">
        <w:r w:rsidDel="00000000" w:rsidR="00000000" w:rsidRPr="00000000">
          <w:rPr>
            <w:rFonts w:ascii="Google Sans" w:cs="Google Sans" w:eastAsia="Google Sans" w:hAnsi="Google Sans"/>
            <w:color w:val="0000ee"/>
            <w:sz w:val="24"/>
            <w:szCs w:val="24"/>
            <w:u w:val="single"/>
            <w:rtl w:val="0"/>
          </w:rPr>
          <w:t xml:space="preserve">https://www.zinruss.com/themes/font-subsetting-tool/</w:t>
        </w:r>
      </w:hyperlink>
      <w:r w:rsidDel="00000000" w:rsidR="00000000" w:rsidRPr="00000000">
        <w:rPr>
          <w:rtl w:val="0"/>
        </w:rPr>
      </w:r>
    </w:p>
    <w:p w:rsidR="00000000" w:rsidDel="00000000" w:rsidP="00000000" w:rsidRDefault="00000000" w:rsidRPr="00000000" w14:paraId="0000012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select font for burning subtitles with ffmpeg - Super User, </w:t>
      </w:r>
      <w:hyperlink r:id="rId59">
        <w:r w:rsidDel="00000000" w:rsidR="00000000" w:rsidRPr="00000000">
          <w:rPr>
            <w:rFonts w:ascii="Google Sans" w:cs="Google Sans" w:eastAsia="Google Sans" w:hAnsi="Google Sans"/>
            <w:color w:val="0000ee"/>
            <w:sz w:val="24"/>
            <w:szCs w:val="24"/>
            <w:u w:val="single"/>
            <w:rtl w:val="0"/>
          </w:rPr>
          <w:t xml:space="preserve">https://superuser.com/questions/1010102/how-to-select-font-for-burning-subtitles-with-ffmpeg</w:t>
        </w:r>
      </w:hyperlink>
      <w:r w:rsidDel="00000000" w:rsidR="00000000" w:rsidRPr="00000000">
        <w:rPr>
          <w:rtl w:val="0"/>
        </w:rPr>
      </w:r>
    </w:p>
    <w:p w:rsidR="00000000" w:rsidDel="00000000" w:rsidP="00000000" w:rsidRDefault="00000000" w:rsidRPr="00000000" w14:paraId="0000012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the karaoke, </w:t>
      </w:r>
      <w:hyperlink r:id="rId60">
        <w:r w:rsidDel="00000000" w:rsidR="00000000" w:rsidRPr="00000000">
          <w:rPr>
            <w:rFonts w:ascii="Google Sans" w:cs="Google Sans" w:eastAsia="Google Sans" w:hAnsi="Google Sans"/>
            <w:color w:val="0000ee"/>
            <w:sz w:val="24"/>
            <w:szCs w:val="24"/>
            <w:u w:val="single"/>
            <w:rtl w:val="0"/>
          </w:rPr>
          <w:t xml:space="preserve">https://docs.karaokes.moe/contrib-guide/create-karaoke/karaoke/index.html</w:t>
        </w:r>
      </w:hyperlink>
      <w:r w:rsidDel="00000000" w:rsidR="00000000" w:rsidRPr="00000000">
        <w:rPr>
          <w:rtl w:val="0"/>
        </w:rPr>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 override tags - Nikse.dk, </w:t>
      </w:r>
      <w:hyperlink r:id="rId61">
        <w:r w:rsidDel="00000000" w:rsidR="00000000" w:rsidRPr="00000000">
          <w:rPr>
            <w:rFonts w:ascii="Google Sans" w:cs="Google Sans" w:eastAsia="Google Sans" w:hAnsi="Google Sans"/>
            <w:color w:val="0000ee"/>
            <w:sz w:val="24"/>
            <w:szCs w:val="24"/>
            <w:u w:val="single"/>
            <w:rtl w:val="0"/>
          </w:rPr>
          <w:t xml:space="preserve">https://www.nikse.dk/subtitleedit/formats/assa-override-tags</w:t>
        </w:r>
      </w:hyperlink>
      <w:r w:rsidDel="00000000" w:rsidR="00000000" w:rsidRPr="00000000">
        <w:rPr>
          <w:rtl w:val="0"/>
        </w:rPr>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words in ASS subtitles appear one at a time? - Stack Overflow, </w:t>
      </w:r>
      <w:hyperlink r:id="rId62">
        <w:r w:rsidDel="00000000" w:rsidR="00000000" w:rsidRPr="00000000">
          <w:rPr>
            <w:rFonts w:ascii="Google Sans" w:cs="Google Sans" w:eastAsia="Google Sans" w:hAnsi="Google Sans"/>
            <w:color w:val="0000ee"/>
            <w:sz w:val="24"/>
            <w:szCs w:val="24"/>
            <w:u w:val="single"/>
            <w:rtl w:val="0"/>
          </w:rPr>
          <w:t xml:space="preserve">https://stackoverflow.com/questions/60608765/how-to-make-words-in-ass-subtitles-appear-one-at-a-time</w:t>
        </w:r>
      </w:hyperlink>
      <w:r w:rsidDel="00000000" w:rsidR="00000000" w:rsidRPr="00000000">
        <w:rPr>
          <w:rtl w:val="0"/>
        </w:rPr>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SubStation Alpha - File Formats Wiki | Fandom, </w:t>
      </w:r>
      <w:hyperlink r:id="rId63">
        <w:r w:rsidDel="00000000" w:rsidR="00000000" w:rsidRPr="00000000">
          <w:rPr>
            <w:rFonts w:ascii="Google Sans" w:cs="Google Sans" w:eastAsia="Google Sans" w:hAnsi="Google Sans"/>
            <w:color w:val="0000ee"/>
            <w:sz w:val="24"/>
            <w:szCs w:val="24"/>
            <w:u w:val="single"/>
            <w:rtl w:val="0"/>
          </w:rPr>
          <w:t xml:space="preserve">https://fileformats.fandom.com/wiki/SubStation_Alpha</w:t>
        </w:r>
      </w:hyperlink>
      <w:r w:rsidDel="00000000" w:rsidR="00000000" w:rsidRPr="00000000">
        <w:rPr>
          <w:rtl w:val="0"/>
        </w:rPr>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Reference — pysubs2 0.2.1 documentation - Pythonhosted.org, </w:t>
      </w:r>
      <w:hyperlink r:id="rId64">
        <w:r w:rsidDel="00000000" w:rsidR="00000000" w:rsidRPr="00000000">
          <w:rPr>
            <w:rFonts w:ascii="Google Sans" w:cs="Google Sans" w:eastAsia="Google Sans" w:hAnsi="Google Sans"/>
            <w:color w:val="0000ee"/>
            <w:sz w:val="24"/>
            <w:szCs w:val="24"/>
            <w:u w:val="single"/>
            <w:rtl w:val="0"/>
          </w:rPr>
          <w:t xml:space="preserve">https://pythonhosted.org/pysubs2/api-reference.html</w:t>
        </w:r>
      </w:hyperlink>
      <w:r w:rsidDel="00000000" w:rsidR="00000000" w:rsidRPr="00000000">
        <w:rPr>
          <w:rtl w:val="0"/>
        </w:rPr>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Reference — pysubs2 1.4.0 documentation, </w:t>
      </w:r>
      <w:hyperlink r:id="rId65">
        <w:r w:rsidDel="00000000" w:rsidR="00000000" w:rsidRPr="00000000">
          <w:rPr>
            <w:rFonts w:ascii="Google Sans" w:cs="Google Sans" w:eastAsia="Google Sans" w:hAnsi="Google Sans"/>
            <w:color w:val="0000ee"/>
            <w:sz w:val="24"/>
            <w:szCs w:val="24"/>
            <w:u w:val="single"/>
            <w:rtl w:val="0"/>
          </w:rPr>
          <w:t xml:space="preserve">https://pysubs2.readthedocs.io/en/1.4.0/api-reference.html</w:t>
        </w:r>
      </w:hyperlink>
      <w:r w:rsidDel="00000000" w:rsidR="00000000" w:rsidRPr="00000000">
        <w:rPr>
          <w:rtl w:val="0"/>
        </w:rPr>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 a video with Blender on many GPUs or CPUs in parallel | Modal Docs, </w:t>
      </w:r>
      <w:hyperlink r:id="rId66">
        <w:r w:rsidDel="00000000" w:rsidR="00000000" w:rsidRPr="00000000">
          <w:rPr>
            <w:rFonts w:ascii="Google Sans" w:cs="Google Sans" w:eastAsia="Google Sans" w:hAnsi="Google Sans"/>
            <w:color w:val="0000ee"/>
            <w:sz w:val="24"/>
            <w:szCs w:val="24"/>
            <w:u w:val="single"/>
            <w:rtl w:val="0"/>
          </w:rPr>
          <w:t xml:space="preserve">https://modal.com/docs/examples/blender_video</w:t>
        </w:r>
      </w:hyperlink>
      <w:r w:rsidDel="00000000" w:rsidR="00000000" w:rsidRPr="00000000">
        <w:rPr>
          <w:rtl w:val="0"/>
        </w:rPr>
      </w:r>
    </w:p>
    <w:p w:rsidR="00000000" w:rsidDel="00000000" w:rsidP="00000000" w:rsidRDefault="00000000" w:rsidRPr="00000000" w14:paraId="0000012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Whisper inference using dynamic batching | Modal Docs, </w:t>
      </w:r>
      <w:hyperlink r:id="rId67">
        <w:r w:rsidDel="00000000" w:rsidR="00000000" w:rsidRPr="00000000">
          <w:rPr>
            <w:rFonts w:ascii="Google Sans" w:cs="Google Sans" w:eastAsia="Google Sans" w:hAnsi="Google Sans"/>
            <w:color w:val="0000ee"/>
            <w:sz w:val="24"/>
            <w:szCs w:val="24"/>
            <w:u w:val="single"/>
            <w:rtl w:val="0"/>
          </w:rPr>
          <w:t xml:space="preserve">https://modal.com/docs/examples/batched_whisper</w:t>
        </w:r>
      </w:hyperlink>
      <w:r w:rsidDel="00000000" w:rsidR="00000000" w:rsidRPr="00000000">
        <w:rPr>
          <w:rtl w:val="0"/>
        </w:rPr>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Self-Hosted Whisper vs OpenAI Whisper API: Cost Comparison - GIGAGPU, </w:t>
      </w:r>
      <w:hyperlink r:id="rId68">
        <w:r w:rsidDel="00000000" w:rsidR="00000000" w:rsidRPr="00000000">
          <w:rPr>
            <w:rFonts w:ascii="Google Sans" w:cs="Google Sans" w:eastAsia="Google Sans" w:hAnsi="Google Sans"/>
            <w:color w:val="0000ee"/>
            <w:sz w:val="24"/>
            <w:szCs w:val="24"/>
            <w:u w:val="single"/>
            <w:rtl w:val="0"/>
          </w:rPr>
          <w:t xml:space="preserve">https://gigagpu.com/self-hosted-whisper-vs-openai-whisper-api-cost/</w:t>
        </w:r>
      </w:hyperlink>
      <w:r w:rsidDel="00000000" w:rsidR="00000000" w:rsidRPr="00000000">
        <w:rPr>
          <w:rtl w:val="0"/>
        </w:rPr>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Editing] Solving Audio Timestamp Drift with Python | VTT File Creation Library using Whisper [vtt-synced-voice]｜ミカイ｜プログラミング×創作 - note, </w:t>
      </w:r>
      <w:hyperlink r:id="rId69">
        <w:r w:rsidDel="00000000" w:rsidR="00000000" w:rsidRPr="00000000">
          <w:rPr>
            <w:rFonts w:ascii="Google Sans" w:cs="Google Sans" w:eastAsia="Google Sans" w:hAnsi="Google Sans"/>
            <w:color w:val="0000ee"/>
            <w:sz w:val="24"/>
            <w:szCs w:val="24"/>
            <w:u w:val="single"/>
            <w:rtl w:val="0"/>
          </w:rPr>
          <w:t xml:space="preserve">https://note.com/mikai_daichi/n/n6c096973d7e5?hl=en</w:t>
        </w:r>
      </w:hyperlink>
      <w:r w:rsidDel="00000000" w:rsidR="00000000" w:rsidRPr="00000000">
        <w:rPr>
          <w:rtl w:val="0"/>
        </w:rPr>
      </w:r>
    </w:p>
    <w:p w:rsidR="00000000" w:rsidDel="00000000" w:rsidP="00000000" w:rsidRDefault="00000000" w:rsidRPr="00000000" w14:paraId="000001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whisperX参数说明 - YouYou's Notes, </w:t>
      </w:r>
      <w:hyperlink r:id="rId70">
        <w:r w:rsidDel="00000000" w:rsidR="00000000" w:rsidRPr="00000000">
          <w:rPr>
            <w:rFonts w:ascii="Google Sans" w:cs="Google Sans" w:eastAsia="Google Sans" w:hAnsi="Google Sans"/>
            <w:color w:val="0000ee"/>
            <w:sz w:val="24"/>
            <w:szCs w:val="24"/>
            <w:u w:val="single"/>
            <w:rtl w:val="0"/>
          </w:rPr>
          <w:t xml:space="preserve">https://blog.md5.red/?p=2701</w:t>
        </w:r>
      </w:hyperlink>
      <w:r w:rsidDel="00000000" w:rsidR="00000000" w:rsidRPr="00000000">
        <w:rPr>
          <w:rtl w:val="0"/>
        </w:rPr>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Transcription Software Open Source Tools for 2026 - Typist, </w:t>
      </w:r>
      <w:hyperlink r:id="rId71">
        <w:r w:rsidDel="00000000" w:rsidR="00000000" w:rsidRPr="00000000">
          <w:rPr>
            <w:rFonts w:ascii="Google Sans" w:cs="Google Sans" w:eastAsia="Google Sans" w:hAnsi="Google Sans"/>
            <w:color w:val="0000ee"/>
            <w:sz w:val="24"/>
            <w:szCs w:val="24"/>
            <w:u w:val="single"/>
            <w:rtl w:val="0"/>
          </w:rPr>
          <w:t xml:space="preserve">https://iamtypist.dev/blog/transcription-software-open-source</w:t>
        </w:r>
      </w:hyperlink>
      <w:r w:rsidDel="00000000" w:rsidR="00000000" w:rsidRPr="00000000">
        <w:rPr>
          <w:rtl w:val="0"/>
        </w:rPr>
      </w:r>
    </w:p>
    <w:p w:rsidR="00000000" w:rsidDel="00000000" w:rsidP="00000000" w:rsidRDefault="00000000" w:rsidRPr="00000000" w14:paraId="000001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Instructions to setup and use Aalto speech2text app on Triton. - GitHub, </w:t>
      </w:r>
      <w:hyperlink r:id="rId72">
        <w:r w:rsidDel="00000000" w:rsidR="00000000" w:rsidRPr="00000000">
          <w:rPr>
            <w:rFonts w:ascii="Google Sans" w:cs="Google Sans" w:eastAsia="Google Sans" w:hAnsi="Google Sans"/>
            <w:color w:val="0000ee"/>
            <w:sz w:val="24"/>
            <w:szCs w:val="24"/>
            <w:u w:val="single"/>
            <w:rtl w:val="0"/>
          </w:rPr>
          <w:t xml:space="preserve">https://github.com/AaltoRSE/speech2text</w:t>
        </w:r>
      </w:hyperlink>
      <w:r w:rsidDel="00000000" w:rsidR="00000000" w:rsidRPr="00000000">
        <w:rPr>
          <w:rtl w:val="0"/>
        </w:rPr>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Kalakar.io, </w:t>
      </w:r>
      <w:hyperlink r:id="rId73">
        <w:r w:rsidDel="00000000" w:rsidR="00000000" w:rsidRPr="00000000">
          <w:rPr>
            <w:rFonts w:ascii="Google Sans" w:cs="Google Sans" w:eastAsia="Google Sans" w:hAnsi="Google Sans"/>
            <w:color w:val="0000ee"/>
            <w:sz w:val="24"/>
            <w:szCs w:val="24"/>
            <w:u w:val="single"/>
            <w:rtl w:val="0"/>
          </w:rPr>
          <w:t xml:space="preserve">https://www.kalakar.io/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fmpeg.org/pipermail/ffmpeg-devel/2023-January/305958.html" TargetMode="External"/><Relationship Id="rId42" Type="http://schemas.openxmlformats.org/officeDocument/2006/relationships/hyperlink" Target="https://groups.google.com/g/linux.debian.bugs.dist/c/48M-JOUzgnw" TargetMode="External"/><Relationship Id="rId41" Type="http://schemas.openxmlformats.org/officeDocument/2006/relationships/hyperlink" Target="https://ayosec.github.io/ffmpeg-filters-docs/8.0/Filters/Video/drawtext.html" TargetMode="External"/><Relationship Id="rId44" Type="http://schemas.openxmlformats.org/officeDocument/2006/relationships/hyperlink" Target="https://www.ffmpeg-micro.com/blog/ffmpeg-subtitles-filter-guide" TargetMode="External"/><Relationship Id="rId43" Type="http://schemas.openxmlformats.org/officeDocument/2006/relationships/hyperlink" Target="https://aegisub.org/docs/latest/ass_tags/" TargetMode="External"/><Relationship Id="rId46" Type="http://schemas.openxmlformats.org/officeDocument/2006/relationships/hyperlink" Target="https://github.com/endcycles/ffmpeg-engineering-handbook/blob/main/docs/advanced/subtitles.md" TargetMode="External"/><Relationship Id="rId45" Type="http://schemas.openxmlformats.org/officeDocument/2006/relationships/hyperlink" Target="https://ayosec.github.io/ffmpeg-filters-docs/8.0/Filters/Video/subtitl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ladia.io/chapters/language/supported-languages" TargetMode="External"/><Relationship Id="rId48" Type="http://schemas.openxmlformats.org/officeDocument/2006/relationships/hyperlink" Target="https://www.tutorialspoint.com/article/measure-text-height-on-an-html5-canvas-element" TargetMode="External"/><Relationship Id="rId47" Type="http://schemas.openxmlformats.org/officeDocument/2006/relationships/hyperlink" Target="https://developer.mozilla.org/en-US/docs/Web/API/TextMetrics" TargetMode="External"/><Relationship Id="rId49" Type="http://schemas.openxmlformats.org/officeDocument/2006/relationships/hyperlink" Target="https://developer.mozilla.org/en-US/docs/Web/API/CanvasRenderingContext2D/measureText" TargetMode="External"/><Relationship Id="rId5" Type="http://schemas.openxmlformats.org/officeDocument/2006/relationships/styles" Target="styles.xml"/><Relationship Id="rId6" Type="http://schemas.openxmlformats.org/officeDocument/2006/relationships/hyperlink" Target="https://console.groq.com/docs/speech-to-text" TargetMode="External"/><Relationship Id="rId7" Type="http://schemas.openxmlformats.org/officeDocument/2006/relationships/hyperlink" Target="https://www.nwos.com/daily/whisper-transcription-api-vs-self-hosted-vs-groq" TargetMode="External"/><Relationship Id="rId8" Type="http://schemas.openxmlformats.org/officeDocument/2006/relationships/hyperlink" Target="https://arbisoft.com/blogs/ai-in-audio-exploring-whisper-and-its-variants-with-english-audio-samples-analysis" TargetMode="External"/><Relationship Id="rId73" Type="http://schemas.openxmlformats.org/officeDocument/2006/relationships/hyperlink" Target="https://www.kalakar.io/" TargetMode="External"/><Relationship Id="rId72" Type="http://schemas.openxmlformats.org/officeDocument/2006/relationships/hyperlink" Target="https://github.com/AaltoRSE/speech2text" TargetMode="External"/><Relationship Id="rId31" Type="http://schemas.openxmlformats.org/officeDocument/2006/relationships/hyperlink" Target="https://www.gladia.io/blog/best-google-meet-transcription-tools-and-apis-comparison-and-selection-criteria" TargetMode="External"/><Relationship Id="rId30" Type="http://schemas.openxmlformats.org/officeDocument/2006/relationships/hyperlink" Target="https://docs.rev.ai/api/asynchronous/changelog" TargetMode="External"/><Relationship Id="rId33" Type="http://schemas.openxmlformats.org/officeDocument/2006/relationships/hyperlink" Target="https://bhashini.gov.in/sanchalak" TargetMode="External"/><Relationship Id="rId32" Type="http://schemas.openxmlformats.org/officeDocument/2006/relationships/hyperlink" Target="https://dibd-bhashini.gitbook.io/bhashini-apis/available-models-for-usage" TargetMode="External"/><Relationship Id="rId35" Type="http://schemas.openxmlformats.org/officeDocument/2006/relationships/hyperlink" Target="https://ai-sdk.dev/providers/ai-sdk-providers/groq" TargetMode="External"/><Relationship Id="rId34" Type="http://schemas.openxmlformats.org/officeDocument/2006/relationships/hyperlink" Target="https://app.bhashini.ai/stt" TargetMode="External"/><Relationship Id="rId71" Type="http://schemas.openxmlformats.org/officeDocument/2006/relationships/hyperlink" Target="https://iamtypist.dev/blog/transcription-software-open-source" TargetMode="External"/><Relationship Id="rId70" Type="http://schemas.openxmlformats.org/officeDocument/2006/relationships/hyperlink" Target="https://blog.md5.red/?p=2701" TargetMode="External"/><Relationship Id="rId37" Type="http://schemas.openxmlformats.org/officeDocument/2006/relationships/hyperlink" Target="https://pysubs2.readthedocs.io/" TargetMode="External"/><Relationship Id="rId36" Type="http://schemas.openxmlformats.org/officeDocument/2006/relationships/hyperlink" Target="https://www.hashbuilds.com/articles/next-js-background-jobs-inngest-vs-trigger-dev-vs-vercel-cron" TargetMode="External"/><Relationship Id="rId39" Type="http://schemas.openxmlformats.org/officeDocument/2006/relationships/hyperlink" Target="https://superuser.com/questions/1833023/how-to-correct-hindi-text-rendering-when-using-ffmpeg" TargetMode="External"/><Relationship Id="rId38" Type="http://schemas.openxmlformats.org/officeDocument/2006/relationships/hyperlink" Target="https://stackoverflow.com/questions/48298061/ffmpeg-drawtext-support-for-hindi-fonts" TargetMode="External"/><Relationship Id="rId62" Type="http://schemas.openxmlformats.org/officeDocument/2006/relationships/hyperlink" Target="https://stackoverflow.com/questions/60608765/how-to-make-words-in-ass-subtitles-appear-one-at-a-time" TargetMode="External"/><Relationship Id="rId61" Type="http://schemas.openxmlformats.org/officeDocument/2006/relationships/hyperlink" Target="https://www.nikse.dk/subtitleedit/formats/assa-override-tags" TargetMode="External"/><Relationship Id="rId20" Type="http://schemas.openxmlformats.org/officeDocument/2006/relationships/hyperlink" Target="https://www.assemblyai.com/blog/assemblyai-universal-3-pro-vs-elevenlabs-scribe-v2-compared" TargetMode="External"/><Relationship Id="rId64" Type="http://schemas.openxmlformats.org/officeDocument/2006/relationships/hyperlink" Target="https://pythonhosted.org/pysubs2/api-reference.html" TargetMode="External"/><Relationship Id="rId63" Type="http://schemas.openxmlformats.org/officeDocument/2006/relationships/hyperlink" Target="https://fileformats.fandom.com/wiki/SubStation_Alpha" TargetMode="External"/><Relationship Id="rId22" Type="http://schemas.openxmlformats.org/officeDocument/2006/relationships/hyperlink" Target="https://developers.deepgram.com/docs/models-languages-overview" TargetMode="External"/><Relationship Id="rId66" Type="http://schemas.openxmlformats.org/officeDocument/2006/relationships/hyperlink" Target="https://modal.com/docs/examples/blender_video" TargetMode="External"/><Relationship Id="rId21" Type="http://schemas.openxmlformats.org/officeDocument/2006/relationships/hyperlink" Target="https://www.audionotes.app/supported-languages" TargetMode="External"/><Relationship Id="rId65" Type="http://schemas.openxmlformats.org/officeDocument/2006/relationships/hyperlink" Target="https://pysubs2.readthedocs.io/en/1.4.0/api-reference.html" TargetMode="External"/><Relationship Id="rId24" Type="http://schemas.openxmlformats.org/officeDocument/2006/relationships/hyperlink" Target="https://docs.cloud.google.com/speech-to-text/docs/models/chirp-3" TargetMode="External"/><Relationship Id="rId68" Type="http://schemas.openxmlformats.org/officeDocument/2006/relationships/hyperlink" Target="https://gigagpu.com/self-hosted-whisper-vs-openai-whisper-api-cost/" TargetMode="External"/><Relationship Id="rId23" Type="http://schemas.openxmlformats.org/officeDocument/2006/relationships/hyperlink" Target="https://deepgram.com/learn/speech-to-text-api-pricing-breakdown-2025" TargetMode="External"/><Relationship Id="rId67" Type="http://schemas.openxmlformats.org/officeDocument/2006/relationships/hyperlink" Target="https://modal.com/docs/examples/batched_whisper" TargetMode="External"/><Relationship Id="rId60" Type="http://schemas.openxmlformats.org/officeDocument/2006/relationships/hyperlink" Target="https://docs.karaokes.moe/contrib-guide/create-karaoke/karaoke/index.html" TargetMode="External"/><Relationship Id="rId26" Type="http://schemas.openxmlformats.org/officeDocument/2006/relationships/hyperlink" Target="https://smallest.ai/blog/is-google-cloud-speech-to-text-still-the-right-choice" TargetMode="External"/><Relationship Id="rId25" Type="http://schemas.openxmlformats.org/officeDocument/2006/relationships/hyperlink" Target="https://cloud.google.com/speech-to-text/pricing" TargetMode="External"/><Relationship Id="rId69" Type="http://schemas.openxmlformats.org/officeDocument/2006/relationships/hyperlink" Target="https://note.com/mikai_daichi/n/n6c096973d7e5?hl=en" TargetMode="External"/><Relationship Id="rId28" Type="http://schemas.openxmlformats.org/officeDocument/2006/relationships/hyperlink" Target="https://www.assemblyai.com/compare/azure-vs-assemblyai" TargetMode="External"/><Relationship Id="rId27" Type="http://schemas.openxmlformats.org/officeDocument/2006/relationships/hyperlink" Target="https://blog.naitive.cloud/enterprise-speech-to-text-cost-vs-benefits/" TargetMode="External"/><Relationship Id="rId29" Type="http://schemas.openxmlformats.org/officeDocument/2006/relationships/hyperlink" Target="https://www.rev.ai/speech-to-text" TargetMode="External"/><Relationship Id="rId51" Type="http://schemas.openxmlformats.org/officeDocument/2006/relationships/hyperlink" Target="https://www.inngest.com/pricing" TargetMode="External"/><Relationship Id="rId50" Type="http://schemas.openxmlformats.org/officeDocument/2006/relationships/hyperlink" Target="https://www.inngest.com/" TargetMode="External"/><Relationship Id="rId53" Type="http://schemas.openxmlformats.org/officeDocument/2006/relationships/hyperlink" Target="https://fonts.google.com/specimen/Playpen+Sans+Deva" TargetMode="External"/><Relationship Id="rId52" Type="http://schemas.openxmlformats.org/officeDocument/2006/relationships/hyperlink" Target="https://vercel.com/marketplace/inngest" TargetMode="External"/><Relationship Id="rId11" Type="http://schemas.openxmlformats.org/officeDocument/2006/relationships/hyperlink" Target="https://www.gladia.io/blog/best-speech-to-text-apis" TargetMode="External"/><Relationship Id="rId55" Type="http://schemas.openxmlformats.org/officeDocument/2006/relationships/hyperlink" Target="https://fonts.google.com/specimen/Matangi" TargetMode="External"/><Relationship Id="rId10" Type="http://schemas.openxmlformats.org/officeDocument/2006/relationships/hyperlink" Target="https://www.gladia.io/blog/code-switching-language-coverage-limitations" TargetMode="External"/><Relationship Id="rId54" Type="http://schemas.openxmlformats.org/officeDocument/2006/relationships/hyperlink" Target="https://fonts.google.com/specimen/Playpen+Sans" TargetMode="External"/><Relationship Id="rId13" Type="http://schemas.openxmlformats.org/officeDocument/2006/relationships/hyperlink" Target="https://www.sarvam.ai/apis/speech-to-text/nepali" TargetMode="External"/><Relationship Id="rId57" Type="http://schemas.openxmlformats.org/officeDocument/2006/relationships/hyperlink" Target="https://markoskon.com/creating-font-subsets/" TargetMode="External"/><Relationship Id="rId12" Type="http://schemas.openxmlformats.org/officeDocument/2006/relationships/hyperlink" Target="https://support.gladia.io/article/understanding-our-transcription-pricing-pv1atikh8y9c8sw7sudm3rcy" TargetMode="External"/><Relationship Id="rId56" Type="http://schemas.openxmlformats.org/officeDocument/2006/relationships/hyperlink" Target="https://machs.space/posts/web-font-optimization-subsetting-fonts/" TargetMode="External"/><Relationship Id="rId15" Type="http://schemas.openxmlformats.org/officeDocument/2006/relationships/hyperlink" Target="https://docs.sarvam.ai/api-reference-docs/getting-started/models/saaras" TargetMode="External"/><Relationship Id="rId59" Type="http://schemas.openxmlformats.org/officeDocument/2006/relationships/hyperlink" Target="https://superuser.com/questions/1010102/how-to-select-font-for-burning-subtitles-with-ffmpeg" TargetMode="External"/><Relationship Id="rId14" Type="http://schemas.openxmlformats.org/officeDocument/2006/relationships/hyperlink" Target="https://www.sarvam.ai/apis/speech-to-text" TargetMode="External"/><Relationship Id="rId58" Type="http://schemas.openxmlformats.org/officeDocument/2006/relationships/hyperlink" Target="https://www.zinruss.com/themes/font-subsetting-tool/" TargetMode="External"/><Relationship Id="rId17" Type="http://schemas.openxmlformats.org/officeDocument/2006/relationships/hyperlink" Target="https://www.speechmatics.com/how-we-compare/assemblyai-alternative" TargetMode="External"/><Relationship Id="rId16" Type="http://schemas.openxmlformats.org/officeDocument/2006/relationships/hyperlink" Target="https://docs.sarvam.ai/api-reference-docs/api-guides-tutorials/speech-to-text/batch-api" TargetMode="External"/><Relationship Id="rId19" Type="http://schemas.openxmlformats.org/officeDocument/2006/relationships/hyperlink" Target="https://www.assemblyai.com/pricing" TargetMode="External"/><Relationship Id="rId18" Type="http://schemas.openxmlformats.org/officeDocument/2006/relationships/hyperlink" Target="https://www.assemblyai.com/blog/multilingual-speech-to-text-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