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1E095" w14:textId="77777777" w:rsidR="00440C3A" w:rsidRDefault="00440C3A" w:rsidP="00483907"/>
    <w:p w14:paraId="0E719FF4" w14:textId="77777777" w:rsidR="00440C3A" w:rsidRDefault="00150D17">
      <w:r>
        <w:rPr>
          <w:noProof/>
        </w:rPr>
        <w:drawing>
          <wp:inline distT="0" distB="0" distL="0" distR="0" wp14:anchorId="2074948C" wp14:editId="33737748">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381215BA" w14:textId="77777777" w:rsidR="00440C3A" w:rsidRPr="00A81493" w:rsidRDefault="00FF1F3A">
      <w:pPr>
        <w:jc w:val="center"/>
      </w:pPr>
      <w:r w:rsidRPr="00A81493">
        <w:rPr>
          <w:b/>
          <w:color w:val="0B2545"/>
          <w:sz w:val="40"/>
        </w:rPr>
        <w:t>FACULTAD DE INGENIERÍA</w:t>
      </w:r>
    </w:p>
    <w:p w14:paraId="28D8625A" w14:textId="77777777" w:rsidR="00440C3A" w:rsidRPr="00A81493" w:rsidRDefault="00FF1F3A">
      <w:pPr>
        <w:jc w:val="center"/>
      </w:pPr>
      <w:r w:rsidRPr="00A81493">
        <w:rPr>
          <w:b/>
        </w:rPr>
        <w:t>CARRERA DE INGENIERÍA DE SISTEMAS COMPUTACIONALES</w:t>
      </w:r>
    </w:p>
    <w:p w14:paraId="1041F21C" w14:textId="77777777" w:rsidR="00440C3A" w:rsidRPr="00A81493" w:rsidRDefault="00440C3A"/>
    <w:p w14:paraId="4CF1E6BA" w14:textId="77777777" w:rsidR="00440C3A" w:rsidRPr="00A81493" w:rsidRDefault="00FF1F3A">
      <w:pPr>
        <w:jc w:val="center"/>
      </w:pPr>
      <w:r w:rsidRPr="00A81493">
        <w:rPr>
          <w:b/>
          <w:color w:val="2E74B5"/>
          <w:sz w:val="36"/>
        </w:rPr>
        <w:t>INFORME DE PROYECTO FINAL</w:t>
      </w:r>
    </w:p>
    <w:p w14:paraId="772D3D24" w14:textId="77777777" w:rsidR="00440C3A" w:rsidRPr="00A81493" w:rsidRDefault="00FF1F3A">
      <w:pPr>
        <w:jc w:val="center"/>
      </w:pPr>
      <w:r w:rsidRPr="00A81493">
        <w:rPr>
          <w:b/>
          <w:sz w:val="30"/>
        </w:rPr>
        <w:t>BASE DE DATOS AVANZADAS Y BIG DATA</w:t>
      </w:r>
    </w:p>
    <w:p w14:paraId="1D8F8A89" w14:textId="77777777" w:rsidR="00440C3A" w:rsidRPr="00A81493" w:rsidRDefault="00FF1F3A">
      <w:pPr>
        <w:jc w:val="center"/>
      </w:pPr>
      <w:r w:rsidRPr="00A81493">
        <w:rPr>
          <w:i/>
        </w:rPr>
        <w:t>Solución de Inteligencia de Negocios y Solución Big Data</w:t>
      </w:r>
    </w:p>
    <w:p w14:paraId="26C2785F" w14:textId="77777777" w:rsidR="00440C3A" w:rsidRPr="00A81493" w:rsidRDefault="00440C3A"/>
    <w:p w14:paraId="0D909CBF" w14:textId="77777777" w:rsidR="00440C3A" w:rsidRDefault="0017375A">
      <w:pPr>
        <w:jc w:val="center"/>
      </w:pPr>
      <w:r w:rsidRPr="0017375A">
        <w:t xml:space="preserve"> </w:t>
      </w:r>
      <w:r w:rsidRPr="0017375A">
        <w:rPr>
          <w:b/>
          <w:sz w:val="32"/>
        </w:rPr>
        <w:t>Diseño de Base de Datos para el Sistema Electoral de la ONPE</w:t>
      </w:r>
    </w:p>
    <w:p w14:paraId="7FDA02C1" w14:textId="77777777" w:rsidR="00440C3A" w:rsidRDefault="00440C3A"/>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227"/>
        <w:gridCol w:w="4678"/>
        <w:gridCol w:w="1599"/>
      </w:tblGrid>
      <w:tr w:rsidR="00440C3A" w14:paraId="3C38E834" w14:textId="77777777">
        <w:trPr>
          <w:cantSplit/>
          <w:tblHeader/>
        </w:trPr>
        <w:tc>
          <w:tcPr>
            <w:tcW w:w="2227" w:type="dxa"/>
            <w:shd w:val="clear" w:color="auto" w:fill="E8EEF5"/>
            <w:vAlign w:val="center"/>
          </w:tcPr>
          <w:p w14:paraId="69A8AF3B" w14:textId="77777777" w:rsidR="00440C3A" w:rsidRDefault="00FF1F3A">
            <w:pPr>
              <w:keepNext/>
              <w:spacing w:after="0" w:line="240" w:lineRule="auto"/>
              <w:jc w:val="center"/>
            </w:pPr>
            <w:r>
              <w:rPr>
                <w:b/>
                <w:color w:val="0B2545"/>
                <w:sz w:val="20"/>
                <w:szCs w:val="20"/>
              </w:rPr>
              <w:t>DATOS DEL EQUIPO</w:t>
            </w:r>
          </w:p>
        </w:tc>
        <w:tc>
          <w:tcPr>
            <w:tcW w:w="6277" w:type="dxa"/>
            <w:gridSpan w:val="2"/>
            <w:shd w:val="clear" w:color="auto" w:fill="E8EEF5"/>
            <w:vAlign w:val="center"/>
          </w:tcPr>
          <w:p w14:paraId="075753DD" w14:textId="77777777" w:rsidR="00440C3A" w:rsidRDefault="00FF1F3A">
            <w:pPr>
              <w:keepNext/>
              <w:spacing w:after="0" w:line="240" w:lineRule="auto"/>
              <w:jc w:val="center"/>
            </w:pPr>
            <w:r>
              <w:rPr>
                <w:b/>
                <w:color w:val="0B2545"/>
                <w:sz w:val="20"/>
                <w:szCs w:val="20"/>
              </w:rPr>
              <w:t>INFORMACIÓN</w:t>
            </w:r>
          </w:p>
        </w:tc>
      </w:tr>
      <w:tr w:rsidR="00A504EB" w14:paraId="3FF3EE59" w14:textId="77777777" w:rsidTr="00A504EB">
        <w:trPr>
          <w:cantSplit/>
        </w:trPr>
        <w:tc>
          <w:tcPr>
            <w:tcW w:w="2227" w:type="dxa"/>
            <w:vAlign w:val="center"/>
          </w:tcPr>
          <w:p w14:paraId="6E30DF17" w14:textId="77777777" w:rsidR="00A504EB" w:rsidRPr="00483907" w:rsidRDefault="00A504EB">
            <w:pPr>
              <w:keepNext/>
              <w:spacing w:after="0" w:line="240" w:lineRule="auto"/>
              <w:rPr>
                <w:b/>
                <w:bCs/>
              </w:rPr>
            </w:pPr>
            <w:r w:rsidRPr="00483907">
              <w:rPr>
                <w:b/>
                <w:bCs/>
                <w:color w:val="000000"/>
                <w:sz w:val="20"/>
                <w:szCs w:val="20"/>
              </w:rPr>
              <w:t>Autores</w:t>
            </w:r>
          </w:p>
        </w:tc>
        <w:tc>
          <w:tcPr>
            <w:tcW w:w="4678" w:type="dxa"/>
            <w:vAlign w:val="center"/>
          </w:tcPr>
          <w:p w14:paraId="1A980E1F" w14:textId="257F7975" w:rsidR="00647AC0" w:rsidRPr="00647AC0" w:rsidRDefault="00647AC0" w:rsidP="00647AC0">
            <w:pPr>
              <w:keepNext/>
              <w:spacing w:after="0" w:line="360" w:lineRule="auto"/>
              <w:rPr>
                <w:color w:val="000000"/>
                <w:sz w:val="20"/>
                <w:szCs w:val="20"/>
              </w:rPr>
            </w:pPr>
            <w:r w:rsidRPr="00647AC0">
              <w:rPr>
                <w:color w:val="000000"/>
                <w:sz w:val="20"/>
                <w:szCs w:val="20"/>
              </w:rPr>
              <w:t>CÁCERES ANCULLE, Milagros Nancy</w:t>
            </w:r>
          </w:p>
          <w:p w14:paraId="56627A33" w14:textId="49014056" w:rsidR="00647AC0" w:rsidRPr="00647AC0" w:rsidRDefault="00647AC0" w:rsidP="00647AC0">
            <w:pPr>
              <w:keepNext/>
              <w:spacing w:after="0" w:line="360" w:lineRule="auto"/>
              <w:rPr>
                <w:color w:val="000000"/>
                <w:sz w:val="20"/>
                <w:szCs w:val="20"/>
              </w:rPr>
            </w:pPr>
            <w:r w:rsidRPr="00647AC0">
              <w:rPr>
                <w:color w:val="000000"/>
                <w:sz w:val="20"/>
                <w:szCs w:val="20"/>
              </w:rPr>
              <w:t>GALVEZ POEMAPE, Janina Fiorella</w:t>
            </w:r>
          </w:p>
          <w:p w14:paraId="1AF6E68C" w14:textId="419C385B" w:rsidR="00647AC0" w:rsidRPr="00647AC0" w:rsidRDefault="00647AC0" w:rsidP="00647AC0">
            <w:pPr>
              <w:keepNext/>
              <w:spacing w:after="0" w:line="360" w:lineRule="auto"/>
              <w:rPr>
                <w:color w:val="000000"/>
                <w:sz w:val="20"/>
                <w:szCs w:val="20"/>
              </w:rPr>
            </w:pPr>
            <w:r w:rsidRPr="00647AC0">
              <w:rPr>
                <w:color w:val="000000"/>
                <w:sz w:val="20"/>
                <w:szCs w:val="20"/>
              </w:rPr>
              <w:t>SOTO VILLANO, Juan Antonio</w:t>
            </w:r>
          </w:p>
          <w:p w14:paraId="63EB6B24" w14:textId="03084F4D" w:rsidR="00A504EB" w:rsidRDefault="00647AC0" w:rsidP="00647AC0">
            <w:pPr>
              <w:keepNext/>
              <w:spacing w:after="0" w:line="360" w:lineRule="auto"/>
            </w:pPr>
            <w:r w:rsidRPr="00647AC0">
              <w:rPr>
                <w:color w:val="000000"/>
                <w:sz w:val="20"/>
                <w:szCs w:val="20"/>
              </w:rPr>
              <w:t>VILCACHAGUA GARCÍA, Jordy</w:t>
            </w:r>
          </w:p>
        </w:tc>
        <w:tc>
          <w:tcPr>
            <w:tcW w:w="1599" w:type="dxa"/>
            <w:vAlign w:val="center"/>
          </w:tcPr>
          <w:p w14:paraId="597A3299" w14:textId="45BF2751" w:rsidR="00A504EB" w:rsidRDefault="00647AC0" w:rsidP="00647AC0">
            <w:pPr>
              <w:keepNext/>
              <w:spacing w:after="0" w:line="240" w:lineRule="auto"/>
              <w:jc w:val="center"/>
            </w:pPr>
            <w:r>
              <w:rPr>
                <w:color w:val="000000"/>
                <w:sz w:val="20"/>
                <w:szCs w:val="20"/>
              </w:rPr>
              <w:t>100%</w:t>
            </w:r>
          </w:p>
        </w:tc>
      </w:tr>
      <w:tr w:rsidR="00440C3A" w14:paraId="2F587A66" w14:textId="77777777">
        <w:trPr>
          <w:cantSplit/>
        </w:trPr>
        <w:tc>
          <w:tcPr>
            <w:tcW w:w="2227" w:type="dxa"/>
            <w:vAlign w:val="center"/>
          </w:tcPr>
          <w:p w14:paraId="0C0BB336" w14:textId="77777777" w:rsidR="00440C3A" w:rsidRPr="00483907" w:rsidRDefault="00FF1F3A">
            <w:pPr>
              <w:keepNext/>
              <w:spacing w:after="0" w:line="240" w:lineRule="auto"/>
              <w:rPr>
                <w:b/>
                <w:bCs/>
              </w:rPr>
            </w:pPr>
            <w:r w:rsidRPr="00483907">
              <w:rPr>
                <w:b/>
                <w:bCs/>
                <w:color w:val="000000"/>
                <w:sz w:val="20"/>
                <w:szCs w:val="20"/>
              </w:rPr>
              <w:t>Docente</w:t>
            </w:r>
          </w:p>
        </w:tc>
        <w:tc>
          <w:tcPr>
            <w:tcW w:w="6277" w:type="dxa"/>
            <w:gridSpan w:val="2"/>
            <w:vAlign w:val="center"/>
          </w:tcPr>
          <w:p w14:paraId="37E6E128" w14:textId="2E86BCF4" w:rsidR="00440C3A" w:rsidRDefault="0069773D">
            <w:pPr>
              <w:keepNext/>
              <w:spacing w:after="0" w:line="240" w:lineRule="auto"/>
            </w:pPr>
            <w:r>
              <w:rPr>
                <w:color w:val="000000"/>
                <w:sz w:val="20"/>
                <w:szCs w:val="20"/>
              </w:rPr>
              <w:t>Hugo Alejandro Mamanchura Lima</w:t>
            </w:r>
          </w:p>
        </w:tc>
      </w:tr>
      <w:tr w:rsidR="00440C3A" w:rsidRPr="00483907" w14:paraId="65969588" w14:textId="77777777">
        <w:trPr>
          <w:cantSplit/>
        </w:trPr>
        <w:tc>
          <w:tcPr>
            <w:tcW w:w="2227" w:type="dxa"/>
            <w:vAlign w:val="center"/>
          </w:tcPr>
          <w:p w14:paraId="705C5DBD" w14:textId="77777777" w:rsidR="00440C3A" w:rsidRPr="00483907" w:rsidRDefault="00FF1F3A">
            <w:pPr>
              <w:keepNext/>
              <w:spacing w:after="0" w:line="240" w:lineRule="auto"/>
              <w:rPr>
                <w:b/>
                <w:bCs/>
              </w:rPr>
            </w:pPr>
            <w:r w:rsidRPr="00483907">
              <w:rPr>
                <w:b/>
                <w:bCs/>
                <w:color w:val="000000"/>
                <w:sz w:val="20"/>
                <w:szCs w:val="20"/>
              </w:rPr>
              <w:t>Curso / NRC</w:t>
            </w:r>
          </w:p>
        </w:tc>
        <w:tc>
          <w:tcPr>
            <w:tcW w:w="6277" w:type="dxa"/>
            <w:gridSpan w:val="2"/>
            <w:vAlign w:val="center"/>
          </w:tcPr>
          <w:p w14:paraId="22850ED4" w14:textId="239FF028" w:rsidR="00440C3A" w:rsidRPr="00A81493" w:rsidRDefault="00FF1F3A">
            <w:pPr>
              <w:keepNext/>
              <w:spacing w:after="0" w:line="240" w:lineRule="auto"/>
            </w:pPr>
            <w:r w:rsidRPr="0069773D">
              <w:rPr>
                <w:color w:val="000000"/>
                <w:sz w:val="20"/>
                <w:szCs w:val="20"/>
              </w:rPr>
              <w:t xml:space="preserve">Base de Datos Avanzadas y Big Data / </w:t>
            </w:r>
            <w:r w:rsidR="0069773D" w:rsidRPr="0069773D">
              <w:rPr>
                <w:color w:val="000000"/>
                <w:sz w:val="20"/>
                <w:szCs w:val="20"/>
              </w:rPr>
              <w:t>7262</w:t>
            </w:r>
          </w:p>
        </w:tc>
      </w:tr>
      <w:tr w:rsidR="00440C3A" w:rsidRPr="00483907" w14:paraId="014FE720" w14:textId="77777777">
        <w:trPr>
          <w:cantSplit/>
        </w:trPr>
        <w:tc>
          <w:tcPr>
            <w:tcW w:w="2227" w:type="dxa"/>
            <w:vAlign w:val="center"/>
          </w:tcPr>
          <w:p w14:paraId="5CF37D4A" w14:textId="77777777" w:rsidR="00440C3A" w:rsidRPr="00483907" w:rsidRDefault="00FF1F3A">
            <w:pPr>
              <w:keepNext/>
              <w:spacing w:after="0" w:line="240" w:lineRule="auto"/>
              <w:rPr>
                <w:b/>
                <w:bCs/>
              </w:rPr>
            </w:pPr>
            <w:r w:rsidRPr="00483907">
              <w:rPr>
                <w:b/>
                <w:bCs/>
                <w:color w:val="000000"/>
                <w:sz w:val="20"/>
                <w:szCs w:val="20"/>
              </w:rPr>
              <w:t>Repositorio</w:t>
            </w:r>
          </w:p>
        </w:tc>
        <w:tc>
          <w:tcPr>
            <w:tcW w:w="6277" w:type="dxa"/>
            <w:gridSpan w:val="2"/>
            <w:vAlign w:val="center"/>
          </w:tcPr>
          <w:p w14:paraId="041A5588" w14:textId="4012B4A2" w:rsidR="00440C3A" w:rsidRPr="00A81493" w:rsidRDefault="007531B1">
            <w:pPr>
              <w:keepNext/>
              <w:spacing w:after="0" w:line="240" w:lineRule="auto"/>
            </w:pPr>
            <w:hyperlink r:id="rId12" w:history="1">
              <w:r w:rsidRPr="00D15A0D">
                <w:rPr>
                  <w:rStyle w:val="Hipervnculo"/>
                </w:rPr>
                <w:t>https://github.com/j-Antonio732/onpe-bd-bigdata.git</w:t>
              </w:r>
            </w:hyperlink>
            <w:r>
              <w:t xml:space="preserve"> </w:t>
            </w:r>
          </w:p>
        </w:tc>
      </w:tr>
      <w:tr w:rsidR="00440C3A" w14:paraId="0C61EC9D" w14:textId="77777777">
        <w:trPr>
          <w:cantSplit/>
        </w:trPr>
        <w:tc>
          <w:tcPr>
            <w:tcW w:w="2227" w:type="dxa"/>
            <w:vAlign w:val="center"/>
          </w:tcPr>
          <w:p w14:paraId="71626A3F" w14:textId="77777777" w:rsidR="00440C3A" w:rsidRPr="00483907" w:rsidRDefault="00FF1F3A">
            <w:pPr>
              <w:spacing w:after="0" w:line="240" w:lineRule="auto"/>
              <w:rPr>
                <w:b/>
                <w:bCs/>
              </w:rPr>
            </w:pPr>
            <w:r w:rsidRPr="00483907">
              <w:rPr>
                <w:b/>
                <w:bCs/>
                <w:color w:val="000000"/>
                <w:sz w:val="20"/>
                <w:szCs w:val="20"/>
              </w:rPr>
              <w:t>Per</w:t>
            </w:r>
            <w:r w:rsidR="00483907">
              <w:rPr>
                <w:b/>
                <w:bCs/>
                <w:color w:val="000000"/>
                <w:sz w:val="20"/>
                <w:szCs w:val="20"/>
              </w:rPr>
              <w:t>í</w:t>
            </w:r>
            <w:r w:rsidRPr="00483907">
              <w:rPr>
                <w:b/>
                <w:bCs/>
                <w:color w:val="000000"/>
                <w:sz w:val="20"/>
                <w:szCs w:val="20"/>
              </w:rPr>
              <w:t>odo</w:t>
            </w:r>
          </w:p>
        </w:tc>
        <w:tc>
          <w:tcPr>
            <w:tcW w:w="6277" w:type="dxa"/>
            <w:gridSpan w:val="2"/>
            <w:vAlign w:val="center"/>
          </w:tcPr>
          <w:p w14:paraId="6792F8DC" w14:textId="77777777" w:rsidR="00440C3A" w:rsidRDefault="00FF1F3A">
            <w:pPr>
              <w:spacing w:after="0" w:line="240" w:lineRule="auto"/>
            </w:pPr>
            <w:r>
              <w:rPr>
                <w:color w:val="000000"/>
                <w:sz w:val="20"/>
                <w:szCs w:val="20"/>
              </w:rPr>
              <w:t>2026-2</w:t>
            </w:r>
          </w:p>
        </w:tc>
      </w:tr>
    </w:tbl>
    <w:p w14:paraId="23BEEA99" w14:textId="77777777" w:rsidR="00440C3A" w:rsidRDefault="00440C3A">
      <w:pPr>
        <w:spacing w:after="20"/>
      </w:pPr>
    </w:p>
    <w:p w14:paraId="6E3AC5D2" w14:textId="6DB13001" w:rsidR="00440C3A" w:rsidRDefault="00CC6FD0">
      <w:pPr>
        <w:jc w:val="center"/>
      </w:pPr>
      <w:r>
        <w:rPr>
          <w:b/>
        </w:rPr>
        <w:t xml:space="preserve">Lima </w:t>
      </w:r>
      <w:r w:rsidR="00A504EB">
        <w:rPr>
          <w:b/>
        </w:rPr>
        <w:t>- Perú</w:t>
      </w:r>
      <w:r w:rsidR="00A504EB">
        <w:rPr>
          <w:b/>
        </w:rPr>
        <w:br/>
        <w:t>2026</w:t>
      </w:r>
    </w:p>
    <w:p w14:paraId="5FC40C1D" w14:textId="77777777" w:rsidR="00440C3A" w:rsidRDefault="00FF1F3A">
      <w:r>
        <w:br w:type="page"/>
      </w:r>
    </w:p>
    <w:p w14:paraId="7F119411" w14:textId="77777777" w:rsidR="00440C3A" w:rsidRDefault="00FF1F3A">
      <w:pPr>
        <w:pStyle w:val="Titulo1"/>
      </w:pPr>
      <w:r>
        <w:lastRenderedPageBreak/>
        <w:t>ORIENTACIONES PARA EL PROYECTO Y EL INFORME</w:t>
      </w:r>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6741A616" w14:textId="77777777">
        <w:trPr>
          <w:cantSplit/>
        </w:trPr>
        <w:tc>
          <w:tcPr>
            <w:tcW w:w="8504" w:type="dxa"/>
            <w:shd w:val="clear" w:color="auto" w:fill="F4F6F9"/>
            <w:vAlign w:val="center"/>
          </w:tcPr>
          <w:p w14:paraId="606A40B7" w14:textId="77777777" w:rsidR="00440C3A" w:rsidRPr="00A81493" w:rsidRDefault="00FF1F3A" w:rsidP="00A504EB">
            <w:pPr>
              <w:spacing w:after="0" w:line="240" w:lineRule="auto"/>
            </w:pPr>
            <w:r w:rsidRPr="00A81493">
              <w:rPr>
                <w:b/>
                <w:color w:val="000000"/>
                <w:sz w:val="20"/>
                <w:szCs w:val="20"/>
              </w:rPr>
              <w:t xml:space="preserve">Propósito del proyecto: </w:t>
            </w:r>
            <w:r w:rsidRPr="00A81493">
              <w:rPr>
                <w:color w:val="000000"/>
                <w:sz w:val="20"/>
                <w:szCs w:val="20"/>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5C8D92A0" w14:textId="77777777" w:rsidR="00440C3A" w:rsidRPr="00A81493" w:rsidRDefault="00440C3A">
      <w:pPr>
        <w:spacing w:after="20"/>
      </w:pPr>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0F5FC12E" w14:textId="77777777">
        <w:trPr>
          <w:cantSplit/>
        </w:trPr>
        <w:tc>
          <w:tcPr>
            <w:tcW w:w="8504" w:type="dxa"/>
            <w:shd w:val="clear" w:color="auto" w:fill="F4F6F9"/>
            <w:vAlign w:val="center"/>
          </w:tcPr>
          <w:p w14:paraId="3E3EEEE6" w14:textId="77777777" w:rsidR="00440C3A" w:rsidRPr="00A504EB" w:rsidRDefault="00FF1F3A" w:rsidP="00A504EB">
            <w:pPr>
              <w:spacing w:after="0" w:line="240" w:lineRule="auto"/>
            </w:pPr>
            <w:r w:rsidRPr="00A81493">
              <w:rPr>
                <w:b/>
                <w:color w:val="000000"/>
                <w:sz w:val="20"/>
                <w:szCs w:val="20"/>
              </w:rPr>
              <w:t xml:space="preserve">Alineación referencial con ABET: </w:t>
            </w:r>
            <w:r w:rsidRPr="00A81493">
              <w:rPr>
                <w:color w:val="000000"/>
                <w:sz w:val="20"/>
                <w:szCs w:val="20"/>
              </w:rPr>
              <w:t xml:space="preserve">este formato operacionaliza el Student Outcome 6 de ABET EAC mediante evidencias directas de diseño y ejecución de experimentos, análisis e interpretación de datos y conclusiones sustentadas con juicio de ingeniería. </w:t>
            </w:r>
          </w:p>
        </w:tc>
      </w:tr>
    </w:tbl>
    <w:p w14:paraId="6782AA18" w14:textId="77777777" w:rsidR="00440C3A" w:rsidRDefault="00FF1F3A">
      <w:pPr>
        <w:pStyle w:val="Titulo2"/>
        <w:spacing w:before="240" w:after="120" w:line="360" w:lineRule="auto"/>
      </w:pPr>
      <w:r>
        <w:t>Entregables obligatorios</w:t>
      </w:r>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607"/>
        <w:gridCol w:w="2430"/>
        <w:gridCol w:w="5467"/>
      </w:tblGrid>
      <w:tr w:rsidR="00440C3A" w14:paraId="21F40847" w14:textId="77777777">
        <w:trPr>
          <w:cantSplit/>
          <w:tblHeader/>
        </w:trPr>
        <w:tc>
          <w:tcPr>
            <w:tcW w:w="607" w:type="dxa"/>
            <w:shd w:val="clear" w:color="auto" w:fill="E8EEF5"/>
            <w:vAlign w:val="center"/>
          </w:tcPr>
          <w:p w14:paraId="1AC45741" w14:textId="77777777" w:rsidR="00440C3A" w:rsidRDefault="00FF1F3A">
            <w:pPr>
              <w:keepNext/>
              <w:spacing w:after="0" w:line="240" w:lineRule="auto"/>
              <w:jc w:val="center"/>
            </w:pPr>
            <w:r>
              <w:rPr>
                <w:b/>
                <w:color w:val="0B2545"/>
                <w:sz w:val="20"/>
                <w:szCs w:val="20"/>
              </w:rPr>
              <w:t>N.°</w:t>
            </w:r>
          </w:p>
        </w:tc>
        <w:tc>
          <w:tcPr>
            <w:tcW w:w="2430" w:type="dxa"/>
            <w:shd w:val="clear" w:color="auto" w:fill="E8EEF5"/>
            <w:vAlign w:val="center"/>
          </w:tcPr>
          <w:p w14:paraId="795407BD" w14:textId="77777777" w:rsidR="00440C3A" w:rsidRDefault="00FF1F3A">
            <w:pPr>
              <w:keepNext/>
              <w:spacing w:after="0" w:line="240" w:lineRule="auto"/>
              <w:jc w:val="center"/>
            </w:pPr>
            <w:r>
              <w:rPr>
                <w:b/>
                <w:color w:val="0B2545"/>
                <w:sz w:val="20"/>
                <w:szCs w:val="20"/>
              </w:rPr>
              <w:t>ENTREGABLE</w:t>
            </w:r>
          </w:p>
        </w:tc>
        <w:tc>
          <w:tcPr>
            <w:tcW w:w="5467" w:type="dxa"/>
            <w:shd w:val="clear" w:color="auto" w:fill="E8EEF5"/>
            <w:vAlign w:val="center"/>
          </w:tcPr>
          <w:p w14:paraId="27B9E788" w14:textId="77777777" w:rsidR="00440C3A" w:rsidRDefault="00FF1F3A">
            <w:pPr>
              <w:keepNext/>
              <w:spacing w:after="0" w:line="240" w:lineRule="auto"/>
              <w:jc w:val="center"/>
            </w:pPr>
            <w:r>
              <w:rPr>
                <w:b/>
                <w:color w:val="0B2545"/>
                <w:sz w:val="20"/>
                <w:szCs w:val="20"/>
              </w:rPr>
              <w:t>EVIDENCIA MÍNIMA</w:t>
            </w:r>
          </w:p>
        </w:tc>
      </w:tr>
      <w:tr w:rsidR="00440C3A" w:rsidRPr="00483907" w14:paraId="081A5D89" w14:textId="77777777">
        <w:trPr>
          <w:cantSplit/>
        </w:trPr>
        <w:tc>
          <w:tcPr>
            <w:tcW w:w="607" w:type="dxa"/>
            <w:vAlign w:val="center"/>
          </w:tcPr>
          <w:p w14:paraId="29EE444A" w14:textId="77777777" w:rsidR="00440C3A" w:rsidRDefault="00FF1F3A">
            <w:pPr>
              <w:keepNext/>
              <w:spacing w:after="0" w:line="240" w:lineRule="auto"/>
            </w:pPr>
            <w:r>
              <w:rPr>
                <w:color w:val="000000"/>
                <w:sz w:val="20"/>
                <w:szCs w:val="20"/>
              </w:rPr>
              <w:t>1</w:t>
            </w:r>
          </w:p>
        </w:tc>
        <w:tc>
          <w:tcPr>
            <w:tcW w:w="2430" w:type="dxa"/>
            <w:vAlign w:val="center"/>
          </w:tcPr>
          <w:p w14:paraId="34BEA313" w14:textId="77777777" w:rsidR="00440C3A" w:rsidRDefault="00FF1F3A">
            <w:pPr>
              <w:keepNext/>
              <w:spacing w:after="0" w:line="240" w:lineRule="auto"/>
            </w:pPr>
            <w:r>
              <w:rPr>
                <w:color w:val="000000"/>
                <w:sz w:val="20"/>
                <w:szCs w:val="20"/>
              </w:rPr>
              <w:t>Informe técnico</w:t>
            </w:r>
          </w:p>
        </w:tc>
        <w:tc>
          <w:tcPr>
            <w:tcW w:w="5467" w:type="dxa"/>
            <w:vAlign w:val="center"/>
          </w:tcPr>
          <w:p w14:paraId="1082E1BA" w14:textId="77777777" w:rsidR="00440C3A" w:rsidRPr="00A81493" w:rsidRDefault="00FF1F3A">
            <w:pPr>
              <w:keepNext/>
              <w:spacing w:after="0" w:line="240" w:lineRule="auto"/>
            </w:pPr>
            <w:r w:rsidRPr="00A81493">
              <w:rPr>
                <w:color w:val="000000"/>
                <w:sz w:val="20"/>
                <w:szCs w:val="20"/>
              </w:rPr>
              <w:t>Documento completo con citas válidas, tablas, figuras y trazabilidad de evidencias.</w:t>
            </w:r>
          </w:p>
        </w:tc>
      </w:tr>
      <w:tr w:rsidR="00440C3A" w:rsidRPr="00483907" w14:paraId="249ECAC9" w14:textId="77777777">
        <w:trPr>
          <w:cantSplit/>
        </w:trPr>
        <w:tc>
          <w:tcPr>
            <w:tcW w:w="607" w:type="dxa"/>
            <w:vAlign w:val="center"/>
          </w:tcPr>
          <w:p w14:paraId="768316C0" w14:textId="77777777" w:rsidR="00440C3A" w:rsidRDefault="00FF1F3A">
            <w:pPr>
              <w:keepNext/>
              <w:spacing w:after="0" w:line="240" w:lineRule="auto"/>
            </w:pPr>
            <w:r>
              <w:rPr>
                <w:color w:val="000000"/>
                <w:sz w:val="20"/>
                <w:szCs w:val="20"/>
              </w:rPr>
              <w:t>2</w:t>
            </w:r>
          </w:p>
        </w:tc>
        <w:tc>
          <w:tcPr>
            <w:tcW w:w="2430" w:type="dxa"/>
            <w:vAlign w:val="center"/>
          </w:tcPr>
          <w:p w14:paraId="1E0CB69E" w14:textId="77777777" w:rsidR="00440C3A" w:rsidRDefault="00FF1F3A">
            <w:pPr>
              <w:keepNext/>
              <w:spacing w:after="0" w:line="240" w:lineRule="auto"/>
            </w:pPr>
            <w:r>
              <w:rPr>
                <w:color w:val="000000"/>
                <w:sz w:val="20"/>
                <w:szCs w:val="20"/>
              </w:rPr>
              <w:t xml:space="preserve">Solución BI </w:t>
            </w:r>
            <w:r w:rsidR="00A81493">
              <w:rPr>
                <w:color w:val="000000"/>
                <w:sz w:val="20"/>
                <w:szCs w:val="20"/>
              </w:rPr>
              <w:t>funcional</w:t>
            </w:r>
          </w:p>
        </w:tc>
        <w:tc>
          <w:tcPr>
            <w:tcW w:w="5467" w:type="dxa"/>
            <w:vAlign w:val="center"/>
          </w:tcPr>
          <w:p w14:paraId="68C69068" w14:textId="77777777" w:rsidR="00440C3A" w:rsidRPr="00483907" w:rsidRDefault="00FF1F3A">
            <w:pPr>
              <w:keepNext/>
              <w:spacing w:after="0" w:line="240" w:lineRule="auto"/>
            </w:pPr>
            <w:r w:rsidRPr="00483907">
              <w:rPr>
                <w:color w:val="000000"/>
                <w:sz w:val="20"/>
                <w:szCs w:val="20"/>
              </w:rPr>
              <w:t>Modelo dimensional, ETL/ELT, almacén de datos o data mart, indicadores, análisis OLAP y dashboard.</w:t>
            </w:r>
          </w:p>
        </w:tc>
      </w:tr>
      <w:tr w:rsidR="00440C3A" w:rsidRPr="00483907" w14:paraId="6C0AD23A" w14:textId="77777777">
        <w:trPr>
          <w:cantSplit/>
        </w:trPr>
        <w:tc>
          <w:tcPr>
            <w:tcW w:w="607" w:type="dxa"/>
            <w:vAlign w:val="center"/>
          </w:tcPr>
          <w:p w14:paraId="7AD65529" w14:textId="77777777" w:rsidR="00440C3A" w:rsidRDefault="00FF1F3A">
            <w:pPr>
              <w:keepNext/>
              <w:spacing w:after="0" w:line="240" w:lineRule="auto"/>
            </w:pPr>
            <w:r>
              <w:rPr>
                <w:color w:val="000000"/>
                <w:sz w:val="20"/>
                <w:szCs w:val="20"/>
              </w:rPr>
              <w:t>3</w:t>
            </w:r>
          </w:p>
        </w:tc>
        <w:tc>
          <w:tcPr>
            <w:tcW w:w="2430" w:type="dxa"/>
            <w:vAlign w:val="center"/>
          </w:tcPr>
          <w:p w14:paraId="0B8E056D" w14:textId="77777777" w:rsidR="00440C3A" w:rsidRDefault="00FF1F3A">
            <w:pPr>
              <w:keepNext/>
              <w:spacing w:after="0" w:line="240" w:lineRule="auto"/>
            </w:pPr>
            <w:r>
              <w:rPr>
                <w:color w:val="000000"/>
                <w:sz w:val="20"/>
                <w:szCs w:val="20"/>
              </w:rPr>
              <w:t xml:space="preserve">Solución Big Data </w:t>
            </w:r>
            <w:r w:rsidR="00A81493">
              <w:rPr>
                <w:color w:val="000000"/>
                <w:sz w:val="20"/>
                <w:szCs w:val="20"/>
              </w:rPr>
              <w:t>funcional</w:t>
            </w:r>
          </w:p>
        </w:tc>
        <w:tc>
          <w:tcPr>
            <w:tcW w:w="5467" w:type="dxa"/>
            <w:vAlign w:val="center"/>
          </w:tcPr>
          <w:p w14:paraId="6272E011" w14:textId="77777777" w:rsidR="00440C3A" w:rsidRPr="00A81493" w:rsidRDefault="00FF1F3A">
            <w:pPr>
              <w:keepNext/>
              <w:spacing w:after="0" w:line="240" w:lineRule="auto"/>
            </w:pPr>
            <w:r w:rsidRPr="00A81493">
              <w:rPr>
                <w:color w:val="000000"/>
                <w:sz w:val="20"/>
                <w:szCs w:val="20"/>
              </w:rPr>
              <w:t>Ingesta, almacenamiento y procesamiento escalable o distribuido, consultas/análisis y demostración técnica.</w:t>
            </w:r>
          </w:p>
        </w:tc>
      </w:tr>
      <w:tr w:rsidR="00440C3A" w:rsidRPr="00483907" w14:paraId="73FDFEDE" w14:textId="77777777">
        <w:trPr>
          <w:cantSplit/>
        </w:trPr>
        <w:tc>
          <w:tcPr>
            <w:tcW w:w="607" w:type="dxa"/>
            <w:vAlign w:val="center"/>
          </w:tcPr>
          <w:p w14:paraId="762FE40B" w14:textId="77777777" w:rsidR="00440C3A" w:rsidRDefault="00FF1F3A">
            <w:pPr>
              <w:keepNext/>
              <w:spacing w:after="0" w:line="240" w:lineRule="auto"/>
            </w:pPr>
            <w:r>
              <w:rPr>
                <w:color w:val="000000"/>
                <w:sz w:val="20"/>
                <w:szCs w:val="20"/>
              </w:rPr>
              <w:t>4</w:t>
            </w:r>
          </w:p>
        </w:tc>
        <w:tc>
          <w:tcPr>
            <w:tcW w:w="2430" w:type="dxa"/>
            <w:vAlign w:val="center"/>
          </w:tcPr>
          <w:p w14:paraId="264C6645" w14:textId="77777777" w:rsidR="00440C3A" w:rsidRDefault="00FF1F3A">
            <w:pPr>
              <w:keepNext/>
              <w:spacing w:after="0" w:line="240" w:lineRule="auto"/>
            </w:pPr>
            <w:r>
              <w:rPr>
                <w:color w:val="000000"/>
                <w:sz w:val="20"/>
                <w:szCs w:val="20"/>
              </w:rPr>
              <w:t>Paquete experimental</w:t>
            </w:r>
          </w:p>
        </w:tc>
        <w:tc>
          <w:tcPr>
            <w:tcW w:w="5467" w:type="dxa"/>
            <w:vAlign w:val="center"/>
          </w:tcPr>
          <w:p w14:paraId="5BFC2AAC" w14:textId="77777777" w:rsidR="00440C3A" w:rsidRPr="00A81493" w:rsidRDefault="00FF1F3A">
            <w:pPr>
              <w:keepNext/>
              <w:spacing w:after="0" w:line="240" w:lineRule="auto"/>
            </w:pPr>
            <w:r w:rsidRPr="00A81493">
              <w:rPr>
                <w:color w:val="000000"/>
                <w:sz w:val="20"/>
                <w:szCs w:val="20"/>
              </w:rPr>
              <w:t>Dataset original y procesado, scripts/notebook, configuraciones, logs, métricas, resultados y visualizaciones.</w:t>
            </w:r>
          </w:p>
        </w:tc>
      </w:tr>
      <w:tr w:rsidR="00440C3A" w:rsidRPr="00483907" w14:paraId="00334AE3" w14:textId="77777777">
        <w:trPr>
          <w:cantSplit/>
        </w:trPr>
        <w:tc>
          <w:tcPr>
            <w:tcW w:w="607" w:type="dxa"/>
            <w:vAlign w:val="center"/>
          </w:tcPr>
          <w:p w14:paraId="72278A8C" w14:textId="77777777" w:rsidR="00440C3A" w:rsidRDefault="00FF1F3A">
            <w:pPr>
              <w:keepNext/>
              <w:spacing w:after="0" w:line="240" w:lineRule="auto"/>
            </w:pPr>
            <w:r>
              <w:rPr>
                <w:color w:val="000000"/>
                <w:sz w:val="20"/>
                <w:szCs w:val="20"/>
              </w:rPr>
              <w:t>5</w:t>
            </w:r>
          </w:p>
        </w:tc>
        <w:tc>
          <w:tcPr>
            <w:tcW w:w="2430" w:type="dxa"/>
            <w:vAlign w:val="center"/>
          </w:tcPr>
          <w:p w14:paraId="71FB1F75" w14:textId="77777777" w:rsidR="00440C3A" w:rsidRDefault="00FF1F3A">
            <w:pPr>
              <w:keepNext/>
              <w:spacing w:after="0" w:line="240" w:lineRule="auto"/>
            </w:pPr>
            <w:r>
              <w:rPr>
                <w:color w:val="000000"/>
                <w:sz w:val="20"/>
                <w:szCs w:val="20"/>
              </w:rPr>
              <w:t>Repositorio versionado</w:t>
            </w:r>
          </w:p>
        </w:tc>
        <w:tc>
          <w:tcPr>
            <w:tcW w:w="5467" w:type="dxa"/>
            <w:vAlign w:val="center"/>
          </w:tcPr>
          <w:p w14:paraId="49F2BC6C" w14:textId="77777777" w:rsidR="00440C3A" w:rsidRPr="00A81493" w:rsidRDefault="00FF1F3A">
            <w:pPr>
              <w:keepNext/>
              <w:spacing w:after="0" w:line="240" w:lineRule="auto"/>
            </w:pPr>
            <w:r w:rsidRPr="00A81493">
              <w:rPr>
                <w:color w:val="000000"/>
                <w:sz w:val="20"/>
                <w:szCs w:val="20"/>
              </w:rPr>
              <w:t>Código, documentación, historial de cambios, etiqueta de versión final y evidencia de aportes individuales.</w:t>
            </w:r>
          </w:p>
        </w:tc>
      </w:tr>
      <w:tr w:rsidR="00440C3A" w:rsidRPr="00483907" w14:paraId="620CE532" w14:textId="77777777">
        <w:trPr>
          <w:cantSplit/>
        </w:trPr>
        <w:tc>
          <w:tcPr>
            <w:tcW w:w="607" w:type="dxa"/>
            <w:vAlign w:val="center"/>
          </w:tcPr>
          <w:p w14:paraId="4ACC9D2A" w14:textId="77777777" w:rsidR="00440C3A" w:rsidRDefault="00FF1F3A">
            <w:pPr>
              <w:keepNext/>
              <w:spacing w:after="0" w:line="240" w:lineRule="auto"/>
            </w:pPr>
            <w:r>
              <w:rPr>
                <w:color w:val="000000"/>
                <w:sz w:val="20"/>
                <w:szCs w:val="20"/>
              </w:rPr>
              <w:t>6</w:t>
            </w:r>
          </w:p>
        </w:tc>
        <w:tc>
          <w:tcPr>
            <w:tcW w:w="2430" w:type="dxa"/>
            <w:vAlign w:val="center"/>
          </w:tcPr>
          <w:p w14:paraId="26B61EAA" w14:textId="77777777" w:rsidR="00440C3A" w:rsidRDefault="00FF1F3A">
            <w:pPr>
              <w:keepNext/>
              <w:spacing w:after="0" w:line="240" w:lineRule="auto"/>
            </w:pPr>
            <w:r>
              <w:rPr>
                <w:color w:val="000000"/>
                <w:sz w:val="20"/>
                <w:szCs w:val="20"/>
              </w:rPr>
              <w:t>Defensa y mejora</w:t>
            </w:r>
          </w:p>
        </w:tc>
        <w:tc>
          <w:tcPr>
            <w:tcW w:w="5467" w:type="dxa"/>
            <w:vAlign w:val="center"/>
          </w:tcPr>
          <w:p w14:paraId="33C32FC8" w14:textId="77777777" w:rsidR="00440C3A" w:rsidRPr="00A81493" w:rsidRDefault="00FF1F3A">
            <w:pPr>
              <w:keepNext/>
              <w:spacing w:after="0" w:line="240" w:lineRule="auto"/>
            </w:pPr>
            <w:r w:rsidRPr="00A81493">
              <w:rPr>
                <w:color w:val="000000"/>
                <w:sz w:val="20"/>
                <w:szCs w:val="20"/>
              </w:rPr>
              <w:t>Demostración funcional, respuesta individual, retroalimentación recibida y mejoras implementadas.</w:t>
            </w:r>
          </w:p>
        </w:tc>
      </w:tr>
      <w:tr w:rsidR="00440C3A" w:rsidRPr="00483907" w14:paraId="1A0E66E8" w14:textId="77777777">
        <w:trPr>
          <w:cantSplit/>
        </w:trPr>
        <w:tc>
          <w:tcPr>
            <w:tcW w:w="607" w:type="dxa"/>
            <w:vAlign w:val="center"/>
          </w:tcPr>
          <w:p w14:paraId="23C18B54" w14:textId="77777777" w:rsidR="00440C3A" w:rsidRDefault="00FF1F3A">
            <w:pPr>
              <w:spacing w:after="0" w:line="240" w:lineRule="auto"/>
            </w:pPr>
            <w:r>
              <w:rPr>
                <w:color w:val="000000"/>
                <w:sz w:val="20"/>
                <w:szCs w:val="20"/>
              </w:rPr>
              <w:t>7</w:t>
            </w:r>
          </w:p>
        </w:tc>
        <w:tc>
          <w:tcPr>
            <w:tcW w:w="2430" w:type="dxa"/>
            <w:vAlign w:val="center"/>
          </w:tcPr>
          <w:p w14:paraId="530AD906" w14:textId="77777777" w:rsidR="00440C3A" w:rsidRDefault="00FF1F3A">
            <w:pPr>
              <w:spacing w:after="0" w:line="240" w:lineRule="auto"/>
            </w:pPr>
            <w:r>
              <w:rPr>
                <w:color w:val="000000"/>
                <w:sz w:val="20"/>
                <w:szCs w:val="20"/>
              </w:rPr>
              <w:t>Uso responsable de IA</w:t>
            </w:r>
          </w:p>
        </w:tc>
        <w:tc>
          <w:tcPr>
            <w:tcW w:w="5467" w:type="dxa"/>
            <w:vAlign w:val="center"/>
          </w:tcPr>
          <w:p w14:paraId="6234AE45" w14:textId="77777777" w:rsidR="00440C3A" w:rsidRPr="00A81493" w:rsidRDefault="00FF1F3A">
            <w:pPr>
              <w:spacing w:after="0" w:line="240" w:lineRule="auto"/>
            </w:pPr>
            <w:r w:rsidRPr="00A81493">
              <w:rPr>
                <w:color w:val="000000"/>
                <w:sz w:val="20"/>
                <w:szCs w:val="20"/>
              </w:rPr>
              <w:t>Declaración de herramientas, propósito, verificación, autoría intelectual, privacidad y limitaciones.</w:t>
            </w:r>
          </w:p>
        </w:tc>
      </w:tr>
    </w:tbl>
    <w:p w14:paraId="358EA3F4" w14:textId="77777777" w:rsidR="00440C3A" w:rsidRPr="00A81493" w:rsidRDefault="00440C3A">
      <w:pPr>
        <w:spacing w:after="20"/>
      </w:pPr>
    </w:p>
    <w:p w14:paraId="3C34A108" w14:textId="77777777" w:rsidR="00440C3A" w:rsidRDefault="00FF1F3A">
      <w:pPr>
        <w:pStyle w:val="Titulo2"/>
      </w:pPr>
      <w:r>
        <w:t>Convenciones de presentación de evidencias</w:t>
      </w:r>
    </w:p>
    <w:p w14:paraId="4A127E22" w14:textId="77777777" w:rsidR="00440C3A" w:rsidRPr="00A81493" w:rsidRDefault="00FF1F3A" w:rsidP="00A504EB">
      <w:pPr>
        <w:pStyle w:val="Prrafodelista"/>
        <w:numPr>
          <w:ilvl w:val="0"/>
          <w:numId w:val="1"/>
        </w:numPr>
        <w:jc w:val="both"/>
      </w:pPr>
      <w:r w:rsidRPr="00A81493">
        <w:t>Identifique cada evidencia con un código único (por ejemplo, E-01, E-02) y úselo en el informe, anexos y repositorio.</w:t>
      </w:r>
    </w:p>
    <w:p w14:paraId="427DAA1B" w14:textId="77777777" w:rsidR="00440C3A" w:rsidRPr="00A81493" w:rsidRDefault="00FF1F3A" w:rsidP="00A504EB">
      <w:pPr>
        <w:pStyle w:val="Prrafodelista"/>
        <w:numPr>
          <w:ilvl w:val="0"/>
          <w:numId w:val="1"/>
        </w:numPr>
        <w:jc w:val="both"/>
      </w:pPr>
      <w:r w:rsidRPr="00A81493">
        <w:t>Todo resultado debe indicar dataset, versión del código, configuración, fecha de ejecución y responsable.</w:t>
      </w:r>
    </w:p>
    <w:p w14:paraId="69F399C9" w14:textId="77777777" w:rsidR="00440C3A" w:rsidRPr="00A81493" w:rsidRDefault="00FF1F3A" w:rsidP="00A504EB">
      <w:pPr>
        <w:pStyle w:val="Prrafodelista"/>
        <w:numPr>
          <w:ilvl w:val="0"/>
          <w:numId w:val="1"/>
        </w:numPr>
        <w:jc w:val="both"/>
      </w:pPr>
      <w:r w:rsidRPr="00A81493">
        <w:t>Los enlaces deben ser accesibles para el docente y conservar una versión congelada del entregable final.</w:t>
      </w:r>
    </w:p>
    <w:p w14:paraId="415F94E7" w14:textId="77777777" w:rsidR="00440C3A" w:rsidRPr="00A81493" w:rsidRDefault="00FF1F3A" w:rsidP="00A504EB">
      <w:pPr>
        <w:pStyle w:val="Prrafodelista"/>
        <w:numPr>
          <w:ilvl w:val="0"/>
          <w:numId w:val="1"/>
        </w:numPr>
        <w:jc w:val="both"/>
      </w:pPr>
      <w:r w:rsidRPr="00A81493">
        <w:t>No reemplace el análisis técnico por capturas: las capturas complementan, pero no sustituyen, datasets, scripts, métricas, tablas y logs.</w:t>
      </w:r>
    </w:p>
    <w:p w14:paraId="0AE03671" w14:textId="77777777" w:rsidR="00440C3A" w:rsidRPr="00A81493" w:rsidRDefault="00FF1F3A" w:rsidP="00A504EB">
      <w:pPr>
        <w:pStyle w:val="Prrafodelista"/>
        <w:numPr>
          <w:ilvl w:val="0"/>
          <w:numId w:val="1"/>
        </w:numPr>
        <w:jc w:val="both"/>
      </w:pPr>
      <w:r w:rsidRPr="00A81493">
        <w:t>La evaluación del resultado de experimentación requiere evidencia individual además del producto grupal.</w:t>
      </w:r>
    </w:p>
    <w:p w14:paraId="56953C54" w14:textId="77777777" w:rsidR="00440C3A" w:rsidRDefault="00FF1F3A">
      <w:pPr>
        <w:pStyle w:val="Titulo1"/>
        <w:pageBreakBefore/>
      </w:pPr>
      <w:r>
        <w:lastRenderedPageBreak/>
        <w:t>ÍNDICE</w:t>
      </w:r>
    </w:p>
    <w:p w14:paraId="363853F5" w14:textId="77777777" w:rsidR="00C04E37" w:rsidRDefault="00746F0E">
      <w:pPr>
        <w:pStyle w:val="TDC1"/>
        <w:spacing w:after="60" w:line="276" w:lineRule="auto"/>
      </w:pPr>
      <w:r>
        <w:fldChar w:fldCharType="begin"/>
      </w:r>
      <w:r>
        <w:instrText xml:space="preserve"> TOC \o "1-3" \h \z \u </w:instrText>
      </w:r>
      <w:r>
        <w:fldChar w:fldCharType="separate"/>
      </w:r>
      <w:hyperlink w:anchor="_Toc709089" w:history="1">
        <w:r w:rsidR="002F77B5">
          <w:rPr>
            <w:noProof/>
          </w:rPr>
          <w:t>RESUMEN</w:t>
        </w:r>
        <w:r w:rsidR="002F77B5">
          <w:rPr>
            <w:noProof/>
          </w:rPr>
          <w:tab/>
        </w:r>
        <w:r w:rsidR="002F77B5">
          <w:rPr>
            <w:noProof/>
          </w:rPr>
          <w:fldChar w:fldCharType="begin"/>
        </w:r>
        <w:r w:rsidR="002F77B5">
          <w:rPr>
            <w:noProof/>
          </w:rPr>
          <w:instrText xml:space="preserve"> PAGEREF _Toc709089 \h </w:instrText>
        </w:r>
        <w:r w:rsidR="002F77B5">
          <w:rPr>
            <w:noProof/>
          </w:rPr>
        </w:r>
        <w:r w:rsidR="002F77B5">
          <w:rPr>
            <w:noProof/>
          </w:rPr>
          <w:fldChar w:fldCharType="separate"/>
        </w:r>
        <w:r w:rsidR="002F77B5">
          <w:rPr>
            <w:noProof/>
          </w:rPr>
          <w:t>8</w:t>
        </w:r>
        <w:r w:rsidR="002F77B5">
          <w:rPr>
            <w:noProof/>
          </w:rPr>
          <w:fldChar w:fldCharType="end"/>
        </w:r>
      </w:hyperlink>
    </w:p>
    <w:p w14:paraId="29F9B7FF" w14:textId="77777777" w:rsidR="00C04E37" w:rsidRDefault="00885FE5">
      <w:pPr>
        <w:pStyle w:val="TDC1"/>
        <w:spacing w:after="60" w:line="276" w:lineRule="auto"/>
      </w:pPr>
      <w:hyperlink w:anchor="_Toc709090" w:history="1">
        <w:r w:rsidR="002F77B5">
          <w:rPr>
            <w:noProof/>
          </w:rPr>
          <w:t>ABSTRACT</w:t>
        </w:r>
        <w:r w:rsidR="002F77B5">
          <w:rPr>
            <w:noProof/>
          </w:rPr>
          <w:tab/>
        </w:r>
        <w:r w:rsidR="002F77B5">
          <w:rPr>
            <w:noProof/>
          </w:rPr>
          <w:fldChar w:fldCharType="begin"/>
        </w:r>
        <w:r w:rsidR="002F77B5">
          <w:rPr>
            <w:noProof/>
          </w:rPr>
          <w:instrText xml:space="preserve"> PAGEREF _Toc709090 \h </w:instrText>
        </w:r>
        <w:r w:rsidR="002F77B5">
          <w:rPr>
            <w:noProof/>
          </w:rPr>
        </w:r>
        <w:r w:rsidR="002F77B5">
          <w:rPr>
            <w:noProof/>
          </w:rPr>
          <w:fldChar w:fldCharType="separate"/>
        </w:r>
        <w:r w:rsidR="002F77B5">
          <w:rPr>
            <w:noProof/>
          </w:rPr>
          <w:t>9</w:t>
        </w:r>
        <w:r w:rsidR="002F77B5">
          <w:rPr>
            <w:noProof/>
          </w:rPr>
          <w:fldChar w:fldCharType="end"/>
        </w:r>
      </w:hyperlink>
    </w:p>
    <w:p w14:paraId="6C146AE1" w14:textId="77777777" w:rsidR="00C04E37" w:rsidRDefault="00885FE5">
      <w:pPr>
        <w:pStyle w:val="TDC1"/>
        <w:spacing w:after="60" w:line="276" w:lineRule="auto"/>
      </w:pPr>
      <w:hyperlink w:anchor="_Toc709091" w:history="1">
        <w:r w:rsidR="002F77B5">
          <w:rPr>
            <w:noProof/>
          </w:rPr>
          <w:t>CAPÍTULO I: CONTEXTO, PROBLEMA Y OBJETIVOS</w:t>
        </w:r>
        <w:r w:rsidR="002F77B5">
          <w:rPr>
            <w:noProof/>
          </w:rPr>
          <w:tab/>
        </w:r>
        <w:r w:rsidR="002F77B5">
          <w:rPr>
            <w:noProof/>
          </w:rPr>
          <w:fldChar w:fldCharType="begin"/>
        </w:r>
        <w:r w:rsidR="002F77B5">
          <w:rPr>
            <w:noProof/>
          </w:rPr>
          <w:instrText xml:space="preserve"> PAGEREF _Toc709091 \h </w:instrText>
        </w:r>
        <w:r w:rsidR="002F77B5">
          <w:rPr>
            <w:noProof/>
          </w:rPr>
        </w:r>
        <w:r w:rsidR="002F77B5">
          <w:rPr>
            <w:noProof/>
          </w:rPr>
          <w:fldChar w:fldCharType="separate"/>
        </w:r>
        <w:r w:rsidR="002F77B5">
          <w:rPr>
            <w:noProof/>
          </w:rPr>
          <w:t>10</w:t>
        </w:r>
        <w:r w:rsidR="002F77B5">
          <w:rPr>
            <w:noProof/>
          </w:rPr>
          <w:fldChar w:fldCharType="end"/>
        </w:r>
      </w:hyperlink>
    </w:p>
    <w:p w14:paraId="6655313F" w14:textId="77777777" w:rsidR="00C04E37" w:rsidRDefault="00885FE5">
      <w:pPr>
        <w:pStyle w:val="TDC2"/>
        <w:tabs>
          <w:tab w:val="right" w:leader="dot" w:pos="8494"/>
        </w:tabs>
        <w:spacing w:after="60" w:line="276" w:lineRule="auto"/>
      </w:pPr>
      <w:hyperlink w:anchor="_Toc709092" w:history="1">
        <w:r w:rsidR="002F77B5">
          <w:rPr>
            <w:noProof/>
          </w:rPr>
          <w:t>Contexto y necesidad empresarial</w:t>
        </w:r>
        <w:r w:rsidR="002F77B5">
          <w:rPr>
            <w:noProof/>
          </w:rPr>
          <w:tab/>
        </w:r>
        <w:r w:rsidR="002F77B5">
          <w:rPr>
            <w:noProof/>
          </w:rPr>
          <w:fldChar w:fldCharType="begin"/>
        </w:r>
        <w:r w:rsidR="002F77B5">
          <w:rPr>
            <w:noProof/>
          </w:rPr>
          <w:instrText xml:space="preserve"> PAGEREF _Toc709092 \h </w:instrText>
        </w:r>
        <w:r w:rsidR="002F77B5">
          <w:rPr>
            <w:noProof/>
          </w:rPr>
        </w:r>
        <w:r w:rsidR="002F77B5">
          <w:rPr>
            <w:noProof/>
          </w:rPr>
          <w:fldChar w:fldCharType="separate"/>
        </w:r>
        <w:r w:rsidR="002F77B5">
          <w:rPr>
            <w:noProof/>
          </w:rPr>
          <w:t>10</w:t>
        </w:r>
        <w:r w:rsidR="002F77B5">
          <w:rPr>
            <w:noProof/>
          </w:rPr>
          <w:fldChar w:fldCharType="end"/>
        </w:r>
      </w:hyperlink>
    </w:p>
    <w:p w14:paraId="6D4F334C" w14:textId="77777777" w:rsidR="00C04E37" w:rsidRDefault="00885FE5">
      <w:pPr>
        <w:pStyle w:val="TDC2"/>
        <w:tabs>
          <w:tab w:val="right" w:leader="dot" w:pos="8494"/>
        </w:tabs>
        <w:spacing w:after="60" w:line="276" w:lineRule="auto"/>
      </w:pPr>
      <w:hyperlink w:anchor="_Toc709093" w:history="1">
        <w:r w:rsidR="002F77B5">
          <w:rPr>
            <w:noProof/>
          </w:rPr>
          <w:t>Formulación del problema de ingeniería</w:t>
        </w:r>
        <w:r w:rsidR="002F77B5">
          <w:rPr>
            <w:noProof/>
          </w:rPr>
          <w:tab/>
        </w:r>
        <w:r w:rsidR="002F77B5">
          <w:rPr>
            <w:noProof/>
          </w:rPr>
          <w:fldChar w:fldCharType="begin"/>
        </w:r>
        <w:r w:rsidR="002F77B5">
          <w:rPr>
            <w:noProof/>
          </w:rPr>
          <w:instrText xml:space="preserve"> PAGEREF _Toc709093 \h </w:instrText>
        </w:r>
        <w:r w:rsidR="002F77B5">
          <w:rPr>
            <w:noProof/>
          </w:rPr>
        </w:r>
        <w:r w:rsidR="002F77B5">
          <w:rPr>
            <w:noProof/>
          </w:rPr>
          <w:fldChar w:fldCharType="separate"/>
        </w:r>
        <w:r w:rsidR="002F77B5">
          <w:rPr>
            <w:noProof/>
          </w:rPr>
          <w:t>11</w:t>
        </w:r>
        <w:r w:rsidR="002F77B5">
          <w:rPr>
            <w:noProof/>
          </w:rPr>
          <w:fldChar w:fldCharType="end"/>
        </w:r>
      </w:hyperlink>
    </w:p>
    <w:p w14:paraId="126FDCA7" w14:textId="77777777" w:rsidR="00C04E37" w:rsidRDefault="00885FE5">
      <w:pPr>
        <w:pStyle w:val="TDC2"/>
        <w:tabs>
          <w:tab w:val="right" w:leader="dot" w:pos="8494"/>
        </w:tabs>
        <w:spacing w:after="60" w:line="276" w:lineRule="auto"/>
      </w:pPr>
      <w:hyperlink w:anchor="_Toc709094" w:history="1">
        <w:r w:rsidR="002F77B5">
          <w:rPr>
            <w:noProof/>
          </w:rPr>
          <w:t>1.3 Objetivos</w:t>
        </w:r>
        <w:r w:rsidR="002F77B5">
          <w:rPr>
            <w:noProof/>
          </w:rPr>
          <w:tab/>
        </w:r>
        <w:r w:rsidR="002F77B5">
          <w:rPr>
            <w:noProof/>
          </w:rPr>
          <w:fldChar w:fldCharType="begin"/>
        </w:r>
        <w:r w:rsidR="002F77B5">
          <w:rPr>
            <w:noProof/>
          </w:rPr>
          <w:instrText xml:space="preserve"> PAGEREF _Toc709094 \h </w:instrText>
        </w:r>
        <w:r w:rsidR="002F77B5">
          <w:rPr>
            <w:noProof/>
          </w:rPr>
        </w:r>
        <w:r w:rsidR="002F77B5">
          <w:rPr>
            <w:noProof/>
          </w:rPr>
          <w:fldChar w:fldCharType="separate"/>
        </w:r>
        <w:r w:rsidR="002F77B5">
          <w:rPr>
            <w:noProof/>
          </w:rPr>
          <w:t>12</w:t>
        </w:r>
        <w:r w:rsidR="002F77B5">
          <w:rPr>
            <w:noProof/>
          </w:rPr>
          <w:fldChar w:fldCharType="end"/>
        </w:r>
      </w:hyperlink>
    </w:p>
    <w:p w14:paraId="6870B7D3" w14:textId="77777777" w:rsidR="00C04E37" w:rsidRDefault="00885FE5">
      <w:pPr>
        <w:pStyle w:val="TDC2"/>
        <w:tabs>
          <w:tab w:val="right" w:leader="dot" w:pos="8494"/>
        </w:tabs>
        <w:spacing w:after="60" w:line="276" w:lineRule="auto"/>
      </w:pPr>
      <w:hyperlink w:anchor="_Toc709095" w:history="1">
        <w:r w:rsidR="002F77B5">
          <w:rPr>
            <w:noProof/>
          </w:rPr>
          <w:t>1.4 Alcance, restricciones y supuestos</w:t>
        </w:r>
        <w:r w:rsidR="002F77B5">
          <w:rPr>
            <w:noProof/>
          </w:rPr>
          <w:tab/>
        </w:r>
        <w:r w:rsidR="002F77B5">
          <w:rPr>
            <w:noProof/>
          </w:rPr>
          <w:fldChar w:fldCharType="begin"/>
        </w:r>
        <w:r w:rsidR="002F77B5">
          <w:rPr>
            <w:noProof/>
          </w:rPr>
          <w:instrText xml:space="preserve"> PAGEREF _Toc709095 \h </w:instrText>
        </w:r>
        <w:r w:rsidR="002F77B5">
          <w:rPr>
            <w:noProof/>
          </w:rPr>
        </w:r>
        <w:r w:rsidR="002F77B5">
          <w:rPr>
            <w:noProof/>
          </w:rPr>
          <w:fldChar w:fldCharType="separate"/>
        </w:r>
        <w:r w:rsidR="002F77B5">
          <w:rPr>
            <w:noProof/>
          </w:rPr>
          <w:t>12</w:t>
        </w:r>
        <w:r w:rsidR="002F77B5">
          <w:rPr>
            <w:noProof/>
          </w:rPr>
          <w:fldChar w:fldCharType="end"/>
        </w:r>
      </w:hyperlink>
    </w:p>
    <w:p w14:paraId="47490C98" w14:textId="77777777" w:rsidR="00C04E37" w:rsidRDefault="00885FE5">
      <w:pPr>
        <w:pStyle w:val="TDC2"/>
        <w:tabs>
          <w:tab w:val="right" w:leader="dot" w:pos="8494"/>
        </w:tabs>
        <w:spacing w:after="60" w:line="276" w:lineRule="auto"/>
      </w:pPr>
      <w:hyperlink w:anchor="_Toc709096" w:history="1">
        <w:r w:rsidR="002F77B5">
          <w:rPr>
            <w:noProof/>
          </w:rPr>
          <w:t>1.5 Stakeholders y criterios de éxito</w:t>
        </w:r>
        <w:r w:rsidR="002F77B5">
          <w:rPr>
            <w:noProof/>
          </w:rPr>
          <w:tab/>
        </w:r>
        <w:r w:rsidR="002F77B5">
          <w:rPr>
            <w:noProof/>
          </w:rPr>
          <w:fldChar w:fldCharType="begin"/>
        </w:r>
        <w:r w:rsidR="002F77B5">
          <w:rPr>
            <w:noProof/>
          </w:rPr>
          <w:instrText xml:space="preserve"> PAGEREF _Toc709096 \h </w:instrText>
        </w:r>
        <w:r w:rsidR="002F77B5">
          <w:rPr>
            <w:noProof/>
          </w:rPr>
        </w:r>
        <w:r w:rsidR="002F77B5">
          <w:rPr>
            <w:noProof/>
          </w:rPr>
          <w:fldChar w:fldCharType="separate"/>
        </w:r>
        <w:r w:rsidR="002F77B5">
          <w:rPr>
            <w:noProof/>
          </w:rPr>
          <w:t>14</w:t>
        </w:r>
        <w:r w:rsidR="002F77B5">
          <w:rPr>
            <w:noProof/>
          </w:rPr>
          <w:fldChar w:fldCharType="end"/>
        </w:r>
      </w:hyperlink>
    </w:p>
    <w:p w14:paraId="5874EF1F" w14:textId="77777777" w:rsidR="00C04E37" w:rsidRDefault="00885FE5">
      <w:pPr>
        <w:pStyle w:val="TDC2"/>
        <w:tabs>
          <w:tab w:val="right" w:leader="dot" w:pos="8494"/>
        </w:tabs>
        <w:spacing w:after="60" w:line="276" w:lineRule="auto"/>
      </w:pPr>
      <w:hyperlink w:anchor="_Toc709097" w:history="1">
        <w:r w:rsidR="002F77B5">
          <w:rPr>
            <w:noProof/>
          </w:rPr>
          <w:t>1.6 Fuentes, gobierno y ética de los datos</w:t>
        </w:r>
        <w:r w:rsidR="002F77B5">
          <w:rPr>
            <w:noProof/>
          </w:rPr>
          <w:tab/>
        </w:r>
        <w:r w:rsidR="002F77B5">
          <w:rPr>
            <w:noProof/>
          </w:rPr>
          <w:fldChar w:fldCharType="begin"/>
        </w:r>
        <w:r w:rsidR="002F77B5">
          <w:rPr>
            <w:noProof/>
          </w:rPr>
          <w:instrText xml:space="preserve"> PAGEREF _Toc709097 \h </w:instrText>
        </w:r>
        <w:r w:rsidR="002F77B5">
          <w:rPr>
            <w:noProof/>
          </w:rPr>
        </w:r>
        <w:r w:rsidR="002F77B5">
          <w:rPr>
            <w:noProof/>
          </w:rPr>
          <w:fldChar w:fldCharType="separate"/>
        </w:r>
        <w:r w:rsidR="002F77B5">
          <w:rPr>
            <w:noProof/>
          </w:rPr>
          <w:t>15</w:t>
        </w:r>
        <w:r w:rsidR="002F77B5">
          <w:rPr>
            <w:noProof/>
          </w:rPr>
          <w:fldChar w:fldCharType="end"/>
        </w:r>
      </w:hyperlink>
    </w:p>
    <w:p w14:paraId="1906522E" w14:textId="77777777" w:rsidR="00C04E37" w:rsidRDefault="00885FE5">
      <w:pPr>
        <w:pStyle w:val="TDC1"/>
        <w:spacing w:after="60" w:line="276" w:lineRule="auto"/>
      </w:pPr>
      <w:hyperlink w:anchor="_Toc709098" w:history="1">
        <w:r w:rsidR="002F77B5">
          <w:rPr>
            <w:noProof/>
          </w:rPr>
          <w:t>CAPÍTULO II: ANTECEDENTES Y FUNDAMENTOS</w:t>
        </w:r>
        <w:r w:rsidR="002F77B5">
          <w:rPr>
            <w:noProof/>
          </w:rPr>
          <w:tab/>
        </w:r>
        <w:r w:rsidR="002F77B5">
          <w:rPr>
            <w:noProof/>
          </w:rPr>
          <w:fldChar w:fldCharType="begin"/>
        </w:r>
        <w:r w:rsidR="002F77B5">
          <w:rPr>
            <w:noProof/>
          </w:rPr>
          <w:instrText xml:space="preserve"> PAGEREF _Toc709098 \h </w:instrText>
        </w:r>
        <w:r w:rsidR="002F77B5">
          <w:rPr>
            <w:noProof/>
          </w:rPr>
        </w:r>
        <w:r w:rsidR="002F77B5">
          <w:rPr>
            <w:noProof/>
          </w:rPr>
          <w:fldChar w:fldCharType="separate"/>
        </w:r>
        <w:r w:rsidR="002F77B5">
          <w:rPr>
            <w:noProof/>
          </w:rPr>
          <w:t>20</w:t>
        </w:r>
        <w:r w:rsidR="002F77B5">
          <w:rPr>
            <w:noProof/>
          </w:rPr>
          <w:fldChar w:fldCharType="end"/>
        </w:r>
      </w:hyperlink>
    </w:p>
    <w:p w14:paraId="228B60FD" w14:textId="77777777" w:rsidR="00C04E37" w:rsidRDefault="00885FE5">
      <w:pPr>
        <w:pStyle w:val="TDC2"/>
        <w:tabs>
          <w:tab w:val="right" w:leader="dot" w:pos="8494"/>
        </w:tabs>
        <w:spacing w:after="60" w:line="276" w:lineRule="auto"/>
      </w:pPr>
      <w:hyperlink w:anchor="_Toc709099" w:history="1">
        <w:r w:rsidR="002F77B5">
          <w:rPr>
            <w:noProof/>
          </w:rPr>
          <w:t>2.1 Antecedentes</w:t>
        </w:r>
        <w:r w:rsidR="002F77B5">
          <w:rPr>
            <w:noProof/>
          </w:rPr>
          <w:tab/>
        </w:r>
        <w:r w:rsidR="002F77B5">
          <w:rPr>
            <w:noProof/>
          </w:rPr>
          <w:fldChar w:fldCharType="begin"/>
        </w:r>
        <w:r w:rsidR="002F77B5">
          <w:rPr>
            <w:noProof/>
          </w:rPr>
          <w:instrText xml:space="preserve"> PAGEREF _Toc709099 \h </w:instrText>
        </w:r>
        <w:r w:rsidR="002F77B5">
          <w:rPr>
            <w:noProof/>
          </w:rPr>
        </w:r>
        <w:r w:rsidR="002F77B5">
          <w:rPr>
            <w:noProof/>
          </w:rPr>
          <w:fldChar w:fldCharType="separate"/>
        </w:r>
        <w:r w:rsidR="002F77B5">
          <w:rPr>
            <w:noProof/>
          </w:rPr>
          <w:t>20</w:t>
        </w:r>
        <w:r w:rsidR="002F77B5">
          <w:rPr>
            <w:noProof/>
          </w:rPr>
          <w:fldChar w:fldCharType="end"/>
        </w:r>
      </w:hyperlink>
    </w:p>
    <w:p w14:paraId="58149F2D" w14:textId="77777777" w:rsidR="00C04E37" w:rsidRDefault="00885FE5">
      <w:pPr>
        <w:pStyle w:val="TDC2"/>
        <w:tabs>
          <w:tab w:val="right" w:leader="dot" w:pos="8494"/>
        </w:tabs>
        <w:spacing w:after="60" w:line="276" w:lineRule="auto"/>
      </w:pPr>
      <w:hyperlink w:anchor="_Toc709100" w:history="1">
        <w:r w:rsidR="002F77B5">
          <w:rPr>
            <w:noProof/>
          </w:rPr>
          <w:t>2.2 Fundamentos de Inteligencia de Negocios</w:t>
        </w:r>
        <w:r w:rsidR="002F77B5">
          <w:rPr>
            <w:noProof/>
          </w:rPr>
          <w:tab/>
        </w:r>
        <w:r w:rsidR="002F77B5">
          <w:rPr>
            <w:noProof/>
          </w:rPr>
          <w:fldChar w:fldCharType="begin"/>
        </w:r>
        <w:r w:rsidR="002F77B5">
          <w:rPr>
            <w:noProof/>
          </w:rPr>
          <w:instrText xml:space="preserve"> PAGEREF _Toc709100 \h </w:instrText>
        </w:r>
        <w:r w:rsidR="002F77B5">
          <w:rPr>
            <w:noProof/>
          </w:rPr>
        </w:r>
        <w:r w:rsidR="002F77B5">
          <w:rPr>
            <w:noProof/>
          </w:rPr>
          <w:fldChar w:fldCharType="separate"/>
        </w:r>
        <w:r w:rsidR="002F77B5">
          <w:rPr>
            <w:noProof/>
          </w:rPr>
          <w:t>23</w:t>
        </w:r>
        <w:r w:rsidR="002F77B5">
          <w:rPr>
            <w:noProof/>
          </w:rPr>
          <w:fldChar w:fldCharType="end"/>
        </w:r>
      </w:hyperlink>
    </w:p>
    <w:p w14:paraId="2A2B7650" w14:textId="77777777" w:rsidR="00C04E37" w:rsidRDefault="00885FE5">
      <w:pPr>
        <w:pStyle w:val="TDC2"/>
        <w:tabs>
          <w:tab w:val="right" w:leader="dot" w:pos="8494"/>
        </w:tabs>
        <w:spacing w:after="60" w:line="276" w:lineRule="auto"/>
      </w:pPr>
      <w:hyperlink w:anchor="_Toc709101" w:history="1">
        <w:r w:rsidR="002F77B5">
          <w:rPr>
            <w:noProof/>
          </w:rPr>
          <w:t>2.3 Fundamentos de Big Data</w:t>
        </w:r>
        <w:r w:rsidR="002F77B5">
          <w:rPr>
            <w:noProof/>
          </w:rPr>
          <w:tab/>
        </w:r>
        <w:r w:rsidR="002F77B5">
          <w:rPr>
            <w:noProof/>
          </w:rPr>
          <w:fldChar w:fldCharType="begin"/>
        </w:r>
        <w:r w:rsidR="002F77B5">
          <w:rPr>
            <w:noProof/>
          </w:rPr>
          <w:instrText xml:space="preserve"> PAGEREF _Toc709101 \h </w:instrText>
        </w:r>
        <w:r w:rsidR="002F77B5">
          <w:rPr>
            <w:noProof/>
          </w:rPr>
        </w:r>
        <w:r w:rsidR="002F77B5">
          <w:rPr>
            <w:noProof/>
          </w:rPr>
          <w:fldChar w:fldCharType="separate"/>
        </w:r>
        <w:r w:rsidR="002F77B5">
          <w:rPr>
            <w:noProof/>
          </w:rPr>
          <w:t>24</w:t>
        </w:r>
        <w:r w:rsidR="002F77B5">
          <w:rPr>
            <w:noProof/>
          </w:rPr>
          <w:fldChar w:fldCharType="end"/>
        </w:r>
      </w:hyperlink>
    </w:p>
    <w:p w14:paraId="6066A34B" w14:textId="77777777" w:rsidR="00C04E37" w:rsidRDefault="00885FE5">
      <w:pPr>
        <w:pStyle w:val="TDC2"/>
        <w:tabs>
          <w:tab w:val="right" w:leader="dot" w:pos="8494"/>
        </w:tabs>
        <w:spacing w:after="60" w:line="276" w:lineRule="auto"/>
      </w:pPr>
      <w:hyperlink w:anchor="_Toc709102" w:history="1">
        <w:r w:rsidR="002F77B5">
          <w:rPr>
            <w:noProof/>
          </w:rPr>
          <w:t>2.4 Tecnologías, estándares y trabajos relacionados</w:t>
        </w:r>
        <w:r w:rsidR="002F77B5">
          <w:rPr>
            <w:noProof/>
          </w:rPr>
          <w:tab/>
        </w:r>
        <w:r w:rsidR="002F77B5">
          <w:rPr>
            <w:noProof/>
          </w:rPr>
          <w:fldChar w:fldCharType="begin"/>
        </w:r>
        <w:r w:rsidR="002F77B5">
          <w:rPr>
            <w:noProof/>
          </w:rPr>
          <w:instrText xml:space="preserve"> PAGEREF _Toc709102 \h </w:instrText>
        </w:r>
        <w:r w:rsidR="002F77B5">
          <w:rPr>
            <w:noProof/>
          </w:rPr>
        </w:r>
        <w:r w:rsidR="002F77B5">
          <w:rPr>
            <w:noProof/>
          </w:rPr>
          <w:fldChar w:fldCharType="separate"/>
        </w:r>
        <w:r w:rsidR="002F77B5">
          <w:rPr>
            <w:noProof/>
          </w:rPr>
          <w:t>25</w:t>
        </w:r>
        <w:r w:rsidR="002F77B5">
          <w:rPr>
            <w:noProof/>
          </w:rPr>
          <w:fldChar w:fldCharType="end"/>
        </w:r>
      </w:hyperlink>
    </w:p>
    <w:p w14:paraId="5C9351FB" w14:textId="77777777" w:rsidR="00C04E37" w:rsidRDefault="00885FE5">
      <w:pPr>
        <w:pStyle w:val="TDC1"/>
        <w:spacing w:after="60" w:line="276" w:lineRule="auto"/>
      </w:pPr>
      <w:hyperlink w:anchor="_Toc709103" w:history="1">
        <w:r w:rsidR="002F77B5">
          <w:rPr>
            <w:noProof/>
          </w:rPr>
          <w:t>CAPÍTULO III: DISEÑO DE INGENIERÍA DE LAS SOLUCIONES</w:t>
        </w:r>
        <w:r w:rsidR="002F77B5">
          <w:rPr>
            <w:noProof/>
          </w:rPr>
          <w:tab/>
        </w:r>
        <w:r w:rsidR="002F77B5">
          <w:rPr>
            <w:noProof/>
          </w:rPr>
          <w:fldChar w:fldCharType="begin"/>
        </w:r>
        <w:r w:rsidR="002F77B5">
          <w:rPr>
            <w:noProof/>
          </w:rPr>
          <w:instrText xml:space="preserve"> PAGEREF _Toc709103 \h </w:instrText>
        </w:r>
        <w:r w:rsidR="002F77B5">
          <w:rPr>
            <w:noProof/>
          </w:rPr>
        </w:r>
        <w:r w:rsidR="002F77B5">
          <w:rPr>
            <w:noProof/>
          </w:rPr>
          <w:fldChar w:fldCharType="separate"/>
        </w:r>
        <w:r w:rsidR="002F77B5">
          <w:rPr>
            <w:noProof/>
          </w:rPr>
          <w:t>27</w:t>
        </w:r>
        <w:r w:rsidR="002F77B5">
          <w:rPr>
            <w:noProof/>
          </w:rPr>
          <w:fldChar w:fldCharType="end"/>
        </w:r>
      </w:hyperlink>
    </w:p>
    <w:p w14:paraId="1ABCECF1" w14:textId="77777777" w:rsidR="00C04E37" w:rsidRDefault="00885FE5">
      <w:pPr>
        <w:pStyle w:val="TDC2"/>
        <w:tabs>
          <w:tab w:val="right" w:leader="dot" w:pos="8494"/>
        </w:tabs>
        <w:spacing w:after="60" w:line="276" w:lineRule="auto"/>
      </w:pPr>
      <w:hyperlink w:anchor="_Toc709104" w:history="1">
        <w:r w:rsidR="002F77B5">
          <w:rPr>
            <w:noProof/>
          </w:rPr>
          <w:t>3.1 Requerimientos funcionales y no funcionales</w:t>
        </w:r>
        <w:r w:rsidR="002F77B5">
          <w:rPr>
            <w:noProof/>
          </w:rPr>
          <w:tab/>
        </w:r>
        <w:r w:rsidR="002F77B5">
          <w:rPr>
            <w:noProof/>
          </w:rPr>
          <w:fldChar w:fldCharType="begin"/>
        </w:r>
        <w:r w:rsidR="002F77B5">
          <w:rPr>
            <w:noProof/>
          </w:rPr>
          <w:instrText xml:space="preserve"> PAGEREF _Toc709104 \h </w:instrText>
        </w:r>
        <w:r w:rsidR="002F77B5">
          <w:rPr>
            <w:noProof/>
          </w:rPr>
        </w:r>
        <w:r w:rsidR="002F77B5">
          <w:rPr>
            <w:noProof/>
          </w:rPr>
          <w:fldChar w:fldCharType="separate"/>
        </w:r>
        <w:r w:rsidR="002F77B5">
          <w:rPr>
            <w:noProof/>
          </w:rPr>
          <w:t>27</w:t>
        </w:r>
        <w:r w:rsidR="002F77B5">
          <w:rPr>
            <w:noProof/>
          </w:rPr>
          <w:fldChar w:fldCharType="end"/>
        </w:r>
      </w:hyperlink>
    </w:p>
    <w:p w14:paraId="5CDA9C76" w14:textId="77777777" w:rsidR="00C04E37" w:rsidRDefault="00885FE5">
      <w:pPr>
        <w:pStyle w:val="TDC2"/>
        <w:tabs>
          <w:tab w:val="right" w:leader="dot" w:pos="8494"/>
        </w:tabs>
        <w:spacing w:after="60" w:line="276" w:lineRule="auto"/>
      </w:pPr>
      <w:hyperlink w:anchor="_Toc709105" w:history="1">
        <w:r w:rsidR="002F77B5">
          <w:rPr>
            <w:noProof/>
          </w:rPr>
          <w:t>3.2 Alternativas y decisiones de arquitectura</w:t>
        </w:r>
        <w:r w:rsidR="002F77B5">
          <w:rPr>
            <w:noProof/>
          </w:rPr>
          <w:tab/>
        </w:r>
        <w:r w:rsidR="002F77B5">
          <w:rPr>
            <w:noProof/>
          </w:rPr>
          <w:fldChar w:fldCharType="begin"/>
        </w:r>
        <w:r w:rsidR="002F77B5">
          <w:rPr>
            <w:noProof/>
          </w:rPr>
          <w:instrText xml:space="preserve"> PAGEREF _Toc709105 \h </w:instrText>
        </w:r>
        <w:r w:rsidR="002F77B5">
          <w:rPr>
            <w:noProof/>
          </w:rPr>
        </w:r>
        <w:r w:rsidR="002F77B5">
          <w:rPr>
            <w:noProof/>
          </w:rPr>
          <w:fldChar w:fldCharType="separate"/>
        </w:r>
        <w:r w:rsidR="002F77B5">
          <w:rPr>
            <w:noProof/>
          </w:rPr>
          <w:t>29</w:t>
        </w:r>
        <w:r w:rsidR="002F77B5">
          <w:rPr>
            <w:noProof/>
          </w:rPr>
          <w:fldChar w:fldCharType="end"/>
        </w:r>
      </w:hyperlink>
    </w:p>
    <w:p w14:paraId="49B13C93" w14:textId="77777777" w:rsidR="00C04E37" w:rsidRDefault="00885FE5">
      <w:pPr>
        <w:pStyle w:val="TDC2"/>
        <w:tabs>
          <w:tab w:val="right" w:leader="dot" w:pos="8494"/>
        </w:tabs>
        <w:spacing w:after="60" w:line="276" w:lineRule="auto"/>
      </w:pPr>
      <w:hyperlink w:anchor="_Toc709106" w:history="1">
        <w:r w:rsidR="002F77B5">
          <w:rPr>
            <w:noProof/>
          </w:rPr>
          <w:t>3.3 Arquitectura integrada y flujo de datos</w:t>
        </w:r>
        <w:r w:rsidR="002F77B5">
          <w:rPr>
            <w:noProof/>
          </w:rPr>
          <w:tab/>
        </w:r>
        <w:r w:rsidR="002F77B5">
          <w:rPr>
            <w:noProof/>
          </w:rPr>
          <w:fldChar w:fldCharType="begin"/>
        </w:r>
        <w:r w:rsidR="002F77B5">
          <w:rPr>
            <w:noProof/>
          </w:rPr>
          <w:instrText xml:space="preserve"> PAGEREF _Toc709106 \h </w:instrText>
        </w:r>
        <w:r w:rsidR="002F77B5">
          <w:rPr>
            <w:noProof/>
          </w:rPr>
        </w:r>
        <w:r w:rsidR="002F77B5">
          <w:rPr>
            <w:noProof/>
          </w:rPr>
          <w:fldChar w:fldCharType="separate"/>
        </w:r>
        <w:r w:rsidR="002F77B5">
          <w:rPr>
            <w:noProof/>
          </w:rPr>
          <w:t>32</w:t>
        </w:r>
        <w:r w:rsidR="002F77B5">
          <w:rPr>
            <w:noProof/>
          </w:rPr>
          <w:fldChar w:fldCharType="end"/>
        </w:r>
      </w:hyperlink>
    </w:p>
    <w:p w14:paraId="2F6DA7D9" w14:textId="77777777" w:rsidR="00C04E37" w:rsidRDefault="00885FE5">
      <w:pPr>
        <w:pStyle w:val="TDC2"/>
        <w:tabs>
          <w:tab w:val="right" w:leader="dot" w:pos="8494"/>
        </w:tabs>
        <w:spacing w:after="60" w:line="276" w:lineRule="auto"/>
      </w:pPr>
      <w:hyperlink w:anchor="_Toc709107" w:history="1">
        <w:r w:rsidR="002F77B5">
          <w:rPr>
            <w:noProof/>
          </w:rPr>
          <w:t>3.4 Diseño de la solución de Inteligencia de Negocios</w:t>
        </w:r>
        <w:r w:rsidR="002F77B5">
          <w:rPr>
            <w:noProof/>
          </w:rPr>
          <w:tab/>
        </w:r>
        <w:r w:rsidR="002F77B5">
          <w:rPr>
            <w:noProof/>
          </w:rPr>
          <w:fldChar w:fldCharType="begin"/>
        </w:r>
        <w:r w:rsidR="002F77B5">
          <w:rPr>
            <w:noProof/>
          </w:rPr>
          <w:instrText xml:space="preserve"> PAGEREF _Toc709107 \h </w:instrText>
        </w:r>
        <w:r w:rsidR="002F77B5">
          <w:rPr>
            <w:noProof/>
          </w:rPr>
        </w:r>
        <w:r w:rsidR="002F77B5">
          <w:rPr>
            <w:noProof/>
          </w:rPr>
          <w:fldChar w:fldCharType="separate"/>
        </w:r>
        <w:r w:rsidR="002F77B5">
          <w:rPr>
            <w:noProof/>
          </w:rPr>
          <w:t>34</w:t>
        </w:r>
        <w:r w:rsidR="002F77B5">
          <w:rPr>
            <w:noProof/>
          </w:rPr>
          <w:fldChar w:fldCharType="end"/>
        </w:r>
      </w:hyperlink>
    </w:p>
    <w:p w14:paraId="1CCCFE82" w14:textId="77777777" w:rsidR="00C04E37" w:rsidRDefault="00885FE5">
      <w:pPr>
        <w:pStyle w:val="TDC3"/>
        <w:tabs>
          <w:tab w:val="right" w:leader="dot" w:pos="8494"/>
        </w:tabs>
        <w:spacing w:after="60" w:line="276" w:lineRule="auto"/>
      </w:pPr>
      <w:hyperlink w:anchor="_Toc709108" w:history="1">
        <w:r w:rsidR="002F77B5">
          <w:rPr>
            <w:noProof/>
          </w:rPr>
          <w:t>3.4.1 Requisitos, usuarios e indicadores</w:t>
        </w:r>
        <w:r w:rsidR="002F77B5">
          <w:rPr>
            <w:noProof/>
          </w:rPr>
          <w:tab/>
        </w:r>
        <w:r w:rsidR="002F77B5">
          <w:rPr>
            <w:noProof/>
          </w:rPr>
          <w:fldChar w:fldCharType="begin"/>
        </w:r>
        <w:r w:rsidR="002F77B5">
          <w:rPr>
            <w:noProof/>
          </w:rPr>
          <w:instrText xml:space="preserve"> PAGEREF _Toc709108 \h </w:instrText>
        </w:r>
        <w:r w:rsidR="002F77B5">
          <w:rPr>
            <w:noProof/>
          </w:rPr>
        </w:r>
        <w:r w:rsidR="002F77B5">
          <w:rPr>
            <w:noProof/>
          </w:rPr>
          <w:fldChar w:fldCharType="separate"/>
        </w:r>
        <w:r w:rsidR="002F77B5">
          <w:rPr>
            <w:noProof/>
          </w:rPr>
          <w:t>34</w:t>
        </w:r>
        <w:r w:rsidR="002F77B5">
          <w:rPr>
            <w:noProof/>
          </w:rPr>
          <w:fldChar w:fldCharType="end"/>
        </w:r>
      </w:hyperlink>
    </w:p>
    <w:p w14:paraId="7F4C906C" w14:textId="77777777" w:rsidR="00C04E37" w:rsidRDefault="00885FE5">
      <w:pPr>
        <w:pStyle w:val="TDC3"/>
        <w:tabs>
          <w:tab w:val="right" w:leader="dot" w:pos="8494"/>
        </w:tabs>
        <w:spacing w:after="60" w:line="276" w:lineRule="auto"/>
      </w:pPr>
      <w:hyperlink w:anchor="_Toc709109" w:history="1">
        <w:r w:rsidR="002F77B5">
          <w:rPr>
            <w:noProof/>
          </w:rPr>
          <w:t>3.4.2 Modelo dimensional y almacén de datos</w:t>
        </w:r>
        <w:r w:rsidR="002F77B5">
          <w:rPr>
            <w:noProof/>
          </w:rPr>
          <w:tab/>
        </w:r>
        <w:r w:rsidR="002F77B5">
          <w:rPr>
            <w:noProof/>
          </w:rPr>
          <w:fldChar w:fldCharType="begin"/>
        </w:r>
        <w:r w:rsidR="002F77B5">
          <w:rPr>
            <w:noProof/>
          </w:rPr>
          <w:instrText xml:space="preserve"> PAGEREF _Toc709109 \h </w:instrText>
        </w:r>
        <w:r w:rsidR="002F77B5">
          <w:rPr>
            <w:noProof/>
          </w:rPr>
        </w:r>
        <w:r w:rsidR="002F77B5">
          <w:rPr>
            <w:noProof/>
          </w:rPr>
          <w:fldChar w:fldCharType="separate"/>
        </w:r>
        <w:r w:rsidR="002F77B5">
          <w:rPr>
            <w:noProof/>
          </w:rPr>
          <w:t>35</w:t>
        </w:r>
        <w:r w:rsidR="002F77B5">
          <w:rPr>
            <w:noProof/>
          </w:rPr>
          <w:fldChar w:fldCharType="end"/>
        </w:r>
      </w:hyperlink>
    </w:p>
    <w:p w14:paraId="374D7F36" w14:textId="77777777" w:rsidR="00C04E37" w:rsidRDefault="00885FE5">
      <w:pPr>
        <w:pStyle w:val="TDC3"/>
        <w:tabs>
          <w:tab w:val="right" w:leader="dot" w:pos="8494"/>
        </w:tabs>
        <w:spacing w:after="60" w:line="276" w:lineRule="auto"/>
      </w:pPr>
      <w:hyperlink w:anchor="_Toc709110" w:history="1">
        <w:r w:rsidR="002F77B5">
          <w:rPr>
            <w:noProof/>
          </w:rPr>
          <w:t>3.4.3 Procesos ETL/ELT y calidad</w:t>
        </w:r>
        <w:r w:rsidR="002F77B5">
          <w:rPr>
            <w:noProof/>
          </w:rPr>
          <w:tab/>
        </w:r>
        <w:r w:rsidR="002F77B5">
          <w:rPr>
            <w:noProof/>
          </w:rPr>
          <w:fldChar w:fldCharType="begin"/>
        </w:r>
        <w:r w:rsidR="002F77B5">
          <w:rPr>
            <w:noProof/>
          </w:rPr>
          <w:instrText xml:space="preserve"> PAGEREF _Toc709110 \h </w:instrText>
        </w:r>
        <w:r w:rsidR="002F77B5">
          <w:rPr>
            <w:noProof/>
          </w:rPr>
        </w:r>
        <w:r w:rsidR="002F77B5">
          <w:rPr>
            <w:noProof/>
          </w:rPr>
          <w:fldChar w:fldCharType="separate"/>
        </w:r>
        <w:r w:rsidR="002F77B5">
          <w:rPr>
            <w:noProof/>
          </w:rPr>
          <w:t>39</w:t>
        </w:r>
        <w:r w:rsidR="002F77B5">
          <w:rPr>
            <w:noProof/>
          </w:rPr>
          <w:fldChar w:fldCharType="end"/>
        </w:r>
      </w:hyperlink>
    </w:p>
    <w:p w14:paraId="33161DC0" w14:textId="77777777" w:rsidR="00C04E37" w:rsidRDefault="00885FE5">
      <w:pPr>
        <w:pStyle w:val="TDC3"/>
        <w:tabs>
          <w:tab w:val="right" w:leader="dot" w:pos="8494"/>
        </w:tabs>
        <w:spacing w:after="60" w:line="276" w:lineRule="auto"/>
      </w:pPr>
      <w:hyperlink w:anchor="_Toc709111" w:history="1">
        <w:r w:rsidR="002F77B5">
          <w:rPr>
            <w:noProof/>
          </w:rPr>
          <w:t>3.4.4 OLAP, reportes y dashboards</w:t>
        </w:r>
        <w:r w:rsidR="002F77B5">
          <w:rPr>
            <w:noProof/>
          </w:rPr>
          <w:tab/>
        </w:r>
        <w:r w:rsidR="002F77B5">
          <w:rPr>
            <w:noProof/>
          </w:rPr>
          <w:fldChar w:fldCharType="begin"/>
        </w:r>
        <w:r w:rsidR="002F77B5">
          <w:rPr>
            <w:noProof/>
          </w:rPr>
          <w:instrText xml:space="preserve"> PAGEREF _Toc709111 \h </w:instrText>
        </w:r>
        <w:r w:rsidR="002F77B5">
          <w:rPr>
            <w:noProof/>
          </w:rPr>
        </w:r>
        <w:r w:rsidR="002F77B5">
          <w:rPr>
            <w:noProof/>
          </w:rPr>
          <w:fldChar w:fldCharType="separate"/>
        </w:r>
        <w:r w:rsidR="002F77B5">
          <w:rPr>
            <w:noProof/>
          </w:rPr>
          <w:t>45</w:t>
        </w:r>
        <w:r w:rsidR="002F77B5">
          <w:rPr>
            <w:noProof/>
          </w:rPr>
          <w:fldChar w:fldCharType="end"/>
        </w:r>
      </w:hyperlink>
    </w:p>
    <w:p w14:paraId="72800E23" w14:textId="77777777" w:rsidR="00C04E37" w:rsidRDefault="00885FE5">
      <w:pPr>
        <w:pStyle w:val="TDC2"/>
        <w:tabs>
          <w:tab w:val="right" w:leader="dot" w:pos="8494"/>
        </w:tabs>
        <w:spacing w:after="60" w:line="276" w:lineRule="auto"/>
      </w:pPr>
      <w:hyperlink w:anchor="_Toc709112" w:history="1">
        <w:r w:rsidR="002F77B5">
          <w:rPr>
            <w:noProof/>
          </w:rPr>
          <w:t>3.5 Diseño de la solución Big Data</w:t>
        </w:r>
        <w:r w:rsidR="002F77B5">
          <w:rPr>
            <w:noProof/>
          </w:rPr>
          <w:tab/>
        </w:r>
        <w:r w:rsidR="002F77B5">
          <w:rPr>
            <w:noProof/>
          </w:rPr>
          <w:fldChar w:fldCharType="begin"/>
        </w:r>
        <w:r w:rsidR="002F77B5">
          <w:rPr>
            <w:noProof/>
          </w:rPr>
          <w:instrText xml:space="preserve"> PAGEREF _Toc709112 \h </w:instrText>
        </w:r>
        <w:r w:rsidR="002F77B5">
          <w:rPr>
            <w:noProof/>
          </w:rPr>
        </w:r>
        <w:r w:rsidR="002F77B5">
          <w:rPr>
            <w:noProof/>
          </w:rPr>
          <w:fldChar w:fldCharType="separate"/>
        </w:r>
        <w:r w:rsidR="002F77B5">
          <w:rPr>
            <w:noProof/>
          </w:rPr>
          <w:t>50</w:t>
        </w:r>
        <w:r w:rsidR="002F77B5">
          <w:rPr>
            <w:noProof/>
          </w:rPr>
          <w:fldChar w:fldCharType="end"/>
        </w:r>
      </w:hyperlink>
    </w:p>
    <w:p w14:paraId="35AB482E" w14:textId="77777777" w:rsidR="00C04E37" w:rsidRDefault="00885FE5">
      <w:pPr>
        <w:pStyle w:val="TDC3"/>
        <w:tabs>
          <w:tab w:val="right" w:leader="dot" w:pos="8494"/>
        </w:tabs>
        <w:spacing w:after="60" w:line="276" w:lineRule="auto"/>
      </w:pPr>
      <w:hyperlink w:anchor="_Toc709113" w:history="1">
        <w:r w:rsidR="002F77B5">
          <w:rPr>
            <w:noProof/>
          </w:rPr>
          <w:t>3.5.1 Justificación y requisitos Big Data</w:t>
        </w:r>
        <w:r w:rsidR="002F77B5">
          <w:rPr>
            <w:noProof/>
          </w:rPr>
          <w:tab/>
        </w:r>
        <w:r w:rsidR="002F77B5">
          <w:rPr>
            <w:noProof/>
          </w:rPr>
          <w:fldChar w:fldCharType="begin"/>
        </w:r>
        <w:r w:rsidR="002F77B5">
          <w:rPr>
            <w:noProof/>
          </w:rPr>
          <w:instrText xml:space="preserve"> PAGEREF _Toc709113 \h </w:instrText>
        </w:r>
        <w:r w:rsidR="002F77B5">
          <w:rPr>
            <w:noProof/>
          </w:rPr>
        </w:r>
        <w:r w:rsidR="002F77B5">
          <w:rPr>
            <w:noProof/>
          </w:rPr>
          <w:fldChar w:fldCharType="separate"/>
        </w:r>
        <w:r w:rsidR="002F77B5">
          <w:rPr>
            <w:noProof/>
          </w:rPr>
          <w:t>50</w:t>
        </w:r>
        <w:r w:rsidR="002F77B5">
          <w:rPr>
            <w:noProof/>
          </w:rPr>
          <w:fldChar w:fldCharType="end"/>
        </w:r>
      </w:hyperlink>
    </w:p>
    <w:p w14:paraId="06FCE31B" w14:textId="77777777" w:rsidR="00C04E37" w:rsidRDefault="00885FE5">
      <w:pPr>
        <w:pStyle w:val="TDC3"/>
        <w:tabs>
          <w:tab w:val="right" w:leader="dot" w:pos="8494"/>
        </w:tabs>
        <w:spacing w:after="60" w:line="276" w:lineRule="auto"/>
      </w:pPr>
      <w:hyperlink w:anchor="_Toc709114" w:history="1">
        <w:r w:rsidR="002F77B5">
          <w:rPr>
            <w:noProof/>
          </w:rPr>
          <w:t>3.5.2 Arquitectura y componentes</w:t>
        </w:r>
        <w:r w:rsidR="002F77B5">
          <w:rPr>
            <w:noProof/>
          </w:rPr>
          <w:tab/>
        </w:r>
        <w:r w:rsidR="002F77B5">
          <w:rPr>
            <w:noProof/>
          </w:rPr>
          <w:fldChar w:fldCharType="begin"/>
        </w:r>
        <w:r w:rsidR="002F77B5">
          <w:rPr>
            <w:noProof/>
          </w:rPr>
          <w:instrText xml:space="preserve"> PAGEREF _Toc709114 \h </w:instrText>
        </w:r>
        <w:r w:rsidR="002F77B5">
          <w:rPr>
            <w:noProof/>
          </w:rPr>
        </w:r>
        <w:r w:rsidR="002F77B5">
          <w:rPr>
            <w:noProof/>
          </w:rPr>
          <w:fldChar w:fldCharType="separate"/>
        </w:r>
        <w:r w:rsidR="002F77B5">
          <w:rPr>
            <w:noProof/>
          </w:rPr>
          <w:t>51</w:t>
        </w:r>
        <w:r w:rsidR="002F77B5">
          <w:rPr>
            <w:noProof/>
          </w:rPr>
          <w:fldChar w:fldCharType="end"/>
        </w:r>
      </w:hyperlink>
    </w:p>
    <w:p w14:paraId="2EA146D8" w14:textId="77777777" w:rsidR="00C04E37" w:rsidRDefault="00885FE5">
      <w:pPr>
        <w:pStyle w:val="TDC3"/>
        <w:tabs>
          <w:tab w:val="right" w:leader="dot" w:pos="8494"/>
        </w:tabs>
        <w:spacing w:after="60" w:line="276" w:lineRule="auto"/>
      </w:pPr>
      <w:hyperlink w:anchor="_Toc709115" w:history="1">
        <w:r w:rsidR="002F77B5">
          <w:rPr>
            <w:noProof/>
          </w:rPr>
          <w:t>3.5.3 Modelo y ciclo de vida de datos</w:t>
        </w:r>
        <w:r w:rsidR="002F77B5">
          <w:rPr>
            <w:noProof/>
          </w:rPr>
          <w:tab/>
        </w:r>
        <w:r w:rsidR="002F77B5">
          <w:rPr>
            <w:noProof/>
          </w:rPr>
          <w:fldChar w:fldCharType="begin"/>
        </w:r>
        <w:r w:rsidR="002F77B5">
          <w:rPr>
            <w:noProof/>
          </w:rPr>
          <w:instrText xml:space="preserve"> PAGEREF _Toc709115 \h </w:instrText>
        </w:r>
        <w:r w:rsidR="002F77B5">
          <w:rPr>
            <w:noProof/>
          </w:rPr>
        </w:r>
        <w:r w:rsidR="002F77B5">
          <w:rPr>
            <w:noProof/>
          </w:rPr>
          <w:fldChar w:fldCharType="separate"/>
        </w:r>
        <w:r w:rsidR="002F77B5">
          <w:rPr>
            <w:noProof/>
          </w:rPr>
          <w:t>56</w:t>
        </w:r>
        <w:r w:rsidR="002F77B5">
          <w:rPr>
            <w:noProof/>
          </w:rPr>
          <w:fldChar w:fldCharType="end"/>
        </w:r>
      </w:hyperlink>
    </w:p>
    <w:p w14:paraId="7C27A39B" w14:textId="77777777" w:rsidR="00C04E37" w:rsidRDefault="00885FE5">
      <w:pPr>
        <w:pStyle w:val="TDC3"/>
        <w:tabs>
          <w:tab w:val="right" w:leader="dot" w:pos="8494"/>
        </w:tabs>
        <w:spacing w:after="60" w:line="276" w:lineRule="auto"/>
      </w:pPr>
      <w:hyperlink w:anchor="_Toc709116" w:history="1">
        <w:r w:rsidR="002F77B5">
          <w:rPr>
            <w:noProof/>
          </w:rPr>
          <w:t>3.5.4 Escalabilidad, resiliencia y operación</w:t>
        </w:r>
        <w:r w:rsidR="002F77B5">
          <w:rPr>
            <w:noProof/>
          </w:rPr>
          <w:tab/>
        </w:r>
        <w:r w:rsidR="002F77B5">
          <w:rPr>
            <w:noProof/>
          </w:rPr>
          <w:fldChar w:fldCharType="begin"/>
        </w:r>
        <w:r w:rsidR="002F77B5">
          <w:rPr>
            <w:noProof/>
          </w:rPr>
          <w:instrText xml:space="preserve"> PAGEREF _Toc709116 \h </w:instrText>
        </w:r>
        <w:r w:rsidR="002F77B5">
          <w:rPr>
            <w:noProof/>
          </w:rPr>
        </w:r>
        <w:r w:rsidR="002F77B5">
          <w:rPr>
            <w:noProof/>
          </w:rPr>
          <w:fldChar w:fldCharType="separate"/>
        </w:r>
        <w:r w:rsidR="002F77B5">
          <w:rPr>
            <w:noProof/>
          </w:rPr>
          <w:t>59</w:t>
        </w:r>
        <w:r w:rsidR="002F77B5">
          <w:rPr>
            <w:noProof/>
          </w:rPr>
          <w:fldChar w:fldCharType="end"/>
        </w:r>
      </w:hyperlink>
    </w:p>
    <w:p w14:paraId="17BC7B08" w14:textId="77777777" w:rsidR="00C04E37" w:rsidRDefault="00885FE5">
      <w:pPr>
        <w:pStyle w:val="TDC3"/>
        <w:tabs>
          <w:tab w:val="right" w:leader="dot" w:pos="8494"/>
        </w:tabs>
        <w:spacing w:after="60" w:line="276" w:lineRule="auto"/>
      </w:pPr>
      <w:hyperlink w:anchor="_Toc709117" w:history="1">
        <w:r w:rsidR="002F77B5">
          <w:rPr>
            <w:noProof/>
          </w:rPr>
          <w:t>3.5.5 Resultados</w:t>
        </w:r>
        <w:r w:rsidR="002F77B5">
          <w:rPr>
            <w:noProof/>
          </w:rPr>
          <w:tab/>
        </w:r>
        <w:r w:rsidR="002F77B5">
          <w:rPr>
            <w:noProof/>
          </w:rPr>
          <w:fldChar w:fldCharType="begin"/>
        </w:r>
        <w:r w:rsidR="002F77B5">
          <w:rPr>
            <w:noProof/>
          </w:rPr>
          <w:instrText xml:space="preserve"> PAGEREF _Toc709117 \h </w:instrText>
        </w:r>
        <w:r w:rsidR="002F77B5">
          <w:rPr>
            <w:noProof/>
          </w:rPr>
        </w:r>
        <w:r w:rsidR="002F77B5">
          <w:rPr>
            <w:noProof/>
          </w:rPr>
          <w:fldChar w:fldCharType="separate"/>
        </w:r>
        <w:r w:rsidR="002F77B5">
          <w:rPr>
            <w:noProof/>
          </w:rPr>
          <w:t>62</w:t>
        </w:r>
        <w:r w:rsidR="002F77B5">
          <w:rPr>
            <w:noProof/>
          </w:rPr>
          <w:fldChar w:fldCharType="end"/>
        </w:r>
      </w:hyperlink>
    </w:p>
    <w:p w14:paraId="34C88FFD" w14:textId="77777777" w:rsidR="00C04E37" w:rsidRDefault="00885FE5">
      <w:pPr>
        <w:pStyle w:val="TDC2"/>
        <w:tabs>
          <w:tab w:val="right" w:leader="dot" w:pos="8494"/>
        </w:tabs>
        <w:spacing w:after="60" w:line="276" w:lineRule="auto"/>
      </w:pPr>
      <w:hyperlink w:anchor="_Toc709118" w:history="1">
        <w:r w:rsidR="002F77B5">
          <w:rPr>
            <w:noProof/>
          </w:rPr>
          <w:t>3.6 Seguridad, privacidad y riesgos</w:t>
        </w:r>
        <w:r w:rsidR="002F77B5">
          <w:rPr>
            <w:noProof/>
          </w:rPr>
          <w:tab/>
        </w:r>
        <w:r w:rsidR="002F77B5">
          <w:rPr>
            <w:noProof/>
          </w:rPr>
          <w:fldChar w:fldCharType="begin"/>
        </w:r>
        <w:r w:rsidR="002F77B5">
          <w:rPr>
            <w:noProof/>
          </w:rPr>
          <w:instrText xml:space="preserve"> PAGEREF _Toc709118 \h </w:instrText>
        </w:r>
        <w:r w:rsidR="002F77B5">
          <w:rPr>
            <w:noProof/>
          </w:rPr>
        </w:r>
        <w:r w:rsidR="002F77B5">
          <w:rPr>
            <w:noProof/>
          </w:rPr>
          <w:fldChar w:fldCharType="separate"/>
        </w:r>
        <w:r w:rsidR="002F77B5">
          <w:rPr>
            <w:noProof/>
          </w:rPr>
          <w:t>63</w:t>
        </w:r>
        <w:r w:rsidR="002F77B5">
          <w:rPr>
            <w:noProof/>
          </w:rPr>
          <w:fldChar w:fldCharType="end"/>
        </w:r>
      </w:hyperlink>
    </w:p>
    <w:p w14:paraId="0D48AB97" w14:textId="77777777" w:rsidR="00C04E37" w:rsidRDefault="00885FE5">
      <w:pPr>
        <w:pStyle w:val="TDC3"/>
        <w:tabs>
          <w:tab w:val="right" w:leader="dot" w:pos="8494"/>
        </w:tabs>
        <w:spacing w:after="60" w:line="276" w:lineRule="auto"/>
      </w:pPr>
      <w:hyperlink w:anchor="_Toc709119" w:history="1">
        <w:r w:rsidR="002F77B5">
          <w:rPr>
            <w:noProof/>
          </w:rPr>
          <w:t>3.6.1 Amenazas relevantes</w:t>
        </w:r>
        <w:r w:rsidR="002F77B5">
          <w:rPr>
            <w:noProof/>
          </w:rPr>
          <w:tab/>
        </w:r>
        <w:r w:rsidR="002F77B5">
          <w:rPr>
            <w:noProof/>
          </w:rPr>
          <w:fldChar w:fldCharType="begin"/>
        </w:r>
        <w:r w:rsidR="002F77B5">
          <w:rPr>
            <w:noProof/>
          </w:rPr>
          <w:instrText xml:space="preserve"> PAGEREF _Toc709119 \h </w:instrText>
        </w:r>
        <w:r w:rsidR="002F77B5">
          <w:rPr>
            <w:noProof/>
          </w:rPr>
        </w:r>
        <w:r w:rsidR="002F77B5">
          <w:rPr>
            <w:noProof/>
          </w:rPr>
          <w:fldChar w:fldCharType="separate"/>
        </w:r>
        <w:r w:rsidR="002F77B5">
          <w:rPr>
            <w:noProof/>
          </w:rPr>
          <w:t>63</w:t>
        </w:r>
        <w:r w:rsidR="002F77B5">
          <w:rPr>
            <w:noProof/>
          </w:rPr>
          <w:fldChar w:fldCharType="end"/>
        </w:r>
      </w:hyperlink>
    </w:p>
    <w:p w14:paraId="37EB68B1" w14:textId="77777777" w:rsidR="00C04E37" w:rsidRDefault="00885FE5">
      <w:pPr>
        <w:pStyle w:val="TDC3"/>
        <w:tabs>
          <w:tab w:val="right" w:leader="dot" w:pos="8494"/>
        </w:tabs>
        <w:spacing w:after="60" w:line="276" w:lineRule="auto"/>
      </w:pPr>
      <w:hyperlink w:anchor="_Toc709120" w:history="1">
        <w:r w:rsidR="002F77B5">
          <w:rPr>
            <w:noProof/>
          </w:rPr>
          <w:t>3.6.2 Plan de riesgos y controles</w:t>
        </w:r>
        <w:r w:rsidR="002F77B5">
          <w:rPr>
            <w:noProof/>
          </w:rPr>
          <w:tab/>
        </w:r>
        <w:r w:rsidR="002F77B5">
          <w:rPr>
            <w:noProof/>
          </w:rPr>
          <w:fldChar w:fldCharType="begin"/>
        </w:r>
        <w:r w:rsidR="002F77B5">
          <w:rPr>
            <w:noProof/>
          </w:rPr>
          <w:instrText xml:space="preserve"> PAGEREF _Toc709120 \h </w:instrText>
        </w:r>
        <w:r w:rsidR="002F77B5">
          <w:rPr>
            <w:noProof/>
          </w:rPr>
        </w:r>
        <w:r w:rsidR="002F77B5">
          <w:rPr>
            <w:noProof/>
          </w:rPr>
          <w:fldChar w:fldCharType="separate"/>
        </w:r>
        <w:r w:rsidR="002F77B5">
          <w:rPr>
            <w:noProof/>
          </w:rPr>
          <w:t>64</w:t>
        </w:r>
        <w:r w:rsidR="002F77B5">
          <w:rPr>
            <w:noProof/>
          </w:rPr>
          <w:fldChar w:fldCharType="end"/>
        </w:r>
      </w:hyperlink>
    </w:p>
    <w:p w14:paraId="5D1C27EA" w14:textId="77777777" w:rsidR="00C04E37" w:rsidRDefault="00885FE5">
      <w:pPr>
        <w:pStyle w:val="TDC3"/>
        <w:tabs>
          <w:tab w:val="right" w:leader="dot" w:pos="8494"/>
        </w:tabs>
        <w:spacing w:after="60" w:line="276" w:lineRule="auto"/>
      </w:pPr>
      <w:hyperlink w:anchor="_Toc709121" w:history="1">
        <w:r w:rsidR="002F77B5">
          <w:rPr>
            <w:noProof/>
          </w:rPr>
          <w:t>3.6.3 Roles y permisos</w:t>
        </w:r>
        <w:r w:rsidR="002F77B5">
          <w:rPr>
            <w:noProof/>
          </w:rPr>
          <w:tab/>
        </w:r>
        <w:r w:rsidR="002F77B5">
          <w:rPr>
            <w:noProof/>
          </w:rPr>
          <w:fldChar w:fldCharType="begin"/>
        </w:r>
        <w:r w:rsidR="002F77B5">
          <w:rPr>
            <w:noProof/>
          </w:rPr>
          <w:instrText xml:space="preserve"> PAGEREF _Toc709121 \h </w:instrText>
        </w:r>
        <w:r w:rsidR="002F77B5">
          <w:rPr>
            <w:noProof/>
          </w:rPr>
        </w:r>
        <w:r w:rsidR="002F77B5">
          <w:rPr>
            <w:noProof/>
          </w:rPr>
          <w:fldChar w:fldCharType="separate"/>
        </w:r>
        <w:r w:rsidR="002F77B5">
          <w:rPr>
            <w:noProof/>
          </w:rPr>
          <w:t>64</w:t>
        </w:r>
        <w:r w:rsidR="002F77B5">
          <w:rPr>
            <w:noProof/>
          </w:rPr>
          <w:fldChar w:fldCharType="end"/>
        </w:r>
      </w:hyperlink>
    </w:p>
    <w:p w14:paraId="1C341F24" w14:textId="77777777" w:rsidR="00C04E37" w:rsidRDefault="00885FE5">
      <w:pPr>
        <w:pStyle w:val="TDC3"/>
        <w:tabs>
          <w:tab w:val="right" w:leader="dot" w:pos="8494"/>
        </w:tabs>
        <w:spacing w:after="60" w:line="276" w:lineRule="auto"/>
      </w:pPr>
      <w:hyperlink w:anchor="_Toc709122" w:history="1">
        <w:r w:rsidR="002F77B5">
          <w:rPr>
            <w:noProof/>
          </w:rPr>
          <w:t>3.6.4 Cifrado y protección de secretos</w:t>
        </w:r>
        <w:r w:rsidR="002F77B5">
          <w:rPr>
            <w:noProof/>
          </w:rPr>
          <w:tab/>
        </w:r>
        <w:r w:rsidR="002F77B5">
          <w:rPr>
            <w:noProof/>
          </w:rPr>
          <w:fldChar w:fldCharType="begin"/>
        </w:r>
        <w:r w:rsidR="002F77B5">
          <w:rPr>
            <w:noProof/>
          </w:rPr>
          <w:instrText xml:space="preserve"> PAGEREF _Toc709122 \h </w:instrText>
        </w:r>
        <w:r w:rsidR="002F77B5">
          <w:rPr>
            <w:noProof/>
          </w:rPr>
        </w:r>
        <w:r w:rsidR="002F77B5">
          <w:rPr>
            <w:noProof/>
          </w:rPr>
          <w:fldChar w:fldCharType="separate"/>
        </w:r>
        <w:r w:rsidR="002F77B5">
          <w:rPr>
            <w:noProof/>
          </w:rPr>
          <w:t>65</w:t>
        </w:r>
        <w:r w:rsidR="002F77B5">
          <w:rPr>
            <w:noProof/>
          </w:rPr>
          <w:fldChar w:fldCharType="end"/>
        </w:r>
      </w:hyperlink>
    </w:p>
    <w:p w14:paraId="169B6778" w14:textId="77777777" w:rsidR="00C04E37" w:rsidRDefault="00885FE5">
      <w:pPr>
        <w:pStyle w:val="TDC3"/>
        <w:tabs>
          <w:tab w:val="right" w:leader="dot" w:pos="8494"/>
        </w:tabs>
        <w:spacing w:after="60" w:line="276" w:lineRule="auto"/>
      </w:pPr>
      <w:hyperlink w:anchor="_Toc709123" w:history="1">
        <w:r w:rsidR="002F77B5">
          <w:rPr>
            <w:noProof/>
          </w:rPr>
          <w:t>3.6.5 Auditoría y trazabilidad</w:t>
        </w:r>
        <w:r w:rsidR="002F77B5">
          <w:rPr>
            <w:noProof/>
          </w:rPr>
          <w:tab/>
        </w:r>
        <w:r w:rsidR="002F77B5">
          <w:rPr>
            <w:noProof/>
          </w:rPr>
          <w:fldChar w:fldCharType="begin"/>
        </w:r>
        <w:r w:rsidR="002F77B5">
          <w:rPr>
            <w:noProof/>
          </w:rPr>
          <w:instrText xml:space="preserve"> PAGEREF _Toc709123 \h </w:instrText>
        </w:r>
        <w:r w:rsidR="002F77B5">
          <w:rPr>
            <w:noProof/>
          </w:rPr>
        </w:r>
        <w:r w:rsidR="002F77B5">
          <w:rPr>
            <w:noProof/>
          </w:rPr>
          <w:fldChar w:fldCharType="separate"/>
        </w:r>
        <w:r w:rsidR="002F77B5">
          <w:rPr>
            <w:noProof/>
          </w:rPr>
          <w:t>65</w:t>
        </w:r>
        <w:r w:rsidR="002F77B5">
          <w:rPr>
            <w:noProof/>
          </w:rPr>
          <w:fldChar w:fldCharType="end"/>
        </w:r>
      </w:hyperlink>
    </w:p>
    <w:p w14:paraId="62DD33B1" w14:textId="77777777" w:rsidR="00C04E37" w:rsidRDefault="00885FE5">
      <w:pPr>
        <w:pStyle w:val="TDC3"/>
        <w:tabs>
          <w:tab w:val="right" w:leader="dot" w:pos="8494"/>
        </w:tabs>
        <w:spacing w:after="60" w:line="276" w:lineRule="auto"/>
      </w:pPr>
      <w:hyperlink w:anchor="_Toc709124" w:history="1">
        <w:r w:rsidR="002F77B5">
          <w:rPr>
            <w:noProof/>
          </w:rPr>
          <w:t>3.6.6 Respaldo y recuperación</w:t>
        </w:r>
        <w:r w:rsidR="002F77B5">
          <w:rPr>
            <w:noProof/>
          </w:rPr>
          <w:tab/>
        </w:r>
        <w:r w:rsidR="002F77B5">
          <w:rPr>
            <w:noProof/>
          </w:rPr>
          <w:fldChar w:fldCharType="begin"/>
        </w:r>
        <w:r w:rsidR="002F77B5">
          <w:rPr>
            <w:noProof/>
          </w:rPr>
          <w:instrText xml:space="preserve"> PAGEREF _Toc709124 \h </w:instrText>
        </w:r>
        <w:r w:rsidR="002F77B5">
          <w:rPr>
            <w:noProof/>
          </w:rPr>
        </w:r>
        <w:r w:rsidR="002F77B5">
          <w:rPr>
            <w:noProof/>
          </w:rPr>
          <w:fldChar w:fldCharType="separate"/>
        </w:r>
        <w:r w:rsidR="002F77B5">
          <w:rPr>
            <w:noProof/>
          </w:rPr>
          <w:t>65</w:t>
        </w:r>
        <w:r w:rsidR="002F77B5">
          <w:rPr>
            <w:noProof/>
          </w:rPr>
          <w:fldChar w:fldCharType="end"/>
        </w:r>
      </w:hyperlink>
    </w:p>
    <w:p w14:paraId="5B1509FB" w14:textId="77777777" w:rsidR="00C04E37" w:rsidRDefault="00885FE5">
      <w:pPr>
        <w:pStyle w:val="TDC3"/>
        <w:tabs>
          <w:tab w:val="right" w:leader="dot" w:pos="8494"/>
        </w:tabs>
        <w:spacing w:after="60" w:line="276" w:lineRule="auto"/>
      </w:pPr>
      <w:hyperlink w:anchor="_Toc709125" w:history="1">
        <w:r w:rsidR="002F77B5">
          <w:rPr>
            <w:noProof/>
          </w:rPr>
          <w:t>3.6.7 Privacidad</w:t>
        </w:r>
        <w:r w:rsidR="002F77B5">
          <w:rPr>
            <w:noProof/>
          </w:rPr>
          <w:tab/>
        </w:r>
        <w:r w:rsidR="002F77B5">
          <w:rPr>
            <w:noProof/>
          </w:rPr>
          <w:fldChar w:fldCharType="begin"/>
        </w:r>
        <w:r w:rsidR="002F77B5">
          <w:rPr>
            <w:noProof/>
          </w:rPr>
          <w:instrText xml:space="preserve"> PAGEREF _Toc709125 \h </w:instrText>
        </w:r>
        <w:r w:rsidR="002F77B5">
          <w:rPr>
            <w:noProof/>
          </w:rPr>
        </w:r>
        <w:r w:rsidR="002F77B5">
          <w:rPr>
            <w:noProof/>
          </w:rPr>
          <w:fldChar w:fldCharType="separate"/>
        </w:r>
        <w:r w:rsidR="002F77B5">
          <w:rPr>
            <w:noProof/>
          </w:rPr>
          <w:t>65</w:t>
        </w:r>
        <w:r w:rsidR="002F77B5">
          <w:rPr>
            <w:noProof/>
          </w:rPr>
          <w:fldChar w:fldCharType="end"/>
        </w:r>
      </w:hyperlink>
    </w:p>
    <w:p w14:paraId="512CC59D" w14:textId="77777777" w:rsidR="00C04E37" w:rsidRDefault="00885FE5">
      <w:pPr>
        <w:pStyle w:val="TDC3"/>
        <w:tabs>
          <w:tab w:val="right" w:leader="dot" w:pos="8494"/>
        </w:tabs>
        <w:spacing w:after="60" w:line="276" w:lineRule="auto"/>
      </w:pPr>
      <w:hyperlink w:anchor="_Toc709126" w:history="1">
        <w:r w:rsidR="002F77B5">
          <w:rPr>
            <w:noProof/>
          </w:rPr>
          <w:t>3.6.8 Sesgos e impacto</w:t>
        </w:r>
        <w:r w:rsidR="002F77B5">
          <w:rPr>
            <w:noProof/>
          </w:rPr>
          <w:tab/>
        </w:r>
        <w:r w:rsidR="002F77B5">
          <w:rPr>
            <w:noProof/>
          </w:rPr>
          <w:fldChar w:fldCharType="begin"/>
        </w:r>
        <w:r w:rsidR="002F77B5">
          <w:rPr>
            <w:noProof/>
          </w:rPr>
          <w:instrText xml:space="preserve"> PAGEREF _Toc709126 \h </w:instrText>
        </w:r>
        <w:r w:rsidR="002F77B5">
          <w:rPr>
            <w:noProof/>
          </w:rPr>
        </w:r>
        <w:r w:rsidR="002F77B5">
          <w:rPr>
            <w:noProof/>
          </w:rPr>
          <w:fldChar w:fldCharType="separate"/>
        </w:r>
        <w:r w:rsidR="002F77B5">
          <w:rPr>
            <w:noProof/>
          </w:rPr>
          <w:t>66</w:t>
        </w:r>
        <w:r w:rsidR="002F77B5">
          <w:rPr>
            <w:noProof/>
          </w:rPr>
          <w:fldChar w:fldCharType="end"/>
        </w:r>
      </w:hyperlink>
    </w:p>
    <w:p w14:paraId="3DA5F34C" w14:textId="77777777" w:rsidR="00C04E37" w:rsidRDefault="00885FE5">
      <w:pPr>
        <w:pStyle w:val="TDC3"/>
        <w:tabs>
          <w:tab w:val="right" w:leader="dot" w:pos="8494"/>
        </w:tabs>
        <w:spacing w:after="60" w:line="276" w:lineRule="auto"/>
      </w:pPr>
      <w:hyperlink w:anchor="_Toc709127" w:history="1">
        <w:r w:rsidR="002F77B5">
          <w:rPr>
            <w:noProof/>
          </w:rPr>
          <w:t>3.6.9 Controles aplicados y propuestas futuras</w:t>
        </w:r>
        <w:r w:rsidR="002F77B5">
          <w:rPr>
            <w:noProof/>
          </w:rPr>
          <w:tab/>
        </w:r>
        <w:r w:rsidR="002F77B5">
          <w:rPr>
            <w:noProof/>
          </w:rPr>
          <w:fldChar w:fldCharType="begin"/>
        </w:r>
        <w:r w:rsidR="002F77B5">
          <w:rPr>
            <w:noProof/>
          </w:rPr>
          <w:instrText xml:space="preserve"> PAGEREF _Toc709127 \h </w:instrText>
        </w:r>
        <w:r w:rsidR="002F77B5">
          <w:rPr>
            <w:noProof/>
          </w:rPr>
        </w:r>
        <w:r w:rsidR="002F77B5">
          <w:rPr>
            <w:noProof/>
          </w:rPr>
          <w:fldChar w:fldCharType="separate"/>
        </w:r>
        <w:r w:rsidR="002F77B5">
          <w:rPr>
            <w:noProof/>
          </w:rPr>
          <w:t>67</w:t>
        </w:r>
        <w:r w:rsidR="002F77B5">
          <w:rPr>
            <w:noProof/>
          </w:rPr>
          <w:fldChar w:fldCharType="end"/>
        </w:r>
      </w:hyperlink>
    </w:p>
    <w:p w14:paraId="22738D97" w14:textId="77777777" w:rsidR="00C04E37" w:rsidRDefault="00885FE5">
      <w:pPr>
        <w:pStyle w:val="TDC2"/>
        <w:tabs>
          <w:tab w:val="right" w:leader="dot" w:pos="8494"/>
        </w:tabs>
        <w:spacing w:after="60" w:line="276" w:lineRule="auto"/>
      </w:pPr>
      <w:hyperlink w:anchor="_Toc709128" w:history="1">
        <w:r w:rsidR="002F77B5">
          <w:rPr>
            <w:noProof/>
          </w:rPr>
          <w:t>3.7 Plan de despliegue y aceptación</w:t>
        </w:r>
        <w:r w:rsidR="002F77B5">
          <w:rPr>
            <w:noProof/>
          </w:rPr>
          <w:tab/>
        </w:r>
        <w:r w:rsidR="002F77B5">
          <w:rPr>
            <w:noProof/>
          </w:rPr>
          <w:fldChar w:fldCharType="begin"/>
        </w:r>
        <w:r w:rsidR="002F77B5">
          <w:rPr>
            <w:noProof/>
          </w:rPr>
          <w:instrText xml:space="preserve"> PAGEREF _Toc709128 \h </w:instrText>
        </w:r>
        <w:r w:rsidR="002F77B5">
          <w:rPr>
            <w:noProof/>
          </w:rPr>
        </w:r>
        <w:r w:rsidR="002F77B5">
          <w:rPr>
            <w:noProof/>
          </w:rPr>
          <w:fldChar w:fldCharType="separate"/>
        </w:r>
        <w:r w:rsidR="002F77B5">
          <w:rPr>
            <w:noProof/>
          </w:rPr>
          <w:t>67</w:t>
        </w:r>
        <w:r w:rsidR="002F77B5">
          <w:rPr>
            <w:noProof/>
          </w:rPr>
          <w:fldChar w:fldCharType="end"/>
        </w:r>
      </w:hyperlink>
    </w:p>
    <w:p w14:paraId="460BB1AC" w14:textId="77777777" w:rsidR="00C04E37" w:rsidRDefault="00885FE5">
      <w:pPr>
        <w:pStyle w:val="TDC3"/>
        <w:tabs>
          <w:tab w:val="right" w:leader="dot" w:pos="8494"/>
        </w:tabs>
        <w:spacing w:after="60" w:line="276" w:lineRule="auto"/>
      </w:pPr>
      <w:hyperlink w:anchor="_Toc709129" w:history="1">
        <w:r w:rsidR="002F77B5">
          <w:rPr>
            <w:noProof/>
          </w:rPr>
          <w:t>3.7.1 Entornos</w:t>
        </w:r>
        <w:r w:rsidR="002F77B5">
          <w:rPr>
            <w:noProof/>
          </w:rPr>
          <w:tab/>
        </w:r>
        <w:r w:rsidR="002F77B5">
          <w:rPr>
            <w:noProof/>
          </w:rPr>
          <w:fldChar w:fldCharType="begin"/>
        </w:r>
        <w:r w:rsidR="002F77B5">
          <w:rPr>
            <w:noProof/>
          </w:rPr>
          <w:instrText xml:space="preserve"> PAGEREF _Toc709129 \h </w:instrText>
        </w:r>
        <w:r w:rsidR="002F77B5">
          <w:rPr>
            <w:noProof/>
          </w:rPr>
        </w:r>
        <w:r w:rsidR="002F77B5">
          <w:rPr>
            <w:noProof/>
          </w:rPr>
          <w:fldChar w:fldCharType="separate"/>
        </w:r>
        <w:r w:rsidR="002F77B5">
          <w:rPr>
            <w:noProof/>
          </w:rPr>
          <w:t>67</w:t>
        </w:r>
        <w:r w:rsidR="002F77B5">
          <w:rPr>
            <w:noProof/>
          </w:rPr>
          <w:fldChar w:fldCharType="end"/>
        </w:r>
      </w:hyperlink>
    </w:p>
    <w:p w14:paraId="49ABE8D4" w14:textId="77777777" w:rsidR="00C04E37" w:rsidRDefault="00885FE5">
      <w:pPr>
        <w:pStyle w:val="TDC3"/>
        <w:tabs>
          <w:tab w:val="right" w:leader="dot" w:pos="8494"/>
        </w:tabs>
        <w:spacing w:after="60" w:line="276" w:lineRule="auto"/>
      </w:pPr>
      <w:hyperlink w:anchor="_Toc709130" w:history="1">
        <w:r w:rsidR="002F77B5">
          <w:rPr>
            <w:noProof/>
          </w:rPr>
          <w:t>3.7.2 Dependencias</w:t>
        </w:r>
        <w:r w:rsidR="002F77B5">
          <w:rPr>
            <w:noProof/>
          </w:rPr>
          <w:tab/>
        </w:r>
        <w:r w:rsidR="002F77B5">
          <w:rPr>
            <w:noProof/>
          </w:rPr>
          <w:fldChar w:fldCharType="begin"/>
        </w:r>
        <w:r w:rsidR="002F77B5">
          <w:rPr>
            <w:noProof/>
          </w:rPr>
          <w:instrText xml:space="preserve"> PAGEREF _Toc709130 \h </w:instrText>
        </w:r>
        <w:r w:rsidR="002F77B5">
          <w:rPr>
            <w:noProof/>
          </w:rPr>
        </w:r>
        <w:r w:rsidR="002F77B5">
          <w:rPr>
            <w:noProof/>
          </w:rPr>
          <w:fldChar w:fldCharType="separate"/>
        </w:r>
        <w:r w:rsidR="002F77B5">
          <w:rPr>
            <w:noProof/>
          </w:rPr>
          <w:t>68</w:t>
        </w:r>
        <w:r w:rsidR="002F77B5">
          <w:rPr>
            <w:noProof/>
          </w:rPr>
          <w:fldChar w:fldCharType="end"/>
        </w:r>
      </w:hyperlink>
    </w:p>
    <w:p w14:paraId="630FE295" w14:textId="77777777" w:rsidR="00C04E37" w:rsidRDefault="00885FE5">
      <w:pPr>
        <w:pStyle w:val="TDC3"/>
        <w:tabs>
          <w:tab w:val="right" w:leader="dot" w:pos="8494"/>
        </w:tabs>
        <w:spacing w:after="60" w:line="276" w:lineRule="auto"/>
      </w:pPr>
      <w:hyperlink w:anchor="_Toc709131" w:history="1">
        <w:r w:rsidR="002F77B5">
          <w:rPr>
            <w:noProof/>
          </w:rPr>
          <w:t>3.7.3 Pasos de despliegue</w:t>
        </w:r>
        <w:r w:rsidR="002F77B5">
          <w:rPr>
            <w:noProof/>
          </w:rPr>
          <w:tab/>
        </w:r>
        <w:r w:rsidR="002F77B5">
          <w:rPr>
            <w:noProof/>
          </w:rPr>
          <w:fldChar w:fldCharType="begin"/>
        </w:r>
        <w:r w:rsidR="002F77B5">
          <w:rPr>
            <w:noProof/>
          </w:rPr>
          <w:instrText xml:space="preserve"> PAGEREF _Toc709131 \h </w:instrText>
        </w:r>
        <w:r w:rsidR="002F77B5">
          <w:rPr>
            <w:noProof/>
          </w:rPr>
        </w:r>
        <w:r w:rsidR="002F77B5">
          <w:rPr>
            <w:noProof/>
          </w:rPr>
          <w:fldChar w:fldCharType="separate"/>
        </w:r>
        <w:r w:rsidR="002F77B5">
          <w:rPr>
            <w:noProof/>
          </w:rPr>
          <w:t>68</w:t>
        </w:r>
        <w:r w:rsidR="002F77B5">
          <w:rPr>
            <w:noProof/>
          </w:rPr>
          <w:fldChar w:fldCharType="end"/>
        </w:r>
      </w:hyperlink>
    </w:p>
    <w:p w14:paraId="73745899" w14:textId="77777777" w:rsidR="00C04E37" w:rsidRDefault="00885FE5">
      <w:pPr>
        <w:pStyle w:val="TDC3"/>
        <w:tabs>
          <w:tab w:val="right" w:leader="dot" w:pos="8494"/>
        </w:tabs>
        <w:spacing w:after="60" w:line="276" w:lineRule="auto"/>
      </w:pPr>
      <w:hyperlink w:anchor="_Toc709132" w:history="1">
        <w:r w:rsidR="002F77B5">
          <w:rPr>
            <w:noProof/>
          </w:rPr>
          <w:t>3.7.4 Rollback o recuperación</w:t>
        </w:r>
        <w:r w:rsidR="002F77B5">
          <w:rPr>
            <w:noProof/>
          </w:rPr>
          <w:tab/>
        </w:r>
        <w:r w:rsidR="002F77B5">
          <w:rPr>
            <w:noProof/>
          </w:rPr>
          <w:fldChar w:fldCharType="begin"/>
        </w:r>
        <w:r w:rsidR="002F77B5">
          <w:rPr>
            <w:noProof/>
          </w:rPr>
          <w:instrText xml:space="preserve"> PAGEREF _Toc709132 \h </w:instrText>
        </w:r>
        <w:r w:rsidR="002F77B5">
          <w:rPr>
            <w:noProof/>
          </w:rPr>
        </w:r>
        <w:r w:rsidR="002F77B5">
          <w:rPr>
            <w:noProof/>
          </w:rPr>
          <w:fldChar w:fldCharType="separate"/>
        </w:r>
        <w:r w:rsidR="002F77B5">
          <w:rPr>
            <w:noProof/>
          </w:rPr>
          <w:t>68</w:t>
        </w:r>
        <w:r w:rsidR="002F77B5">
          <w:rPr>
            <w:noProof/>
          </w:rPr>
          <w:fldChar w:fldCharType="end"/>
        </w:r>
      </w:hyperlink>
    </w:p>
    <w:p w14:paraId="5177EA0E" w14:textId="77777777" w:rsidR="00C04E37" w:rsidRDefault="00885FE5">
      <w:pPr>
        <w:pStyle w:val="TDC3"/>
        <w:tabs>
          <w:tab w:val="right" w:leader="dot" w:pos="8494"/>
        </w:tabs>
        <w:spacing w:after="60" w:line="276" w:lineRule="auto"/>
      </w:pPr>
      <w:hyperlink w:anchor="_Toc709133" w:history="1">
        <w:r w:rsidR="002F77B5">
          <w:rPr>
            <w:noProof/>
          </w:rPr>
          <w:t>3.7.5 Responsables</w:t>
        </w:r>
        <w:r w:rsidR="002F77B5">
          <w:rPr>
            <w:noProof/>
          </w:rPr>
          <w:tab/>
        </w:r>
        <w:r w:rsidR="002F77B5">
          <w:rPr>
            <w:noProof/>
          </w:rPr>
          <w:fldChar w:fldCharType="begin"/>
        </w:r>
        <w:r w:rsidR="002F77B5">
          <w:rPr>
            <w:noProof/>
          </w:rPr>
          <w:instrText xml:space="preserve"> PAGEREF _Toc709133 \h </w:instrText>
        </w:r>
        <w:r w:rsidR="002F77B5">
          <w:rPr>
            <w:noProof/>
          </w:rPr>
        </w:r>
        <w:r w:rsidR="002F77B5">
          <w:rPr>
            <w:noProof/>
          </w:rPr>
          <w:fldChar w:fldCharType="separate"/>
        </w:r>
        <w:r w:rsidR="002F77B5">
          <w:rPr>
            <w:noProof/>
          </w:rPr>
          <w:t>69</w:t>
        </w:r>
        <w:r w:rsidR="002F77B5">
          <w:rPr>
            <w:noProof/>
          </w:rPr>
          <w:fldChar w:fldCharType="end"/>
        </w:r>
      </w:hyperlink>
    </w:p>
    <w:p w14:paraId="005AFA53" w14:textId="77777777" w:rsidR="00C04E37" w:rsidRDefault="00885FE5">
      <w:pPr>
        <w:pStyle w:val="TDC3"/>
        <w:tabs>
          <w:tab w:val="right" w:leader="dot" w:pos="8494"/>
        </w:tabs>
        <w:spacing w:after="60" w:line="276" w:lineRule="auto"/>
      </w:pPr>
      <w:hyperlink w:anchor="_Toc709134" w:history="1">
        <w:r w:rsidR="002F77B5">
          <w:rPr>
            <w:noProof/>
          </w:rPr>
          <w:t>3.7.6 Criterios de aceptación</w:t>
        </w:r>
        <w:r w:rsidR="002F77B5">
          <w:rPr>
            <w:noProof/>
          </w:rPr>
          <w:tab/>
        </w:r>
        <w:r w:rsidR="002F77B5">
          <w:rPr>
            <w:noProof/>
          </w:rPr>
          <w:fldChar w:fldCharType="begin"/>
        </w:r>
        <w:r w:rsidR="002F77B5">
          <w:rPr>
            <w:noProof/>
          </w:rPr>
          <w:instrText xml:space="preserve"> PAGEREF _Toc709134 \h </w:instrText>
        </w:r>
        <w:r w:rsidR="002F77B5">
          <w:rPr>
            <w:noProof/>
          </w:rPr>
        </w:r>
        <w:r w:rsidR="002F77B5">
          <w:rPr>
            <w:noProof/>
          </w:rPr>
          <w:fldChar w:fldCharType="separate"/>
        </w:r>
        <w:r w:rsidR="002F77B5">
          <w:rPr>
            <w:noProof/>
          </w:rPr>
          <w:t>69</w:t>
        </w:r>
        <w:r w:rsidR="002F77B5">
          <w:rPr>
            <w:noProof/>
          </w:rPr>
          <w:fldChar w:fldCharType="end"/>
        </w:r>
      </w:hyperlink>
    </w:p>
    <w:p w14:paraId="3D41F075" w14:textId="77777777" w:rsidR="00C04E37" w:rsidRDefault="00885FE5">
      <w:pPr>
        <w:pStyle w:val="TDC3"/>
        <w:tabs>
          <w:tab w:val="right" w:leader="dot" w:pos="8494"/>
        </w:tabs>
        <w:spacing w:after="60" w:line="276" w:lineRule="auto"/>
      </w:pPr>
      <w:hyperlink w:anchor="_Toc709135" w:history="1">
        <w:r w:rsidR="002F77B5">
          <w:rPr>
            <w:noProof/>
          </w:rPr>
          <w:t>3.7.7 Demostración funcional</w:t>
        </w:r>
        <w:r w:rsidR="002F77B5">
          <w:rPr>
            <w:noProof/>
          </w:rPr>
          <w:tab/>
        </w:r>
        <w:r w:rsidR="002F77B5">
          <w:rPr>
            <w:noProof/>
          </w:rPr>
          <w:fldChar w:fldCharType="begin"/>
        </w:r>
        <w:r w:rsidR="002F77B5">
          <w:rPr>
            <w:noProof/>
          </w:rPr>
          <w:instrText xml:space="preserve"> PAGEREF _Toc709135 \h </w:instrText>
        </w:r>
        <w:r w:rsidR="002F77B5">
          <w:rPr>
            <w:noProof/>
          </w:rPr>
        </w:r>
        <w:r w:rsidR="002F77B5">
          <w:rPr>
            <w:noProof/>
          </w:rPr>
          <w:fldChar w:fldCharType="separate"/>
        </w:r>
        <w:r w:rsidR="002F77B5">
          <w:rPr>
            <w:noProof/>
          </w:rPr>
          <w:t>69</w:t>
        </w:r>
        <w:r w:rsidR="002F77B5">
          <w:rPr>
            <w:noProof/>
          </w:rPr>
          <w:fldChar w:fldCharType="end"/>
        </w:r>
      </w:hyperlink>
    </w:p>
    <w:p w14:paraId="25B29C16" w14:textId="77777777" w:rsidR="00C04E37" w:rsidRDefault="00885FE5">
      <w:pPr>
        <w:pStyle w:val="TDC1"/>
        <w:spacing w:after="60" w:line="276" w:lineRule="auto"/>
      </w:pPr>
      <w:hyperlink w:anchor="_Toc709136" w:history="1">
        <w:r w:rsidR="002F77B5">
          <w:rPr>
            <w:noProof/>
          </w:rPr>
          <w:t>CAPÍTULO IV: DISEÑO DEL EXPERIMENTO</w:t>
        </w:r>
        <w:r w:rsidR="002F77B5">
          <w:rPr>
            <w:noProof/>
          </w:rPr>
          <w:tab/>
        </w:r>
        <w:r w:rsidR="002F77B5">
          <w:rPr>
            <w:noProof/>
          </w:rPr>
          <w:fldChar w:fldCharType="begin"/>
        </w:r>
        <w:r w:rsidR="002F77B5">
          <w:rPr>
            <w:noProof/>
          </w:rPr>
          <w:instrText xml:space="preserve"> PAGEREF _Toc709136 \h </w:instrText>
        </w:r>
        <w:r w:rsidR="002F77B5">
          <w:rPr>
            <w:noProof/>
          </w:rPr>
        </w:r>
        <w:r w:rsidR="002F77B5">
          <w:rPr>
            <w:noProof/>
          </w:rPr>
          <w:fldChar w:fldCharType="separate"/>
        </w:r>
        <w:r w:rsidR="002F77B5">
          <w:rPr>
            <w:noProof/>
          </w:rPr>
          <w:t>71</w:t>
        </w:r>
        <w:r w:rsidR="002F77B5">
          <w:rPr>
            <w:noProof/>
          </w:rPr>
          <w:fldChar w:fldCharType="end"/>
        </w:r>
      </w:hyperlink>
    </w:p>
    <w:p w14:paraId="501AC937" w14:textId="77777777" w:rsidR="00C04E37" w:rsidRDefault="00885FE5">
      <w:pPr>
        <w:pStyle w:val="TDC2"/>
        <w:tabs>
          <w:tab w:val="right" w:leader="dot" w:pos="8494"/>
        </w:tabs>
        <w:spacing w:after="60" w:line="276" w:lineRule="auto"/>
      </w:pPr>
      <w:hyperlink w:anchor="_Toc709137" w:history="1">
        <w:r w:rsidR="002F77B5">
          <w:rPr>
            <w:noProof/>
          </w:rPr>
          <w:t>4.1 Pregunta experimental, objetivo e hipótesis</w:t>
        </w:r>
        <w:r w:rsidR="002F77B5">
          <w:rPr>
            <w:noProof/>
          </w:rPr>
          <w:tab/>
        </w:r>
        <w:r w:rsidR="002F77B5">
          <w:rPr>
            <w:noProof/>
          </w:rPr>
          <w:fldChar w:fldCharType="begin"/>
        </w:r>
        <w:r w:rsidR="002F77B5">
          <w:rPr>
            <w:noProof/>
          </w:rPr>
          <w:instrText xml:space="preserve"> PAGEREF _Toc709137 \h </w:instrText>
        </w:r>
        <w:r w:rsidR="002F77B5">
          <w:rPr>
            <w:noProof/>
          </w:rPr>
        </w:r>
        <w:r w:rsidR="002F77B5">
          <w:rPr>
            <w:noProof/>
          </w:rPr>
          <w:fldChar w:fldCharType="separate"/>
        </w:r>
        <w:r w:rsidR="002F77B5">
          <w:rPr>
            <w:noProof/>
          </w:rPr>
          <w:t>71</w:t>
        </w:r>
        <w:r w:rsidR="002F77B5">
          <w:rPr>
            <w:noProof/>
          </w:rPr>
          <w:fldChar w:fldCharType="end"/>
        </w:r>
      </w:hyperlink>
    </w:p>
    <w:p w14:paraId="2EA618ED" w14:textId="77777777" w:rsidR="00C04E37" w:rsidRDefault="00885FE5">
      <w:pPr>
        <w:pStyle w:val="TDC2"/>
        <w:tabs>
          <w:tab w:val="right" w:leader="dot" w:pos="8494"/>
        </w:tabs>
        <w:spacing w:after="60" w:line="276" w:lineRule="auto"/>
      </w:pPr>
      <w:hyperlink w:anchor="_Toc709138" w:history="1">
        <w:r w:rsidR="002F77B5">
          <w:rPr>
            <w:noProof/>
          </w:rPr>
          <w:t>4.2 Escenario y datasets</w:t>
        </w:r>
        <w:r w:rsidR="002F77B5">
          <w:rPr>
            <w:noProof/>
          </w:rPr>
          <w:tab/>
        </w:r>
        <w:r w:rsidR="002F77B5">
          <w:rPr>
            <w:noProof/>
          </w:rPr>
          <w:fldChar w:fldCharType="begin"/>
        </w:r>
        <w:r w:rsidR="002F77B5">
          <w:rPr>
            <w:noProof/>
          </w:rPr>
          <w:instrText xml:space="preserve"> PAGEREF _Toc709138 \h </w:instrText>
        </w:r>
        <w:r w:rsidR="002F77B5">
          <w:rPr>
            <w:noProof/>
          </w:rPr>
        </w:r>
        <w:r w:rsidR="002F77B5">
          <w:rPr>
            <w:noProof/>
          </w:rPr>
          <w:fldChar w:fldCharType="separate"/>
        </w:r>
        <w:r w:rsidR="002F77B5">
          <w:rPr>
            <w:noProof/>
          </w:rPr>
          <w:t>72</w:t>
        </w:r>
        <w:r w:rsidR="002F77B5">
          <w:rPr>
            <w:noProof/>
          </w:rPr>
          <w:fldChar w:fldCharType="end"/>
        </w:r>
      </w:hyperlink>
    </w:p>
    <w:p w14:paraId="3516FCB0" w14:textId="77777777" w:rsidR="00C04E37" w:rsidRDefault="00885FE5">
      <w:pPr>
        <w:pStyle w:val="TDC2"/>
        <w:tabs>
          <w:tab w:val="right" w:leader="dot" w:pos="8494"/>
        </w:tabs>
        <w:spacing w:after="60" w:line="276" w:lineRule="auto"/>
      </w:pPr>
      <w:hyperlink w:anchor="_Toc709139" w:history="1">
        <w:r w:rsidR="002F77B5">
          <w:rPr>
            <w:noProof/>
          </w:rPr>
          <w:t>4.3 Variables, métricas y criterios de aceptación</w:t>
        </w:r>
        <w:r w:rsidR="002F77B5">
          <w:rPr>
            <w:noProof/>
          </w:rPr>
          <w:tab/>
        </w:r>
        <w:r w:rsidR="002F77B5">
          <w:rPr>
            <w:noProof/>
          </w:rPr>
          <w:fldChar w:fldCharType="begin"/>
        </w:r>
        <w:r w:rsidR="002F77B5">
          <w:rPr>
            <w:noProof/>
          </w:rPr>
          <w:instrText xml:space="preserve"> PAGEREF _Toc709139 \h </w:instrText>
        </w:r>
        <w:r w:rsidR="002F77B5">
          <w:rPr>
            <w:noProof/>
          </w:rPr>
        </w:r>
        <w:r w:rsidR="002F77B5">
          <w:rPr>
            <w:noProof/>
          </w:rPr>
          <w:fldChar w:fldCharType="separate"/>
        </w:r>
        <w:r w:rsidR="002F77B5">
          <w:rPr>
            <w:noProof/>
          </w:rPr>
          <w:t>73</w:t>
        </w:r>
        <w:r w:rsidR="002F77B5">
          <w:rPr>
            <w:noProof/>
          </w:rPr>
          <w:fldChar w:fldCharType="end"/>
        </w:r>
      </w:hyperlink>
    </w:p>
    <w:p w14:paraId="4DE8B571" w14:textId="77777777" w:rsidR="00C04E37" w:rsidRDefault="00885FE5">
      <w:pPr>
        <w:pStyle w:val="TDC2"/>
        <w:tabs>
          <w:tab w:val="right" w:leader="dot" w:pos="8494"/>
        </w:tabs>
        <w:spacing w:after="60" w:line="276" w:lineRule="auto"/>
      </w:pPr>
      <w:hyperlink w:anchor="_Toc709140" w:history="1">
        <w:r w:rsidR="002F77B5">
          <w:rPr>
            <w:noProof/>
          </w:rPr>
          <w:t>4.4 Entorno, herramientas y reproducibilidad</w:t>
        </w:r>
        <w:r w:rsidR="002F77B5">
          <w:rPr>
            <w:noProof/>
          </w:rPr>
          <w:tab/>
        </w:r>
        <w:r w:rsidR="002F77B5">
          <w:rPr>
            <w:noProof/>
          </w:rPr>
          <w:fldChar w:fldCharType="begin"/>
        </w:r>
        <w:r w:rsidR="002F77B5">
          <w:rPr>
            <w:noProof/>
          </w:rPr>
          <w:instrText xml:space="preserve"> PAGEREF _Toc709140 \h </w:instrText>
        </w:r>
        <w:r w:rsidR="002F77B5">
          <w:rPr>
            <w:noProof/>
          </w:rPr>
        </w:r>
        <w:r w:rsidR="002F77B5">
          <w:rPr>
            <w:noProof/>
          </w:rPr>
          <w:fldChar w:fldCharType="separate"/>
        </w:r>
        <w:r w:rsidR="002F77B5">
          <w:rPr>
            <w:noProof/>
          </w:rPr>
          <w:t>74</w:t>
        </w:r>
        <w:r w:rsidR="002F77B5">
          <w:rPr>
            <w:noProof/>
          </w:rPr>
          <w:fldChar w:fldCharType="end"/>
        </w:r>
      </w:hyperlink>
    </w:p>
    <w:p w14:paraId="73859128" w14:textId="77777777" w:rsidR="00C04E37" w:rsidRDefault="00885FE5">
      <w:pPr>
        <w:pStyle w:val="TDC2"/>
        <w:tabs>
          <w:tab w:val="right" w:leader="dot" w:pos="8494"/>
        </w:tabs>
        <w:spacing w:after="60" w:line="276" w:lineRule="auto"/>
      </w:pPr>
      <w:hyperlink w:anchor="_Toc709141" w:history="1">
        <w:r w:rsidR="002F77B5">
          <w:rPr>
            <w:noProof/>
          </w:rPr>
          <w:t>4.5 Matriz de escenarios experimentales</w:t>
        </w:r>
        <w:r w:rsidR="002F77B5">
          <w:rPr>
            <w:noProof/>
          </w:rPr>
          <w:tab/>
        </w:r>
        <w:r w:rsidR="002F77B5">
          <w:rPr>
            <w:noProof/>
          </w:rPr>
          <w:fldChar w:fldCharType="begin"/>
        </w:r>
        <w:r w:rsidR="002F77B5">
          <w:rPr>
            <w:noProof/>
          </w:rPr>
          <w:instrText xml:space="preserve"> PAGEREF _Toc709141 \h </w:instrText>
        </w:r>
        <w:r w:rsidR="002F77B5">
          <w:rPr>
            <w:noProof/>
          </w:rPr>
        </w:r>
        <w:r w:rsidR="002F77B5">
          <w:rPr>
            <w:noProof/>
          </w:rPr>
          <w:fldChar w:fldCharType="separate"/>
        </w:r>
        <w:r w:rsidR="002F77B5">
          <w:rPr>
            <w:noProof/>
          </w:rPr>
          <w:t>75</w:t>
        </w:r>
        <w:r w:rsidR="002F77B5">
          <w:rPr>
            <w:noProof/>
          </w:rPr>
          <w:fldChar w:fldCharType="end"/>
        </w:r>
      </w:hyperlink>
    </w:p>
    <w:p w14:paraId="661E94F4" w14:textId="77777777" w:rsidR="00C04E37" w:rsidRDefault="00885FE5">
      <w:pPr>
        <w:pStyle w:val="TDC2"/>
        <w:tabs>
          <w:tab w:val="right" w:leader="dot" w:pos="8494"/>
        </w:tabs>
        <w:spacing w:after="60" w:line="276" w:lineRule="auto"/>
      </w:pPr>
      <w:hyperlink w:anchor="_Toc709142" w:history="1">
        <w:r w:rsidR="002F77B5">
          <w:rPr>
            <w:noProof/>
          </w:rPr>
          <w:t>4.6 Procedimiento reproducible</w:t>
        </w:r>
        <w:r w:rsidR="002F77B5">
          <w:rPr>
            <w:noProof/>
          </w:rPr>
          <w:tab/>
        </w:r>
        <w:r w:rsidR="002F77B5">
          <w:rPr>
            <w:noProof/>
          </w:rPr>
          <w:fldChar w:fldCharType="begin"/>
        </w:r>
        <w:r w:rsidR="002F77B5">
          <w:rPr>
            <w:noProof/>
          </w:rPr>
          <w:instrText xml:space="preserve"> PAGEREF _Toc709142 \h </w:instrText>
        </w:r>
        <w:r w:rsidR="002F77B5">
          <w:rPr>
            <w:noProof/>
          </w:rPr>
        </w:r>
        <w:r w:rsidR="002F77B5">
          <w:rPr>
            <w:noProof/>
          </w:rPr>
          <w:fldChar w:fldCharType="separate"/>
        </w:r>
        <w:r w:rsidR="002F77B5">
          <w:rPr>
            <w:noProof/>
          </w:rPr>
          <w:t>76</w:t>
        </w:r>
        <w:r w:rsidR="002F77B5">
          <w:rPr>
            <w:noProof/>
          </w:rPr>
          <w:fldChar w:fldCharType="end"/>
        </w:r>
      </w:hyperlink>
    </w:p>
    <w:p w14:paraId="3E45445C" w14:textId="77777777" w:rsidR="00C04E37" w:rsidRDefault="00885FE5">
      <w:pPr>
        <w:pStyle w:val="TDC2"/>
        <w:tabs>
          <w:tab w:val="right" w:leader="dot" w:pos="8494"/>
        </w:tabs>
        <w:spacing w:after="60" w:line="276" w:lineRule="auto"/>
      </w:pPr>
      <w:hyperlink w:anchor="_Toc709143" w:history="1">
        <w:r w:rsidR="002F77B5">
          <w:rPr>
            <w:noProof/>
          </w:rPr>
          <w:t>4.7 Riesgos, validez y limitaciones del experimento</w:t>
        </w:r>
        <w:r w:rsidR="002F77B5">
          <w:rPr>
            <w:noProof/>
          </w:rPr>
          <w:tab/>
        </w:r>
        <w:r w:rsidR="002F77B5">
          <w:rPr>
            <w:noProof/>
          </w:rPr>
          <w:fldChar w:fldCharType="begin"/>
        </w:r>
        <w:r w:rsidR="002F77B5">
          <w:rPr>
            <w:noProof/>
          </w:rPr>
          <w:instrText xml:space="preserve"> PAGEREF _Toc709143 \h </w:instrText>
        </w:r>
        <w:r w:rsidR="002F77B5">
          <w:rPr>
            <w:noProof/>
          </w:rPr>
        </w:r>
        <w:r w:rsidR="002F77B5">
          <w:rPr>
            <w:noProof/>
          </w:rPr>
          <w:fldChar w:fldCharType="separate"/>
        </w:r>
        <w:r w:rsidR="002F77B5">
          <w:rPr>
            <w:noProof/>
          </w:rPr>
          <w:t>76</w:t>
        </w:r>
        <w:r w:rsidR="002F77B5">
          <w:rPr>
            <w:noProof/>
          </w:rPr>
          <w:fldChar w:fldCharType="end"/>
        </w:r>
      </w:hyperlink>
    </w:p>
    <w:p w14:paraId="025C5099" w14:textId="77777777" w:rsidR="00C04E37" w:rsidRDefault="00885FE5">
      <w:pPr>
        <w:pStyle w:val="TDC1"/>
        <w:spacing w:after="60" w:line="276" w:lineRule="auto"/>
      </w:pPr>
      <w:hyperlink w:anchor="_Toc709144" w:history="1">
        <w:r w:rsidR="002F77B5">
          <w:rPr>
            <w:noProof/>
          </w:rPr>
          <w:t>CAPÍTULO V: IMPLEMENTACIÓN Y CONTROL DE EVIDENCIAS</w:t>
        </w:r>
        <w:r w:rsidR="002F77B5">
          <w:rPr>
            <w:noProof/>
          </w:rPr>
          <w:tab/>
        </w:r>
        <w:r w:rsidR="002F77B5">
          <w:rPr>
            <w:noProof/>
          </w:rPr>
          <w:fldChar w:fldCharType="begin"/>
        </w:r>
        <w:r w:rsidR="002F77B5">
          <w:rPr>
            <w:noProof/>
          </w:rPr>
          <w:instrText xml:space="preserve"> PAGEREF _Toc709144 \h </w:instrText>
        </w:r>
        <w:r w:rsidR="002F77B5">
          <w:rPr>
            <w:noProof/>
          </w:rPr>
        </w:r>
        <w:r w:rsidR="002F77B5">
          <w:rPr>
            <w:noProof/>
          </w:rPr>
          <w:fldChar w:fldCharType="separate"/>
        </w:r>
        <w:r w:rsidR="002F77B5">
          <w:rPr>
            <w:noProof/>
          </w:rPr>
          <w:t>78</w:t>
        </w:r>
        <w:r w:rsidR="002F77B5">
          <w:rPr>
            <w:noProof/>
          </w:rPr>
          <w:fldChar w:fldCharType="end"/>
        </w:r>
      </w:hyperlink>
    </w:p>
    <w:p w14:paraId="2A8CA286" w14:textId="77777777" w:rsidR="00C04E37" w:rsidRDefault="00885FE5">
      <w:pPr>
        <w:pStyle w:val="TDC2"/>
        <w:tabs>
          <w:tab w:val="right" w:leader="dot" w:pos="8494"/>
        </w:tabs>
        <w:spacing w:after="60" w:line="276" w:lineRule="auto"/>
      </w:pPr>
      <w:hyperlink w:anchor="_Toc709145" w:history="1">
        <w:r w:rsidR="002F77B5">
          <w:rPr>
            <w:noProof/>
          </w:rPr>
          <w:t>5.1 Estructura y versión del repositorio</w:t>
        </w:r>
        <w:r w:rsidR="002F77B5">
          <w:rPr>
            <w:noProof/>
          </w:rPr>
          <w:tab/>
        </w:r>
        <w:r w:rsidR="002F77B5">
          <w:rPr>
            <w:noProof/>
          </w:rPr>
          <w:fldChar w:fldCharType="begin"/>
        </w:r>
        <w:r w:rsidR="002F77B5">
          <w:rPr>
            <w:noProof/>
          </w:rPr>
          <w:instrText xml:space="preserve"> PAGEREF _Toc709145 \h </w:instrText>
        </w:r>
        <w:r w:rsidR="002F77B5">
          <w:rPr>
            <w:noProof/>
          </w:rPr>
        </w:r>
        <w:r w:rsidR="002F77B5">
          <w:rPr>
            <w:noProof/>
          </w:rPr>
          <w:fldChar w:fldCharType="separate"/>
        </w:r>
        <w:r w:rsidR="002F77B5">
          <w:rPr>
            <w:noProof/>
          </w:rPr>
          <w:t>78</w:t>
        </w:r>
        <w:r w:rsidR="002F77B5">
          <w:rPr>
            <w:noProof/>
          </w:rPr>
          <w:fldChar w:fldCharType="end"/>
        </w:r>
      </w:hyperlink>
    </w:p>
    <w:p w14:paraId="7043B736" w14:textId="77777777" w:rsidR="00C04E37" w:rsidRDefault="00885FE5">
      <w:pPr>
        <w:pStyle w:val="TDC2"/>
        <w:tabs>
          <w:tab w:val="right" w:leader="dot" w:pos="8494"/>
        </w:tabs>
        <w:spacing w:after="60" w:line="276" w:lineRule="auto"/>
      </w:pPr>
      <w:hyperlink w:anchor="_Toc709146" w:history="1">
        <w:r w:rsidR="002F77B5">
          <w:rPr>
            <w:noProof/>
          </w:rPr>
          <w:t>5.2 Implementación de la solución BI</w:t>
        </w:r>
        <w:r w:rsidR="002F77B5">
          <w:rPr>
            <w:noProof/>
          </w:rPr>
          <w:tab/>
        </w:r>
        <w:r w:rsidR="002F77B5">
          <w:rPr>
            <w:noProof/>
          </w:rPr>
          <w:fldChar w:fldCharType="begin"/>
        </w:r>
        <w:r w:rsidR="002F77B5">
          <w:rPr>
            <w:noProof/>
          </w:rPr>
          <w:instrText xml:space="preserve"> PAGEREF _Toc709146 \h </w:instrText>
        </w:r>
        <w:r w:rsidR="002F77B5">
          <w:rPr>
            <w:noProof/>
          </w:rPr>
        </w:r>
        <w:r w:rsidR="002F77B5">
          <w:rPr>
            <w:noProof/>
          </w:rPr>
          <w:fldChar w:fldCharType="separate"/>
        </w:r>
        <w:r w:rsidR="002F77B5">
          <w:rPr>
            <w:noProof/>
          </w:rPr>
          <w:t>79</w:t>
        </w:r>
        <w:r w:rsidR="002F77B5">
          <w:rPr>
            <w:noProof/>
          </w:rPr>
          <w:fldChar w:fldCharType="end"/>
        </w:r>
      </w:hyperlink>
    </w:p>
    <w:p w14:paraId="70D87CDD" w14:textId="77777777" w:rsidR="00C04E37" w:rsidRDefault="00885FE5">
      <w:pPr>
        <w:pStyle w:val="TDC2"/>
        <w:tabs>
          <w:tab w:val="right" w:leader="dot" w:pos="8494"/>
        </w:tabs>
        <w:spacing w:after="60" w:line="276" w:lineRule="auto"/>
      </w:pPr>
      <w:hyperlink w:anchor="_Toc709147" w:history="1">
        <w:r w:rsidR="002F77B5">
          <w:rPr>
            <w:noProof/>
          </w:rPr>
          <w:t>5.3 Implementación de la solución Big Data</w:t>
        </w:r>
        <w:r w:rsidR="002F77B5">
          <w:rPr>
            <w:noProof/>
          </w:rPr>
          <w:tab/>
        </w:r>
        <w:r w:rsidR="002F77B5">
          <w:rPr>
            <w:noProof/>
          </w:rPr>
          <w:fldChar w:fldCharType="begin"/>
        </w:r>
        <w:r w:rsidR="002F77B5">
          <w:rPr>
            <w:noProof/>
          </w:rPr>
          <w:instrText xml:space="preserve"> PAGEREF _Toc709147 \h </w:instrText>
        </w:r>
        <w:r w:rsidR="002F77B5">
          <w:rPr>
            <w:noProof/>
          </w:rPr>
        </w:r>
        <w:r w:rsidR="002F77B5">
          <w:rPr>
            <w:noProof/>
          </w:rPr>
          <w:fldChar w:fldCharType="separate"/>
        </w:r>
        <w:r w:rsidR="002F77B5">
          <w:rPr>
            <w:noProof/>
          </w:rPr>
          <w:t>79</w:t>
        </w:r>
        <w:r w:rsidR="002F77B5">
          <w:rPr>
            <w:noProof/>
          </w:rPr>
          <w:fldChar w:fldCharType="end"/>
        </w:r>
      </w:hyperlink>
    </w:p>
    <w:p w14:paraId="3C3B1A01" w14:textId="77777777" w:rsidR="00C04E37" w:rsidRDefault="00885FE5">
      <w:pPr>
        <w:pStyle w:val="TDC2"/>
        <w:tabs>
          <w:tab w:val="right" w:leader="dot" w:pos="8494"/>
        </w:tabs>
        <w:spacing w:after="60" w:line="276" w:lineRule="auto"/>
      </w:pPr>
      <w:hyperlink w:anchor="_Toc709148" w:history="1">
        <w:r w:rsidR="002F77B5">
          <w:rPr>
            <w:noProof/>
          </w:rPr>
          <w:t>5.4 Calidad, seguridad y pruebas</w:t>
        </w:r>
        <w:r w:rsidR="002F77B5">
          <w:rPr>
            <w:noProof/>
          </w:rPr>
          <w:tab/>
        </w:r>
        <w:r w:rsidR="002F77B5">
          <w:rPr>
            <w:noProof/>
          </w:rPr>
          <w:fldChar w:fldCharType="begin"/>
        </w:r>
        <w:r w:rsidR="002F77B5">
          <w:rPr>
            <w:noProof/>
          </w:rPr>
          <w:instrText xml:space="preserve"> PAGEREF _Toc709148 \h </w:instrText>
        </w:r>
        <w:r w:rsidR="002F77B5">
          <w:rPr>
            <w:noProof/>
          </w:rPr>
        </w:r>
        <w:r w:rsidR="002F77B5">
          <w:rPr>
            <w:noProof/>
          </w:rPr>
          <w:fldChar w:fldCharType="separate"/>
        </w:r>
        <w:r w:rsidR="002F77B5">
          <w:rPr>
            <w:noProof/>
          </w:rPr>
          <w:t>81</w:t>
        </w:r>
        <w:r w:rsidR="002F77B5">
          <w:rPr>
            <w:noProof/>
          </w:rPr>
          <w:fldChar w:fldCharType="end"/>
        </w:r>
      </w:hyperlink>
    </w:p>
    <w:p w14:paraId="42616B9C" w14:textId="77777777" w:rsidR="00C04E37" w:rsidRDefault="00885FE5">
      <w:pPr>
        <w:pStyle w:val="TDC2"/>
        <w:tabs>
          <w:tab w:val="right" w:leader="dot" w:pos="8494"/>
        </w:tabs>
        <w:spacing w:after="60" w:line="276" w:lineRule="auto"/>
      </w:pPr>
      <w:hyperlink w:anchor="_Toc709149" w:history="1">
        <w:r w:rsidR="002F77B5">
          <w:rPr>
            <w:noProof/>
          </w:rPr>
          <w:t>5.5 Registro de retroalimentación y mejoras</w:t>
        </w:r>
        <w:r w:rsidR="002F77B5">
          <w:rPr>
            <w:noProof/>
          </w:rPr>
          <w:tab/>
        </w:r>
        <w:r w:rsidR="002F77B5">
          <w:rPr>
            <w:noProof/>
          </w:rPr>
          <w:fldChar w:fldCharType="begin"/>
        </w:r>
        <w:r w:rsidR="002F77B5">
          <w:rPr>
            <w:noProof/>
          </w:rPr>
          <w:instrText xml:space="preserve"> PAGEREF _Toc709149 \h </w:instrText>
        </w:r>
        <w:r w:rsidR="002F77B5">
          <w:rPr>
            <w:noProof/>
          </w:rPr>
        </w:r>
        <w:r w:rsidR="002F77B5">
          <w:rPr>
            <w:noProof/>
          </w:rPr>
          <w:fldChar w:fldCharType="separate"/>
        </w:r>
        <w:r w:rsidR="002F77B5">
          <w:rPr>
            <w:noProof/>
          </w:rPr>
          <w:t>82</w:t>
        </w:r>
        <w:r w:rsidR="002F77B5">
          <w:rPr>
            <w:noProof/>
          </w:rPr>
          <w:fldChar w:fldCharType="end"/>
        </w:r>
      </w:hyperlink>
    </w:p>
    <w:p w14:paraId="2E6A11F2" w14:textId="77777777" w:rsidR="00C04E37" w:rsidRDefault="00885FE5">
      <w:pPr>
        <w:pStyle w:val="TDC2"/>
        <w:tabs>
          <w:tab w:val="right" w:leader="dot" w:pos="8494"/>
        </w:tabs>
        <w:spacing w:after="60" w:line="276" w:lineRule="auto"/>
      </w:pPr>
      <w:hyperlink w:anchor="_Toc709150" w:history="1">
        <w:r w:rsidR="002F77B5">
          <w:rPr>
            <w:noProof/>
          </w:rPr>
          <w:t>5.6 Contribuciones individuales</w:t>
        </w:r>
        <w:r w:rsidR="002F77B5">
          <w:rPr>
            <w:noProof/>
          </w:rPr>
          <w:tab/>
        </w:r>
        <w:r w:rsidR="002F77B5">
          <w:rPr>
            <w:noProof/>
          </w:rPr>
          <w:fldChar w:fldCharType="begin"/>
        </w:r>
        <w:r w:rsidR="002F77B5">
          <w:rPr>
            <w:noProof/>
          </w:rPr>
          <w:instrText xml:space="preserve"> PAGEREF _Toc709150 \h </w:instrText>
        </w:r>
        <w:r w:rsidR="002F77B5">
          <w:rPr>
            <w:noProof/>
          </w:rPr>
        </w:r>
        <w:r w:rsidR="002F77B5">
          <w:rPr>
            <w:noProof/>
          </w:rPr>
          <w:fldChar w:fldCharType="separate"/>
        </w:r>
        <w:r w:rsidR="002F77B5">
          <w:rPr>
            <w:noProof/>
          </w:rPr>
          <w:t>83</w:t>
        </w:r>
        <w:r w:rsidR="002F77B5">
          <w:rPr>
            <w:noProof/>
          </w:rPr>
          <w:fldChar w:fldCharType="end"/>
        </w:r>
      </w:hyperlink>
    </w:p>
    <w:p w14:paraId="363F3553" w14:textId="77777777" w:rsidR="00C04E37" w:rsidRDefault="00885FE5">
      <w:pPr>
        <w:pStyle w:val="TDC2"/>
        <w:tabs>
          <w:tab w:val="right" w:leader="dot" w:pos="8494"/>
        </w:tabs>
        <w:spacing w:after="60" w:line="276" w:lineRule="auto"/>
      </w:pPr>
      <w:hyperlink w:anchor="_Toc709151" w:history="1">
        <w:r w:rsidR="002F77B5">
          <w:rPr>
            <w:noProof/>
          </w:rPr>
          <w:t>5.7 Declaración de uso responsable de inteligencia artificial</w:t>
        </w:r>
        <w:r w:rsidR="002F77B5">
          <w:rPr>
            <w:noProof/>
          </w:rPr>
          <w:tab/>
        </w:r>
        <w:r w:rsidR="002F77B5">
          <w:rPr>
            <w:noProof/>
          </w:rPr>
          <w:fldChar w:fldCharType="begin"/>
        </w:r>
        <w:r w:rsidR="002F77B5">
          <w:rPr>
            <w:noProof/>
          </w:rPr>
          <w:instrText xml:space="preserve"> PAGEREF _Toc709151 \h </w:instrText>
        </w:r>
        <w:r w:rsidR="002F77B5">
          <w:rPr>
            <w:noProof/>
          </w:rPr>
        </w:r>
        <w:r w:rsidR="002F77B5">
          <w:rPr>
            <w:noProof/>
          </w:rPr>
          <w:fldChar w:fldCharType="separate"/>
        </w:r>
        <w:r w:rsidR="002F77B5">
          <w:rPr>
            <w:noProof/>
          </w:rPr>
          <w:t>83</w:t>
        </w:r>
        <w:r w:rsidR="002F77B5">
          <w:rPr>
            <w:noProof/>
          </w:rPr>
          <w:fldChar w:fldCharType="end"/>
        </w:r>
      </w:hyperlink>
    </w:p>
    <w:p w14:paraId="31ED84C6" w14:textId="77777777" w:rsidR="00C04E37" w:rsidRDefault="00885FE5">
      <w:pPr>
        <w:pStyle w:val="TDC1"/>
        <w:spacing w:after="60" w:line="276" w:lineRule="auto"/>
      </w:pPr>
      <w:hyperlink w:anchor="_Toc709152" w:history="1">
        <w:r w:rsidR="002F77B5">
          <w:rPr>
            <w:noProof/>
          </w:rPr>
          <w:t>CAPÍTULO VI: EJECUCIÓN, RESULTADOS Y ANÁLISIS DE DATOS</w:t>
        </w:r>
        <w:r w:rsidR="002F77B5">
          <w:rPr>
            <w:noProof/>
          </w:rPr>
          <w:tab/>
        </w:r>
        <w:r w:rsidR="002F77B5">
          <w:rPr>
            <w:noProof/>
          </w:rPr>
          <w:fldChar w:fldCharType="begin"/>
        </w:r>
        <w:r w:rsidR="002F77B5">
          <w:rPr>
            <w:noProof/>
          </w:rPr>
          <w:instrText xml:space="preserve"> PAGEREF _Toc709152 \h </w:instrText>
        </w:r>
        <w:r w:rsidR="002F77B5">
          <w:rPr>
            <w:noProof/>
          </w:rPr>
        </w:r>
        <w:r w:rsidR="002F77B5">
          <w:rPr>
            <w:noProof/>
          </w:rPr>
          <w:fldChar w:fldCharType="separate"/>
        </w:r>
        <w:r w:rsidR="002F77B5">
          <w:rPr>
            <w:noProof/>
          </w:rPr>
          <w:t>84</w:t>
        </w:r>
        <w:r w:rsidR="002F77B5">
          <w:rPr>
            <w:noProof/>
          </w:rPr>
          <w:fldChar w:fldCharType="end"/>
        </w:r>
      </w:hyperlink>
    </w:p>
    <w:p w14:paraId="000B6EAF" w14:textId="77777777" w:rsidR="00C04E37" w:rsidRDefault="00885FE5">
      <w:pPr>
        <w:pStyle w:val="TDC2"/>
        <w:tabs>
          <w:tab w:val="right" w:leader="dot" w:pos="8494"/>
        </w:tabs>
        <w:spacing w:after="60" w:line="276" w:lineRule="auto"/>
      </w:pPr>
      <w:hyperlink w:anchor="_Toc709153" w:history="1">
        <w:r w:rsidR="002F77B5">
          <w:rPr>
            <w:noProof/>
          </w:rPr>
          <w:t>6.1 Validación del dataset original y procesado</w:t>
        </w:r>
        <w:r w:rsidR="002F77B5">
          <w:rPr>
            <w:noProof/>
          </w:rPr>
          <w:tab/>
        </w:r>
        <w:r w:rsidR="002F77B5">
          <w:rPr>
            <w:noProof/>
          </w:rPr>
          <w:fldChar w:fldCharType="begin"/>
        </w:r>
        <w:r w:rsidR="002F77B5">
          <w:rPr>
            <w:noProof/>
          </w:rPr>
          <w:instrText xml:space="preserve"> PAGEREF _Toc709153 \h </w:instrText>
        </w:r>
        <w:r w:rsidR="002F77B5">
          <w:rPr>
            <w:noProof/>
          </w:rPr>
        </w:r>
        <w:r w:rsidR="002F77B5">
          <w:rPr>
            <w:noProof/>
          </w:rPr>
          <w:fldChar w:fldCharType="separate"/>
        </w:r>
        <w:r w:rsidR="002F77B5">
          <w:rPr>
            <w:noProof/>
          </w:rPr>
          <w:t>84</w:t>
        </w:r>
        <w:r w:rsidR="002F77B5">
          <w:rPr>
            <w:noProof/>
          </w:rPr>
          <w:fldChar w:fldCharType="end"/>
        </w:r>
      </w:hyperlink>
    </w:p>
    <w:p w14:paraId="51A1DF61" w14:textId="77777777" w:rsidR="00C04E37" w:rsidRDefault="00885FE5">
      <w:pPr>
        <w:pStyle w:val="TDC2"/>
        <w:tabs>
          <w:tab w:val="right" w:leader="dot" w:pos="8494"/>
        </w:tabs>
        <w:spacing w:after="60" w:line="276" w:lineRule="auto"/>
      </w:pPr>
      <w:hyperlink w:anchor="_Toc709154" w:history="1">
        <w:r w:rsidR="002F77B5">
          <w:rPr>
            <w:noProof/>
          </w:rPr>
          <w:t>6.2 Registro de ejecuciones</w:t>
        </w:r>
        <w:r w:rsidR="002F77B5">
          <w:rPr>
            <w:noProof/>
          </w:rPr>
          <w:tab/>
        </w:r>
        <w:r w:rsidR="002F77B5">
          <w:rPr>
            <w:noProof/>
          </w:rPr>
          <w:fldChar w:fldCharType="begin"/>
        </w:r>
        <w:r w:rsidR="002F77B5">
          <w:rPr>
            <w:noProof/>
          </w:rPr>
          <w:instrText xml:space="preserve"> PAGEREF _Toc709154 \h </w:instrText>
        </w:r>
        <w:r w:rsidR="002F77B5">
          <w:rPr>
            <w:noProof/>
          </w:rPr>
        </w:r>
        <w:r w:rsidR="002F77B5">
          <w:rPr>
            <w:noProof/>
          </w:rPr>
          <w:fldChar w:fldCharType="separate"/>
        </w:r>
        <w:r w:rsidR="002F77B5">
          <w:rPr>
            <w:noProof/>
          </w:rPr>
          <w:t>85</w:t>
        </w:r>
        <w:r w:rsidR="002F77B5">
          <w:rPr>
            <w:noProof/>
          </w:rPr>
          <w:fldChar w:fldCharType="end"/>
        </w:r>
      </w:hyperlink>
    </w:p>
    <w:p w14:paraId="4A0361BC" w14:textId="77777777" w:rsidR="00C04E37" w:rsidRDefault="00885FE5">
      <w:pPr>
        <w:pStyle w:val="TDC2"/>
        <w:tabs>
          <w:tab w:val="right" w:leader="dot" w:pos="8494"/>
        </w:tabs>
        <w:spacing w:after="60" w:line="276" w:lineRule="auto"/>
      </w:pPr>
      <w:hyperlink w:anchor="_Toc709155" w:history="1">
        <w:r w:rsidR="002F77B5">
          <w:rPr>
            <w:noProof/>
          </w:rPr>
          <w:t>6.3 Tabla consolidada de resultados</w:t>
        </w:r>
        <w:r w:rsidR="002F77B5">
          <w:rPr>
            <w:noProof/>
          </w:rPr>
          <w:tab/>
        </w:r>
        <w:r w:rsidR="002F77B5">
          <w:rPr>
            <w:noProof/>
          </w:rPr>
          <w:fldChar w:fldCharType="begin"/>
        </w:r>
        <w:r w:rsidR="002F77B5">
          <w:rPr>
            <w:noProof/>
          </w:rPr>
          <w:instrText xml:space="preserve"> PAGEREF _Toc709155 \h </w:instrText>
        </w:r>
        <w:r w:rsidR="002F77B5">
          <w:rPr>
            <w:noProof/>
          </w:rPr>
        </w:r>
        <w:r w:rsidR="002F77B5">
          <w:rPr>
            <w:noProof/>
          </w:rPr>
          <w:fldChar w:fldCharType="separate"/>
        </w:r>
        <w:r w:rsidR="002F77B5">
          <w:rPr>
            <w:noProof/>
          </w:rPr>
          <w:t>85</w:t>
        </w:r>
        <w:r w:rsidR="002F77B5">
          <w:rPr>
            <w:noProof/>
          </w:rPr>
          <w:fldChar w:fldCharType="end"/>
        </w:r>
      </w:hyperlink>
    </w:p>
    <w:p w14:paraId="7EC93412" w14:textId="77777777" w:rsidR="00C04E37" w:rsidRDefault="00885FE5">
      <w:pPr>
        <w:pStyle w:val="TDC2"/>
        <w:tabs>
          <w:tab w:val="right" w:leader="dot" w:pos="8494"/>
        </w:tabs>
        <w:spacing w:after="60" w:line="276" w:lineRule="auto"/>
      </w:pPr>
      <w:hyperlink w:anchor="_Toc709156" w:history="1">
        <w:r w:rsidR="002F77B5">
          <w:rPr>
            <w:noProof/>
          </w:rPr>
          <w:t>6.4 Visualizaciones y dashboards</w:t>
        </w:r>
        <w:r w:rsidR="002F77B5">
          <w:rPr>
            <w:noProof/>
          </w:rPr>
          <w:tab/>
        </w:r>
        <w:r w:rsidR="002F77B5">
          <w:rPr>
            <w:noProof/>
          </w:rPr>
          <w:fldChar w:fldCharType="begin"/>
        </w:r>
        <w:r w:rsidR="002F77B5">
          <w:rPr>
            <w:noProof/>
          </w:rPr>
          <w:instrText xml:space="preserve"> PAGEREF _Toc709156 \h </w:instrText>
        </w:r>
        <w:r w:rsidR="002F77B5">
          <w:rPr>
            <w:noProof/>
          </w:rPr>
        </w:r>
        <w:r w:rsidR="002F77B5">
          <w:rPr>
            <w:noProof/>
          </w:rPr>
          <w:fldChar w:fldCharType="separate"/>
        </w:r>
        <w:r w:rsidR="002F77B5">
          <w:rPr>
            <w:noProof/>
          </w:rPr>
          <w:t>87</w:t>
        </w:r>
        <w:r w:rsidR="002F77B5">
          <w:rPr>
            <w:noProof/>
          </w:rPr>
          <w:fldChar w:fldCharType="end"/>
        </w:r>
      </w:hyperlink>
    </w:p>
    <w:p w14:paraId="07DFA163" w14:textId="77777777" w:rsidR="00C04E37" w:rsidRDefault="00885FE5">
      <w:pPr>
        <w:pStyle w:val="TDC2"/>
        <w:tabs>
          <w:tab w:val="right" w:leader="dot" w:pos="8494"/>
        </w:tabs>
        <w:spacing w:after="60" w:line="276" w:lineRule="auto"/>
      </w:pPr>
      <w:hyperlink w:anchor="_Toc709157" w:history="1">
        <w:r w:rsidR="002F77B5">
          <w:rPr>
            <w:noProof/>
          </w:rPr>
          <w:t>6.5 Análisis e interpretación técnica</w:t>
        </w:r>
        <w:r w:rsidR="002F77B5">
          <w:rPr>
            <w:noProof/>
          </w:rPr>
          <w:tab/>
        </w:r>
        <w:r w:rsidR="002F77B5">
          <w:rPr>
            <w:noProof/>
          </w:rPr>
          <w:fldChar w:fldCharType="begin"/>
        </w:r>
        <w:r w:rsidR="002F77B5">
          <w:rPr>
            <w:noProof/>
          </w:rPr>
          <w:instrText xml:space="preserve"> PAGEREF _Toc709157 \h </w:instrText>
        </w:r>
        <w:r w:rsidR="002F77B5">
          <w:rPr>
            <w:noProof/>
          </w:rPr>
        </w:r>
        <w:r w:rsidR="002F77B5">
          <w:rPr>
            <w:noProof/>
          </w:rPr>
          <w:fldChar w:fldCharType="separate"/>
        </w:r>
        <w:r w:rsidR="002F77B5">
          <w:rPr>
            <w:noProof/>
          </w:rPr>
          <w:t>90</w:t>
        </w:r>
        <w:r w:rsidR="002F77B5">
          <w:rPr>
            <w:noProof/>
          </w:rPr>
          <w:fldChar w:fldCharType="end"/>
        </w:r>
      </w:hyperlink>
    </w:p>
    <w:p w14:paraId="293EF668" w14:textId="77777777" w:rsidR="00C04E37" w:rsidRDefault="00885FE5">
      <w:pPr>
        <w:pStyle w:val="TDC2"/>
        <w:tabs>
          <w:tab w:val="right" w:leader="dot" w:pos="8494"/>
        </w:tabs>
        <w:spacing w:after="60" w:line="276" w:lineRule="auto"/>
      </w:pPr>
      <w:hyperlink w:anchor="_Toc709158" w:history="1">
        <w:r w:rsidR="002F77B5">
          <w:rPr>
            <w:noProof/>
          </w:rPr>
          <w:t>6.6 Verificación de funcionalidad y completitud</w:t>
        </w:r>
        <w:r w:rsidR="002F77B5">
          <w:rPr>
            <w:noProof/>
          </w:rPr>
          <w:tab/>
        </w:r>
        <w:r w:rsidR="002F77B5">
          <w:rPr>
            <w:noProof/>
          </w:rPr>
          <w:fldChar w:fldCharType="begin"/>
        </w:r>
        <w:r w:rsidR="002F77B5">
          <w:rPr>
            <w:noProof/>
          </w:rPr>
          <w:instrText xml:space="preserve"> PAGEREF _Toc709158 \h </w:instrText>
        </w:r>
        <w:r w:rsidR="002F77B5">
          <w:rPr>
            <w:noProof/>
          </w:rPr>
        </w:r>
        <w:r w:rsidR="002F77B5">
          <w:rPr>
            <w:noProof/>
          </w:rPr>
          <w:fldChar w:fldCharType="separate"/>
        </w:r>
        <w:r w:rsidR="002F77B5">
          <w:rPr>
            <w:noProof/>
          </w:rPr>
          <w:t>92</w:t>
        </w:r>
        <w:r w:rsidR="002F77B5">
          <w:rPr>
            <w:noProof/>
          </w:rPr>
          <w:fldChar w:fldCharType="end"/>
        </w:r>
      </w:hyperlink>
    </w:p>
    <w:p w14:paraId="6F7FCA65" w14:textId="77777777" w:rsidR="00C04E37" w:rsidRDefault="00885FE5">
      <w:pPr>
        <w:pStyle w:val="TDC1"/>
        <w:spacing w:after="60" w:line="276" w:lineRule="auto"/>
      </w:pPr>
      <w:hyperlink w:anchor="_Toc709159" w:history="1">
        <w:r w:rsidR="002F77B5">
          <w:rPr>
            <w:noProof/>
          </w:rPr>
          <w:t>CAPÍTULO VII: CONCLUSIONES TÉCNICAS Y RECOMENDACIONES</w:t>
        </w:r>
        <w:r w:rsidR="002F77B5">
          <w:rPr>
            <w:noProof/>
          </w:rPr>
          <w:tab/>
        </w:r>
        <w:r w:rsidR="002F77B5">
          <w:rPr>
            <w:noProof/>
          </w:rPr>
          <w:fldChar w:fldCharType="begin"/>
        </w:r>
        <w:r w:rsidR="002F77B5">
          <w:rPr>
            <w:noProof/>
          </w:rPr>
          <w:instrText xml:space="preserve"> PAGEREF _Toc709159 \h </w:instrText>
        </w:r>
        <w:r w:rsidR="002F77B5">
          <w:rPr>
            <w:noProof/>
          </w:rPr>
        </w:r>
        <w:r w:rsidR="002F77B5">
          <w:rPr>
            <w:noProof/>
          </w:rPr>
          <w:fldChar w:fldCharType="separate"/>
        </w:r>
        <w:r w:rsidR="002F77B5">
          <w:rPr>
            <w:noProof/>
          </w:rPr>
          <w:t>93</w:t>
        </w:r>
        <w:r w:rsidR="002F77B5">
          <w:rPr>
            <w:noProof/>
          </w:rPr>
          <w:fldChar w:fldCharType="end"/>
        </w:r>
      </w:hyperlink>
    </w:p>
    <w:p w14:paraId="148483FF" w14:textId="77777777" w:rsidR="00C04E37" w:rsidRDefault="00885FE5">
      <w:pPr>
        <w:pStyle w:val="TDC2"/>
        <w:tabs>
          <w:tab w:val="right" w:leader="dot" w:pos="8494"/>
        </w:tabs>
        <w:spacing w:after="60" w:line="276" w:lineRule="auto"/>
      </w:pPr>
      <w:hyperlink w:anchor="_Toc709160" w:history="1">
        <w:r w:rsidR="002F77B5">
          <w:rPr>
            <w:noProof/>
          </w:rPr>
          <w:t>7.1 Matriz objetivo-resultado-conclusión-recomendación</w:t>
        </w:r>
        <w:r w:rsidR="002F77B5">
          <w:rPr>
            <w:noProof/>
          </w:rPr>
          <w:tab/>
        </w:r>
        <w:r w:rsidR="002F77B5">
          <w:rPr>
            <w:noProof/>
          </w:rPr>
          <w:fldChar w:fldCharType="begin"/>
        </w:r>
        <w:r w:rsidR="002F77B5">
          <w:rPr>
            <w:noProof/>
          </w:rPr>
          <w:instrText xml:space="preserve"> PAGEREF _Toc709160 \h </w:instrText>
        </w:r>
        <w:r w:rsidR="002F77B5">
          <w:rPr>
            <w:noProof/>
          </w:rPr>
        </w:r>
        <w:r w:rsidR="002F77B5">
          <w:rPr>
            <w:noProof/>
          </w:rPr>
          <w:fldChar w:fldCharType="separate"/>
        </w:r>
        <w:r w:rsidR="002F77B5">
          <w:rPr>
            <w:noProof/>
          </w:rPr>
          <w:t>93</w:t>
        </w:r>
        <w:r w:rsidR="002F77B5">
          <w:rPr>
            <w:noProof/>
          </w:rPr>
          <w:fldChar w:fldCharType="end"/>
        </w:r>
      </w:hyperlink>
    </w:p>
    <w:p w14:paraId="3AC8987E" w14:textId="77777777" w:rsidR="00C04E37" w:rsidRDefault="00885FE5">
      <w:pPr>
        <w:pStyle w:val="TDC2"/>
        <w:tabs>
          <w:tab w:val="right" w:leader="dot" w:pos="8494"/>
        </w:tabs>
        <w:spacing w:after="60" w:line="276" w:lineRule="auto"/>
      </w:pPr>
      <w:hyperlink w:anchor="_Toc709161" w:history="1">
        <w:r w:rsidR="002F77B5">
          <w:rPr>
            <w:noProof/>
          </w:rPr>
          <w:t>7.2 Conclusiones técnicas</w:t>
        </w:r>
        <w:r w:rsidR="002F77B5">
          <w:rPr>
            <w:noProof/>
          </w:rPr>
          <w:tab/>
        </w:r>
        <w:r w:rsidR="002F77B5">
          <w:rPr>
            <w:noProof/>
          </w:rPr>
          <w:fldChar w:fldCharType="begin"/>
        </w:r>
        <w:r w:rsidR="002F77B5">
          <w:rPr>
            <w:noProof/>
          </w:rPr>
          <w:instrText xml:space="preserve"> PAGEREF _Toc709161 \h </w:instrText>
        </w:r>
        <w:r w:rsidR="002F77B5">
          <w:rPr>
            <w:noProof/>
          </w:rPr>
        </w:r>
        <w:r w:rsidR="002F77B5">
          <w:rPr>
            <w:noProof/>
          </w:rPr>
          <w:fldChar w:fldCharType="separate"/>
        </w:r>
        <w:r w:rsidR="002F77B5">
          <w:rPr>
            <w:noProof/>
          </w:rPr>
          <w:t>94</w:t>
        </w:r>
        <w:r w:rsidR="002F77B5">
          <w:rPr>
            <w:noProof/>
          </w:rPr>
          <w:fldChar w:fldCharType="end"/>
        </w:r>
      </w:hyperlink>
    </w:p>
    <w:p w14:paraId="3C8EDEDC" w14:textId="77777777" w:rsidR="00C04E37" w:rsidRDefault="00885FE5">
      <w:pPr>
        <w:pStyle w:val="TDC2"/>
        <w:tabs>
          <w:tab w:val="right" w:leader="dot" w:pos="8494"/>
        </w:tabs>
        <w:spacing w:after="60" w:line="276" w:lineRule="auto"/>
      </w:pPr>
      <w:hyperlink w:anchor="_Toc709162" w:history="1">
        <w:r w:rsidR="002F77B5">
          <w:rPr>
            <w:noProof/>
          </w:rPr>
          <w:t>7.3 Recomendaciones</w:t>
        </w:r>
        <w:r w:rsidR="002F77B5">
          <w:rPr>
            <w:noProof/>
          </w:rPr>
          <w:tab/>
        </w:r>
        <w:r w:rsidR="002F77B5">
          <w:rPr>
            <w:noProof/>
          </w:rPr>
          <w:fldChar w:fldCharType="begin"/>
        </w:r>
        <w:r w:rsidR="002F77B5">
          <w:rPr>
            <w:noProof/>
          </w:rPr>
          <w:instrText xml:space="preserve"> PAGEREF _Toc709162 \h </w:instrText>
        </w:r>
        <w:r w:rsidR="002F77B5">
          <w:rPr>
            <w:noProof/>
          </w:rPr>
        </w:r>
        <w:r w:rsidR="002F77B5">
          <w:rPr>
            <w:noProof/>
          </w:rPr>
          <w:fldChar w:fldCharType="separate"/>
        </w:r>
        <w:r w:rsidR="002F77B5">
          <w:rPr>
            <w:noProof/>
          </w:rPr>
          <w:t>95</w:t>
        </w:r>
        <w:r w:rsidR="002F77B5">
          <w:rPr>
            <w:noProof/>
          </w:rPr>
          <w:fldChar w:fldCharType="end"/>
        </w:r>
      </w:hyperlink>
    </w:p>
    <w:p w14:paraId="50086388" w14:textId="77777777" w:rsidR="00C04E37" w:rsidRDefault="00885FE5">
      <w:pPr>
        <w:pStyle w:val="TDC1"/>
        <w:spacing w:after="60" w:line="276" w:lineRule="auto"/>
      </w:pPr>
      <w:hyperlink w:anchor="_Toc709163" w:history="1">
        <w:r w:rsidR="002F77B5">
          <w:rPr>
            <w:noProof/>
          </w:rPr>
          <w:t>CAPÍTULO VIII: RESPONSABILIDAD ÉTICA Y PROFESIONAL</w:t>
        </w:r>
        <w:r w:rsidR="002F77B5">
          <w:rPr>
            <w:noProof/>
          </w:rPr>
          <w:tab/>
        </w:r>
        <w:r w:rsidR="002F77B5">
          <w:rPr>
            <w:noProof/>
          </w:rPr>
          <w:fldChar w:fldCharType="begin"/>
        </w:r>
        <w:r w:rsidR="002F77B5">
          <w:rPr>
            <w:noProof/>
          </w:rPr>
          <w:instrText xml:space="preserve"> PAGEREF _Toc709163 \h </w:instrText>
        </w:r>
        <w:r w:rsidR="002F77B5">
          <w:rPr>
            <w:noProof/>
          </w:rPr>
        </w:r>
        <w:r w:rsidR="002F77B5">
          <w:rPr>
            <w:noProof/>
          </w:rPr>
          <w:fldChar w:fldCharType="separate"/>
        </w:r>
        <w:r w:rsidR="002F77B5">
          <w:rPr>
            <w:noProof/>
          </w:rPr>
          <w:t>96</w:t>
        </w:r>
        <w:r w:rsidR="002F77B5">
          <w:rPr>
            <w:noProof/>
          </w:rPr>
          <w:fldChar w:fldCharType="end"/>
        </w:r>
      </w:hyperlink>
    </w:p>
    <w:p w14:paraId="6CDF286D" w14:textId="77777777" w:rsidR="00C04E37" w:rsidRDefault="00885FE5">
      <w:pPr>
        <w:pStyle w:val="TDC2"/>
        <w:tabs>
          <w:tab w:val="right" w:leader="dot" w:pos="8494"/>
        </w:tabs>
        <w:spacing w:after="60" w:line="276" w:lineRule="auto"/>
      </w:pPr>
      <w:hyperlink w:anchor="_Toc709164" w:history="1">
        <w:r w:rsidR="002F77B5">
          <w:rPr>
            <w:noProof/>
          </w:rPr>
          <w:t>8.1 Tratamiento ético, legal y seguro de los datos</w:t>
        </w:r>
        <w:r w:rsidR="002F77B5">
          <w:rPr>
            <w:noProof/>
          </w:rPr>
          <w:tab/>
        </w:r>
        <w:r w:rsidR="002F77B5">
          <w:rPr>
            <w:noProof/>
          </w:rPr>
          <w:fldChar w:fldCharType="begin"/>
        </w:r>
        <w:r w:rsidR="002F77B5">
          <w:rPr>
            <w:noProof/>
          </w:rPr>
          <w:instrText xml:space="preserve"> PAGEREF _Toc709164 \h </w:instrText>
        </w:r>
        <w:r w:rsidR="002F77B5">
          <w:rPr>
            <w:noProof/>
          </w:rPr>
        </w:r>
        <w:r w:rsidR="002F77B5">
          <w:rPr>
            <w:noProof/>
          </w:rPr>
          <w:fldChar w:fldCharType="separate"/>
        </w:r>
        <w:r w:rsidR="002F77B5">
          <w:rPr>
            <w:noProof/>
          </w:rPr>
          <w:t>96</w:t>
        </w:r>
        <w:r w:rsidR="002F77B5">
          <w:rPr>
            <w:noProof/>
          </w:rPr>
          <w:fldChar w:fldCharType="end"/>
        </w:r>
      </w:hyperlink>
    </w:p>
    <w:p w14:paraId="481EDD80" w14:textId="77777777" w:rsidR="00C04E37" w:rsidRDefault="00885FE5">
      <w:pPr>
        <w:pStyle w:val="TDC2"/>
        <w:tabs>
          <w:tab w:val="right" w:leader="dot" w:pos="8494"/>
        </w:tabs>
        <w:spacing w:after="60" w:line="276" w:lineRule="auto"/>
      </w:pPr>
      <w:hyperlink w:anchor="_Toc709165" w:history="1">
        <w:r w:rsidR="002F77B5">
          <w:rPr>
            <w:noProof/>
          </w:rPr>
          <w:t>8.2 Impactos de las soluciones</w:t>
        </w:r>
        <w:r w:rsidR="002F77B5">
          <w:rPr>
            <w:noProof/>
          </w:rPr>
          <w:tab/>
        </w:r>
        <w:r w:rsidR="002F77B5">
          <w:rPr>
            <w:noProof/>
          </w:rPr>
          <w:fldChar w:fldCharType="begin"/>
        </w:r>
        <w:r w:rsidR="002F77B5">
          <w:rPr>
            <w:noProof/>
          </w:rPr>
          <w:instrText xml:space="preserve"> PAGEREF _Toc709165 \h </w:instrText>
        </w:r>
        <w:r w:rsidR="002F77B5">
          <w:rPr>
            <w:noProof/>
          </w:rPr>
        </w:r>
        <w:r w:rsidR="002F77B5">
          <w:rPr>
            <w:noProof/>
          </w:rPr>
          <w:fldChar w:fldCharType="separate"/>
        </w:r>
        <w:r w:rsidR="002F77B5">
          <w:rPr>
            <w:noProof/>
          </w:rPr>
          <w:t>96</w:t>
        </w:r>
        <w:r w:rsidR="002F77B5">
          <w:rPr>
            <w:noProof/>
          </w:rPr>
          <w:fldChar w:fldCharType="end"/>
        </w:r>
      </w:hyperlink>
    </w:p>
    <w:p w14:paraId="632453BC" w14:textId="77777777" w:rsidR="00C04E37" w:rsidRDefault="00885FE5">
      <w:pPr>
        <w:pStyle w:val="TDC2"/>
        <w:tabs>
          <w:tab w:val="right" w:leader="dot" w:pos="8494"/>
        </w:tabs>
        <w:spacing w:after="60" w:line="276" w:lineRule="auto"/>
      </w:pPr>
      <w:hyperlink w:anchor="_Toc709166" w:history="1">
        <w:r w:rsidR="002F77B5">
          <w:rPr>
            <w:noProof/>
          </w:rPr>
          <w:t>8.3 Compromiso profesional</w:t>
        </w:r>
        <w:r w:rsidR="002F77B5">
          <w:rPr>
            <w:noProof/>
          </w:rPr>
          <w:tab/>
        </w:r>
        <w:r w:rsidR="002F77B5">
          <w:rPr>
            <w:noProof/>
          </w:rPr>
          <w:fldChar w:fldCharType="begin"/>
        </w:r>
        <w:r w:rsidR="002F77B5">
          <w:rPr>
            <w:noProof/>
          </w:rPr>
          <w:instrText xml:space="preserve"> PAGEREF _Toc709166 \h </w:instrText>
        </w:r>
        <w:r w:rsidR="002F77B5">
          <w:rPr>
            <w:noProof/>
          </w:rPr>
        </w:r>
        <w:r w:rsidR="002F77B5">
          <w:rPr>
            <w:noProof/>
          </w:rPr>
          <w:fldChar w:fldCharType="separate"/>
        </w:r>
        <w:r w:rsidR="002F77B5">
          <w:rPr>
            <w:noProof/>
          </w:rPr>
          <w:t>97</w:t>
        </w:r>
        <w:r w:rsidR="002F77B5">
          <w:rPr>
            <w:noProof/>
          </w:rPr>
          <w:fldChar w:fldCharType="end"/>
        </w:r>
      </w:hyperlink>
    </w:p>
    <w:p w14:paraId="03AD4425" w14:textId="77777777" w:rsidR="00C04E37" w:rsidRDefault="00885FE5">
      <w:pPr>
        <w:pStyle w:val="TDC1"/>
        <w:spacing w:after="60" w:line="276" w:lineRule="auto"/>
      </w:pPr>
      <w:hyperlink w:anchor="_Toc709167" w:history="1">
        <w:r w:rsidR="002F77B5">
          <w:rPr>
            <w:noProof/>
          </w:rPr>
          <w:t>REFERENCIAS BIBLIOGRÁFICAS</w:t>
        </w:r>
        <w:r w:rsidR="002F77B5">
          <w:rPr>
            <w:noProof/>
          </w:rPr>
          <w:tab/>
        </w:r>
        <w:r w:rsidR="002F77B5">
          <w:rPr>
            <w:noProof/>
          </w:rPr>
          <w:fldChar w:fldCharType="begin"/>
        </w:r>
        <w:r w:rsidR="002F77B5">
          <w:rPr>
            <w:noProof/>
          </w:rPr>
          <w:instrText xml:space="preserve"> PAGEREF _Toc709167 \h </w:instrText>
        </w:r>
        <w:r w:rsidR="002F77B5">
          <w:rPr>
            <w:noProof/>
          </w:rPr>
        </w:r>
        <w:r w:rsidR="002F77B5">
          <w:rPr>
            <w:noProof/>
          </w:rPr>
          <w:fldChar w:fldCharType="separate"/>
        </w:r>
        <w:r w:rsidR="002F77B5">
          <w:rPr>
            <w:noProof/>
          </w:rPr>
          <w:t>98</w:t>
        </w:r>
        <w:r w:rsidR="002F77B5">
          <w:rPr>
            <w:noProof/>
          </w:rPr>
          <w:fldChar w:fldCharType="end"/>
        </w:r>
      </w:hyperlink>
    </w:p>
    <w:p w14:paraId="291BE1AF" w14:textId="77777777" w:rsidR="00C04E37" w:rsidRDefault="00885FE5">
      <w:pPr>
        <w:pStyle w:val="TDC1"/>
        <w:spacing w:after="60" w:line="276" w:lineRule="auto"/>
      </w:pPr>
      <w:hyperlink w:anchor="_Toc709168" w:history="1">
        <w:r w:rsidR="002F77B5">
          <w:rPr>
            <w:noProof/>
          </w:rPr>
          <w:t>ANEXOS Y MANIFIESTO DE EVIDENCIAS</w:t>
        </w:r>
        <w:r w:rsidR="002F77B5">
          <w:rPr>
            <w:noProof/>
          </w:rPr>
          <w:tab/>
        </w:r>
        <w:r w:rsidR="002F77B5">
          <w:rPr>
            <w:noProof/>
          </w:rPr>
          <w:fldChar w:fldCharType="begin"/>
        </w:r>
        <w:r w:rsidR="002F77B5">
          <w:rPr>
            <w:noProof/>
          </w:rPr>
          <w:instrText xml:space="preserve"> PAGEREF _Toc709168 \h </w:instrText>
        </w:r>
        <w:r w:rsidR="002F77B5">
          <w:rPr>
            <w:noProof/>
          </w:rPr>
        </w:r>
        <w:r w:rsidR="002F77B5">
          <w:rPr>
            <w:noProof/>
          </w:rPr>
          <w:fldChar w:fldCharType="separate"/>
        </w:r>
        <w:r w:rsidR="002F77B5">
          <w:rPr>
            <w:noProof/>
          </w:rPr>
          <w:t>100</w:t>
        </w:r>
        <w:r w:rsidR="002F77B5">
          <w:rPr>
            <w:noProof/>
          </w:rPr>
          <w:fldChar w:fldCharType="end"/>
        </w:r>
      </w:hyperlink>
    </w:p>
    <w:p w14:paraId="2DADD0CA" w14:textId="77777777" w:rsidR="00C04E37" w:rsidRDefault="00885FE5">
      <w:pPr>
        <w:pStyle w:val="TDC2"/>
        <w:tabs>
          <w:tab w:val="right" w:leader="dot" w:pos="8494"/>
        </w:tabs>
        <w:spacing w:after="60" w:line="276" w:lineRule="auto"/>
      </w:pPr>
      <w:hyperlink w:anchor="_Toc709405" w:history="1">
        <w:r w:rsidR="002F77B5">
          <w:rPr>
            <w:noProof/>
          </w:rPr>
          <w:t>Índice de anexos</w:t>
        </w:r>
        <w:r w:rsidR="002F77B5">
          <w:rPr>
            <w:noProof/>
          </w:rPr>
          <w:tab/>
        </w:r>
        <w:r w:rsidR="002F77B5">
          <w:rPr>
            <w:noProof/>
          </w:rPr>
          <w:fldChar w:fldCharType="begin"/>
        </w:r>
        <w:r w:rsidR="002F77B5">
          <w:rPr>
            <w:noProof/>
          </w:rPr>
          <w:instrText xml:space="preserve"> PAGEREF _Toc709405 \h </w:instrText>
        </w:r>
        <w:r w:rsidR="002F77B5">
          <w:rPr>
            <w:noProof/>
          </w:rPr>
        </w:r>
        <w:r w:rsidR="002F77B5">
          <w:rPr>
            <w:noProof/>
          </w:rPr>
          <w:fldChar w:fldCharType="separate"/>
        </w:r>
        <w:r w:rsidR="002F77B5">
          <w:rPr>
            <w:noProof/>
          </w:rPr>
          <w:t>101</w:t>
        </w:r>
        <w:r w:rsidR="002F77B5">
          <w:rPr>
            <w:noProof/>
          </w:rPr>
          <w:fldChar w:fldCharType="end"/>
        </w:r>
      </w:hyperlink>
    </w:p>
    <w:p w14:paraId="002FA38A" w14:textId="77777777" w:rsidR="00C04E37" w:rsidRDefault="00885FE5">
      <w:pPr>
        <w:pStyle w:val="TDC2"/>
        <w:tabs>
          <w:tab w:val="right" w:leader="dot" w:pos="8494"/>
        </w:tabs>
        <w:spacing w:after="60" w:line="276" w:lineRule="auto"/>
      </w:pPr>
      <w:hyperlink w:anchor="_Toc709406" w:history="1">
        <w:r w:rsidR="002F77B5">
          <w:rPr>
            <w:noProof/>
          </w:rPr>
          <w:t>Anexo C. Fichas de los conjuntos de datos</w:t>
        </w:r>
        <w:r w:rsidR="002F77B5">
          <w:rPr>
            <w:noProof/>
          </w:rPr>
          <w:tab/>
        </w:r>
        <w:r w:rsidR="002F77B5">
          <w:rPr>
            <w:noProof/>
          </w:rPr>
          <w:fldChar w:fldCharType="begin"/>
        </w:r>
        <w:r w:rsidR="002F77B5">
          <w:rPr>
            <w:noProof/>
          </w:rPr>
          <w:instrText xml:space="preserve"> PAGEREF _Toc709406 \h </w:instrText>
        </w:r>
        <w:r w:rsidR="002F77B5">
          <w:rPr>
            <w:noProof/>
          </w:rPr>
        </w:r>
        <w:r w:rsidR="002F77B5">
          <w:rPr>
            <w:noProof/>
          </w:rPr>
          <w:fldChar w:fldCharType="separate"/>
        </w:r>
        <w:r w:rsidR="002F77B5">
          <w:rPr>
            <w:noProof/>
          </w:rPr>
          <w:t>102</w:t>
        </w:r>
        <w:r w:rsidR="002F77B5">
          <w:rPr>
            <w:noProof/>
          </w:rPr>
          <w:fldChar w:fldCharType="end"/>
        </w:r>
      </w:hyperlink>
    </w:p>
    <w:p w14:paraId="3EA1838E" w14:textId="77777777" w:rsidR="00C04E37" w:rsidRDefault="00885FE5">
      <w:pPr>
        <w:pStyle w:val="TDC2"/>
        <w:tabs>
          <w:tab w:val="right" w:leader="dot" w:pos="8494"/>
        </w:tabs>
        <w:spacing w:after="60" w:line="276" w:lineRule="auto"/>
      </w:pPr>
      <w:hyperlink w:anchor="_Toc709410" w:history="1">
        <w:r w:rsidR="002F77B5">
          <w:rPr>
            <w:noProof/>
          </w:rPr>
          <w:t>Anexo D. Scripts y archivos de configuración</w:t>
        </w:r>
        <w:r w:rsidR="002F77B5">
          <w:rPr>
            <w:noProof/>
          </w:rPr>
          <w:tab/>
        </w:r>
        <w:r w:rsidR="002F77B5">
          <w:rPr>
            <w:noProof/>
          </w:rPr>
          <w:fldChar w:fldCharType="begin"/>
        </w:r>
        <w:r w:rsidR="002F77B5">
          <w:rPr>
            <w:noProof/>
          </w:rPr>
          <w:instrText xml:space="preserve"> PAGEREF _Toc709410 \h </w:instrText>
        </w:r>
        <w:r w:rsidR="002F77B5">
          <w:rPr>
            <w:noProof/>
          </w:rPr>
        </w:r>
        <w:r w:rsidR="002F77B5">
          <w:rPr>
            <w:noProof/>
          </w:rPr>
          <w:fldChar w:fldCharType="separate"/>
        </w:r>
        <w:r w:rsidR="002F77B5">
          <w:rPr>
            <w:noProof/>
          </w:rPr>
          <w:t>105</w:t>
        </w:r>
        <w:r w:rsidR="002F77B5">
          <w:rPr>
            <w:noProof/>
          </w:rPr>
          <w:fldChar w:fldCharType="end"/>
        </w:r>
      </w:hyperlink>
    </w:p>
    <w:p w14:paraId="5540AEAF" w14:textId="77777777" w:rsidR="00C04E37" w:rsidRDefault="00885FE5">
      <w:pPr>
        <w:pStyle w:val="TDC2"/>
        <w:tabs>
          <w:tab w:val="right" w:leader="dot" w:pos="8494"/>
        </w:tabs>
        <w:spacing w:after="60" w:line="276" w:lineRule="auto"/>
      </w:pPr>
      <w:hyperlink w:anchor="_Toc709412" w:history="1">
        <w:r w:rsidR="002F77B5">
          <w:rPr>
            <w:noProof/>
          </w:rPr>
          <w:t>Anexo E. Logs y tablas completas de resultados</w:t>
        </w:r>
        <w:r w:rsidR="002F77B5">
          <w:rPr>
            <w:noProof/>
          </w:rPr>
          <w:tab/>
        </w:r>
        <w:r w:rsidR="002F77B5">
          <w:rPr>
            <w:noProof/>
          </w:rPr>
          <w:fldChar w:fldCharType="begin"/>
        </w:r>
        <w:r w:rsidR="002F77B5">
          <w:rPr>
            <w:noProof/>
          </w:rPr>
          <w:instrText xml:space="preserve"> PAGEREF _Toc709412 \h </w:instrText>
        </w:r>
        <w:r w:rsidR="002F77B5">
          <w:rPr>
            <w:noProof/>
          </w:rPr>
        </w:r>
        <w:r w:rsidR="002F77B5">
          <w:rPr>
            <w:noProof/>
          </w:rPr>
          <w:fldChar w:fldCharType="separate"/>
        </w:r>
        <w:r w:rsidR="002F77B5">
          <w:rPr>
            <w:noProof/>
          </w:rPr>
          <w:t>107</w:t>
        </w:r>
        <w:r w:rsidR="002F77B5">
          <w:rPr>
            <w:noProof/>
          </w:rPr>
          <w:fldChar w:fldCharType="end"/>
        </w:r>
      </w:hyperlink>
      <w:r w:rsidR="00746F0E">
        <w:fldChar w:fldCharType="end"/>
      </w:r>
    </w:p>
    <w:p w14:paraId="2D7A5E78" w14:textId="77777777" w:rsidR="00C04E37" w:rsidRDefault="00C04E37">
      <w:pPr>
        <w:spacing w:after="0"/>
      </w:pPr>
    </w:p>
    <w:p w14:paraId="4A86F4D7" w14:textId="77777777" w:rsidR="00C04E37" w:rsidRDefault="002F77B5">
      <w:pPr>
        <w:pStyle w:val="Titulo2"/>
      </w:pPr>
      <w:r>
        <w:t>Índice de tablas</w:t>
      </w:r>
    </w:p>
    <w:p w14:paraId="366BAE61" w14:textId="77777777" w:rsidR="00C04E37" w:rsidRDefault="00746F0E">
      <w:pPr>
        <w:pStyle w:val="TDC1"/>
        <w:spacing w:after="60" w:line="276" w:lineRule="auto"/>
      </w:pPr>
      <w:r>
        <w:fldChar w:fldCharType="begin"/>
      </w:r>
      <w:r>
        <w:instrText xml:space="preserve"> TOC \h \z \c "Tabla" </w:instrText>
      </w:r>
      <w:r>
        <w:fldChar w:fldCharType="separate"/>
      </w:r>
      <w:hyperlink w:anchor="_Toc709035" w:history="1">
        <w:r w:rsidR="002F77B5">
          <w:rPr>
            <w:noProof/>
          </w:rPr>
          <w:t>Tabla 1. Stakeholders, necesidades y criterios de éxito</w:t>
        </w:r>
        <w:r w:rsidR="002F77B5">
          <w:rPr>
            <w:noProof/>
          </w:rPr>
          <w:tab/>
        </w:r>
        <w:r w:rsidR="002F77B5">
          <w:rPr>
            <w:noProof/>
          </w:rPr>
          <w:fldChar w:fldCharType="begin"/>
        </w:r>
        <w:r w:rsidR="002F77B5">
          <w:rPr>
            <w:noProof/>
          </w:rPr>
          <w:instrText xml:space="preserve"> PAGEREF _Toc709035 \h </w:instrText>
        </w:r>
        <w:r w:rsidR="002F77B5">
          <w:rPr>
            <w:noProof/>
          </w:rPr>
        </w:r>
        <w:r w:rsidR="002F77B5">
          <w:rPr>
            <w:noProof/>
          </w:rPr>
          <w:fldChar w:fldCharType="separate"/>
        </w:r>
        <w:r w:rsidR="002F77B5">
          <w:rPr>
            <w:noProof/>
          </w:rPr>
          <w:t>15</w:t>
        </w:r>
        <w:r w:rsidR="002F77B5">
          <w:rPr>
            <w:noProof/>
          </w:rPr>
          <w:fldChar w:fldCharType="end"/>
        </w:r>
      </w:hyperlink>
    </w:p>
    <w:p w14:paraId="5C0D83A5" w14:textId="77777777" w:rsidR="00C04E37" w:rsidRDefault="00885FE5">
      <w:pPr>
        <w:pStyle w:val="TDC1"/>
        <w:spacing w:after="60" w:line="276" w:lineRule="auto"/>
      </w:pPr>
      <w:hyperlink w:anchor="_Toc709001" w:history="1">
        <w:r w:rsidR="002F77B5">
          <w:rPr>
            <w:noProof/>
          </w:rPr>
          <w:t>Tabla 2. Resumen de antecedentes y aporte al proyecto</w:t>
        </w:r>
        <w:r w:rsidR="002F77B5">
          <w:rPr>
            <w:noProof/>
          </w:rPr>
          <w:tab/>
        </w:r>
        <w:r w:rsidR="002F77B5">
          <w:rPr>
            <w:noProof/>
          </w:rPr>
          <w:fldChar w:fldCharType="begin"/>
        </w:r>
        <w:r w:rsidR="002F77B5">
          <w:rPr>
            <w:noProof/>
          </w:rPr>
          <w:instrText xml:space="preserve"> PAGEREF _Toc709001 \h </w:instrText>
        </w:r>
        <w:r w:rsidR="002F77B5">
          <w:rPr>
            <w:noProof/>
          </w:rPr>
        </w:r>
        <w:r w:rsidR="002F77B5">
          <w:rPr>
            <w:noProof/>
          </w:rPr>
          <w:fldChar w:fldCharType="separate"/>
        </w:r>
        <w:r w:rsidR="002F77B5">
          <w:rPr>
            <w:noProof/>
          </w:rPr>
          <w:t>22</w:t>
        </w:r>
        <w:r w:rsidR="002F77B5">
          <w:rPr>
            <w:noProof/>
          </w:rPr>
          <w:fldChar w:fldCharType="end"/>
        </w:r>
      </w:hyperlink>
    </w:p>
    <w:p w14:paraId="0D804AEE" w14:textId="77777777" w:rsidR="00C04E37" w:rsidRDefault="00885FE5">
      <w:pPr>
        <w:pStyle w:val="TDC1"/>
        <w:spacing w:after="60" w:line="276" w:lineRule="auto"/>
      </w:pPr>
      <w:hyperlink w:anchor="_Toc709037" w:history="1">
        <w:r w:rsidR="002F77B5">
          <w:rPr>
            <w:noProof/>
          </w:rPr>
          <w:t>Tabla 3. Requerimientos funcionales</w:t>
        </w:r>
        <w:r w:rsidR="002F77B5">
          <w:rPr>
            <w:noProof/>
          </w:rPr>
          <w:tab/>
        </w:r>
        <w:r w:rsidR="002F77B5">
          <w:rPr>
            <w:noProof/>
          </w:rPr>
          <w:fldChar w:fldCharType="begin"/>
        </w:r>
        <w:r w:rsidR="002F77B5">
          <w:rPr>
            <w:noProof/>
          </w:rPr>
          <w:instrText xml:space="preserve"> PAGEREF _Toc709037 \h </w:instrText>
        </w:r>
        <w:r w:rsidR="002F77B5">
          <w:rPr>
            <w:noProof/>
          </w:rPr>
        </w:r>
        <w:r w:rsidR="002F77B5">
          <w:rPr>
            <w:noProof/>
          </w:rPr>
          <w:fldChar w:fldCharType="separate"/>
        </w:r>
        <w:r w:rsidR="002F77B5">
          <w:rPr>
            <w:noProof/>
          </w:rPr>
          <w:t>27</w:t>
        </w:r>
        <w:r w:rsidR="002F77B5">
          <w:rPr>
            <w:noProof/>
          </w:rPr>
          <w:fldChar w:fldCharType="end"/>
        </w:r>
      </w:hyperlink>
    </w:p>
    <w:p w14:paraId="0DC734DA" w14:textId="77777777" w:rsidR="00C04E37" w:rsidRDefault="00885FE5">
      <w:pPr>
        <w:pStyle w:val="TDC1"/>
        <w:spacing w:after="60" w:line="276" w:lineRule="auto"/>
      </w:pPr>
      <w:hyperlink w:anchor="_Toc709039" w:history="1">
        <w:r w:rsidR="002F77B5">
          <w:rPr>
            <w:noProof/>
          </w:rPr>
          <w:t>Tabla 4. Requerimientos no funcionales</w:t>
        </w:r>
        <w:r w:rsidR="002F77B5">
          <w:rPr>
            <w:noProof/>
          </w:rPr>
          <w:tab/>
        </w:r>
        <w:r w:rsidR="002F77B5">
          <w:rPr>
            <w:noProof/>
          </w:rPr>
          <w:fldChar w:fldCharType="begin"/>
        </w:r>
        <w:r w:rsidR="002F77B5">
          <w:rPr>
            <w:noProof/>
          </w:rPr>
          <w:instrText xml:space="preserve"> PAGEREF _Toc709039 \h </w:instrText>
        </w:r>
        <w:r w:rsidR="002F77B5">
          <w:rPr>
            <w:noProof/>
          </w:rPr>
        </w:r>
        <w:r w:rsidR="002F77B5">
          <w:rPr>
            <w:noProof/>
          </w:rPr>
          <w:fldChar w:fldCharType="separate"/>
        </w:r>
        <w:r w:rsidR="002F77B5">
          <w:rPr>
            <w:noProof/>
          </w:rPr>
          <w:t>28</w:t>
        </w:r>
        <w:r w:rsidR="002F77B5">
          <w:rPr>
            <w:noProof/>
          </w:rPr>
          <w:fldChar w:fldCharType="end"/>
        </w:r>
      </w:hyperlink>
    </w:p>
    <w:p w14:paraId="2E433F00" w14:textId="77777777" w:rsidR="00C04E37" w:rsidRDefault="00885FE5">
      <w:pPr>
        <w:pStyle w:val="TDC1"/>
        <w:spacing w:after="60" w:line="276" w:lineRule="auto"/>
      </w:pPr>
      <w:hyperlink w:anchor="_Toc709041" w:history="1">
        <w:r w:rsidR="002F77B5">
          <w:rPr>
            <w:noProof/>
          </w:rPr>
          <w:t>Tabla 5. Componentes y tecnologías de la solución integrada</w:t>
        </w:r>
        <w:r w:rsidR="002F77B5">
          <w:rPr>
            <w:noProof/>
          </w:rPr>
          <w:tab/>
        </w:r>
        <w:r w:rsidR="002F77B5">
          <w:rPr>
            <w:noProof/>
          </w:rPr>
          <w:fldChar w:fldCharType="begin"/>
        </w:r>
        <w:r w:rsidR="002F77B5">
          <w:rPr>
            <w:noProof/>
          </w:rPr>
          <w:instrText xml:space="preserve"> PAGEREF _Toc709041 \h </w:instrText>
        </w:r>
        <w:r w:rsidR="002F77B5">
          <w:rPr>
            <w:noProof/>
          </w:rPr>
        </w:r>
        <w:r w:rsidR="002F77B5">
          <w:rPr>
            <w:noProof/>
          </w:rPr>
          <w:fldChar w:fldCharType="separate"/>
        </w:r>
        <w:r w:rsidR="002F77B5">
          <w:rPr>
            <w:noProof/>
          </w:rPr>
          <w:t>33</w:t>
        </w:r>
        <w:r w:rsidR="002F77B5">
          <w:rPr>
            <w:noProof/>
          </w:rPr>
          <w:fldChar w:fldCharType="end"/>
        </w:r>
      </w:hyperlink>
    </w:p>
    <w:p w14:paraId="64D4B87E" w14:textId="77777777" w:rsidR="00C04E37" w:rsidRDefault="00885FE5">
      <w:pPr>
        <w:pStyle w:val="TDC1"/>
        <w:spacing w:after="60" w:line="276" w:lineRule="auto"/>
      </w:pPr>
      <w:hyperlink w:anchor="_Toc709043" w:history="1">
        <w:r w:rsidR="002F77B5">
          <w:rPr>
            <w:noProof/>
          </w:rPr>
          <w:t>Tabla 6. Preguntas de negocio, KPI y fórmulas de la solución BI</w:t>
        </w:r>
        <w:r w:rsidR="002F77B5">
          <w:rPr>
            <w:noProof/>
          </w:rPr>
          <w:tab/>
        </w:r>
        <w:r w:rsidR="002F77B5">
          <w:rPr>
            <w:noProof/>
          </w:rPr>
          <w:fldChar w:fldCharType="begin"/>
        </w:r>
        <w:r w:rsidR="002F77B5">
          <w:rPr>
            <w:noProof/>
          </w:rPr>
          <w:instrText xml:space="preserve"> PAGEREF _Toc709043 \h </w:instrText>
        </w:r>
        <w:r w:rsidR="002F77B5">
          <w:rPr>
            <w:noProof/>
          </w:rPr>
        </w:r>
        <w:r w:rsidR="002F77B5">
          <w:rPr>
            <w:noProof/>
          </w:rPr>
          <w:fldChar w:fldCharType="separate"/>
        </w:r>
        <w:r w:rsidR="002F77B5">
          <w:rPr>
            <w:noProof/>
          </w:rPr>
          <w:t>34</w:t>
        </w:r>
        <w:r w:rsidR="002F77B5">
          <w:rPr>
            <w:noProof/>
          </w:rPr>
          <w:fldChar w:fldCharType="end"/>
        </w:r>
      </w:hyperlink>
    </w:p>
    <w:p w14:paraId="4FB69D47" w14:textId="77777777" w:rsidR="00C04E37" w:rsidRDefault="00885FE5">
      <w:pPr>
        <w:pStyle w:val="TDC1"/>
        <w:spacing w:after="60" w:line="276" w:lineRule="auto"/>
      </w:pPr>
      <w:hyperlink w:anchor="_Toc709045" w:history="1">
        <w:r w:rsidR="002F77B5">
          <w:rPr>
            <w:noProof/>
          </w:rPr>
          <w:t>Tabla 7. Diccionario de datos de la tabla de hechos H_ASISTENCIA</w:t>
        </w:r>
        <w:r w:rsidR="002F77B5">
          <w:rPr>
            <w:noProof/>
          </w:rPr>
          <w:tab/>
        </w:r>
        <w:r w:rsidR="002F77B5">
          <w:rPr>
            <w:noProof/>
          </w:rPr>
          <w:fldChar w:fldCharType="begin"/>
        </w:r>
        <w:r w:rsidR="002F77B5">
          <w:rPr>
            <w:noProof/>
          </w:rPr>
          <w:instrText xml:space="preserve"> PAGEREF _Toc709045 \h </w:instrText>
        </w:r>
        <w:r w:rsidR="002F77B5">
          <w:rPr>
            <w:noProof/>
          </w:rPr>
        </w:r>
        <w:r w:rsidR="002F77B5">
          <w:rPr>
            <w:noProof/>
          </w:rPr>
          <w:fldChar w:fldCharType="separate"/>
        </w:r>
        <w:r w:rsidR="002F77B5">
          <w:rPr>
            <w:noProof/>
          </w:rPr>
          <w:t>39</w:t>
        </w:r>
        <w:r w:rsidR="002F77B5">
          <w:rPr>
            <w:noProof/>
          </w:rPr>
          <w:fldChar w:fldCharType="end"/>
        </w:r>
      </w:hyperlink>
    </w:p>
    <w:p w14:paraId="2BBC8F07" w14:textId="77777777" w:rsidR="00C04E37" w:rsidRDefault="00885FE5">
      <w:pPr>
        <w:pStyle w:val="TDC1"/>
        <w:spacing w:after="60" w:line="276" w:lineRule="auto"/>
      </w:pPr>
      <w:hyperlink w:anchor="_Toc709301" w:history="1">
        <w:r w:rsidR="002F77B5">
          <w:rPr>
            <w:noProof/>
          </w:rPr>
          <w:t>Tabla 8. Etapas del procedimiento de carga automatizada del modelo en estrella</w:t>
        </w:r>
        <w:r w:rsidR="002F77B5">
          <w:rPr>
            <w:noProof/>
          </w:rPr>
          <w:tab/>
        </w:r>
        <w:r w:rsidR="002F77B5">
          <w:rPr>
            <w:noProof/>
          </w:rPr>
          <w:fldChar w:fldCharType="begin"/>
        </w:r>
        <w:r w:rsidR="002F77B5">
          <w:rPr>
            <w:noProof/>
          </w:rPr>
          <w:instrText xml:space="preserve"> PAGEREF _Toc709301 \h </w:instrText>
        </w:r>
        <w:r w:rsidR="002F77B5">
          <w:rPr>
            <w:noProof/>
          </w:rPr>
        </w:r>
        <w:r w:rsidR="002F77B5">
          <w:rPr>
            <w:noProof/>
          </w:rPr>
          <w:fldChar w:fldCharType="separate"/>
        </w:r>
        <w:r w:rsidR="002F77B5">
          <w:rPr>
            <w:noProof/>
          </w:rPr>
          <w:t>42</w:t>
        </w:r>
        <w:r w:rsidR="002F77B5">
          <w:rPr>
            <w:noProof/>
          </w:rPr>
          <w:fldChar w:fldCharType="end"/>
        </w:r>
      </w:hyperlink>
    </w:p>
    <w:p w14:paraId="7BC7B809" w14:textId="77777777" w:rsidR="00C04E37" w:rsidRDefault="00885FE5">
      <w:pPr>
        <w:pStyle w:val="TDC1"/>
        <w:spacing w:after="60" w:line="276" w:lineRule="auto"/>
      </w:pPr>
      <w:hyperlink w:anchor="_Toc709047" w:history="1">
        <w:r w:rsidR="002F77B5">
          <w:rPr>
            <w:noProof/>
          </w:rPr>
          <w:t>Tabla 9. Componentes de la arquitectura Big Data</w:t>
        </w:r>
        <w:r w:rsidR="002F77B5">
          <w:rPr>
            <w:noProof/>
          </w:rPr>
          <w:tab/>
        </w:r>
        <w:r w:rsidR="002F77B5">
          <w:rPr>
            <w:noProof/>
          </w:rPr>
          <w:fldChar w:fldCharType="begin"/>
        </w:r>
        <w:r w:rsidR="002F77B5">
          <w:rPr>
            <w:noProof/>
          </w:rPr>
          <w:instrText xml:space="preserve"> PAGEREF _Toc709047 \h </w:instrText>
        </w:r>
        <w:r w:rsidR="002F77B5">
          <w:rPr>
            <w:noProof/>
          </w:rPr>
        </w:r>
        <w:r w:rsidR="002F77B5">
          <w:rPr>
            <w:noProof/>
          </w:rPr>
          <w:fldChar w:fldCharType="separate"/>
        </w:r>
        <w:r w:rsidR="002F77B5">
          <w:rPr>
            <w:noProof/>
          </w:rPr>
          <w:t>53</w:t>
        </w:r>
        <w:r w:rsidR="002F77B5">
          <w:rPr>
            <w:noProof/>
          </w:rPr>
          <w:fldChar w:fldCharType="end"/>
        </w:r>
      </w:hyperlink>
    </w:p>
    <w:p w14:paraId="37EC2FD3" w14:textId="77777777" w:rsidR="00C04E37" w:rsidRDefault="00885FE5">
      <w:pPr>
        <w:pStyle w:val="TDC1"/>
        <w:spacing w:after="60" w:line="276" w:lineRule="auto"/>
      </w:pPr>
      <w:hyperlink w:anchor="_Toc709049" w:history="1">
        <w:r w:rsidR="002F77B5">
          <w:rPr>
            <w:noProof/>
          </w:rPr>
          <w:t>Tabla 10. Capacidades implementadas y propuestas futuras de la solución Big Data</w:t>
        </w:r>
        <w:r w:rsidR="002F77B5">
          <w:rPr>
            <w:noProof/>
          </w:rPr>
          <w:tab/>
        </w:r>
        <w:r w:rsidR="002F77B5">
          <w:rPr>
            <w:noProof/>
          </w:rPr>
          <w:fldChar w:fldCharType="begin"/>
        </w:r>
        <w:r w:rsidR="002F77B5">
          <w:rPr>
            <w:noProof/>
          </w:rPr>
          <w:instrText xml:space="preserve"> PAGEREF _Toc709049 \h </w:instrText>
        </w:r>
        <w:r w:rsidR="002F77B5">
          <w:rPr>
            <w:noProof/>
          </w:rPr>
        </w:r>
        <w:r w:rsidR="002F77B5">
          <w:rPr>
            <w:noProof/>
          </w:rPr>
          <w:fldChar w:fldCharType="separate"/>
        </w:r>
        <w:r w:rsidR="002F77B5">
          <w:rPr>
            <w:noProof/>
          </w:rPr>
          <w:t>61</w:t>
        </w:r>
        <w:r w:rsidR="002F77B5">
          <w:rPr>
            <w:noProof/>
          </w:rPr>
          <w:fldChar w:fldCharType="end"/>
        </w:r>
      </w:hyperlink>
    </w:p>
    <w:p w14:paraId="7AF3838C" w14:textId="77777777" w:rsidR="00C04E37" w:rsidRDefault="00885FE5">
      <w:pPr>
        <w:pStyle w:val="TDC1"/>
        <w:spacing w:after="60" w:line="276" w:lineRule="auto"/>
      </w:pPr>
      <w:hyperlink w:anchor="_Toc709027" w:history="1">
        <w:r w:rsidR="002F77B5">
          <w:rPr>
            <w:noProof/>
          </w:rPr>
          <w:t>Tabla 11. Cinco primeros resultados del procesamiento con PySpark</w:t>
        </w:r>
        <w:r w:rsidR="002F77B5">
          <w:rPr>
            <w:noProof/>
          </w:rPr>
          <w:tab/>
        </w:r>
        <w:r w:rsidR="002F77B5">
          <w:rPr>
            <w:noProof/>
          </w:rPr>
          <w:fldChar w:fldCharType="begin"/>
        </w:r>
        <w:r w:rsidR="002F77B5">
          <w:rPr>
            <w:noProof/>
          </w:rPr>
          <w:instrText xml:space="preserve"> PAGEREF _Toc709027 \h </w:instrText>
        </w:r>
        <w:r w:rsidR="002F77B5">
          <w:rPr>
            <w:noProof/>
          </w:rPr>
        </w:r>
        <w:r w:rsidR="002F77B5">
          <w:rPr>
            <w:noProof/>
          </w:rPr>
          <w:fldChar w:fldCharType="separate"/>
        </w:r>
        <w:r w:rsidR="002F77B5">
          <w:rPr>
            <w:noProof/>
          </w:rPr>
          <w:t>62</w:t>
        </w:r>
        <w:r w:rsidR="002F77B5">
          <w:rPr>
            <w:noProof/>
          </w:rPr>
          <w:fldChar w:fldCharType="end"/>
        </w:r>
      </w:hyperlink>
    </w:p>
    <w:p w14:paraId="6B0A8027" w14:textId="77777777" w:rsidR="00C04E37" w:rsidRDefault="00885FE5">
      <w:pPr>
        <w:pStyle w:val="TDC1"/>
        <w:spacing w:after="60" w:line="276" w:lineRule="auto"/>
      </w:pPr>
      <w:hyperlink w:anchor="_Toc709051" w:history="1">
        <w:r w:rsidR="002F77B5">
          <w:rPr>
            <w:noProof/>
          </w:rPr>
          <w:t>Tabla 12. Plan de riesgos y controles</w:t>
        </w:r>
        <w:r w:rsidR="002F77B5">
          <w:rPr>
            <w:noProof/>
          </w:rPr>
          <w:tab/>
        </w:r>
        <w:r w:rsidR="002F77B5">
          <w:rPr>
            <w:noProof/>
          </w:rPr>
          <w:fldChar w:fldCharType="begin"/>
        </w:r>
        <w:r w:rsidR="002F77B5">
          <w:rPr>
            <w:noProof/>
          </w:rPr>
          <w:instrText xml:space="preserve"> PAGEREF _Toc709051 \h </w:instrText>
        </w:r>
        <w:r w:rsidR="002F77B5">
          <w:rPr>
            <w:noProof/>
          </w:rPr>
        </w:r>
        <w:r w:rsidR="002F77B5">
          <w:rPr>
            <w:noProof/>
          </w:rPr>
          <w:fldChar w:fldCharType="separate"/>
        </w:r>
        <w:r w:rsidR="002F77B5">
          <w:rPr>
            <w:noProof/>
          </w:rPr>
          <w:t>64</w:t>
        </w:r>
        <w:r w:rsidR="002F77B5">
          <w:rPr>
            <w:noProof/>
          </w:rPr>
          <w:fldChar w:fldCharType="end"/>
        </w:r>
      </w:hyperlink>
    </w:p>
    <w:p w14:paraId="0CE34066" w14:textId="77777777" w:rsidR="00C04E37" w:rsidRDefault="00885FE5">
      <w:pPr>
        <w:pStyle w:val="TDC1"/>
        <w:spacing w:after="60" w:line="276" w:lineRule="auto"/>
      </w:pPr>
      <w:hyperlink w:anchor="_Toc709053" w:history="1">
        <w:r w:rsidR="002F77B5">
          <w:rPr>
            <w:noProof/>
          </w:rPr>
          <w:t>Tabla 13. Roles y permisos</w:t>
        </w:r>
        <w:r w:rsidR="002F77B5">
          <w:rPr>
            <w:noProof/>
          </w:rPr>
          <w:tab/>
        </w:r>
        <w:r w:rsidR="002F77B5">
          <w:rPr>
            <w:noProof/>
          </w:rPr>
          <w:fldChar w:fldCharType="begin"/>
        </w:r>
        <w:r w:rsidR="002F77B5">
          <w:rPr>
            <w:noProof/>
          </w:rPr>
          <w:instrText xml:space="preserve"> PAGEREF _Toc709053 \h </w:instrText>
        </w:r>
        <w:r w:rsidR="002F77B5">
          <w:rPr>
            <w:noProof/>
          </w:rPr>
        </w:r>
        <w:r w:rsidR="002F77B5">
          <w:rPr>
            <w:noProof/>
          </w:rPr>
          <w:fldChar w:fldCharType="separate"/>
        </w:r>
        <w:r w:rsidR="002F77B5">
          <w:rPr>
            <w:noProof/>
          </w:rPr>
          <w:t>64</w:t>
        </w:r>
        <w:r w:rsidR="002F77B5">
          <w:rPr>
            <w:noProof/>
          </w:rPr>
          <w:fldChar w:fldCharType="end"/>
        </w:r>
      </w:hyperlink>
    </w:p>
    <w:p w14:paraId="052A2FA6" w14:textId="77777777" w:rsidR="00C04E37" w:rsidRDefault="00885FE5">
      <w:pPr>
        <w:pStyle w:val="TDC1"/>
        <w:spacing w:after="60" w:line="276" w:lineRule="auto"/>
      </w:pPr>
      <w:hyperlink w:anchor="_Toc709055" w:history="1">
        <w:r w:rsidR="002F77B5">
          <w:rPr>
            <w:noProof/>
          </w:rPr>
          <w:t>Tabla 14. Controles aplicados y propuestas futuras</w:t>
        </w:r>
        <w:r w:rsidR="002F77B5">
          <w:rPr>
            <w:noProof/>
          </w:rPr>
          <w:tab/>
        </w:r>
        <w:r w:rsidR="002F77B5">
          <w:rPr>
            <w:noProof/>
          </w:rPr>
          <w:fldChar w:fldCharType="begin"/>
        </w:r>
        <w:r w:rsidR="002F77B5">
          <w:rPr>
            <w:noProof/>
          </w:rPr>
          <w:instrText xml:space="preserve"> PAGEREF _Toc709055 \h </w:instrText>
        </w:r>
        <w:r w:rsidR="002F77B5">
          <w:rPr>
            <w:noProof/>
          </w:rPr>
        </w:r>
        <w:r w:rsidR="002F77B5">
          <w:rPr>
            <w:noProof/>
          </w:rPr>
          <w:fldChar w:fldCharType="separate"/>
        </w:r>
        <w:r w:rsidR="002F77B5">
          <w:rPr>
            <w:noProof/>
          </w:rPr>
          <w:t>67</w:t>
        </w:r>
        <w:r w:rsidR="002F77B5">
          <w:rPr>
            <w:noProof/>
          </w:rPr>
          <w:fldChar w:fldCharType="end"/>
        </w:r>
      </w:hyperlink>
    </w:p>
    <w:p w14:paraId="3E729553" w14:textId="77777777" w:rsidR="00C04E37" w:rsidRDefault="00885FE5">
      <w:pPr>
        <w:pStyle w:val="TDC1"/>
        <w:spacing w:after="60" w:line="276" w:lineRule="auto"/>
      </w:pPr>
      <w:hyperlink w:anchor="_Toc709057" w:history="1">
        <w:r w:rsidR="002F77B5">
          <w:rPr>
            <w:noProof/>
          </w:rPr>
          <w:t>Tabla 15. Entornos de despliegue</w:t>
        </w:r>
        <w:r w:rsidR="002F77B5">
          <w:rPr>
            <w:noProof/>
          </w:rPr>
          <w:tab/>
        </w:r>
        <w:r w:rsidR="002F77B5">
          <w:rPr>
            <w:noProof/>
          </w:rPr>
          <w:fldChar w:fldCharType="begin"/>
        </w:r>
        <w:r w:rsidR="002F77B5">
          <w:rPr>
            <w:noProof/>
          </w:rPr>
          <w:instrText xml:space="preserve"> PAGEREF _Toc709057 \h </w:instrText>
        </w:r>
        <w:r w:rsidR="002F77B5">
          <w:rPr>
            <w:noProof/>
          </w:rPr>
        </w:r>
        <w:r w:rsidR="002F77B5">
          <w:rPr>
            <w:noProof/>
          </w:rPr>
          <w:fldChar w:fldCharType="separate"/>
        </w:r>
        <w:r w:rsidR="002F77B5">
          <w:rPr>
            <w:noProof/>
          </w:rPr>
          <w:t>67</w:t>
        </w:r>
        <w:r w:rsidR="002F77B5">
          <w:rPr>
            <w:noProof/>
          </w:rPr>
          <w:fldChar w:fldCharType="end"/>
        </w:r>
      </w:hyperlink>
    </w:p>
    <w:p w14:paraId="4CD75676" w14:textId="77777777" w:rsidR="00C04E37" w:rsidRDefault="00885FE5">
      <w:pPr>
        <w:pStyle w:val="TDC1"/>
        <w:spacing w:after="60" w:line="276" w:lineRule="auto"/>
      </w:pPr>
      <w:hyperlink w:anchor="_Toc709059" w:history="1">
        <w:r w:rsidR="002F77B5">
          <w:rPr>
            <w:noProof/>
          </w:rPr>
          <w:t>Tabla 16. Responsables del despliegue y la validación</w:t>
        </w:r>
        <w:r w:rsidR="002F77B5">
          <w:rPr>
            <w:noProof/>
          </w:rPr>
          <w:tab/>
        </w:r>
        <w:r w:rsidR="002F77B5">
          <w:rPr>
            <w:noProof/>
          </w:rPr>
          <w:fldChar w:fldCharType="begin"/>
        </w:r>
        <w:r w:rsidR="002F77B5">
          <w:rPr>
            <w:noProof/>
          </w:rPr>
          <w:instrText xml:space="preserve"> PAGEREF _Toc709059 \h </w:instrText>
        </w:r>
        <w:r w:rsidR="002F77B5">
          <w:rPr>
            <w:noProof/>
          </w:rPr>
        </w:r>
        <w:r w:rsidR="002F77B5">
          <w:rPr>
            <w:noProof/>
          </w:rPr>
          <w:fldChar w:fldCharType="separate"/>
        </w:r>
        <w:r w:rsidR="002F77B5">
          <w:rPr>
            <w:noProof/>
          </w:rPr>
          <w:t>69</w:t>
        </w:r>
        <w:r w:rsidR="002F77B5">
          <w:rPr>
            <w:noProof/>
          </w:rPr>
          <w:fldChar w:fldCharType="end"/>
        </w:r>
      </w:hyperlink>
    </w:p>
    <w:p w14:paraId="7C1CC761" w14:textId="77777777" w:rsidR="00C04E37" w:rsidRDefault="00885FE5">
      <w:pPr>
        <w:pStyle w:val="TDC1"/>
        <w:spacing w:after="60" w:line="276" w:lineRule="auto"/>
      </w:pPr>
      <w:hyperlink w:anchor="_Toc709061" w:history="1">
        <w:r w:rsidR="002F77B5">
          <w:rPr>
            <w:noProof/>
          </w:rPr>
          <w:t>Tabla 17. Conjuntos de datos del experimento</w:t>
        </w:r>
        <w:r w:rsidR="002F77B5">
          <w:rPr>
            <w:noProof/>
          </w:rPr>
          <w:tab/>
        </w:r>
        <w:r w:rsidR="002F77B5">
          <w:rPr>
            <w:noProof/>
          </w:rPr>
          <w:fldChar w:fldCharType="begin"/>
        </w:r>
        <w:r w:rsidR="002F77B5">
          <w:rPr>
            <w:noProof/>
          </w:rPr>
          <w:instrText xml:space="preserve"> PAGEREF _Toc709061 \h </w:instrText>
        </w:r>
        <w:r w:rsidR="002F77B5">
          <w:rPr>
            <w:noProof/>
          </w:rPr>
        </w:r>
        <w:r w:rsidR="002F77B5">
          <w:rPr>
            <w:noProof/>
          </w:rPr>
          <w:fldChar w:fldCharType="separate"/>
        </w:r>
        <w:r w:rsidR="002F77B5">
          <w:rPr>
            <w:noProof/>
          </w:rPr>
          <w:t>72</w:t>
        </w:r>
        <w:r w:rsidR="002F77B5">
          <w:rPr>
            <w:noProof/>
          </w:rPr>
          <w:fldChar w:fldCharType="end"/>
        </w:r>
      </w:hyperlink>
    </w:p>
    <w:p w14:paraId="7719BE42" w14:textId="77777777" w:rsidR="00C04E37" w:rsidRDefault="00885FE5">
      <w:pPr>
        <w:pStyle w:val="TDC1"/>
        <w:spacing w:after="60" w:line="276" w:lineRule="auto"/>
      </w:pPr>
      <w:hyperlink w:anchor="_Toc709063" w:history="1">
        <w:r w:rsidR="002F77B5">
          <w:rPr>
            <w:noProof/>
          </w:rPr>
          <w:t>Tabla 18. Variables, métricas y criterios de aceptación</w:t>
        </w:r>
        <w:r w:rsidR="002F77B5">
          <w:rPr>
            <w:noProof/>
          </w:rPr>
          <w:tab/>
        </w:r>
        <w:r w:rsidR="002F77B5">
          <w:rPr>
            <w:noProof/>
          </w:rPr>
          <w:fldChar w:fldCharType="begin"/>
        </w:r>
        <w:r w:rsidR="002F77B5">
          <w:rPr>
            <w:noProof/>
          </w:rPr>
          <w:instrText xml:space="preserve"> PAGEREF _Toc709063 \h </w:instrText>
        </w:r>
        <w:r w:rsidR="002F77B5">
          <w:rPr>
            <w:noProof/>
          </w:rPr>
        </w:r>
        <w:r w:rsidR="002F77B5">
          <w:rPr>
            <w:noProof/>
          </w:rPr>
          <w:fldChar w:fldCharType="separate"/>
        </w:r>
        <w:r w:rsidR="002F77B5">
          <w:rPr>
            <w:noProof/>
          </w:rPr>
          <w:t>73</w:t>
        </w:r>
        <w:r w:rsidR="002F77B5">
          <w:rPr>
            <w:noProof/>
          </w:rPr>
          <w:fldChar w:fldCharType="end"/>
        </w:r>
      </w:hyperlink>
    </w:p>
    <w:p w14:paraId="31A4EB14" w14:textId="77777777" w:rsidR="00C04E37" w:rsidRDefault="00885FE5">
      <w:pPr>
        <w:pStyle w:val="TDC1"/>
        <w:spacing w:after="60" w:line="276" w:lineRule="auto"/>
      </w:pPr>
      <w:hyperlink w:anchor="_Toc709065" w:history="1">
        <w:r w:rsidR="002F77B5">
          <w:rPr>
            <w:noProof/>
          </w:rPr>
          <w:t>Tabla 19. Entorno, herramientas y reproducibilidad</w:t>
        </w:r>
        <w:r w:rsidR="002F77B5">
          <w:rPr>
            <w:noProof/>
          </w:rPr>
          <w:tab/>
        </w:r>
        <w:r w:rsidR="002F77B5">
          <w:rPr>
            <w:noProof/>
          </w:rPr>
          <w:fldChar w:fldCharType="begin"/>
        </w:r>
        <w:r w:rsidR="002F77B5">
          <w:rPr>
            <w:noProof/>
          </w:rPr>
          <w:instrText xml:space="preserve"> PAGEREF _Toc709065 \h </w:instrText>
        </w:r>
        <w:r w:rsidR="002F77B5">
          <w:rPr>
            <w:noProof/>
          </w:rPr>
        </w:r>
        <w:r w:rsidR="002F77B5">
          <w:rPr>
            <w:noProof/>
          </w:rPr>
          <w:fldChar w:fldCharType="separate"/>
        </w:r>
        <w:r w:rsidR="002F77B5">
          <w:rPr>
            <w:noProof/>
          </w:rPr>
          <w:t>74</w:t>
        </w:r>
        <w:r w:rsidR="002F77B5">
          <w:rPr>
            <w:noProof/>
          </w:rPr>
          <w:fldChar w:fldCharType="end"/>
        </w:r>
      </w:hyperlink>
    </w:p>
    <w:p w14:paraId="1EDB36E8" w14:textId="77777777" w:rsidR="00C04E37" w:rsidRDefault="00885FE5">
      <w:pPr>
        <w:pStyle w:val="TDC1"/>
        <w:spacing w:after="60" w:line="276" w:lineRule="auto"/>
      </w:pPr>
      <w:hyperlink w:anchor="_Toc709067" w:history="1">
        <w:r w:rsidR="002F77B5">
          <w:rPr>
            <w:noProof/>
          </w:rPr>
          <w:t>Tabla 20. Matriz de escenarios experimentales</w:t>
        </w:r>
        <w:r w:rsidR="002F77B5">
          <w:rPr>
            <w:noProof/>
          </w:rPr>
          <w:tab/>
        </w:r>
        <w:r w:rsidR="002F77B5">
          <w:rPr>
            <w:noProof/>
          </w:rPr>
          <w:fldChar w:fldCharType="begin"/>
        </w:r>
        <w:r w:rsidR="002F77B5">
          <w:rPr>
            <w:noProof/>
          </w:rPr>
          <w:instrText xml:space="preserve"> PAGEREF _Toc709067 \h </w:instrText>
        </w:r>
        <w:r w:rsidR="002F77B5">
          <w:rPr>
            <w:noProof/>
          </w:rPr>
        </w:r>
        <w:r w:rsidR="002F77B5">
          <w:rPr>
            <w:noProof/>
          </w:rPr>
          <w:fldChar w:fldCharType="separate"/>
        </w:r>
        <w:r w:rsidR="002F77B5">
          <w:rPr>
            <w:noProof/>
          </w:rPr>
          <w:t>75</w:t>
        </w:r>
        <w:r w:rsidR="002F77B5">
          <w:rPr>
            <w:noProof/>
          </w:rPr>
          <w:fldChar w:fldCharType="end"/>
        </w:r>
      </w:hyperlink>
    </w:p>
    <w:p w14:paraId="5AD6378C" w14:textId="77777777" w:rsidR="00C04E37" w:rsidRDefault="00885FE5">
      <w:pPr>
        <w:pStyle w:val="TDC1"/>
        <w:spacing w:after="60" w:line="276" w:lineRule="auto"/>
      </w:pPr>
      <w:hyperlink w:anchor="_Toc709069" w:history="1">
        <w:r w:rsidR="002F77B5">
          <w:rPr>
            <w:noProof/>
          </w:rPr>
          <w:t>Tabla 21. Pruebas de calidad, seguridad y aceptación</w:t>
        </w:r>
        <w:r w:rsidR="002F77B5">
          <w:rPr>
            <w:noProof/>
          </w:rPr>
          <w:tab/>
        </w:r>
        <w:r w:rsidR="002F77B5">
          <w:rPr>
            <w:noProof/>
          </w:rPr>
          <w:fldChar w:fldCharType="begin"/>
        </w:r>
        <w:r w:rsidR="002F77B5">
          <w:rPr>
            <w:noProof/>
          </w:rPr>
          <w:instrText xml:space="preserve"> PAGEREF _Toc709069 \h </w:instrText>
        </w:r>
        <w:r w:rsidR="002F77B5">
          <w:rPr>
            <w:noProof/>
          </w:rPr>
        </w:r>
        <w:r w:rsidR="002F77B5">
          <w:rPr>
            <w:noProof/>
          </w:rPr>
          <w:fldChar w:fldCharType="separate"/>
        </w:r>
        <w:r w:rsidR="002F77B5">
          <w:rPr>
            <w:noProof/>
          </w:rPr>
          <w:t>81</w:t>
        </w:r>
        <w:r w:rsidR="002F77B5">
          <w:rPr>
            <w:noProof/>
          </w:rPr>
          <w:fldChar w:fldCharType="end"/>
        </w:r>
      </w:hyperlink>
    </w:p>
    <w:p w14:paraId="671DEAD2" w14:textId="77777777" w:rsidR="00C04E37" w:rsidRDefault="00885FE5">
      <w:pPr>
        <w:pStyle w:val="TDC1"/>
        <w:spacing w:after="60" w:line="276" w:lineRule="auto"/>
      </w:pPr>
      <w:hyperlink w:anchor="_Toc709071" w:history="1">
        <w:r w:rsidR="002F77B5">
          <w:rPr>
            <w:noProof/>
          </w:rPr>
          <w:t>Tabla 22. Registro de retroalimentación y mejoras</w:t>
        </w:r>
        <w:r w:rsidR="002F77B5">
          <w:rPr>
            <w:noProof/>
          </w:rPr>
          <w:tab/>
        </w:r>
        <w:r w:rsidR="002F77B5">
          <w:rPr>
            <w:noProof/>
          </w:rPr>
          <w:fldChar w:fldCharType="begin"/>
        </w:r>
        <w:r w:rsidR="002F77B5">
          <w:rPr>
            <w:noProof/>
          </w:rPr>
          <w:instrText xml:space="preserve"> PAGEREF _Toc709071 \h </w:instrText>
        </w:r>
        <w:r w:rsidR="002F77B5">
          <w:rPr>
            <w:noProof/>
          </w:rPr>
        </w:r>
        <w:r w:rsidR="002F77B5">
          <w:rPr>
            <w:noProof/>
          </w:rPr>
          <w:fldChar w:fldCharType="separate"/>
        </w:r>
        <w:r w:rsidR="002F77B5">
          <w:rPr>
            <w:noProof/>
          </w:rPr>
          <w:t>82</w:t>
        </w:r>
        <w:r w:rsidR="002F77B5">
          <w:rPr>
            <w:noProof/>
          </w:rPr>
          <w:fldChar w:fldCharType="end"/>
        </w:r>
      </w:hyperlink>
    </w:p>
    <w:p w14:paraId="01C668E3" w14:textId="77777777" w:rsidR="00C04E37" w:rsidRDefault="00885FE5">
      <w:pPr>
        <w:pStyle w:val="TDC1"/>
        <w:spacing w:after="60" w:line="276" w:lineRule="auto"/>
      </w:pPr>
      <w:hyperlink w:anchor="_Toc709073" w:history="1">
        <w:r w:rsidR="002F77B5">
          <w:rPr>
            <w:noProof/>
          </w:rPr>
          <w:t>Tabla 23. Contribuciones individuales</w:t>
        </w:r>
        <w:r w:rsidR="002F77B5">
          <w:rPr>
            <w:noProof/>
          </w:rPr>
          <w:tab/>
        </w:r>
        <w:r w:rsidR="002F77B5">
          <w:rPr>
            <w:noProof/>
          </w:rPr>
          <w:fldChar w:fldCharType="begin"/>
        </w:r>
        <w:r w:rsidR="002F77B5">
          <w:rPr>
            <w:noProof/>
          </w:rPr>
          <w:instrText xml:space="preserve"> PAGEREF _Toc709073 \h </w:instrText>
        </w:r>
        <w:r w:rsidR="002F77B5">
          <w:rPr>
            <w:noProof/>
          </w:rPr>
        </w:r>
        <w:r w:rsidR="002F77B5">
          <w:rPr>
            <w:noProof/>
          </w:rPr>
          <w:fldChar w:fldCharType="separate"/>
        </w:r>
        <w:r w:rsidR="002F77B5">
          <w:rPr>
            <w:noProof/>
          </w:rPr>
          <w:t>83</w:t>
        </w:r>
        <w:r w:rsidR="002F77B5">
          <w:rPr>
            <w:noProof/>
          </w:rPr>
          <w:fldChar w:fldCharType="end"/>
        </w:r>
      </w:hyperlink>
    </w:p>
    <w:p w14:paraId="33B283D7" w14:textId="77777777" w:rsidR="00C04E37" w:rsidRDefault="00885FE5">
      <w:pPr>
        <w:pStyle w:val="TDC1"/>
        <w:spacing w:after="60" w:line="276" w:lineRule="auto"/>
      </w:pPr>
      <w:hyperlink w:anchor="_Toc709075" w:history="1">
        <w:r w:rsidR="002F77B5">
          <w:rPr>
            <w:noProof/>
          </w:rPr>
          <w:t>Tabla 24. Declaración de uso de herramientas de inteligencia artificial</w:t>
        </w:r>
        <w:r w:rsidR="002F77B5">
          <w:rPr>
            <w:noProof/>
          </w:rPr>
          <w:tab/>
        </w:r>
        <w:r w:rsidR="002F77B5">
          <w:rPr>
            <w:noProof/>
          </w:rPr>
          <w:fldChar w:fldCharType="begin"/>
        </w:r>
        <w:r w:rsidR="002F77B5">
          <w:rPr>
            <w:noProof/>
          </w:rPr>
          <w:instrText xml:space="preserve"> PAGEREF _Toc709075 \h </w:instrText>
        </w:r>
        <w:r w:rsidR="002F77B5">
          <w:rPr>
            <w:noProof/>
          </w:rPr>
        </w:r>
        <w:r w:rsidR="002F77B5">
          <w:rPr>
            <w:noProof/>
          </w:rPr>
          <w:fldChar w:fldCharType="separate"/>
        </w:r>
        <w:r w:rsidR="002F77B5">
          <w:rPr>
            <w:noProof/>
          </w:rPr>
          <w:t>83</w:t>
        </w:r>
        <w:r w:rsidR="002F77B5">
          <w:rPr>
            <w:noProof/>
          </w:rPr>
          <w:fldChar w:fldCharType="end"/>
        </w:r>
      </w:hyperlink>
    </w:p>
    <w:p w14:paraId="62788B80" w14:textId="77777777" w:rsidR="00C04E37" w:rsidRDefault="00885FE5">
      <w:pPr>
        <w:pStyle w:val="TDC1"/>
        <w:spacing w:after="60" w:line="276" w:lineRule="auto"/>
      </w:pPr>
      <w:hyperlink w:anchor="_Toc709077" w:history="1">
        <w:r w:rsidR="002F77B5">
          <w:rPr>
            <w:noProof/>
          </w:rPr>
          <w:t>Tabla 25. Validación del dataset original y procesado</w:t>
        </w:r>
        <w:r w:rsidR="002F77B5">
          <w:rPr>
            <w:noProof/>
          </w:rPr>
          <w:tab/>
        </w:r>
        <w:r w:rsidR="002F77B5">
          <w:rPr>
            <w:noProof/>
          </w:rPr>
          <w:fldChar w:fldCharType="begin"/>
        </w:r>
        <w:r w:rsidR="002F77B5">
          <w:rPr>
            <w:noProof/>
          </w:rPr>
          <w:instrText xml:space="preserve"> PAGEREF _Toc709077 \h </w:instrText>
        </w:r>
        <w:r w:rsidR="002F77B5">
          <w:rPr>
            <w:noProof/>
          </w:rPr>
        </w:r>
        <w:r w:rsidR="002F77B5">
          <w:rPr>
            <w:noProof/>
          </w:rPr>
          <w:fldChar w:fldCharType="separate"/>
        </w:r>
        <w:r w:rsidR="002F77B5">
          <w:rPr>
            <w:noProof/>
          </w:rPr>
          <w:t>84</w:t>
        </w:r>
        <w:r w:rsidR="002F77B5">
          <w:rPr>
            <w:noProof/>
          </w:rPr>
          <w:fldChar w:fldCharType="end"/>
        </w:r>
      </w:hyperlink>
    </w:p>
    <w:p w14:paraId="458C876A" w14:textId="77777777" w:rsidR="00C04E37" w:rsidRDefault="00885FE5">
      <w:pPr>
        <w:pStyle w:val="TDC1"/>
        <w:spacing w:after="60" w:line="276" w:lineRule="auto"/>
      </w:pPr>
      <w:hyperlink w:anchor="_Toc709079" w:history="1">
        <w:r w:rsidR="002F77B5">
          <w:rPr>
            <w:noProof/>
          </w:rPr>
          <w:t>Tabla 26. Registro de ejecuciones</w:t>
        </w:r>
        <w:r w:rsidR="002F77B5">
          <w:rPr>
            <w:noProof/>
          </w:rPr>
          <w:tab/>
        </w:r>
        <w:r w:rsidR="002F77B5">
          <w:rPr>
            <w:noProof/>
          </w:rPr>
          <w:fldChar w:fldCharType="begin"/>
        </w:r>
        <w:r w:rsidR="002F77B5">
          <w:rPr>
            <w:noProof/>
          </w:rPr>
          <w:instrText xml:space="preserve"> PAGEREF _Toc709079 \h </w:instrText>
        </w:r>
        <w:r w:rsidR="002F77B5">
          <w:rPr>
            <w:noProof/>
          </w:rPr>
        </w:r>
        <w:r w:rsidR="002F77B5">
          <w:rPr>
            <w:noProof/>
          </w:rPr>
          <w:fldChar w:fldCharType="separate"/>
        </w:r>
        <w:r w:rsidR="002F77B5">
          <w:rPr>
            <w:noProof/>
          </w:rPr>
          <w:t>85</w:t>
        </w:r>
        <w:r w:rsidR="002F77B5">
          <w:rPr>
            <w:noProof/>
          </w:rPr>
          <w:fldChar w:fldCharType="end"/>
        </w:r>
      </w:hyperlink>
    </w:p>
    <w:p w14:paraId="3B33C626" w14:textId="77777777" w:rsidR="00C04E37" w:rsidRDefault="00885FE5">
      <w:pPr>
        <w:pStyle w:val="TDC1"/>
        <w:spacing w:after="60" w:line="276" w:lineRule="auto"/>
      </w:pPr>
      <w:hyperlink w:anchor="_Toc709081" w:history="1">
        <w:r w:rsidR="002F77B5">
          <w:rPr>
            <w:noProof/>
          </w:rPr>
          <w:t>Tabla 27. Tabla consolidada de resultados</w:t>
        </w:r>
        <w:r w:rsidR="002F77B5">
          <w:rPr>
            <w:noProof/>
          </w:rPr>
          <w:tab/>
        </w:r>
        <w:r w:rsidR="002F77B5">
          <w:rPr>
            <w:noProof/>
          </w:rPr>
          <w:fldChar w:fldCharType="begin"/>
        </w:r>
        <w:r w:rsidR="002F77B5">
          <w:rPr>
            <w:noProof/>
          </w:rPr>
          <w:instrText xml:space="preserve"> PAGEREF _Toc709081 \h </w:instrText>
        </w:r>
        <w:r w:rsidR="002F77B5">
          <w:rPr>
            <w:noProof/>
          </w:rPr>
        </w:r>
        <w:r w:rsidR="002F77B5">
          <w:rPr>
            <w:noProof/>
          </w:rPr>
          <w:fldChar w:fldCharType="separate"/>
        </w:r>
        <w:r w:rsidR="002F77B5">
          <w:rPr>
            <w:noProof/>
          </w:rPr>
          <w:t>86</w:t>
        </w:r>
        <w:r w:rsidR="002F77B5">
          <w:rPr>
            <w:noProof/>
          </w:rPr>
          <w:fldChar w:fldCharType="end"/>
        </w:r>
      </w:hyperlink>
    </w:p>
    <w:p w14:paraId="4C457513" w14:textId="77777777" w:rsidR="00C04E37" w:rsidRDefault="00885FE5">
      <w:pPr>
        <w:pStyle w:val="TDC1"/>
        <w:spacing w:after="60" w:line="276" w:lineRule="auto"/>
      </w:pPr>
      <w:hyperlink w:anchor="_Toc709303" w:history="1">
        <w:r w:rsidR="002F77B5">
          <w:rPr>
            <w:noProof/>
          </w:rPr>
          <w:t>Tabla 28. Resultados de la prueba de escalabilidad (EXP-04)</w:t>
        </w:r>
        <w:r w:rsidR="002F77B5">
          <w:rPr>
            <w:noProof/>
          </w:rPr>
          <w:tab/>
        </w:r>
        <w:r w:rsidR="002F77B5">
          <w:rPr>
            <w:noProof/>
          </w:rPr>
          <w:fldChar w:fldCharType="begin"/>
        </w:r>
        <w:r w:rsidR="002F77B5">
          <w:rPr>
            <w:noProof/>
          </w:rPr>
          <w:instrText xml:space="preserve"> PAGEREF _Toc709303 \h </w:instrText>
        </w:r>
        <w:r w:rsidR="002F77B5">
          <w:rPr>
            <w:noProof/>
          </w:rPr>
        </w:r>
        <w:r w:rsidR="002F77B5">
          <w:rPr>
            <w:noProof/>
          </w:rPr>
          <w:fldChar w:fldCharType="separate"/>
        </w:r>
        <w:r w:rsidR="002F77B5">
          <w:rPr>
            <w:noProof/>
          </w:rPr>
          <w:t>86</w:t>
        </w:r>
        <w:r w:rsidR="002F77B5">
          <w:rPr>
            <w:noProof/>
          </w:rPr>
          <w:fldChar w:fldCharType="end"/>
        </w:r>
      </w:hyperlink>
    </w:p>
    <w:p w14:paraId="1FA92881" w14:textId="77777777" w:rsidR="00C04E37" w:rsidRDefault="00885FE5">
      <w:pPr>
        <w:pStyle w:val="TDC1"/>
        <w:spacing w:after="60" w:line="276" w:lineRule="auto"/>
      </w:pPr>
      <w:hyperlink w:anchor="_Toc709029" w:history="1">
        <w:r w:rsidR="002F77B5">
          <w:rPr>
            <w:noProof/>
          </w:rPr>
          <w:t>Tabla 29. Indicadores del dashboard según la configuración de filtros</w:t>
        </w:r>
        <w:r w:rsidR="002F77B5">
          <w:rPr>
            <w:noProof/>
          </w:rPr>
          <w:tab/>
        </w:r>
        <w:r w:rsidR="002F77B5">
          <w:rPr>
            <w:noProof/>
          </w:rPr>
          <w:fldChar w:fldCharType="begin"/>
        </w:r>
        <w:r w:rsidR="002F77B5">
          <w:rPr>
            <w:noProof/>
          </w:rPr>
          <w:instrText xml:space="preserve"> PAGEREF _Toc709029 \h </w:instrText>
        </w:r>
        <w:r w:rsidR="002F77B5">
          <w:rPr>
            <w:noProof/>
          </w:rPr>
        </w:r>
        <w:r w:rsidR="002F77B5">
          <w:rPr>
            <w:noProof/>
          </w:rPr>
          <w:fldChar w:fldCharType="separate"/>
        </w:r>
        <w:r w:rsidR="002F77B5">
          <w:rPr>
            <w:noProof/>
          </w:rPr>
          <w:t>87</w:t>
        </w:r>
        <w:r w:rsidR="002F77B5">
          <w:rPr>
            <w:noProof/>
          </w:rPr>
          <w:fldChar w:fldCharType="end"/>
        </w:r>
      </w:hyperlink>
    </w:p>
    <w:p w14:paraId="3783A518" w14:textId="77777777" w:rsidR="00C04E37" w:rsidRDefault="00885FE5">
      <w:pPr>
        <w:pStyle w:val="TDC1"/>
        <w:spacing w:after="60" w:line="276" w:lineRule="auto"/>
      </w:pPr>
      <w:hyperlink w:anchor="_Toc709083" w:history="1">
        <w:r w:rsidR="002F77B5">
          <w:rPr>
            <w:noProof/>
          </w:rPr>
          <w:t>Tabla 30. Verificación de funcionalidad y completitud</w:t>
        </w:r>
        <w:r w:rsidR="002F77B5">
          <w:rPr>
            <w:noProof/>
          </w:rPr>
          <w:tab/>
        </w:r>
        <w:r w:rsidR="002F77B5">
          <w:rPr>
            <w:noProof/>
          </w:rPr>
          <w:fldChar w:fldCharType="begin"/>
        </w:r>
        <w:r w:rsidR="002F77B5">
          <w:rPr>
            <w:noProof/>
          </w:rPr>
          <w:instrText xml:space="preserve"> PAGEREF _Toc709083 \h </w:instrText>
        </w:r>
        <w:r w:rsidR="002F77B5">
          <w:rPr>
            <w:noProof/>
          </w:rPr>
        </w:r>
        <w:r w:rsidR="002F77B5">
          <w:rPr>
            <w:noProof/>
          </w:rPr>
          <w:fldChar w:fldCharType="separate"/>
        </w:r>
        <w:r w:rsidR="002F77B5">
          <w:rPr>
            <w:noProof/>
          </w:rPr>
          <w:t>92</w:t>
        </w:r>
        <w:r w:rsidR="002F77B5">
          <w:rPr>
            <w:noProof/>
          </w:rPr>
          <w:fldChar w:fldCharType="end"/>
        </w:r>
      </w:hyperlink>
    </w:p>
    <w:p w14:paraId="50616774" w14:textId="77777777" w:rsidR="00C04E37" w:rsidRDefault="00885FE5">
      <w:pPr>
        <w:pStyle w:val="TDC1"/>
        <w:spacing w:after="60" w:line="276" w:lineRule="auto"/>
      </w:pPr>
      <w:hyperlink w:anchor="_Toc709085" w:history="1">
        <w:r w:rsidR="002F77B5">
          <w:rPr>
            <w:noProof/>
          </w:rPr>
          <w:t>Tabla 31. Matriz objetivo – resultado – conclusión – recomendación</w:t>
        </w:r>
        <w:r w:rsidR="002F77B5">
          <w:rPr>
            <w:noProof/>
          </w:rPr>
          <w:tab/>
        </w:r>
        <w:r w:rsidR="002F77B5">
          <w:rPr>
            <w:noProof/>
          </w:rPr>
          <w:fldChar w:fldCharType="begin"/>
        </w:r>
        <w:r w:rsidR="002F77B5">
          <w:rPr>
            <w:noProof/>
          </w:rPr>
          <w:instrText xml:space="preserve"> PAGEREF _Toc709085 \h </w:instrText>
        </w:r>
        <w:r w:rsidR="002F77B5">
          <w:rPr>
            <w:noProof/>
          </w:rPr>
        </w:r>
        <w:r w:rsidR="002F77B5">
          <w:rPr>
            <w:noProof/>
          </w:rPr>
          <w:fldChar w:fldCharType="separate"/>
        </w:r>
        <w:r w:rsidR="002F77B5">
          <w:rPr>
            <w:noProof/>
          </w:rPr>
          <w:t>93</w:t>
        </w:r>
        <w:r w:rsidR="002F77B5">
          <w:rPr>
            <w:noProof/>
          </w:rPr>
          <w:fldChar w:fldCharType="end"/>
        </w:r>
      </w:hyperlink>
    </w:p>
    <w:p w14:paraId="43CAAFE5" w14:textId="77777777" w:rsidR="00C04E37" w:rsidRDefault="00885FE5">
      <w:pPr>
        <w:pStyle w:val="TDC1"/>
        <w:spacing w:after="60" w:line="276" w:lineRule="auto"/>
      </w:pPr>
      <w:hyperlink w:anchor="_Toc709087" w:history="1">
        <w:r w:rsidR="002F77B5">
          <w:rPr>
            <w:noProof/>
          </w:rPr>
          <w:t>Tabla 32. Manifiesto de evidencias</w:t>
        </w:r>
        <w:r w:rsidR="002F77B5">
          <w:rPr>
            <w:noProof/>
          </w:rPr>
          <w:tab/>
        </w:r>
        <w:r w:rsidR="002F77B5">
          <w:rPr>
            <w:noProof/>
          </w:rPr>
          <w:fldChar w:fldCharType="begin"/>
        </w:r>
        <w:r w:rsidR="002F77B5">
          <w:rPr>
            <w:noProof/>
          </w:rPr>
          <w:instrText xml:space="preserve"> PAGEREF _Toc709087 \h </w:instrText>
        </w:r>
        <w:r w:rsidR="002F77B5">
          <w:rPr>
            <w:noProof/>
          </w:rPr>
        </w:r>
        <w:r w:rsidR="002F77B5">
          <w:rPr>
            <w:noProof/>
          </w:rPr>
          <w:fldChar w:fldCharType="separate"/>
        </w:r>
        <w:r w:rsidR="002F77B5">
          <w:rPr>
            <w:noProof/>
          </w:rPr>
          <w:t>100</w:t>
        </w:r>
        <w:r w:rsidR="002F77B5">
          <w:rPr>
            <w:noProof/>
          </w:rPr>
          <w:fldChar w:fldCharType="end"/>
        </w:r>
      </w:hyperlink>
    </w:p>
    <w:p w14:paraId="51CACD77" w14:textId="77777777" w:rsidR="00C04E37" w:rsidRDefault="00885FE5">
      <w:pPr>
        <w:pStyle w:val="TDC1"/>
        <w:spacing w:after="60" w:line="276" w:lineRule="auto"/>
      </w:pPr>
      <w:hyperlink w:anchor="_Toc709305" w:history="1">
        <w:r w:rsidR="002F77B5">
          <w:rPr>
            <w:noProof/>
          </w:rPr>
          <w:t>Tabla 33. Índice de anexos y ubicación de su contenido</w:t>
        </w:r>
        <w:r w:rsidR="002F77B5">
          <w:rPr>
            <w:noProof/>
          </w:rPr>
          <w:tab/>
        </w:r>
        <w:r w:rsidR="002F77B5">
          <w:rPr>
            <w:noProof/>
          </w:rPr>
          <w:fldChar w:fldCharType="begin"/>
        </w:r>
        <w:r w:rsidR="002F77B5">
          <w:rPr>
            <w:noProof/>
          </w:rPr>
          <w:instrText xml:space="preserve"> PAGEREF _Toc709305 \h </w:instrText>
        </w:r>
        <w:r w:rsidR="002F77B5">
          <w:rPr>
            <w:noProof/>
          </w:rPr>
        </w:r>
        <w:r w:rsidR="002F77B5">
          <w:rPr>
            <w:noProof/>
          </w:rPr>
          <w:fldChar w:fldCharType="separate"/>
        </w:r>
        <w:r w:rsidR="002F77B5">
          <w:rPr>
            <w:noProof/>
          </w:rPr>
          <w:t>101</w:t>
        </w:r>
        <w:r w:rsidR="002F77B5">
          <w:rPr>
            <w:noProof/>
          </w:rPr>
          <w:fldChar w:fldCharType="end"/>
        </w:r>
      </w:hyperlink>
    </w:p>
    <w:p w14:paraId="6C392FEF" w14:textId="77777777" w:rsidR="00C04E37" w:rsidRDefault="00885FE5">
      <w:pPr>
        <w:pStyle w:val="TDC1"/>
        <w:spacing w:after="60" w:line="276" w:lineRule="auto"/>
      </w:pPr>
      <w:hyperlink w:anchor="_Toc709306" w:history="1">
        <w:r w:rsidR="002F77B5">
          <w:rPr>
            <w:noProof/>
          </w:rPr>
          <w:t>Tabla 34. Tablas del modelo relacional BD_ONPE y sus claves</w:t>
        </w:r>
        <w:r w:rsidR="002F77B5">
          <w:rPr>
            <w:noProof/>
          </w:rPr>
          <w:tab/>
        </w:r>
        <w:r w:rsidR="002F77B5">
          <w:rPr>
            <w:noProof/>
          </w:rPr>
          <w:fldChar w:fldCharType="begin"/>
        </w:r>
        <w:r w:rsidR="002F77B5">
          <w:rPr>
            <w:noProof/>
          </w:rPr>
          <w:instrText xml:space="preserve"> PAGEREF _Toc709306 \h </w:instrText>
        </w:r>
        <w:r w:rsidR="002F77B5">
          <w:rPr>
            <w:noProof/>
          </w:rPr>
        </w:r>
        <w:r w:rsidR="002F77B5">
          <w:rPr>
            <w:noProof/>
          </w:rPr>
          <w:fldChar w:fldCharType="separate"/>
        </w:r>
        <w:r w:rsidR="002F77B5">
          <w:rPr>
            <w:noProof/>
          </w:rPr>
          <w:t>102</w:t>
        </w:r>
        <w:r w:rsidR="002F77B5">
          <w:rPr>
            <w:noProof/>
          </w:rPr>
          <w:fldChar w:fldCharType="end"/>
        </w:r>
      </w:hyperlink>
    </w:p>
    <w:p w14:paraId="68F0DEA1" w14:textId="77777777" w:rsidR="00C04E37" w:rsidRDefault="00885FE5">
      <w:pPr>
        <w:pStyle w:val="TDC1"/>
        <w:spacing w:after="60" w:line="276" w:lineRule="auto"/>
      </w:pPr>
      <w:hyperlink w:anchor="_Toc709307" w:history="1">
        <w:r w:rsidR="002F77B5">
          <w:rPr>
            <w:noProof/>
          </w:rPr>
          <w:t>Tabla 35. Diccionario de datos de las dimensiones del modelo en estrella</w:t>
        </w:r>
        <w:r w:rsidR="002F77B5">
          <w:rPr>
            <w:noProof/>
          </w:rPr>
          <w:tab/>
        </w:r>
        <w:r w:rsidR="002F77B5">
          <w:rPr>
            <w:noProof/>
          </w:rPr>
          <w:fldChar w:fldCharType="begin"/>
        </w:r>
        <w:r w:rsidR="002F77B5">
          <w:rPr>
            <w:noProof/>
          </w:rPr>
          <w:instrText xml:space="preserve"> PAGEREF _Toc709307 \h </w:instrText>
        </w:r>
        <w:r w:rsidR="002F77B5">
          <w:rPr>
            <w:noProof/>
          </w:rPr>
        </w:r>
        <w:r w:rsidR="002F77B5">
          <w:rPr>
            <w:noProof/>
          </w:rPr>
          <w:fldChar w:fldCharType="separate"/>
        </w:r>
        <w:r w:rsidR="002F77B5">
          <w:rPr>
            <w:noProof/>
          </w:rPr>
          <w:t>103</w:t>
        </w:r>
        <w:r w:rsidR="002F77B5">
          <w:rPr>
            <w:noProof/>
          </w:rPr>
          <w:fldChar w:fldCharType="end"/>
        </w:r>
      </w:hyperlink>
    </w:p>
    <w:p w14:paraId="7B99BB99" w14:textId="77777777" w:rsidR="00C04E37" w:rsidRDefault="00885FE5">
      <w:pPr>
        <w:pStyle w:val="TDC1"/>
        <w:spacing w:after="60" w:line="276" w:lineRule="auto"/>
      </w:pPr>
      <w:hyperlink w:anchor="_Toc709308" w:history="1">
        <w:r w:rsidR="002F77B5">
          <w:rPr>
            <w:noProof/>
          </w:rPr>
          <w:t>Tabla 36. Diccionario de variables del conjunto participacion.csv</w:t>
        </w:r>
        <w:r w:rsidR="002F77B5">
          <w:rPr>
            <w:noProof/>
          </w:rPr>
          <w:tab/>
        </w:r>
        <w:r w:rsidR="002F77B5">
          <w:rPr>
            <w:noProof/>
          </w:rPr>
          <w:fldChar w:fldCharType="begin"/>
        </w:r>
        <w:r w:rsidR="002F77B5">
          <w:rPr>
            <w:noProof/>
          </w:rPr>
          <w:instrText xml:space="preserve"> PAGEREF _Toc709308 \h </w:instrText>
        </w:r>
        <w:r w:rsidR="002F77B5">
          <w:rPr>
            <w:noProof/>
          </w:rPr>
        </w:r>
        <w:r w:rsidR="002F77B5">
          <w:rPr>
            <w:noProof/>
          </w:rPr>
          <w:fldChar w:fldCharType="separate"/>
        </w:r>
        <w:r w:rsidR="002F77B5">
          <w:rPr>
            <w:noProof/>
          </w:rPr>
          <w:t>105</w:t>
        </w:r>
        <w:r w:rsidR="002F77B5">
          <w:rPr>
            <w:noProof/>
          </w:rPr>
          <w:fldChar w:fldCharType="end"/>
        </w:r>
      </w:hyperlink>
    </w:p>
    <w:p w14:paraId="53BED91D" w14:textId="77777777" w:rsidR="00C04E37" w:rsidRDefault="00885FE5">
      <w:pPr>
        <w:pStyle w:val="TDC1"/>
        <w:spacing w:after="60" w:line="276" w:lineRule="auto"/>
      </w:pPr>
      <w:hyperlink w:anchor="_Toc709309" w:history="1">
        <w:r w:rsidR="002F77B5">
          <w:rPr>
            <w:noProof/>
          </w:rPr>
          <w:t>Tabla 37. Scripts y archivos de configuración del repositorio</w:t>
        </w:r>
        <w:r w:rsidR="002F77B5">
          <w:rPr>
            <w:noProof/>
          </w:rPr>
          <w:tab/>
        </w:r>
        <w:r w:rsidR="002F77B5">
          <w:rPr>
            <w:noProof/>
          </w:rPr>
          <w:fldChar w:fldCharType="begin"/>
        </w:r>
        <w:r w:rsidR="002F77B5">
          <w:rPr>
            <w:noProof/>
          </w:rPr>
          <w:instrText xml:space="preserve"> PAGEREF _Toc709309 \h </w:instrText>
        </w:r>
        <w:r w:rsidR="002F77B5">
          <w:rPr>
            <w:noProof/>
          </w:rPr>
        </w:r>
        <w:r w:rsidR="002F77B5">
          <w:rPr>
            <w:noProof/>
          </w:rPr>
          <w:fldChar w:fldCharType="separate"/>
        </w:r>
        <w:r w:rsidR="002F77B5">
          <w:rPr>
            <w:noProof/>
          </w:rPr>
          <w:t>105</w:t>
        </w:r>
        <w:r w:rsidR="002F77B5">
          <w:rPr>
            <w:noProof/>
          </w:rPr>
          <w:fldChar w:fldCharType="end"/>
        </w:r>
      </w:hyperlink>
    </w:p>
    <w:p w14:paraId="5B9C032D" w14:textId="77777777" w:rsidR="00C04E37" w:rsidRDefault="00885FE5">
      <w:pPr>
        <w:pStyle w:val="TDC1"/>
        <w:spacing w:after="60" w:line="276" w:lineRule="auto"/>
      </w:pPr>
      <w:hyperlink w:anchor="_Toc709310" w:history="1">
        <w:r w:rsidR="002F77B5">
          <w:rPr>
            <w:noProof/>
          </w:rPr>
          <w:t>Tabla 38. Ejecuciones de la prueba de escalabilidad por repetición</w:t>
        </w:r>
        <w:r w:rsidR="002F77B5">
          <w:rPr>
            <w:noProof/>
          </w:rPr>
          <w:tab/>
        </w:r>
        <w:r w:rsidR="002F77B5">
          <w:rPr>
            <w:noProof/>
          </w:rPr>
          <w:fldChar w:fldCharType="begin"/>
        </w:r>
        <w:r w:rsidR="002F77B5">
          <w:rPr>
            <w:noProof/>
          </w:rPr>
          <w:instrText xml:space="preserve"> PAGEREF _Toc709310 \h </w:instrText>
        </w:r>
        <w:r w:rsidR="002F77B5">
          <w:rPr>
            <w:noProof/>
          </w:rPr>
        </w:r>
        <w:r w:rsidR="002F77B5">
          <w:rPr>
            <w:noProof/>
          </w:rPr>
          <w:fldChar w:fldCharType="separate"/>
        </w:r>
        <w:r w:rsidR="002F77B5">
          <w:rPr>
            <w:noProof/>
          </w:rPr>
          <w:t>107</w:t>
        </w:r>
        <w:r w:rsidR="002F77B5">
          <w:rPr>
            <w:noProof/>
          </w:rPr>
          <w:fldChar w:fldCharType="end"/>
        </w:r>
      </w:hyperlink>
    </w:p>
    <w:p w14:paraId="0B32C6CB" w14:textId="77777777" w:rsidR="00C04E37" w:rsidRDefault="00885FE5">
      <w:pPr>
        <w:pStyle w:val="TDC1"/>
        <w:spacing w:after="60" w:line="276" w:lineRule="auto"/>
      </w:pPr>
      <w:hyperlink w:anchor="_Toc709311" w:history="1">
        <w:r w:rsidR="002F77B5">
          <w:rPr>
            <w:noProof/>
          </w:rPr>
          <w:t>Tabla 39. Resultado completo del procesamiento con PySpark (36 grupos)</w:t>
        </w:r>
        <w:r w:rsidR="002F77B5">
          <w:rPr>
            <w:noProof/>
          </w:rPr>
          <w:tab/>
        </w:r>
        <w:r w:rsidR="002F77B5">
          <w:rPr>
            <w:noProof/>
          </w:rPr>
          <w:fldChar w:fldCharType="begin"/>
        </w:r>
        <w:r w:rsidR="002F77B5">
          <w:rPr>
            <w:noProof/>
          </w:rPr>
          <w:instrText xml:space="preserve"> PAGEREF _Toc709311 \h </w:instrText>
        </w:r>
        <w:r w:rsidR="002F77B5">
          <w:rPr>
            <w:noProof/>
          </w:rPr>
        </w:r>
        <w:r w:rsidR="002F77B5">
          <w:rPr>
            <w:noProof/>
          </w:rPr>
          <w:fldChar w:fldCharType="separate"/>
        </w:r>
        <w:r w:rsidR="002F77B5">
          <w:rPr>
            <w:noProof/>
          </w:rPr>
          <w:t>108</w:t>
        </w:r>
        <w:r w:rsidR="002F77B5">
          <w:rPr>
            <w:noProof/>
          </w:rPr>
          <w:fldChar w:fldCharType="end"/>
        </w:r>
      </w:hyperlink>
      <w:r w:rsidR="00746F0E">
        <w:fldChar w:fldCharType="end"/>
      </w:r>
    </w:p>
    <w:p w14:paraId="36010D5F" w14:textId="77777777" w:rsidR="00C04E37" w:rsidRDefault="00C04E37">
      <w:pPr>
        <w:spacing w:after="0"/>
      </w:pPr>
    </w:p>
    <w:p w14:paraId="616AD51E" w14:textId="77777777" w:rsidR="00C04E37" w:rsidRDefault="002F77B5">
      <w:pPr>
        <w:pStyle w:val="Titulo2"/>
      </w:pPr>
      <w:r>
        <w:t>Índice de figuras</w:t>
      </w:r>
    </w:p>
    <w:p w14:paraId="5A7ED768" w14:textId="77777777" w:rsidR="00C04E37" w:rsidRDefault="00746F0E">
      <w:pPr>
        <w:pStyle w:val="TDC1"/>
        <w:spacing w:after="60" w:line="276" w:lineRule="auto"/>
      </w:pPr>
      <w:r>
        <w:fldChar w:fldCharType="begin"/>
      </w:r>
      <w:r>
        <w:instrText xml:space="preserve"> TOC \h \z \c "Figura" </w:instrText>
      </w:r>
      <w:r>
        <w:fldChar w:fldCharType="separate"/>
      </w:r>
      <w:hyperlink w:anchor="_Toc709003" w:history="1">
        <w:r w:rsidR="002F77B5">
          <w:rPr>
            <w:noProof/>
          </w:rPr>
          <w:t>Figura 1. Arquitectura integrada de la solución</w:t>
        </w:r>
        <w:r w:rsidR="002F77B5">
          <w:rPr>
            <w:noProof/>
          </w:rPr>
          <w:tab/>
        </w:r>
        <w:r w:rsidR="002F77B5">
          <w:rPr>
            <w:noProof/>
          </w:rPr>
          <w:fldChar w:fldCharType="begin"/>
        </w:r>
        <w:r w:rsidR="002F77B5">
          <w:rPr>
            <w:noProof/>
          </w:rPr>
          <w:instrText xml:space="preserve"> PAGEREF _Toc709003 \h </w:instrText>
        </w:r>
        <w:r w:rsidR="002F77B5">
          <w:rPr>
            <w:noProof/>
          </w:rPr>
        </w:r>
        <w:r w:rsidR="002F77B5">
          <w:rPr>
            <w:noProof/>
          </w:rPr>
          <w:fldChar w:fldCharType="separate"/>
        </w:r>
        <w:r w:rsidR="002F77B5">
          <w:rPr>
            <w:noProof/>
          </w:rPr>
          <w:t>32</w:t>
        </w:r>
        <w:r w:rsidR="002F77B5">
          <w:rPr>
            <w:noProof/>
          </w:rPr>
          <w:fldChar w:fldCharType="end"/>
        </w:r>
      </w:hyperlink>
    </w:p>
    <w:p w14:paraId="4F1AA61E" w14:textId="77777777" w:rsidR="00C04E37" w:rsidRDefault="00885FE5">
      <w:pPr>
        <w:pStyle w:val="TDC1"/>
        <w:spacing w:after="60" w:line="276" w:lineRule="auto"/>
      </w:pPr>
      <w:hyperlink w:anchor="_Toc709015" w:history="1">
        <w:r w:rsidR="002F77B5">
          <w:rPr>
            <w:noProof/>
          </w:rPr>
          <w:t>Figura 2. Modelo lógico dimensional (esquema en estrella) con la tabla de hechos H_ASISTENCIA</w:t>
        </w:r>
        <w:r w:rsidR="002F77B5">
          <w:rPr>
            <w:noProof/>
          </w:rPr>
          <w:tab/>
        </w:r>
        <w:r w:rsidR="002F77B5">
          <w:rPr>
            <w:noProof/>
          </w:rPr>
          <w:fldChar w:fldCharType="begin"/>
        </w:r>
        <w:r w:rsidR="002F77B5">
          <w:rPr>
            <w:noProof/>
          </w:rPr>
          <w:instrText xml:space="preserve"> PAGEREF _Toc709015 \h </w:instrText>
        </w:r>
        <w:r w:rsidR="002F77B5">
          <w:rPr>
            <w:noProof/>
          </w:rPr>
        </w:r>
        <w:r w:rsidR="002F77B5">
          <w:rPr>
            <w:noProof/>
          </w:rPr>
          <w:fldChar w:fldCharType="separate"/>
        </w:r>
        <w:r w:rsidR="002F77B5">
          <w:rPr>
            <w:noProof/>
          </w:rPr>
          <w:t>35</w:t>
        </w:r>
        <w:r w:rsidR="002F77B5">
          <w:rPr>
            <w:noProof/>
          </w:rPr>
          <w:fldChar w:fldCharType="end"/>
        </w:r>
      </w:hyperlink>
    </w:p>
    <w:p w14:paraId="4C63B7F8" w14:textId="77777777" w:rsidR="00C04E37" w:rsidRDefault="00885FE5">
      <w:pPr>
        <w:pStyle w:val="TDC1"/>
        <w:spacing w:after="60" w:line="276" w:lineRule="auto"/>
      </w:pPr>
      <w:hyperlink w:anchor="_Toc709017" w:history="1">
        <w:r w:rsidR="002F77B5">
          <w:rPr>
            <w:noProof/>
          </w:rPr>
          <w:t>Figura 3. Modelo físico: script SQL de creación de las tablas D_TIEMPO y D_PROCESO (fragmento)</w:t>
        </w:r>
        <w:r w:rsidR="002F77B5">
          <w:rPr>
            <w:noProof/>
          </w:rPr>
          <w:tab/>
        </w:r>
        <w:r w:rsidR="002F77B5">
          <w:rPr>
            <w:noProof/>
          </w:rPr>
          <w:fldChar w:fldCharType="begin"/>
        </w:r>
        <w:r w:rsidR="002F77B5">
          <w:rPr>
            <w:noProof/>
          </w:rPr>
          <w:instrText xml:space="preserve"> PAGEREF _Toc709017 \h </w:instrText>
        </w:r>
        <w:r w:rsidR="002F77B5">
          <w:rPr>
            <w:noProof/>
          </w:rPr>
        </w:r>
        <w:r w:rsidR="002F77B5">
          <w:rPr>
            <w:noProof/>
          </w:rPr>
          <w:fldChar w:fldCharType="separate"/>
        </w:r>
        <w:r w:rsidR="002F77B5">
          <w:rPr>
            <w:noProof/>
          </w:rPr>
          <w:t>36</w:t>
        </w:r>
        <w:r w:rsidR="002F77B5">
          <w:rPr>
            <w:noProof/>
          </w:rPr>
          <w:fldChar w:fldCharType="end"/>
        </w:r>
      </w:hyperlink>
    </w:p>
    <w:p w14:paraId="28959497" w14:textId="77777777" w:rsidR="00C04E37" w:rsidRDefault="00885FE5">
      <w:pPr>
        <w:pStyle w:val="TDC1"/>
        <w:spacing w:after="60" w:line="276" w:lineRule="auto"/>
      </w:pPr>
      <w:hyperlink w:anchor="_Toc709019" w:history="1">
        <w:r w:rsidR="002F77B5">
          <w:rPr>
            <w:noProof/>
          </w:rPr>
          <w:t>Figura 4. Modelo físico: script SQL de la clave foránea de H_ASISTENCIA hacia D_TIEMPO (fragmento)</w:t>
        </w:r>
        <w:r w:rsidR="002F77B5">
          <w:rPr>
            <w:noProof/>
          </w:rPr>
          <w:tab/>
        </w:r>
        <w:r w:rsidR="002F77B5">
          <w:rPr>
            <w:noProof/>
          </w:rPr>
          <w:fldChar w:fldCharType="begin"/>
        </w:r>
        <w:r w:rsidR="002F77B5">
          <w:rPr>
            <w:noProof/>
          </w:rPr>
          <w:instrText xml:space="preserve"> PAGEREF _Toc709019 \h </w:instrText>
        </w:r>
        <w:r w:rsidR="002F77B5">
          <w:rPr>
            <w:noProof/>
          </w:rPr>
        </w:r>
        <w:r w:rsidR="002F77B5">
          <w:rPr>
            <w:noProof/>
          </w:rPr>
          <w:fldChar w:fldCharType="separate"/>
        </w:r>
        <w:r w:rsidR="002F77B5">
          <w:rPr>
            <w:noProof/>
          </w:rPr>
          <w:t>38</w:t>
        </w:r>
        <w:r w:rsidR="002F77B5">
          <w:rPr>
            <w:noProof/>
          </w:rPr>
          <w:fldChar w:fldCharType="end"/>
        </w:r>
      </w:hyperlink>
    </w:p>
    <w:p w14:paraId="0D722320" w14:textId="77777777" w:rsidR="00C04E37" w:rsidRDefault="00885FE5">
      <w:pPr>
        <w:pStyle w:val="TDC1"/>
        <w:spacing w:after="60" w:line="276" w:lineRule="auto"/>
      </w:pPr>
      <w:hyperlink w:anchor="_Toc709302" w:history="1">
        <w:r w:rsidR="002F77B5">
          <w:rPr>
            <w:noProof/>
          </w:rPr>
          <w:t>Figura 5. Ejecución en SQL Server de la carga automatizada del modelo en estrella y de su bitácora</w:t>
        </w:r>
        <w:r w:rsidR="002F77B5">
          <w:rPr>
            <w:noProof/>
          </w:rPr>
          <w:tab/>
        </w:r>
        <w:r w:rsidR="002F77B5">
          <w:rPr>
            <w:noProof/>
          </w:rPr>
          <w:fldChar w:fldCharType="begin"/>
        </w:r>
        <w:r w:rsidR="002F77B5">
          <w:rPr>
            <w:noProof/>
          </w:rPr>
          <w:instrText xml:space="preserve"> PAGEREF _Toc709302 \h </w:instrText>
        </w:r>
        <w:r w:rsidR="002F77B5">
          <w:rPr>
            <w:noProof/>
          </w:rPr>
        </w:r>
        <w:r w:rsidR="002F77B5">
          <w:rPr>
            <w:noProof/>
          </w:rPr>
          <w:fldChar w:fldCharType="separate"/>
        </w:r>
        <w:r w:rsidR="002F77B5">
          <w:rPr>
            <w:noProof/>
          </w:rPr>
          <w:t>43</w:t>
        </w:r>
        <w:r w:rsidR="002F77B5">
          <w:rPr>
            <w:noProof/>
          </w:rPr>
          <w:fldChar w:fldCharType="end"/>
        </w:r>
      </w:hyperlink>
    </w:p>
    <w:p w14:paraId="6EBA33ED" w14:textId="77777777" w:rsidR="00C04E37" w:rsidRDefault="00885FE5">
      <w:pPr>
        <w:pStyle w:val="TDC1"/>
        <w:spacing w:after="60" w:line="276" w:lineRule="auto"/>
      </w:pPr>
      <w:hyperlink w:anchor="_Toc709021" w:history="1">
        <w:r w:rsidR="002F77B5">
          <w:rPr>
            <w:noProof/>
          </w:rPr>
          <w:t>Figura 6. Modelo y relaciones implementados en Power BI</w:t>
        </w:r>
        <w:r w:rsidR="002F77B5">
          <w:rPr>
            <w:noProof/>
          </w:rPr>
          <w:tab/>
        </w:r>
        <w:r w:rsidR="002F77B5">
          <w:rPr>
            <w:noProof/>
          </w:rPr>
          <w:fldChar w:fldCharType="begin"/>
        </w:r>
        <w:r w:rsidR="002F77B5">
          <w:rPr>
            <w:noProof/>
          </w:rPr>
          <w:instrText xml:space="preserve"> PAGEREF _Toc709021 \h </w:instrText>
        </w:r>
        <w:r w:rsidR="002F77B5">
          <w:rPr>
            <w:noProof/>
          </w:rPr>
        </w:r>
        <w:r w:rsidR="002F77B5">
          <w:rPr>
            <w:noProof/>
          </w:rPr>
          <w:fldChar w:fldCharType="separate"/>
        </w:r>
        <w:r w:rsidR="002F77B5">
          <w:rPr>
            <w:noProof/>
          </w:rPr>
          <w:t>44</w:t>
        </w:r>
        <w:r w:rsidR="002F77B5">
          <w:rPr>
            <w:noProof/>
          </w:rPr>
          <w:fldChar w:fldCharType="end"/>
        </w:r>
      </w:hyperlink>
    </w:p>
    <w:p w14:paraId="7866F8DD" w14:textId="77777777" w:rsidR="00C04E37" w:rsidRDefault="00885FE5">
      <w:pPr>
        <w:pStyle w:val="TDC1"/>
        <w:spacing w:after="60" w:line="276" w:lineRule="auto"/>
      </w:pPr>
      <w:hyperlink w:anchor="_Toc709005" w:history="1">
        <w:r w:rsidR="002F77B5">
          <w:rPr>
            <w:noProof/>
          </w:rPr>
          <w:t>Figura 7. Dashboard general de capacitación de miembros de mesa</w:t>
        </w:r>
        <w:r w:rsidR="002F77B5">
          <w:rPr>
            <w:noProof/>
          </w:rPr>
          <w:tab/>
        </w:r>
        <w:r w:rsidR="002F77B5">
          <w:rPr>
            <w:noProof/>
          </w:rPr>
          <w:fldChar w:fldCharType="begin"/>
        </w:r>
        <w:r w:rsidR="002F77B5">
          <w:rPr>
            <w:noProof/>
          </w:rPr>
          <w:instrText xml:space="preserve"> PAGEREF _Toc709005 \h </w:instrText>
        </w:r>
        <w:r w:rsidR="002F77B5">
          <w:rPr>
            <w:noProof/>
          </w:rPr>
        </w:r>
        <w:r w:rsidR="002F77B5">
          <w:rPr>
            <w:noProof/>
          </w:rPr>
          <w:fldChar w:fldCharType="separate"/>
        </w:r>
        <w:r w:rsidR="002F77B5">
          <w:rPr>
            <w:noProof/>
          </w:rPr>
          <w:t>45</w:t>
        </w:r>
        <w:r w:rsidR="002F77B5">
          <w:rPr>
            <w:noProof/>
          </w:rPr>
          <w:fldChar w:fldCharType="end"/>
        </w:r>
      </w:hyperlink>
    </w:p>
    <w:p w14:paraId="21663A89" w14:textId="77777777" w:rsidR="00C04E37" w:rsidRDefault="00885FE5">
      <w:pPr>
        <w:pStyle w:val="TDC1"/>
        <w:spacing w:after="60" w:line="276" w:lineRule="auto"/>
      </w:pPr>
      <w:hyperlink w:anchor="_Toc709007" w:history="1">
        <w:r w:rsidR="002F77B5">
          <w:rPr>
            <w:noProof/>
          </w:rPr>
          <w:t>Figura 8. Análisis filtrado por tipo de capacitación presencial</w:t>
        </w:r>
        <w:r w:rsidR="002F77B5">
          <w:rPr>
            <w:noProof/>
          </w:rPr>
          <w:tab/>
        </w:r>
        <w:r w:rsidR="002F77B5">
          <w:rPr>
            <w:noProof/>
          </w:rPr>
          <w:fldChar w:fldCharType="begin"/>
        </w:r>
        <w:r w:rsidR="002F77B5">
          <w:rPr>
            <w:noProof/>
          </w:rPr>
          <w:instrText xml:space="preserve"> PAGEREF _Toc709007 \h </w:instrText>
        </w:r>
        <w:r w:rsidR="002F77B5">
          <w:rPr>
            <w:noProof/>
          </w:rPr>
        </w:r>
        <w:r w:rsidR="002F77B5">
          <w:rPr>
            <w:noProof/>
          </w:rPr>
          <w:fldChar w:fldCharType="separate"/>
        </w:r>
        <w:r w:rsidR="002F77B5">
          <w:rPr>
            <w:noProof/>
          </w:rPr>
          <w:t>47</w:t>
        </w:r>
        <w:r w:rsidR="002F77B5">
          <w:rPr>
            <w:noProof/>
          </w:rPr>
          <w:fldChar w:fldCharType="end"/>
        </w:r>
      </w:hyperlink>
    </w:p>
    <w:p w14:paraId="69E0642C" w14:textId="77777777" w:rsidR="00C04E37" w:rsidRDefault="00885FE5">
      <w:pPr>
        <w:pStyle w:val="TDC1"/>
        <w:spacing w:after="60" w:line="276" w:lineRule="auto"/>
      </w:pPr>
      <w:hyperlink w:anchor="_Toc709009" w:history="1">
        <w:r w:rsidR="002F77B5">
          <w:rPr>
            <w:noProof/>
          </w:rPr>
          <w:t>Figura 9. Análisis de la primera jornada de capacitación en un local seleccionado</w:t>
        </w:r>
        <w:r w:rsidR="002F77B5">
          <w:rPr>
            <w:noProof/>
          </w:rPr>
          <w:tab/>
        </w:r>
        <w:r w:rsidR="002F77B5">
          <w:rPr>
            <w:noProof/>
          </w:rPr>
          <w:fldChar w:fldCharType="begin"/>
        </w:r>
        <w:r w:rsidR="002F77B5">
          <w:rPr>
            <w:noProof/>
          </w:rPr>
          <w:instrText xml:space="preserve"> PAGEREF _Toc709009 \h </w:instrText>
        </w:r>
        <w:r w:rsidR="002F77B5">
          <w:rPr>
            <w:noProof/>
          </w:rPr>
        </w:r>
        <w:r w:rsidR="002F77B5">
          <w:rPr>
            <w:noProof/>
          </w:rPr>
          <w:fldChar w:fldCharType="separate"/>
        </w:r>
        <w:r w:rsidR="002F77B5">
          <w:rPr>
            <w:noProof/>
          </w:rPr>
          <w:t>48</w:t>
        </w:r>
        <w:r w:rsidR="002F77B5">
          <w:rPr>
            <w:noProof/>
          </w:rPr>
          <w:fldChar w:fldCharType="end"/>
        </w:r>
      </w:hyperlink>
    </w:p>
    <w:p w14:paraId="606FD3FC" w14:textId="77777777" w:rsidR="00C04E37" w:rsidRDefault="00885FE5">
      <w:pPr>
        <w:pStyle w:val="TDC1"/>
        <w:spacing w:after="60" w:line="276" w:lineRule="auto"/>
      </w:pPr>
      <w:hyperlink w:anchor="_Toc709011" w:history="1">
        <w:r w:rsidR="002F77B5">
          <w:rPr>
            <w:noProof/>
          </w:rPr>
          <w:t>Figura 10. Análisis filtrado por tipo de capacitación virtual</w:t>
        </w:r>
        <w:r w:rsidR="002F77B5">
          <w:rPr>
            <w:noProof/>
          </w:rPr>
          <w:tab/>
        </w:r>
        <w:r w:rsidR="002F77B5">
          <w:rPr>
            <w:noProof/>
          </w:rPr>
          <w:fldChar w:fldCharType="begin"/>
        </w:r>
        <w:r w:rsidR="002F77B5">
          <w:rPr>
            <w:noProof/>
          </w:rPr>
          <w:instrText xml:space="preserve"> PAGEREF _Toc709011 \h </w:instrText>
        </w:r>
        <w:r w:rsidR="002F77B5">
          <w:rPr>
            <w:noProof/>
          </w:rPr>
        </w:r>
        <w:r w:rsidR="002F77B5">
          <w:rPr>
            <w:noProof/>
          </w:rPr>
          <w:fldChar w:fldCharType="separate"/>
        </w:r>
        <w:r w:rsidR="002F77B5">
          <w:rPr>
            <w:noProof/>
          </w:rPr>
          <w:t>49</w:t>
        </w:r>
        <w:r w:rsidR="002F77B5">
          <w:rPr>
            <w:noProof/>
          </w:rPr>
          <w:fldChar w:fldCharType="end"/>
        </w:r>
      </w:hyperlink>
    </w:p>
    <w:p w14:paraId="3D2448E2" w14:textId="77777777" w:rsidR="00C04E37" w:rsidRDefault="00885FE5">
      <w:pPr>
        <w:pStyle w:val="TDC1"/>
        <w:spacing w:after="60" w:line="276" w:lineRule="auto"/>
      </w:pPr>
      <w:hyperlink w:anchor="_Toc709023" w:history="1">
        <w:r w:rsidR="002F77B5">
          <w:rPr>
            <w:noProof/>
          </w:rPr>
          <w:t>Figura 11. Arquitectura Big Data propuesta: flujo de datos de la solución</w:t>
        </w:r>
        <w:r w:rsidR="002F77B5">
          <w:rPr>
            <w:noProof/>
          </w:rPr>
          <w:tab/>
        </w:r>
        <w:r w:rsidR="002F77B5">
          <w:rPr>
            <w:noProof/>
          </w:rPr>
          <w:fldChar w:fldCharType="begin"/>
        </w:r>
        <w:r w:rsidR="002F77B5">
          <w:rPr>
            <w:noProof/>
          </w:rPr>
          <w:instrText xml:space="preserve"> PAGEREF _Toc709023 \h </w:instrText>
        </w:r>
        <w:r w:rsidR="002F77B5">
          <w:rPr>
            <w:noProof/>
          </w:rPr>
        </w:r>
        <w:r w:rsidR="002F77B5">
          <w:rPr>
            <w:noProof/>
          </w:rPr>
          <w:fldChar w:fldCharType="separate"/>
        </w:r>
        <w:r w:rsidR="002F77B5">
          <w:rPr>
            <w:noProof/>
          </w:rPr>
          <w:t>52</w:t>
        </w:r>
        <w:r w:rsidR="002F77B5">
          <w:rPr>
            <w:noProof/>
          </w:rPr>
          <w:fldChar w:fldCharType="end"/>
        </w:r>
      </w:hyperlink>
    </w:p>
    <w:p w14:paraId="340CD3E1" w14:textId="77777777" w:rsidR="00C04E37" w:rsidRDefault="00885FE5">
      <w:pPr>
        <w:pStyle w:val="TDC1"/>
        <w:spacing w:after="60" w:line="276" w:lineRule="auto"/>
      </w:pPr>
      <w:hyperlink w:anchor="_Toc709025" w:history="1">
        <w:r w:rsidR="002F77B5">
          <w:rPr>
            <w:noProof/>
          </w:rPr>
          <w:t>Figura 12. Estructura de almacenamiento propuesta en el Data Lake</w:t>
        </w:r>
        <w:r w:rsidR="002F77B5">
          <w:rPr>
            <w:noProof/>
          </w:rPr>
          <w:tab/>
        </w:r>
        <w:r w:rsidR="002F77B5">
          <w:rPr>
            <w:noProof/>
          </w:rPr>
          <w:fldChar w:fldCharType="begin"/>
        </w:r>
        <w:r w:rsidR="002F77B5">
          <w:rPr>
            <w:noProof/>
          </w:rPr>
          <w:instrText xml:space="preserve"> PAGEREF _Toc709025 \h </w:instrText>
        </w:r>
        <w:r w:rsidR="002F77B5">
          <w:rPr>
            <w:noProof/>
          </w:rPr>
        </w:r>
        <w:r w:rsidR="002F77B5">
          <w:rPr>
            <w:noProof/>
          </w:rPr>
          <w:fldChar w:fldCharType="separate"/>
        </w:r>
        <w:r w:rsidR="002F77B5">
          <w:rPr>
            <w:noProof/>
          </w:rPr>
          <w:t>54</w:t>
        </w:r>
        <w:r w:rsidR="002F77B5">
          <w:rPr>
            <w:noProof/>
          </w:rPr>
          <w:fldChar w:fldCharType="end"/>
        </w:r>
      </w:hyperlink>
    </w:p>
    <w:p w14:paraId="6B29270B" w14:textId="77777777" w:rsidR="00C04E37" w:rsidRDefault="00885FE5">
      <w:pPr>
        <w:pStyle w:val="TDC1"/>
        <w:spacing w:after="60" w:line="276" w:lineRule="auto"/>
      </w:pPr>
      <w:hyperlink w:anchor="_Toc709013" w:history="1">
        <w:r w:rsidR="002F77B5">
          <w:rPr>
            <w:noProof/>
          </w:rPr>
          <w:t>Figura 13. Ejecución del procesamiento histórico mediante PySpark en Google Colab</w:t>
        </w:r>
        <w:r w:rsidR="002F77B5">
          <w:rPr>
            <w:noProof/>
          </w:rPr>
          <w:tab/>
        </w:r>
        <w:r w:rsidR="002F77B5">
          <w:rPr>
            <w:noProof/>
          </w:rPr>
          <w:fldChar w:fldCharType="begin"/>
        </w:r>
        <w:r w:rsidR="002F77B5">
          <w:rPr>
            <w:noProof/>
          </w:rPr>
          <w:instrText xml:space="preserve"> PAGEREF _Toc709013 \h </w:instrText>
        </w:r>
        <w:r w:rsidR="002F77B5">
          <w:rPr>
            <w:noProof/>
          </w:rPr>
        </w:r>
        <w:r w:rsidR="002F77B5">
          <w:rPr>
            <w:noProof/>
          </w:rPr>
          <w:fldChar w:fldCharType="separate"/>
        </w:r>
        <w:r w:rsidR="002F77B5">
          <w:rPr>
            <w:noProof/>
          </w:rPr>
          <w:t>62</w:t>
        </w:r>
        <w:r w:rsidR="002F77B5">
          <w:rPr>
            <w:noProof/>
          </w:rPr>
          <w:fldChar w:fldCharType="end"/>
        </w:r>
      </w:hyperlink>
    </w:p>
    <w:p w14:paraId="24CBB5B4" w14:textId="77777777" w:rsidR="00C04E37" w:rsidRDefault="00885FE5">
      <w:pPr>
        <w:pStyle w:val="TDC1"/>
        <w:spacing w:after="60" w:line="276" w:lineRule="auto"/>
      </w:pPr>
      <w:hyperlink w:anchor="_Toc709031" w:history="1">
        <w:r w:rsidR="002F77B5">
          <w:rPr>
            <w:noProof/>
          </w:rPr>
          <w:t>Figura 14. Porcentaje de asistencia por configuración de filtros del dashboard</w:t>
        </w:r>
        <w:r w:rsidR="002F77B5">
          <w:rPr>
            <w:noProof/>
          </w:rPr>
          <w:tab/>
        </w:r>
        <w:r w:rsidR="002F77B5">
          <w:rPr>
            <w:noProof/>
          </w:rPr>
          <w:fldChar w:fldCharType="begin"/>
        </w:r>
        <w:r w:rsidR="002F77B5">
          <w:rPr>
            <w:noProof/>
          </w:rPr>
          <w:instrText xml:space="preserve"> PAGEREF _Toc709031 \h </w:instrText>
        </w:r>
        <w:r w:rsidR="002F77B5">
          <w:rPr>
            <w:noProof/>
          </w:rPr>
        </w:r>
        <w:r w:rsidR="002F77B5">
          <w:rPr>
            <w:noProof/>
          </w:rPr>
          <w:fldChar w:fldCharType="separate"/>
        </w:r>
        <w:r w:rsidR="002F77B5">
          <w:rPr>
            <w:noProof/>
          </w:rPr>
          <w:t>88</w:t>
        </w:r>
        <w:r w:rsidR="002F77B5">
          <w:rPr>
            <w:noProof/>
          </w:rPr>
          <w:fldChar w:fldCharType="end"/>
        </w:r>
      </w:hyperlink>
    </w:p>
    <w:p w14:paraId="360672AA" w14:textId="77777777" w:rsidR="00C04E37" w:rsidRDefault="00885FE5">
      <w:pPr>
        <w:pStyle w:val="TDC1"/>
        <w:spacing w:after="60" w:line="276" w:lineRule="auto"/>
      </w:pPr>
      <w:hyperlink w:anchor="_Toc709033" w:history="1">
        <w:r w:rsidR="002F77B5">
          <w:rPr>
            <w:noProof/>
          </w:rPr>
          <w:t>Figura 15. Participación promedio por ubigeo y tipo de proceso electoral (cinco primeros resultados)</w:t>
        </w:r>
        <w:r w:rsidR="002F77B5">
          <w:rPr>
            <w:noProof/>
          </w:rPr>
          <w:tab/>
        </w:r>
        <w:r w:rsidR="002F77B5">
          <w:rPr>
            <w:noProof/>
          </w:rPr>
          <w:fldChar w:fldCharType="begin"/>
        </w:r>
        <w:r w:rsidR="002F77B5">
          <w:rPr>
            <w:noProof/>
          </w:rPr>
          <w:instrText xml:space="preserve"> PAGEREF _Toc709033 \h </w:instrText>
        </w:r>
        <w:r w:rsidR="002F77B5">
          <w:rPr>
            <w:noProof/>
          </w:rPr>
        </w:r>
        <w:r w:rsidR="002F77B5">
          <w:rPr>
            <w:noProof/>
          </w:rPr>
          <w:fldChar w:fldCharType="separate"/>
        </w:r>
        <w:r w:rsidR="002F77B5">
          <w:rPr>
            <w:noProof/>
          </w:rPr>
          <w:t>89</w:t>
        </w:r>
        <w:r w:rsidR="002F77B5">
          <w:rPr>
            <w:noProof/>
          </w:rPr>
          <w:fldChar w:fldCharType="end"/>
        </w:r>
      </w:hyperlink>
    </w:p>
    <w:p w14:paraId="3069A70B" w14:textId="77777777" w:rsidR="00C04E37" w:rsidRDefault="00885FE5">
      <w:pPr>
        <w:pStyle w:val="TDC1"/>
        <w:spacing w:after="60" w:line="276" w:lineRule="auto"/>
      </w:pPr>
      <w:hyperlink w:anchor="_Toc709304" w:history="1">
        <w:r w:rsidR="002F77B5">
          <w:rPr>
            <w:noProof/>
          </w:rPr>
          <w:t>Figura 16. Tiempo de procesamiento y rendimiento del flujo PySpark según el tamaño del conjunto de datos</w:t>
        </w:r>
        <w:r w:rsidR="002F77B5">
          <w:rPr>
            <w:noProof/>
          </w:rPr>
          <w:tab/>
        </w:r>
        <w:r w:rsidR="002F77B5">
          <w:rPr>
            <w:noProof/>
          </w:rPr>
          <w:fldChar w:fldCharType="begin"/>
        </w:r>
        <w:r w:rsidR="002F77B5">
          <w:rPr>
            <w:noProof/>
          </w:rPr>
          <w:instrText xml:space="preserve"> PAGEREF _Toc709304 \h </w:instrText>
        </w:r>
        <w:r w:rsidR="002F77B5">
          <w:rPr>
            <w:noProof/>
          </w:rPr>
        </w:r>
        <w:r w:rsidR="002F77B5">
          <w:rPr>
            <w:noProof/>
          </w:rPr>
          <w:fldChar w:fldCharType="separate"/>
        </w:r>
        <w:r w:rsidR="002F77B5">
          <w:rPr>
            <w:noProof/>
          </w:rPr>
          <w:t>90</w:t>
        </w:r>
        <w:r w:rsidR="002F77B5">
          <w:rPr>
            <w:noProof/>
          </w:rPr>
          <w:fldChar w:fldCharType="end"/>
        </w:r>
      </w:hyperlink>
      <w:r w:rsidR="00746F0E">
        <w:fldChar w:fldCharType="end"/>
      </w:r>
    </w:p>
    <w:p w14:paraId="603A2F2E" w14:textId="77777777" w:rsidR="00440C3A" w:rsidRPr="00A81493" w:rsidRDefault="00FF1F3A">
      <w:r w:rsidRPr="00A81493">
        <w:br w:type="page"/>
      </w:r>
    </w:p>
    <w:p w14:paraId="3330DDEA" w14:textId="77777777" w:rsidR="00440C3A" w:rsidRDefault="00FF1F3A">
      <w:pPr>
        <w:pStyle w:val="Titulo1"/>
        <w:keepLines/>
        <w:spacing w:before="0" w:after="240" w:line="276" w:lineRule="auto"/>
        <w:outlineLvl w:val="0"/>
      </w:pPr>
      <w:bookmarkStart w:id="0" w:name="_Toc709089"/>
      <w:r>
        <w:lastRenderedPageBreak/>
        <w:t>RESUMEN</w:t>
      </w:r>
      <w:bookmarkEnd w:id="0"/>
    </w:p>
    <w:p w14:paraId="74BE2A8E" w14:textId="77777777" w:rsidR="00C04E37" w:rsidRDefault="002F77B5">
      <w:pPr>
        <w:pStyle w:val="Cuerpodetexto"/>
        <w:keepLines/>
      </w:pPr>
      <w:r>
        <w:t>La Oficina Nacional de Procesos Electorales (ONPE) gestiona información sobre miembros de mesa, capacitaciones, locales y procesos electorales; su organización inadecuada genera redundancia, inconsistencia y dificultad para el análisis histórico. El objetivo del proyecto fue diseñar e implementar una solución de datos que permita organizar, integrar y analizar la información de la capacitación de miembros de mesa mediante una solución de Inteligencia de Negocios (BI) y una prueba de concepto de Big Data. Para la solución BI se diseñó la base relacional BD_ONPE en SQL Server hasta la tercera forma normal y un modelo dimensional en estrella con la tabla de hechos H_ASISTENCIA y las dimensiones D_MIEMBRO, D_CAPACITACION, D_LOCAL, D_TIEMPO y D_PROCESO, preparado con Power Query y visualizado en un dashboard de Power BI. Para la solución Big Data se implementó un flujo con Apache Spark (PySpark) en Google Colab, que convierte un conjunto sintético de participación histórica (72 registros, semilla 42) a formato Parquet y calcula la participación promedio por ubigeo y tipo de proceso electoral. El diseño experimental contempló cuatro escenarios: verificación de consistencia de los indicadores BI, ejecución del flujo Big Data, reproducibilidad entre entornos y escalabilidad con tamaños crecientes de datos, con métricas de consistencia, número de filas, tiempo de ejecución y coincidencia de resultados. El dashboard procesó 514 registros de asistencia, con 418 asistencias (81.32%), y los filtros por modalidad mantuvieron la consistencia de los indicadores (Presencial 76.09%; Virtual 88.64%). El flujo PySpark generó 36 grupos en 23 s y reprodujo los mismos resultados en dos entornos; en la prueba de escalabilidad, el mismo flujo procesó desde 72 hasta 5 000 000 de filas en un solo equipo, con un tiempo total medio de 8.54 s para el mayor tamaño (3 repeticiones). Se concluye que el modelo dimensional y el flujo Spark son funcionales y reproducibles dentro del alcance de una prueba de concepto; la evaluación en un clúster distribuido y la medición del consumo de CPU y memoria quedan pendientes.</w:t>
      </w:r>
    </w:p>
    <w:p w14:paraId="3E736D8A" w14:textId="77777777" w:rsidR="00440C3A" w:rsidRPr="00A81493" w:rsidRDefault="00FF1F3A">
      <w:pPr>
        <w:pStyle w:val="Cuerpodetexto"/>
        <w:keepLines/>
        <w:ind w:firstLine="720"/>
      </w:pPr>
      <w:r>
        <w:rPr>
          <w:i/>
        </w:rPr>
        <w:t>Palabras clave:</w:t>
      </w:r>
      <w:r>
        <w:t xml:space="preserve"> base de datos relacional, modelo dimensional, inteligencia de negocios, big data, Apache Spark</w:t>
      </w:r>
    </w:p>
    <w:p w14:paraId="6D3E2CF5" w14:textId="77777777" w:rsidR="00440C3A" w:rsidRPr="000F4508" w:rsidRDefault="00FF1F3A">
      <w:pPr>
        <w:pStyle w:val="Titulo1"/>
        <w:keepLines/>
        <w:spacing w:before="0" w:after="240" w:line="276" w:lineRule="auto"/>
        <w:outlineLvl w:val="0"/>
        <w:rPr>
          <w:lang w:val="en-US"/>
        </w:rPr>
      </w:pPr>
      <w:bookmarkStart w:id="1" w:name="_Toc709090"/>
      <w:r w:rsidRPr="000F4508">
        <w:rPr>
          <w:lang w:val="en-US"/>
        </w:rPr>
        <w:lastRenderedPageBreak/>
        <w:t>ABSTRACT</w:t>
      </w:r>
      <w:bookmarkEnd w:id="1"/>
    </w:p>
    <w:p w14:paraId="054FAD71" w14:textId="77777777" w:rsidR="00C04E37" w:rsidRPr="000F4508" w:rsidRDefault="002F77B5">
      <w:pPr>
        <w:pStyle w:val="Cuerpodetexto"/>
        <w:keepLines/>
        <w:rPr>
          <w:lang w:val="en-US"/>
        </w:rPr>
      </w:pPr>
      <w:r w:rsidRPr="000F4508">
        <w:rPr>
          <w:lang w:val="en-US"/>
        </w:rPr>
        <w:t>The National Office of Electoral Processes (ONPE) manages information on polling-station members, training sessions, venues and electoral processes; the poor organization of this information causes redundancy, inconsistency and difficulties for historical analysis. The project aimed to design and implement a data solution to organize, integrate and analyze polling-station member training data through a Business Intelligence (BI) solution and a Big Data proof of concept. For the BI solution, the relational database BD_ONPE was designed in SQL Server up to the third normal form, together with a star-schema dimensional model made up of the fact table H_ASISTENCIA and the dimensions D_MIEMBRO, D_CAPACITACION, D_LOCAL, D_TIEMPO and D_PROCESO, prepared with Power Query and visualized in a Power BI dashboard. For the Big Data solution, a workflow was implemented with Apache Spark (PySpark) in Google Colab, which converts a synthetic historical-turnout dataset (72 records, seed 42) to Parquet format and computes the average turnout by ubigeo and type of electoral process. The experimental design included four scenarios: consistency verification of the BI indicators, execution of the Big Data workflow, reproducibility across environments, and scalability with growing data sizes, using consistency, row count, execution time and result-match metrics. The dashboard processed 514 attendance records, with 418 attendances (81.32%), and the filters by training mode kept the indicators consistent (in-person 76.09%; virtual 88.64%). The PySpark workflow produced 36 groups in 23 s and reproduced the same results in two environments; in the scalability test, the same workflow processed from 72 up to 5,000,000 rows on a single machine, with a mean total time of 8.54 s for the largest size (3 repetitions). It is concluded that the dimensional model and the Spark workflow are functional and reproducible within the scope of a proof of concept; evaluation on a distributed cluster and measurement of CPU and memory use remain pending.</w:t>
      </w:r>
    </w:p>
    <w:p w14:paraId="5CBD7408" w14:textId="77777777" w:rsidR="00440C3A" w:rsidRPr="00483BE0" w:rsidRDefault="00FF1F3A">
      <w:pPr>
        <w:pStyle w:val="Cuerpodetexto"/>
        <w:keepLines/>
        <w:ind w:firstLine="720"/>
        <w:rPr>
          <w:lang w:val="en-US"/>
        </w:rPr>
      </w:pPr>
      <w:r w:rsidRPr="000F4508">
        <w:rPr>
          <w:i/>
          <w:lang w:val="en-US"/>
        </w:rPr>
        <w:t>Keywords:</w:t>
      </w:r>
      <w:r w:rsidRPr="000F4508">
        <w:rPr>
          <w:lang w:val="en-US"/>
        </w:rPr>
        <w:t xml:space="preserve"> relational database, dimensional model, business intelligence, big data, Apache Spark</w:t>
      </w:r>
    </w:p>
    <w:p w14:paraId="6B1948A5" w14:textId="77777777" w:rsidR="00440C3A" w:rsidRDefault="00FF1F3A">
      <w:pPr>
        <w:pStyle w:val="Titulo1"/>
        <w:keepLines/>
        <w:pageBreakBefore/>
        <w:spacing w:before="0" w:after="240" w:line="276" w:lineRule="auto"/>
        <w:outlineLvl w:val="0"/>
      </w:pPr>
      <w:bookmarkStart w:id="2" w:name="_Toc709091"/>
      <w:r>
        <w:lastRenderedPageBreak/>
        <w:t>CAPÍTULO I: CONTEXTO, PROBLEMA Y OBJETIVOS</w:t>
      </w:r>
      <w:bookmarkEnd w:id="2"/>
    </w:p>
    <w:p w14:paraId="4404D7CE" w14:textId="77777777" w:rsidR="00440C3A" w:rsidRDefault="00FF1F3A" w:rsidP="0004500A">
      <w:pPr>
        <w:pStyle w:val="Titulo2"/>
        <w:keepLines/>
        <w:numPr>
          <w:ilvl w:val="1"/>
          <w:numId w:val="6"/>
        </w:numPr>
        <w:spacing w:line="276" w:lineRule="auto"/>
        <w:ind w:left="0" w:firstLine="0"/>
        <w:outlineLvl w:val="1"/>
      </w:pPr>
      <w:bookmarkStart w:id="3" w:name="_Toc709092"/>
      <w:r>
        <w:t>Contexto y necesidad empresarial</w:t>
      </w:r>
      <w:bookmarkEnd w:id="3"/>
    </w:p>
    <w:p w14:paraId="08D7C90A" w14:textId="77777777" w:rsidR="00440C3A" w:rsidRDefault="0004500A" w:rsidP="00483BE0">
      <w:pPr>
        <w:pStyle w:val="Cuerpodetexto"/>
        <w:keepLines/>
      </w:pPr>
      <w:r w:rsidRPr="0004500A">
        <w:t>Los procesos electorales constituyen un pilar fundamental en el funcionamiento de un sistema democrático, ya que permiten la participación de la ciudadanía en la elección de sus representantes. En el Perú, la Oficina Nacional de Procesos Electorales es la entidad encargada de organizar y ejecutar estos procesos, asegurando que se desarrollen de manera transparente, ordenada y eficiente. Dentro de este contexto, los miembros de mesa desempeñan un rol esencial, ya que son responsables de supervisar el desarrollo de la votación en los centros electorales, garantizando la correcta emisión y validación de los votos. Para cumplir adecuadamente con estas funciones, es indispensable que reciban una capacitación oportuna y adecuada que les permita conocer los procedimientos, normas y responsabilidades que deben asumir durante la jornada electoral. No obstante, la gestión de la capacitación de los miembros de mesa presenta diversas limitaciones, especialmente en lo relacionado con la organización de las sesiones, el seguimiento de la participación y el control del cumplimiento de dichas capacitaciones. Estas dificultades pueden afectar la preparación de los miembros de mesa y, en consecuencia, el correcto desarrollo del proceso electoral. Ante la problemática, surge la necesidad de desarrollar una solución basada en el manejo adecuado de la información. En este sentido, el presente proyecto propone la creación de una base de datos para el sistema de capacitación de miembros de mesa de la ONPE, con el objetivo de optimizar el almacenamiento, organización y gestión de los datos relacionados con las capacita citaciones, participantes, materiales y procesos asociados. De esta manera, se busca contribuir al fortalecimiento del proceso electoral, asegurando que los miembros de mesa cuenten con la preparación necesaria para desempeñar sus funciones de manera eficiente, en concordancia con los objetivos institucionales de la ONPE.</w:t>
      </w:r>
    </w:p>
    <w:p w14:paraId="594837E2" w14:textId="77777777" w:rsidR="00B41478" w:rsidRPr="00A81493" w:rsidRDefault="00B41478" w:rsidP="00483BE0">
      <w:pPr>
        <w:pStyle w:val="Cuerpodetexto"/>
        <w:keepLines/>
      </w:pPr>
    </w:p>
    <w:p w14:paraId="4294BC3B" w14:textId="77777777" w:rsidR="00440C3A" w:rsidRDefault="00FF1F3A" w:rsidP="0004500A">
      <w:pPr>
        <w:pStyle w:val="Titulo2"/>
        <w:keepLines/>
        <w:numPr>
          <w:ilvl w:val="1"/>
          <w:numId w:val="6"/>
        </w:numPr>
        <w:spacing w:line="276" w:lineRule="auto"/>
        <w:ind w:left="0" w:firstLine="0"/>
        <w:outlineLvl w:val="1"/>
      </w:pPr>
      <w:bookmarkStart w:id="4" w:name="_Toc709093"/>
      <w:r>
        <w:lastRenderedPageBreak/>
        <w:t>Formulación del problema de ingeniería</w:t>
      </w:r>
      <w:bookmarkEnd w:id="4"/>
    </w:p>
    <w:p w14:paraId="5F06092F" w14:textId="77777777" w:rsidR="0051441D" w:rsidRPr="0051441D" w:rsidRDefault="0051441D" w:rsidP="0051441D">
      <w:pPr>
        <w:pStyle w:val="Cuerpodetexto"/>
        <w:keepLines/>
        <w:rPr>
          <w:color w:val="000000" w:themeColor="text1"/>
        </w:rPr>
      </w:pPr>
      <w:r w:rsidRPr="0051441D">
        <w:rPr>
          <w:color w:val="000000" w:themeColor="text1"/>
        </w:rPr>
        <w:t>La Oficina Nacional de Procesos Electorales gestiona información relacionada con los miembros de mesa, capacitaciones, materiales educativos, locales y procesos electorales. Sin embargo, una gestión inadecuada de estos datos puede generar problemas de redundancia, inconsistencia, dificultad de acceso y falta de integridad, afectando el análisis y seguimiento de la información.</w:t>
      </w:r>
    </w:p>
    <w:p w14:paraId="059B438B" w14:textId="77777777" w:rsidR="0051441D" w:rsidRPr="0051441D" w:rsidRDefault="0051441D" w:rsidP="0051441D">
      <w:pPr>
        <w:pStyle w:val="Cuerpodetexto"/>
        <w:keepLines/>
        <w:rPr>
          <w:color w:val="000000" w:themeColor="text1"/>
        </w:rPr>
      </w:pPr>
      <w:r w:rsidRPr="0051441D">
        <w:rPr>
          <w:color w:val="000000" w:themeColor="text1"/>
        </w:rPr>
        <w:t>Asimismo, el crecimiento de la información histórica y la necesidad de obtener indicadores para apoyar la toma de decisiones requieren complementar el manejo tradicional de datos con herramientas de Business Intelligence y tecnologías orientadas al procesamiento de grandes volúmenes de información.</w:t>
      </w:r>
    </w:p>
    <w:p w14:paraId="307ADB74" w14:textId="77777777" w:rsidR="0051441D" w:rsidRPr="0051441D" w:rsidRDefault="0051441D" w:rsidP="0051441D">
      <w:pPr>
        <w:pStyle w:val="Cuerpodetexto"/>
        <w:keepNext/>
        <w:keepLines/>
        <w:rPr>
          <w:color w:val="000000" w:themeColor="text1"/>
        </w:rPr>
      </w:pPr>
      <w:r w:rsidRPr="0051441D">
        <w:rPr>
          <w:color w:val="000000" w:themeColor="text1"/>
        </w:rPr>
        <w:t>Entre los principales problemas identificados se encuentran:</w:t>
      </w:r>
    </w:p>
    <w:p w14:paraId="7441AE34"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Redundancia de datos en los registros.</w:t>
      </w:r>
    </w:p>
    <w:p w14:paraId="16C50285"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Inconsistencia o duplicidad de información.</w:t>
      </w:r>
    </w:p>
    <w:p w14:paraId="1EFE6516"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Dificultad para realizar consultas y análisis eficientes.</w:t>
      </w:r>
    </w:p>
    <w:p w14:paraId="2078BC62"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Falta de relaciones estructuradas entre las entidades involucradas.</w:t>
      </w:r>
    </w:p>
    <w:p w14:paraId="52DFC8B4"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Limitaciones para realizar análisis históricos y generar indicadores.</w:t>
      </w:r>
    </w:p>
    <w:p w14:paraId="6E2377B5"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Dependencia de procesos manuales o poco estructurados.</w:t>
      </w:r>
    </w:p>
    <w:p w14:paraId="61B43E2F"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Dificultad para preparar la información para escenarios de mayor volumen y variedad de datos.</w:t>
      </w:r>
    </w:p>
    <w:p w14:paraId="5AC26C69" w14:textId="77777777" w:rsidR="0051441D" w:rsidRDefault="0051441D" w:rsidP="0051441D">
      <w:pPr>
        <w:pStyle w:val="Cuerpodetexto"/>
        <w:keepLines/>
        <w:rPr>
          <w:color w:val="000000" w:themeColor="text1"/>
        </w:rPr>
      </w:pPr>
      <w:r w:rsidRPr="0051441D">
        <w:rPr>
          <w:color w:val="000000" w:themeColor="text1"/>
        </w:rPr>
        <w:t>¿Cómo diseñar e implementar una solución de datos que permita organizar, almacenar, integrar y analizar eficientemente la información relacionada con la capacitación de los miembros de mesa, garantizando la integridad, calidad y disponibilidad de los datos, y permitiendo su aprovechamiento mediante herramientas de Business Intelligence y tecnologías Big Data?</w:t>
      </w:r>
    </w:p>
    <w:p w14:paraId="6FC5E217" w14:textId="77777777" w:rsidR="00B41478" w:rsidRDefault="00B41478" w:rsidP="0051441D">
      <w:pPr>
        <w:pStyle w:val="Cuerpodetexto"/>
        <w:keepLines/>
        <w:rPr>
          <w:color w:val="000000" w:themeColor="text1"/>
        </w:rPr>
      </w:pPr>
    </w:p>
    <w:p w14:paraId="157F866B" w14:textId="77777777" w:rsidR="00B41478" w:rsidRPr="0051441D" w:rsidRDefault="00B41478" w:rsidP="0051441D">
      <w:pPr>
        <w:pStyle w:val="Cuerpodetexto"/>
        <w:keepLines/>
        <w:rPr>
          <w:color w:val="000000" w:themeColor="text1"/>
        </w:rPr>
      </w:pPr>
    </w:p>
    <w:p w14:paraId="5854664D" w14:textId="77777777" w:rsidR="00440C3A" w:rsidRDefault="00FF1F3A">
      <w:pPr>
        <w:pStyle w:val="Titulo2"/>
        <w:keepLines/>
        <w:spacing w:line="276" w:lineRule="auto"/>
        <w:outlineLvl w:val="1"/>
      </w:pPr>
      <w:bookmarkStart w:id="5" w:name="_Toc709094"/>
      <w:r>
        <w:lastRenderedPageBreak/>
        <w:t>1.3 Objetivos</w:t>
      </w:r>
      <w:bookmarkEnd w:id="5"/>
    </w:p>
    <w:p w14:paraId="38E570FD" w14:textId="77777777" w:rsidR="00440C3A" w:rsidRPr="00A81493" w:rsidRDefault="00FF1F3A" w:rsidP="0051441D">
      <w:pPr>
        <w:pStyle w:val="Cuerpodetexto"/>
        <w:keepLines/>
      </w:pPr>
      <w:r w:rsidRPr="00A81493">
        <w:rPr>
          <w:b/>
        </w:rPr>
        <w:t>Objetivo general:</w:t>
      </w:r>
      <w:r w:rsidRPr="00A81493">
        <w:t xml:space="preserve"> </w:t>
      </w:r>
      <w:r w:rsidR="0051441D" w:rsidRPr="0051441D">
        <w:t>Diseñar e implementar una solución de datos que permita optimizar la organización, almacenamiento, integridad y análisis de la información relacionada con la capacitación de los miembros de mesa.</w:t>
      </w:r>
    </w:p>
    <w:p w14:paraId="552C6BA8" w14:textId="77777777" w:rsidR="0004500A" w:rsidRDefault="00FF1F3A">
      <w:pPr>
        <w:pStyle w:val="Cuerpodetexto"/>
        <w:keepNext/>
        <w:keepLines/>
      </w:pPr>
      <w:r w:rsidRPr="00A81493">
        <w:rPr>
          <w:b/>
        </w:rPr>
        <w:t>Objetivos específicos:</w:t>
      </w:r>
      <w:r w:rsidRPr="00A81493">
        <w:t xml:space="preserve"> </w:t>
      </w:r>
    </w:p>
    <w:p w14:paraId="242AEC64" w14:textId="77777777" w:rsidR="0051441D" w:rsidRPr="0051441D" w:rsidRDefault="0051441D" w:rsidP="0051441D">
      <w:pPr>
        <w:pStyle w:val="Prrafodelista"/>
        <w:keepLines/>
        <w:numPr>
          <w:ilvl w:val="0"/>
          <w:numId w:val="23"/>
        </w:numPr>
        <w:ind w:left="714" w:hanging="357"/>
        <w:jc w:val="both"/>
      </w:pPr>
      <w:r>
        <w:rPr>
          <w:b/>
        </w:rPr>
        <w:t xml:space="preserve">OE-01: </w:t>
      </w:r>
      <w:r w:rsidRPr="0051441D">
        <w:t>Diseñar una base de datos relacional normalizada para organizar la información de las capacitaciones y miembros de mesa.</w:t>
      </w:r>
    </w:p>
    <w:p w14:paraId="1DBB826F" w14:textId="77777777" w:rsidR="0051441D" w:rsidRPr="0051441D" w:rsidRDefault="0051441D" w:rsidP="0051441D">
      <w:pPr>
        <w:pStyle w:val="Prrafodelista"/>
        <w:keepLines/>
        <w:numPr>
          <w:ilvl w:val="0"/>
          <w:numId w:val="23"/>
        </w:numPr>
        <w:ind w:left="714" w:hanging="357"/>
        <w:jc w:val="both"/>
      </w:pPr>
      <w:r>
        <w:rPr>
          <w:b/>
        </w:rPr>
        <w:t xml:space="preserve">OE-02: </w:t>
      </w:r>
      <w:r w:rsidRPr="0051441D">
        <w:t>Implementar la base de datos en SQL Server, garantizando la integridad y consistencia de los datos.</w:t>
      </w:r>
    </w:p>
    <w:p w14:paraId="3D87A874" w14:textId="77777777" w:rsidR="0051441D" w:rsidRPr="0051441D" w:rsidRDefault="0051441D" w:rsidP="0051441D">
      <w:pPr>
        <w:pStyle w:val="Prrafodelista"/>
        <w:keepLines/>
        <w:numPr>
          <w:ilvl w:val="0"/>
          <w:numId w:val="23"/>
        </w:numPr>
        <w:ind w:left="714" w:hanging="357"/>
        <w:jc w:val="both"/>
      </w:pPr>
      <w:r>
        <w:rPr>
          <w:b/>
        </w:rPr>
        <w:t xml:space="preserve">OE-03: </w:t>
      </w:r>
      <w:r w:rsidRPr="0051441D">
        <w:t>Desarrollar un modelo dimensional que permita analizar la información mediante herramientas de Business Intelligence.</w:t>
      </w:r>
    </w:p>
    <w:p w14:paraId="18563299" w14:textId="77777777" w:rsidR="0051441D" w:rsidRDefault="0051441D" w:rsidP="0051441D">
      <w:pPr>
        <w:pStyle w:val="Prrafodelista"/>
        <w:keepLines/>
        <w:numPr>
          <w:ilvl w:val="0"/>
          <w:numId w:val="23"/>
        </w:numPr>
        <w:ind w:left="714" w:hanging="357"/>
        <w:jc w:val="both"/>
      </w:pPr>
      <w:r>
        <w:rPr>
          <w:b/>
        </w:rPr>
        <w:t xml:space="preserve">OE-04: </w:t>
      </w:r>
      <w:r w:rsidRPr="0051441D">
        <w:t>Aplicar tecnologías Big Data para el procesamiento y análisis de información histórica.</w:t>
      </w:r>
    </w:p>
    <w:p w14:paraId="3DDFE3DC" w14:textId="77777777" w:rsidR="00440C3A" w:rsidRDefault="00FF1F3A" w:rsidP="0051441D">
      <w:pPr>
        <w:pStyle w:val="Titulo2"/>
        <w:keepLines/>
        <w:spacing w:line="276" w:lineRule="auto"/>
        <w:outlineLvl w:val="1"/>
      </w:pPr>
      <w:bookmarkStart w:id="6" w:name="_Toc709095"/>
      <w:r>
        <w:t>1.4 Alcance, restricciones y supuestos</w:t>
      </w:r>
      <w:bookmarkEnd w:id="6"/>
    </w:p>
    <w:p w14:paraId="51354550" w14:textId="77777777" w:rsidR="00BB5B46" w:rsidRPr="00BB5B46" w:rsidRDefault="00BB5B46" w:rsidP="00BB5B46">
      <w:pPr>
        <w:pStyle w:val="Cuerpodetexto"/>
        <w:keepNext/>
        <w:keepLines/>
        <w:rPr>
          <w:color w:val="000000" w:themeColor="text1"/>
          <w:szCs w:val="20"/>
          <w:u w:val="single"/>
        </w:rPr>
      </w:pPr>
      <w:r w:rsidRPr="00BB5B46">
        <w:rPr>
          <w:color w:val="000000" w:themeColor="text1"/>
          <w:szCs w:val="20"/>
          <w:u w:val="single"/>
        </w:rPr>
        <w:t>Alcance:</w:t>
      </w:r>
    </w:p>
    <w:p w14:paraId="03B0F877"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El proyecto comprende el diseño e implementación de una solución de datos orientada a la gestión y análisis de la capacitación de miembros de mesa. El alcance incluye la creación y organización de una base de datos relacional en SQL Server, considerando información de ciudadanos, miembros de mesa, procesos electorales, jornadas, capacitaciones, locales, aulas, asistencia y materiales de capacitación. Asimismo, comprende el desarrollo de un modelo dimensional tipo estrella para el análisis de la asistencia, la implementación del proceso ETL para preparar los datos y la elaboración de un producto de inteligencia de negocios mediante herramientas de visualización. Como complemento, se considera la implementación de una solución de Big Data orientada al procesamiento y análisis de información histórica mediante herramientas de procesamiento distribuido.</w:t>
      </w:r>
    </w:p>
    <w:p w14:paraId="37389E02"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lastRenderedPageBreak/>
        <w:t>Los principales usuarios considerados en el proyecto son los responsables de la gestión y supervisión de las capacitaciones, quienes requieren información consolidada para analizar la asistencia, las capacitaciones realizadas, los procesos electorales y la distribución de los datos según ubicación y período.</w:t>
      </w:r>
    </w:p>
    <w:p w14:paraId="12129616"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El proyecto incluye la creación de tablas, relaciones, claves primarias y foráneas, consultas para la extracción y transformación de información, modelo dimensional, procesamiento de datos y generación de indicadores para el análisis. No contempla la implementación de los sistemas operativos reales de la ONPE ni la integración directa con sus plataformas institucionales.</w:t>
      </w:r>
    </w:p>
    <w:p w14:paraId="6E1477EC" w14:textId="77777777" w:rsidR="00BB5B46" w:rsidRPr="00BB5B46" w:rsidRDefault="00BB5B46" w:rsidP="00BB5B46">
      <w:pPr>
        <w:pStyle w:val="Cuerpodetexto"/>
        <w:keepNext/>
        <w:keepLines/>
        <w:rPr>
          <w:color w:val="000000" w:themeColor="text1"/>
          <w:sz w:val="22"/>
          <w:szCs w:val="18"/>
          <w:u w:val="single"/>
        </w:rPr>
      </w:pPr>
      <w:r w:rsidRPr="00BB5B46">
        <w:rPr>
          <w:color w:val="000000" w:themeColor="text1"/>
          <w:u w:val="single"/>
        </w:rPr>
        <w:t>Restricciones:</w:t>
      </w:r>
    </w:p>
    <w:p w14:paraId="22497FD6" w14:textId="77777777" w:rsidR="00BB5B46" w:rsidRPr="00BB5B46" w:rsidRDefault="00BB5B46" w:rsidP="00BB5B46">
      <w:pPr>
        <w:pStyle w:val="Cuerpodetexto"/>
        <w:rPr>
          <w:bCs/>
          <w:color w:val="000000" w:themeColor="text1"/>
          <w:sz w:val="22"/>
          <w:szCs w:val="18"/>
        </w:rPr>
      </w:pPr>
      <w:r w:rsidRPr="00BB5B46">
        <w:rPr>
          <w:bCs/>
          <w:color w:val="000000" w:themeColor="text1"/>
        </w:rPr>
        <w:t>El proyecto se desarrolla con fines académicos y utiliza una base de datos y datos de prueba construidos para representar el proceso de capacitación de miembros de mesa. Por ello, los resultados obtenidos no representan estadísticas oficiales de la ONPE. El desarrollo está condicionado por el tiempo disponible para la ejecución del proyecto, los recursos computacionales disponibles y las herramientas proporcionadas durante el curso. Asimismo, la implementación de Big Data se encuentra limitada por el volumen y disponibilidad de los datos utilizados en la prueba de concepto, por lo que no se pretende reproducir la infraestructura nacional real de la ONPE. En cuanto a privacidad, los datos utilizados para el proyecto deben ser ficticios, anonimizados o de carácter académico, evitando la utilización de información personal real que no sea necesaria para la implementación.</w:t>
      </w:r>
    </w:p>
    <w:p w14:paraId="78BA0C2E" w14:textId="77777777" w:rsidR="00BB5B46" w:rsidRPr="00BB5B46" w:rsidRDefault="00BB5B46" w:rsidP="00BB5B46">
      <w:pPr>
        <w:pStyle w:val="Cuerpodetexto"/>
        <w:keepNext/>
        <w:keepLines/>
        <w:rPr>
          <w:color w:val="000000" w:themeColor="text1"/>
          <w:sz w:val="22"/>
          <w:szCs w:val="18"/>
          <w:u w:val="single"/>
        </w:rPr>
      </w:pPr>
      <w:r w:rsidRPr="00BB5B46">
        <w:rPr>
          <w:color w:val="000000" w:themeColor="text1"/>
          <w:u w:val="single"/>
        </w:rPr>
        <w:lastRenderedPageBreak/>
        <w:t>Supuestos:</w:t>
      </w:r>
    </w:p>
    <w:p w14:paraId="14723FF1"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Se considera que los datos utilizados presentan una estructura suficiente para representar las principales entidades y relaciones del proceso de capacitación. Se asume que la información de miembros de mesa, capacitaciones, asistencia, procesos electorales y locales puede integrarse mediante identificadores comunes. También se considera que las herramientas empleadas, como SQL Server, Power BI y las herramientas de procesamiento Big Data seleccionadas por el equipo, se encuentran disponibles y son suficientes para desarrollar la solución propuesta. Finalmente, se asume que la ampliación del volumen histórico de datos permitiría aplicar la</w:t>
      </w:r>
      <w:r>
        <w:rPr>
          <w:bCs/>
          <w:color w:val="000000" w:themeColor="text1"/>
        </w:rPr>
        <w:t xml:space="preserve"> s</w:t>
      </w:r>
      <w:r w:rsidRPr="00BB5B46">
        <w:rPr>
          <w:bCs/>
          <w:color w:val="000000" w:themeColor="text1"/>
        </w:rPr>
        <w:t>olución Big Data a escenarios de mayor escala, aunque dicha condición será evaluada dentro de los límites de la prueba de concepto desarrollada.</w:t>
      </w:r>
    </w:p>
    <w:p w14:paraId="7E0BC482" w14:textId="77777777" w:rsidR="00440C3A" w:rsidRDefault="00FF1F3A">
      <w:pPr>
        <w:pStyle w:val="Titulo2"/>
        <w:keepLines/>
        <w:spacing w:line="276" w:lineRule="auto"/>
        <w:outlineLvl w:val="1"/>
      </w:pPr>
      <w:bookmarkStart w:id="7" w:name="_Toc709096"/>
      <w:r>
        <w:t>1.5 Stakeholders y criterios de éxito</w:t>
      </w:r>
      <w:bookmarkEnd w:id="7"/>
    </w:p>
    <w:p w14:paraId="247EA5C4" w14:textId="77777777" w:rsidR="0004500A" w:rsidRPr="0016429E" w:rsidRDefault="0004500A" w:rsidP="0004500A">
      <w:pPr>
        <w:pStyle w:val="Cuerpodetexto"/>
        <w:keepLines/>
        <w:rPr>
          <w:bCs/>
          <w:color w:val="000000" w:themeColor="text1"/>
        </w:rPr>
      </w:pPr>
      <w:r w:rsidRPr="0016429E">
        <w:rPr>
          <w:bCs/>
          <w:color w:val="000000" w:themeColor="text1"/>
        </w:rPr>
        <w:t>Los Stakeholders son todas las personas o entidades que interactúan o se ven afectadas por el sistema de base de datos.</w:t>
      </w:r>
    </w:p>
    <w:p w14:paraId="29AA1178" w14:textId="77777777" w:rsidR="0004500A" w:rsidRPr="0016429E" w:rsidRDefault="0004500A" w:rsidP="0004500A">
      <w:pPr>
        <w:pStyle w:val="Cuerpodetexto"/>
        <w:keepNext/>
        <w:keepLines/>
        <w:rPr>
          <w:bCs/>
          <w:color w:val="000000" w:themeColor="text1"/>
        </w:rPr>
      </w:pPr>
      <w:r w:rsidRPr="0016429E">
        <w:rPr>
          <w:bCs/>
          <w:color w:val="000000" w:themeColor="text1"/>
        </w:rPr>
        <w:t>Clasificación de Stakeholders</w:t>
      </w:r>
    </w:p>
    <w:p w14:paraId="7C6CE415" w14:textId="77777777" w:rsidR="0004500A" w:rsidRPr="0016429E" w:rsidRDefault="0004500A" w:rsidP="0016429E">
      <w:pPr>
        <w:pStyle w:val="Prrafodelista"/>
        <w:keepNext/>
        <w:keepLines/>
        <w:numPr>
          <w:ilvl w:val="0"/>
          <w:numId w:val="8"/>
        </w:numPr>
        <w:ind w:left="714" w:hanging="357"/>
        <w:jc w:val="both"/>
        <w:rPr>
          <w:bCs/>
          <w:color w:val="000000" w:themeColor="text1"/>
        </w:rPr>
      </w:pPr>
      <w:r w:rsidRPr="0016429E">
        <w:rPr>
          <w:bCs/>
          <w:color w:val="000000" w:themeColor="text1"/>
        </w:rPr>
        <w:t>Internos:</w:t>
      </w:r>
    </w:p>
    <w:p w14:paraId="7877025F"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Personal ONPE</w:t>
      </w:r>
    </w:p>
    <w:p w14:paraId="08A2E363"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Capacitadores</w:t>
      </w:r>
    </w:p>
    <w:p w14:paraId="6BF9FD97"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Equipo de desarrollo</w:t>
      </w:r>
    </w:p>
    <w:p w14:paraId="708285A2" w14:textId="77777777" w:rsidR="0004500A" w:rsidRPr="0016429E" w:rsidRDefault="0004500A" w:rsidP="0016429E">
      <w:pPr>
        <w:pStyle w:val="Prrafodelista"/>
        <w:keepNext/>
        <w:keepLines/>
        <w:numPr>
          <w:ilvl w:val="0"/>
          <w:numId w:val="8"/>
        </w:numPr>
        <w:ind w:left="714" w:hanging="357"/>
        <w:jc w:val="both"/>
        <w:rPr>
          <w:bCs/>
          <w:color w:val="000000" w:themeColor="text1"/>
        </w:rPr>
      </w:pPr>
      <w:r w:rsidRPr="0016429E">
        <w:rPr>
          <w:bCs/>
          <w:color w:val="000000" w:themeColor="text1"/>
        </w:rPr>
        <w:t>Externos:</w:t>
      </w:r>
    </w:p>
    <w:p w14:paraId="5A4D9AC0"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Miembros de mesa</w:t>
      </w:r>
    </w:p>
    <w:p w14:paraId="6E369E2D"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Docente (evaluador)</w:t>
      </w:r>
    </w:p>
    <w:p w14:paraId="405F09CD"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Importancia de los Stakeholders</w:t>
      </w:r>
    </w:p>
    <w:p w14:paraId="1907D537" w14:textId="77777777" w:rsidR="0004500A" w:rsidRPr="0016429E" w:rsidRDefault="0004500A" w:rsidP="00483BE0">
      <w:pPr>
        <w:pStyle w:val="Prrafodelista"/>
        <w:keepNext/>
        <w:keepLines/>
        <w:numPr>
          <w:ilvl w:val="0"/>
          <w:numId w:val="8"/>
        </w:numPr>
        <w:ind w:left="1134" w:hanging="357"/>
        <w:jc w:val="both"/>
        <w:rPr>
          <w:bCs/>
          <w:color w:val="000000" w:themeColor="text1"/>
        </w:rPr>
      </w:pPr>
      <w:r w:rsidRPr="0016429E">
        <w:rPr>
          <w:bCs/>
          <w:color w:val="000000" w:themeColor="text1"/>
        </w:rPr>
        <w:t>La correcta identificación de Stakeholders permite:</w:t>
      </w:r>
    </w:p>
    <w:p w14:paraId="5C8B6D5B"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Definir mejor los requerimientos del sistema</w:t>
      </w:r>
    </w:p>
    <w:p w14:paraId="6BEF15BF"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Asegurar que la base de datos cumpla con las necesidades reales</w:t>
      </w:r>
    </w:p>
    <w:p w14:paraId="4E222A7C"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Reducir errores en el diseño</w:t>
      </w:r>
    </w:p>
    <w:p w14:paraId="0FC4B8AF"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Mejorar la calidad del proyecto final</w:t>
      </w:r>
    </w:p>
    <w:p w14:paraId="08EDB8B1" w14:textId="77777777" w:rsidR="00C04E37" w:rsidRDefault="002F77B5">
      <w:pPr>
        <w:pStyle w:val="Cuerpodetexto"/>
        <w:keepNext/>
        <w:keepLines/>
      </w:pPr>
      <w:r>
        <w:lastRenderedPageBreak/>
        <w:t xml:space="preserve">La </w:t>
      </w:r>
      <w:r>
        <w:fldChar w:fldCharType="begin"/>
      </w:r>
      <w:r>
        <w:instrText xml:space="preserve"> REF _Ref709036 \h </w:instrText>
      </w:r>
      <w:r>
        <w:fldChar w:fldCharType="separate"/>
      </w:r>
      <w:r>
        <w:t>Tabla 1</w:t>
      </w:r>
      <w:r>
        <w:fldChar w:fldCharType="end"/>
      </w:r>
      <w:r>
        <w:t xml:space="preserve"> sintetiza, para cada grupo de interés, su necesidad o decisión, el criterio de éxito y la evidencia asociada.</w:t>
      </w:r>
    </w:p>
    <w:p w14:paraId="22D30ABC" w14:textId="77777777" w:rsidR="00C04E37" w:rsidRDefault="002F77B5">
      <w:pPr>
        <w:keepNext/>
        <w:keepLines/>
        <w:spacing w:before="240" w:after="100" w:line="240" w:lineRule="auto"/>
      </w:pPr>
      <w:bookmarkStart w:id="8" w:name="_Ref709036"/>
      <w:bookmarkStart w:id="9" w:name="_Toc709035"/>
      <w:r>
        <w:rPr>
          <w:b/>
        </w:rPr>
        <w:t xml:space="preserve">Tabla </w:t>
      </w:r>
      <w:r>
        <w:rPr>
          <w:b/>
        </w:rPr>
        <w:fldChar w:fldCharType="begin"/>
      </w:r>
      <w:r>
        <w:rPr>
          <w:b/>
        </w:rPr>
        <w:instrText xml:space="preserve"> SEQ Tabla \* ARABIC </w:instrText>
      </w:r>
      <w:r>
        <w:rPr>
          <w:b/>
        </w:rPr>
        <w:fldChar w:fldCharType="separate"/>
      </w:r>
      <w:r>
        <w:rPr>
          <w:b/>
        </w:rPr>
        <w:t>1</w:t>
      </w:r>
      <w:r>
        <w:rPr>
          <w:b/>
        </w:rPr>
        <w:fldChar w:fldCharType="end"/>
      </w:r>
      <w:bookmarkEnd w:id="8"/>
      <w:r>
        <w:rPr>
          <w:b/>
        </w:rPr>
        <w:br/>
      </w:r>
      <w:r>
        <w:rPr>
          <w:i/>
        </w:rPr>
        <w:t>Stakeholders, necesidades y criterios de éxito</w:t>
      </w:r>
      <w:bookmarkEnd w:id="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027"/>
        <w:gridCol w:w="2225"/>
        <w:gridCol w:w="2632"/>
        <w:gridCol w:w="1620"/>
      </w:tblGrid>
      <w:tr w:rsidR="00440C3A" w14:paraId="2286FD08" w14:textId="77777777" w:rsidTr="0016429E">
        <w:trPr>
          <w:cantSplit/>
          <w:tblHeader/>
        </w:trPr>
        <w:tc>
          <w:tcPr>
            <w:tcW w:w="2027" w:type="dxa"/>
            <w:shd w:val="clear" w:color="auto" w:fill="E8EEF5"/>
            <w:vAlign w:val="center"/>
          </w:tcPr>
          <w:p w14:paraId="154F9D20" w14:textId="77777777" w:rsidR="00440C3A" w:rsidRDefault="00FF1F3A">
            <w:pPr>
              <w:keepNext/>
              <w:spacing w:after="0" w:line="240" w:lineRule="auto"/>
              <w:jc w:val="center"/>
            </w:pPr>
            <w:r>
              <w:rPr>
                <w:b/>
                <w:color w:val="0B2545"/>
                <w:sz w:val="20"/>
                <w:szCs w:val="20"/>
              </w:rPr>
              <w:t>STAKEHOLDER</w:t>
            </w:r>
          </w:p>
        </w:tc>
        <w:tc>
          <w:tcPr>
            <w:tcW w:w="2225" w:type="dxa"/>
            <w:shd w:val="clear" w:color="auto" w:fill="E8EEF5"/>
            <w:vAlign w:val="center"/>
          </w:tcPr>
          <w:p w14:paraId="2A4B8B66" w14:textId="77777777" w:rsidR="00440C3A" w:rsidRDefault="00FF1F3A">
            <w:pPr>
              <w:keepNext/>
              <w:spacing w:after="0" w:line="240" w:lineRule="auto"/>
              <w:jc w:val="center"/>
            </w:pPr>
            <w:r>
              <w:rPr>
                <w:b/>
                <w:color w:val="0B2545"/>
                <w:sz w:val="20"/>
                <w:szCs w:val="20"/>
              </w:rPr>
              <w:t>NECESIDAD / DECISIÓN</w:t>
            </w:r>
          </w:p>
        </w:tc>
        <w:tc>
          <w:tcPr>
            <w:tcW w:w="2632" w:type="dxa"/>
            <w:shd w:val="clear" w:color="auto" w:fill="E8EEF5"/>
            <w:vAlign w:val="center"/>
          </w:tcPr>
          <w:p w14:paraId="2F2F996E" w14:textId="77777777" w:rsidR="00440C3A" w:rsidRDefault="00FF1F3A">
            <w:pPr>
              <w:keepNext/>
              <w:spacing w:after="0" w:line="240" w:lineRule="auto"/>
              <w:jc w:val="center"/>
            </w:pPr>
            <w:r>
              <w:rPr>
                <w:b/>
                <w:color w:val="0B2545"/>
                <w:sz w:val="20"/>
                <w:szCs w:val="20"/>
              </w:rPr>
              <w:t>CRITERIO DE ÉXITO</w:t>
            </w:r>
          </w:p>
        </w:tc>
        <w:tc>
          <w:tcPr>
            <w:tcW w:w="1620" w:type="dxa"/>
            <w:shd w:val="clear" w:color="auto" w:fill="E8EEF5"/>
            <w:vAlign w:val="center"/>
          </w:tcPr>
          <w:p w14:paraId="501DCE7A" w14:textId="77777777" w:rsidR="00440C3A" w:rsidRDefault="00FF1F3A">
            <w:pPr>
              <w:keepNext/>
              <w:spacing w:after="0" w:line="240" w:lineRule="auto"/>
              <w:jc w:val="center"/>
            </w:pPr>
            <w:r>
              <w:rPr>
                <w:b/>
                <w:color w:val="0B2545"/>
                <w:sz w:val="20"/>
                <w:szCs w:val="20"/>
              </w:rPr>
              <w:t>EVIDENCIA</w:t>
            </w:r>
          </w:p>
        </w:tc>
      </w:tr>
      <w:tr w:rsidR="00440C3A" w14:paraId="6962CBE1" w14:textId="77777777" w:rsidTr="0016429E">
        <w:trPr>
          <w:cantSplit/>
        </w:trPr>
        <w:tc>
          <w:tcPr>
            <w:tcW w:w="2027" w:type="dxa"/>
            <w:vAlign w:val="center"/>
          </w:tcPr>
          <w:p w14:paraId="2FA5E629" w14:textId="77777777" w:rsidR="00440C3A" w:rsidRDefault="0016429E">
            <w:pPr>
              <w:keepNext/>
              <w:spacing w:after="0" w:line="240" w:lineRule="auto"/>
            </w:pPr>
            <w:r w:rsidRPr="0016429E">
              <w:rPr>
                <w:color w:val="000000"/>
                <w:sz w:val="20"/>
                <w:szCs w:val="20"/>
              </w:rPr>
              <w:t>ONPE (Administración)</w:t>
            </w:r>
          </w:p>
        </w:tc>
        <w:tc>
          <w:tcPr>
            <w:tcW w:w="2225" w:type="dxa"/>
            <w:vAlign w:val="center"/>
          </w:tcPr>
          <w:p w14:paraId="0A7B8CF6" w14:textId="77777777" w:rsidR="00440C3A" w:rsidRDefault="0016429E">
            <w:pPr>
              <w:keepNext/>
              <w:spacing w:after="0" w:line="240" w:lineRule="auto"/>
            </w:pPr>
            <w:r w:rsidRPr="0016429E">
              <w:rPr>
                <w:color w:val="000000"/>
                <w:sz w:val="20"/>
                <w:szCs w:val="20"/>
              </w:rPr>
              <w:t>Entidad responsable del proceso electoral</w:t>
            </w:r>
          </w:p>
        </w:tc>
        <w:tc>
          <w:tcPr>
            <w:tcW w:w="2632" w:type="dxa"/>
            <w:vAlign w:val="center"/>
          </w:tcPr>
          <w:p w14:paraId="40DB7995" w14:textId="77777777" w:rsidR="00440C3A" w:rsidRDefault="0016429E">
            <w:pPr>
              <w:keepNext/>
              <w:spacing w:after="0" w:line="240" w:lineRule="auto"/>
            </w:pPr>
            <w:r w:rsidRPr="0016429E">
              <w:rPr>
                <w:color w:val="000000"/>
                <w:sz w:val="20"/>
                <w:szCs w:val="20"/>
              </w:rPr>
              <w:t>Alto: requiere control total del sistema</w:t>
            </w:r>
          </w:p>
        </w:tc>
        <w:tc>
          <w:tcPr>
            <w:tcW w:w="1620" w:type="dxa"/>
            <w:vAlign w:val="center"/>
          </w:tcPr>
          <w:p w14:paraId="3ED41628" w14:textId="77777777" w:rsidR="00440C3A" w:rsidRDefault="00A01DAA">
            <w:pPr>
              <w:keepNext/>
              <w:spacing w:after="0" w:line="240" w:lineRule="auto"/>
            </w:pPr>
            <w:r w:rsidRPr="00A01DAA">
              <w:rPr>
                <w:color w:val="000000"/>
                <w:sz w:val="20"/>
                <w:szCs w:val="20"/>
              </w:rPr>
              <w:t>Modelo de BD, modelo estrella y dashboard BI</w:t>
            </w:r>
          </w:p>
        </w:tc>
      </w:tr>
      <w:tr w:rsidR="00440C3A" w14:paraId="3EEF9821" w14:textId="77777777" w:rsidTr="0016429E">
        <w:trPr>
          <w:cantSplit/>
        </w:trPr>
        <w:tc>
          <w:tcPr>
            <w:tcW w:w="2027" w:type="dxa"/>
            <w:vAlign w:val="center"/>
          </w:tcPr>
          <w:p w14:paraId="0E345E4B" w14:textId="77777777" w:rsidR="00440C3A" w:rsidRPr="0016429E" w:rsidRDefault="0016429E">
            <w:pPr>
              <w:keepNext/>
              <w:spacing w:after="0" w:line="240" w:lineRule="auto"/>
            </w:pPr>
            <w:r w:rsidRPr="0016429E">
              <w:rPr>
                <w:color w:val="000000"/>
                <w:sz w:val="20"/>
                <w:szCs w:val="20"/>
              </w:rPr>
              <w:t xml:space="preserve">Personal </w:t>
            </w:r>
            <w:r>
              <w:rPr>
                <w:color w:val="000000"/>
                <w:sz w:val="20"/>
                <w:szCs w:val="20"/>
              </w:rPr>
              <w:t>administrativo</w:t>
            </w:r>
          </w:p>
        </w:tc>
        <w:tc>
          <w:tcPr>
            <w:tcW w:w="2225" w:type="dxa"/>
            <w:vAlign w:val="center"/>
          </w:tcPr>
          <w:p w14:paraId="0A1217C6" w14:textId="77777777" w:rsidR="00440C3A" w:rsidRDefault="0016429E">
            <w:pPr>
              <w:keepNext/>
              <w:spacing w:after="0" w:line="240" w:lineRule="auto"/>
            </w:pPr>
            <w:r>
              <w:rPr>
                <w:color w:val="000000"/>
                <w:sz w:val="20"/>
                <w:szCs w:val="20"/>
              </w:rPr>
              <w:t>Usuarios que gestionan datos del sistema</w:t>
            </w:r>
          </w:p>
        </w:tc>
        <w:tc>
          <w:tcPr>
            <w:tcW w:w="2632" w:type="dxa"/>
            <w:vAlign w:val="center"/>
          </w:tcPr>
          <w:p w14:paraId="7326C711" w14:textId="77777777" w:rsidR="00440C3A" w:rsidRDefault="0016429E">
            <w:pPr>
              <w:keepNext/>
              <w:spacing w:after="0" w:line="240" w:lineRule="auto"/>
            </w:pPr>
            <w:r w:rsidRPr="0016429E">
              <w:rPr>
                <w:color w:val="000000"/>
                <w:sz w:val="20"/>
                <w:szCs w:val="20"/>
              </w:rPr>
              <w:t>Alto: uso diario del sistema</w:t>
            </w:r>
          </w:p>
        </w:tc>
        <w:tc>
          <w:tcPr>
            <w:tcW w:w="1620" w:type="dxa"/>
            <w:vAlign w:val="center"/>
          </w:tcPr>
          <w:p w14:paraId="31AFC399" w14:textId="77777777" w:rsidR="00440C3A" w:rsidRDefault="00A01DAA">
            <w:pPr>
              <w:keepNext/>
              <w:spacing w:after="0" w:line="240" w:lineRule="auto"/>
            </w:pPr>
            <w:r w:rsidRPr="00A01DAA">
              <w:rPr>
                <w:color w:val="000000"/>
                <w:sz w:val="20"/>
                <w:szCs w:val="20"/>
              </w:rPr>
              <w:t>Consultas SQL y gestión de tablas</w:t>
            </w:r>
          </w:p>
        </w:tc>
      </w:tr>
      <w:tr w:rsidR="00440C3A" w14:paraId="7162FAD8" w14:textId="77777777" w:rsidTr="0016429E">
        <w:trPr>
          <w:cantSplit/>
        </w:trPr>
        <w:tc>
          <w:tcPr>
            <w:tcW w:w="2027" w:type="dxa"/>
            <w:vAlign w:val="center"/>
          </w:tcPr>
          <w:p w14:paraId="08ABF1C6" w14:textId="77777777" w:rsidR="00440C3A" w:rsidRDefault="0016429E">
            <w:pPr>
              <w:keepNext/>
              <w:spacing w:after="0" w:line="240" w:lineRule="auto"/>
            </w:pPr>
            <w:r w:rsidRPr="0016429E">
              <w:rPr>
                <w:color w:val="000000"/>
                <w:sz w:val="20"/>
                <w:szCs w:val="20"/>
              </w:rPr>
              <w:t>Capacitadores</w:t>
            </w:r>
            <w:r>
              <w:rPr>
                <w:color w:val="000000"/>
                <w:sz w:val="20"/>
                <w:szCs w:val="20"/>
              </w:rPr>
              <w:t xml:space="preserve"> </w:t>
            </w:r>
          </w:p>
        </w:tc>
        <w:tc>
          <w:tcPr>
            <w:tcW w:w="2225" w:type="dxa"/>
            <w:vAlign w:val="center"/>
          </w:tcPr>
          <w:p w14:paraId="4766ECDB" w14:textId="77777777" w:rsidR="00440C3A" w:rsidRDefault="0016429E">
            <w:pPr>
              <w:keepNext/>
              <w:spacing w:after="0" w:line="240" w:lineRule="auto"/>
            </w:pPr>
            <w:r w:rsidRPr="0016429E">
              <w:rPr>
                <w:color w:val="000000"/>
                <w:sz w:val="20"/>
                <w:szCs w:val="20"/>
              </w:rPr>
              <w:t>Encargados de dictar capacitaciones</w:t>
            </w:r>
          </w:p>
        </w:tc>
        <w:tc>
          <w:tcPr>
            <w:tcW w:w="2632" w:type="dxa"/>
            <w:vAlign w:val="center"/>
          </w:tcPr>
          <w:p w14:paraId="529962AD" w14:textId="77777777" w:rsidR="00440C3A" w:rsidRDefault="0016429E">
            <w:pPr>
              <w:keepNext/>
              <w:spacing w:after="0" w:line="240" w:lineRule="auto"/>
            </w:pPr>
            <w:r w:rsidRPr="0016429E">
              <w:rPr>
                <w:color w:val="000000"/>
                <w:sz w:val="20"/>
                <w:szCs w:val="20"/>
              </w:rPr>
              <w:t>Medio: registran y consultan información</w:t>
            </w:r>
          </w:p>
        </w:tc>
        <w:tc>
          <w:tcPr>
            <w:tcW w:w="1620" w:type="dxa"/>
            <w:vAlign w:val="center"/>
          </w:tcPr>
          <w:p w14:paraId="616B6DDF" w14:textId="77777777" w:rsidR="00440C3A" w:rsidRPr="00A01DAA" w:rsidRDefault="00A01DAA" w:rsidP="00A01DAA">
            <w:pPr>
              <w:keepNext/>
              <w:spacing w:after="0" w:line="240" w:lineRule="auto"/>
            </w:pPr>
            <w:r>
              <w:rPr>
                <w:color w:val="000000"/>
                <w:sz w:val="20"/>
                <w:szCs w:val="20"/>
              </w:rPr>
              <w:t>Registro de capacitaciones y asistencia</w:t>
            </w:r>
          </w:p>
        </w:tc>
      </w:tr>
      <w:tr w:rsidR="00440C3A" w14:paraId="79254EB5" w14:textId="77777777" w:rsidTr="0016429E">
        <w:trPr>
          <w:cantSplit/>
        </w:trPr>
        <w:tc>
          <w:tcPr>
            <w:tcW w:w="2027" w:type="dxa"/>
            <w:vAlign w:val="center"/>
          </w:tcPr>
          <w:p w14:paraId="7D3E33D1" w14:textId="77777777" w:rsidR="00440C3A" w:rsidRDefault="0016429E">
            <w:pPr>
              <w:keepNext/>
              <w:spacing w:after="0" w:line="240" w:lineRule="auto"/>
            </w:pPr>
            <w:r>
              <w:rPr>
                <w:color w:val="000000"/>
                <w:sz w:val="20"/>
                <w:szCs w:val="20"/>
              </w:rPr>
              <w:t>Miembros de mesa</w:t>
            </w:r>
          </w:p>
        </w:tc>
        <w:tc>
          <w:tcPr>
            <w:tcW w:w="2225" w:type="dxa"/>
            <w:vAlign w:val="center"/>
          </w:tcPr>
          <w:p w14:paraId="5656C2CC" w14:textId="77777777" w:rsidR="00440C3A" w:rsidRDefault="0016429E">
            <w:pPr>
              <w:keepNext/>
              <w:spacing w:after="0" w:line="240" w:lineRule="auto"/>
            </w:pPr>
            <w:r>
              <w:rPr>
                <w:color w:val="000000"/>
                <w:sz w:val="20"/>
                <w:szCs w:val="20"/>
              </w:rPr>
              <w:t>Ciudadanos que reciben la capacitación y cuya asistencia queda registrada</w:t>
            </w:r>
          </w:p>
        </w:tc>
        <w:tc>
          <w:tcPr>
            <w:tcW w:w="2632" w:type="dxa"/>
            <w:vAlign w:val="center"/>
          </w:tcPr>
          <w:p w14:paraId="597BFF46" w14:textId="77777777" w:rsidR="00440C3A" w:rsidRDefault="0016429E">
            <w:pPr>
              <w:keepNext/>
              <w:spacing w:after="0" w:line="240" w:lineRule="auto"/>
            </w:pPr>
            <w:r>
              <w:rPr>
                <w:color w:val="000000"/>
                <w:sz w:val="20"/>
                <w:szCs w:val="20"/>
              </w:rPr>
              <w:t>Medio: su asistencia debe registrarse y poder consultarse</w:t>
            </w:r>
          </w:p>
        </w:tc>
        <w:tc>
          <w:tcPr>
            <w:tcW w:w="1620" w:type="dxa"/>
            <w:vAlign w:val="center"/>
          </w:tcPr>
          <w:p w14:paraId="04FD013E" w14:textId="77777777" w:rsidR="00440C3A" w:rsidRPr="00A01DAA" w:rsidRDefault="00A01DAA" w:rsidP="00A01DAA">
            <w:pPr>
              <w:keepNext/>
              <w:spacing w:after="0" w:line="240" w:lineRule="auto"/>
            </w:pPr>
            <w:r>
              <w:rPr>
                <w:color w:val="000000"/>
                <w:sz w:val="20"/>
                <w:szCs w:val="20"/>
              </w:rPr>
              <w:t>Registro de asistencia (H_ASISTENCIA) y dashboard por estado de miembro</w:t>
            </w:r>
          </w:p>
        </w:tc>
      </w:tr>
      <w:tr w:rsidR="00440C3A" w14:paraId="72DAF7C0" w14:textId="77777777" w:rsidTr="0016429E">
        <w:trPr>
          <w:cantSplit/>
        </w:trPr>
        <w:tc>
          <w:tcPr>
            <w:tcW w:w="2027" w:type="dxa"/>
            <w:vAlign w:val="center"/>
          </w:tcPr>
          <w:p w14:paraId="274975E2" w14:textId="77777777" w:rsidR="00440C3A" w:rsidRDefault="0016429E">
            <w:pPr>
              <w:keepNext/>
              <w:spacing w:after="0" w:line="240" w:lineRule="auto"/>
            </w:pPr>
            <w:r>
              <w:rPr>
                <w:color w:val="000000"/>
                <w:sz w:val="20"/>
                <w:szCs w:val="20"/>
              </w:rPr>
              <w:t>Equipo de desarrollo</w:t>
            </w:r>
          </w:p>
        </w:tc>
        <w:tc>
          <w:tcPr>
            <w:tcW w:w="2225" w:type="dxa"/>
            <w:vAlign w:val="center"/>
          </w:tcPr>
          <w:p w14:paraId="483C29F4" w14:textId="77777777" w:rsidR="00440C3A" w:rsidRDefault="0016429E">
            <w:pPr>
              <w:keepNext/>
              <w:spacing w:after="0" w:line="240" w:lineRule="auto"/>
            </w:pPr>
            <w:r>
              <w:rPr>
                <w:color w:val="000000"/>
                <w:sz w:val="20"/>
                <w:szCs w:val="20"/>
              </w:rPr>
              <w:t>Diseñar, implementar, probar y documentar la solución</w:t>
            </w:r>
          </w:p>
        </w:tc>
        <w:tc>
          <w:tcPr>
            <w:tcW w:w="2632" w:type="dxa"/>
            <w:vAlign w:val="center"/>
          </w:tcPr>
          <w:p w14:paraId="47226116" w14:textId="77777777" w:rsidR="00440C3A" w:rsidRDefault="0016429E">
            <w:pPr>
              <w:keepNext/>
              <w:spacing w:after="0" w:line="240" w:lineRule="auto"/>
            </w:pPr>
            <w:r>
              <w:rPr>
                <w:color w:val="000000"/>
                <w:sz w:val="20"/>
                <w:szCs w:val="20"/>
              </w:rPr>
              <w:t>Alto: solución funcional, reproducible y documentada</w:t>
            </w:r>
          </w:p>
        </w:tc>
        <w:tc>
          <w:tcPr>
            <w:tcW w:w="1620" w:type="dxa"/>
            <w:vAlign w:val="center"/>
          </w:tcPr>
          <w:p w14:paraId="0CF374F8" w14:textId="77777777" w:rsidR="00440C3A" w:rsidRPr="00A01DAA" w:rsidRDefault="00A01DAA" w:rsidP="00A01DAA">
            <w:pPr>
              <w:keepNext/>
              <w:spacing w:after="0" w:line="240" w:lineRule="auto"/>
            </w:pPr>
            <w:r>
              <w:rPr>
                <w:color w:val="000000"/>
                <w:sz w:val="20"/>
                <w:szCs w:val="20"/>
              </w:rPr>
              <w:t>Scripts, notebook y manifiesto de evidencias (E-06)</w:t>
            </w:r>
          </w:p>
        </w:tc>
      </w:tr>
      <w:tr w:rsidR="00440C3A" w14:paraId="2177B4A1" w14:textId="77777777" w:rsidTr="0016429E">
        <w:trPr>
          <w:cantSplit/>
        </w:trPr>
        <w:tc>
          <w:tcPr>
            <w:tcW w:w="2027" w:type="dxa"/>
            <w:vAlign w:val="center"/>
          </w:tcPr>
          <w:p w14:paraId="555F80A7" w14:textId="77777777" w:rsidR="00440C3A" w:rsidRDefault="0016429E">
            <w:pPr>
              <w:keepNext/>
              <w:spacing w:after="0" w:line="240" w:lineRule="auto"/>
            </w:pPr>
            <w:r>
              <w:rPr>
                <w:color w:val="000000"/>
                <w:sz w:val="20"/>
                <w:szCs w:val="20"/>
              </w:rPr>
              <w:t>Docente (evaluador)</w:t>
            </w:r>
          </w:p>
        </w:tc>
        <w:tc>
          <w:tcPr>
            <w:tcW w:w="2225" w:type="dxa"/>
            <w:vAlign w:val="center"/>
          </w:tcPr>
          <w:p w14:paraId="4BD762E8" w14:textId="77777777" w:rsidR="00440C3A" w:rsidRDefault="0016429E">
            <w:pPr>
              <w:keepNext/>
              <w:spacing w:after="0" w:line="240" w:lineRule="auto"/>
            </w:pPr>
            <w:r>
              <w:rPr>
                <w:color w:val="000000"/>
                <w:sz w:val="20"/>
                <w:szCs w:val="20"/>
              </w:rPr>
              <w:t>Verificar el cumplimiento de los entregables y la calidad técnica del proyecto</w:t>
            </w:r>
          </w:p>
        </w:tc>
        <w:tc>
          <w:tcPr>
            <w:tcW w:w="2632" w:type="dxa"/>
            <w:vAlign w:val="center"/>
          </w:tcPr>
          <w:p w14:paraId="20FA28C3" w14:textId="77777777" w:rsidR="00440C3A" w:rsidRDefault="0016429E">
            <w:pPr>
              <w:keepNext/>
              <w:spacing w:after="0" w:line="240" w:lineRule="auto"/>
            </w:pPr>
            <w:r>
              <w:rPr>
                <w:color w:val="000000"/>
                <w:sz w:val="20"/>
                <w:szCs w:val="20"/>
              </w:rPr>
              <w:t>Alto: informe, evidencias y demostración completos</w:t>
            </w:r>
          </w:p>
        </w:tc>
        <w:tc>
          <w:tcPr>
            <w:tcW w:w="1620" w:type="dxa"/>
            <w:vAlign w:val="center"/>
          </w:tcPr>
          <w:p w14:paraId="37FA8972" w14:textId="77777777" w:rsidR="00440C3A" w:rsidRPr="00A01DAA" w:rsidRDefault="00A01DAA" w:rsidP="00A01DAA">
            <w:pPr>
              <w:keepNext/>
              <w:spacing w:after="0" w:line="240" w:lineRule="auto"/>
            </w:pPr>
            <w:r>
              <w:rPr>
                <w:color w:val="000000"/>
                <w:sz w:val="20"/>
                <w:szCs w:val="20"/>
              </w:rPr>
              <w:t>Informe final y manifiesto de evidencias</w:t>
            </w:r>
          </w:p>
        </w:tc>
      </w:tr>
    </w:tbl>
    <w:p w14:paraId="085952A4" w14:textId="77777777" w:rsidR="00C04E37" w:rsidRDefault="002F77B5">
      <w:pPr>
        <w:keepLines/>
        <w:spacing w:before="60" w:after="200" w:line="240" w:lineRule="auto"/>
      </w:pPr>
      <w:r>
        <w:rPr>
          <w:i/>
          <w:sz w:val="20"/>
          <w:szCs w:val="20"/>
        </w:rPr>
        <w:t>Nota.</w:t>
      </w:r>
      <w:r>
        <w:rPr>
          <w:sz w:val="20"/>
          <w:szCs w:val="20"/>
        </w:rPr>
        <w:t xml:space="preserve"> Elaboración propia.</w:t>
      </w:r>
    </w:p>
    <w:p w14:paraId="65C4225C" w14:textId="77777777" w:rsidR="00440C3A" w:rsidRDefault="00FF1F3A">
      <w:pPr>
        <w:pStyle w:val="Titulo2"/>
        <w:keepLines/>
        <w:spacing w:line="276" w:lineRule="auto"/>
        <w:outlineLvl w:val="1"/>
      </w:pPr>
      <w:bookmarkStart w:id="10" w:name="_Toc709097"/>
      <w:r>
        <w:t>1.6 Fuentes, gobierno y ética de los datos</w:t>
      </w:r>
      <w:bookmarkEnd w:id="10"/>
    </w:p>
    <w:p w14:paraId="306719E3" w14:textId="77777777" w:rsidR="00165B96" w:rsidRDefault="00165B96" w:rsidP="00165B96">
      <w:pPr>
        <w:pStyle w:val="Cuerpodetexto"/>
        <w:keepLines/>
        <w:rPr>
          <w:bCs/>
          <w:color w:val="000000" w:themeColor="text1"/>
        </w:rPr>
      </w:pPr>
      <w:r w:rsidRPr="00165B96">
        <w:rPr>
          <w:bCs/>
          <w:color w:val="000000" w:themeColor="text1"/>
        </w:rPr>
        <w:t>La solución desarrollada considera principios de gobierno y uso responsable de los datos para garantizar su calidad, seguridad, trazabilidad y utilización adecuada. Debido a que el proyecto tiene fines académicos, los datos empleados son ficticios o generados para pruebas y no corresponden a registros oficiales de ciudadanos ni a una extracción de los sistemas reales de la ONPE.</w:t>
      </w:r>
    </w:p>
    <w:p w14:paraId="7E58D39B" w14:textId="77777777" w:rsidR="00B41478" w:rsidRDefault="00B41478" w:rsidP="00165B96">
      <w:pPr>
        <w:pStyle w:val="Cuerpodetexto"/>
        <w:keepLines/>
        <w:rPr>
          <w:bCs/>
          <w:color w:val="000000" w:themeColor="text1"/>
        </w:rPr>
      </w:pPr>
    </w:p>
    <w:p w14:paraId="30BADFB7" w14:textId="77777777" w:rsidR="00B41478" w:rsidRDefault="00B41478" w:rsidP="00165B96">
      <w:pPr>
        <w:pStyle w:val="Cuerpodetexto"/>
        <w:keepLines/>
        <w:rPr>
          <w:bCs/>
          <w:color w:val="000000" w:themeColor="text1"/>
        </w:rPr>
      </w:pPr>
    </w:p>
    <w:p w14:paraId="0C253372" w14:textId="77777777" w:rsidR="00B41478" w:rsidRDefault="00B41478" w:rsidP="00165B96">
      <w:pPr>
        <w:pStyle w:val="Cuerpodetexto"/>
        <w:keepLines/>
        <w:rPr>
          <w:bCs/>
          <w:color w:val="000000" w:themeColor="text1"/>
        </w:rPr>
      </w:pPr>
    </w:p>
    <w:p w14:paraId="0A33463A" w14:textId="77777777" w:rsidR="00B41478" w:rsidRPr="00165B96" w:rsidRDefault="00B41478" w:rsidP="00165B96">
      <w:pPr>
        <w:pStyle w:val="Cuerpodetexto"/>
        <w:keepLines/>
        <w:rPr>
          <w:bCs/>
          <w:color w:val="000000" w:themeColor="text1"/>
        </w:rPr>
      </w:pPr>
    </w:p>
    <w:p w14:paraId="6C19E02E" w14:textId="77777777" w:rsidR="00165B96" w:rsidRPr="00B41478" w:rsidRDefault="00165B96" w:rsidP="00165B96">
      <w:pPr>
        <w:pStyle w:val="Prrafodelista"/>
        <w:keepLines/>
        <w:numPr>
          <w:ilvl w:val="0"/>
          <w:numId w:val="9"/>
        </w:numPr>
        <w:ind w:left="714" w:hanging="357"/>
        <w:jc w:val="both"/>
        <w:rPr>
          <w:color w:val="000000" w:themeColor="text1"/>
        </w:rPr>
      </w:pPr>
      <w:r w:rsidRPr="00B41478">
        <w:rPr>
          <w:color w:val="000000" w:themeColor="text1"/>
        </w:rPr>
        <w:lastRenderedPageBreak/>
        <w:t xml:space="preserve">Procedencia de los datos. </w:t>
      </w:r>
    </w:p>
    <w:p w14:paraId="37BA3EFF" w14:textId="77777777" w:rsidR="00165B96" w:rsidRPr="00165B96" w:rsidRDefault="00165B96" w:rsidP="00165B96">
      <w:pPr>
        <w:pStyle w:val="Cuerpodetexto"/>
        <w:keepLines/>
        <w:rPr>
          <w:bCs/>
          <w:color w:val="000000" w:themeColor="text1"/>
        </w:rPr>
      </w:pPr>
      <w:r w:rsidRPr="00165B96">
        <w:rPr>
          <w:bCs/>
          <w:color w:val="000000" w:themeColor="text1"/>
        </w:rPr>
        <w:t>La información utilizada proviene de datos estructurados y registros de prueba elaborados para representar las principales entidades involucradas en la gestión de capacitaciones, miembros de mesa, locales, procesos electorales y asistencia. Estos datos permiten simular escenarios de consulta, análisis y procesamiento mediante la base de datos relacional, el modelo dimensional y las herramientas de inteligencia de negocios y Big Data.</w:t>
      </w:r>
    </w:p>
    <w:p w14:paraId="7F0F80E5"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Propiedad, licencia y autorización.</w:t>
      </w:r>
    </w:p>
    <w:p w14:paraId="10D0BD3E" w14:textId="77777777" w:rsidR="00165B96" w:rsidRPr="00165B96" w:rsidRDefault="00165B96" w:rsidP="00165B96">
      <w:pPr>
        <w:pStyle w:val="Cuerpodetexto"/>
        <w:keepLines/>
        <w:rPr>
          <w:bCs/>
          <w:color w:val="000000" w:themeColor="text1"/>
        </w:rPr>
      </w:pPr>
      <w:r w:rsidRPr="00165B96">
        <w:rPr>
          <w:bCs/>
          <w:color w:val="000000" w:themeColor="text1"/>
        </w:rPr>
        <w:t>Los datos utilizados en la implementación pertenecen al ámbito académico del proyecto y son empleados exclusivamente para fines educativos, de desarrollo y demostración. No se utilizan datos oficiales obtenidos de sistemas institucionales ni se realiza distribución comercial de la información. En caso de incorporar fuentes externas en futuras ampliaciones, estas deberán contar con una licencia de uso o autorización correspondiente.</w:t>
      </w:r>
    </w:p>
    <w:p w14:paraId="32F8A44E"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Datos personales y sensibles.</w:t>
      </w:r>
    </w:p>
    <w:p w14:paraId="07C40155" w14:textId="77777777" w:rsidR="00165B96" w:rsidRPr="00165B96" w:rsidRDefault="00165B96" w:rsidP="00165B96">
      <w:pPr>
        <w:pStyle w:val="Cuerpodetexto"/>
        <w:keepLines/>
        <w:rPr>
          <w:bCs/>
          <w:color w:val="000000" w:themeColor="text1"/>
        </w:rPr>
      </w:pPr>
      <w:r w:rsidRPr="00165B96">
        <w:rPr>
          <w:bCs/>
          <w:color w:val="000000" w:themeColor="text1"/>
        </w:rPr>
        <w:t>El modelo contempla atributos que representan información personal, como DNI, nombre completo, sexo y ubicación geográfica. Para las pruebas y demostraciones se emplean datos ficticios, evitando utilizar información real que permita identificar a personas. Los datos que pudieran considerarse sensibles deberán recibir medidas adicionales de protección y acceso restringido.</w:t>
      </w:r>
    </w:p>
    <w:p w14:paraId="0573C7D0"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Anonimización y protección de la identidad.</w:t>
      </w:r>
    </w:p>
    <w:p w14:paraId="45C5374D" w14:textId="77777777" w:rsidR="00165B96" w:rsidRDefault="00165B96" w:rsidP="00165B96">
      <w:pPr>
        <w:pStyle w:val="Cuerpodetexto"/>
        <w:keepLines/>
        <w:rPr>
          <w:bCs/>
          <w:color w:val="000000" w:themeColor="text1"/>
        </w:rPr>
      </w:pPr>
      <w:r w:rsidRPr="00165B96">
        <w:rPr>
          <w:bCs/>
          <w:color w:val="000000" w:themeColor="text1"/>
        </w:rPr>
        <w:t>Para cualquier conjunto de datos que contenga información potencialmente identificable, se establece como medida de protección el uso de datos ficticios, códigos o técnicas de anonimización. En los informes, capturas de pantalla, consultas, dashboards y procesos de análisis se evitará exponer información personal real que no sea necesaria para el objetivo del proyecto.</w:t>
      </w:r>
    </w:p>
    <w:p w14:paraId="39E75C6A" w14:textId="77777777" w:rsidR="00B41478" w:rsidRDefault="00B41478" w:rsidP="00165B96">
      <w:pPr>
        <w:pStyle w:val="Cuerpodetexto"/>
        <w:keepLines/>
        <w:rPr>
          <w:bCs/>
          <w:color w:val="000000" w:themeColor="text1"/>
        </w:rPr>
      </w:pPr>
    </w:p>
    <w:p w14:paraId="7BD1275F" w14:textId="77777777" w:rsidR="00B41478" w:rsidRDefault="00B41478" w:rsidP="00165B96">
      <w:pPr>
        <w:pStyle w:val="Cuerpodetexto"/>
        <w:keepLines/>
        <w:rPr>
          <w:bCs/>
          <w:color w:val="000000" w:themeColor="text1"/>
        </w:rPr>
      </w:pPr>
    </w:p>
    <w:p w14:paraId="21E051B0" w14:textId="77777777" w:rsidR="00B41478" w:rsidRDefault="00B41478" w:rsidP="00165B96">
      <w:pPr>
        <w:pStyle w:val="Cuerpodetexto"/>
        <w:keepLines/>
        <w:rPr>
          <w:bCs/>
          <w:color w:val="000000" w:themeColor="text1"/>
        </w:rPr>
      </w:pPr>
    </w:p>
    <w:p w14:paraId="35AA8F40" w14:textId="77777777" w:rsidR="00B41478" w:rsidRPr="00165B96" w:rsidRDefault="00B41478" w:rsidP="00165B96">
      <w:pPr>
        <w:pStyle w:val="Cuerpodetexto"/>
        <w:keepLines/>
        <w:rPr>
          <w:bCs/>
          <w:color w:val="000000" w:themeColor="text1"/>
        </w:rPr>
      </w:pPr>
    </w:p>
    <w:p w14:paraId="6B465A92"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Calidad e integridad de los datos.</w:t>
      </w:r>
    </w:p>
    <w:p w14:paraId="050D8875" w14:textId="77777777" w:rsidR="00165B96" w:rsidRPr="00165B96" w:rsidRDefault="00165B96" w:rsidP="00165B96">
      <w:pPr>
        <w:pStyle w:val="Cuerpodetexto"/>
        <w:keepLines/>
        <w:rPr>
          <w:bCs/>
          <w:color w:val="000000" w:themeColor="text1"/>
        </w:rPr>
      </w:pPr>
      <w:r w:rsidRPr="00165B96">
        <w:rPr>
          <w:bCs/>
          <w:color w:val="000000" w:themeColor="text1"/>
        </w:rPr>
        <w:t>La calidad de la información se controla mediante la normalización de la base de datos, definición de claves primarias y foráneas, restricciones de integridad y validación de los registros. En la solución de inteligencia de negocios se utiliza un modelo dimensional que permite organizar la información en dimensiones y hechos para facilitar el análisis. Los procesos de transformación y carga deben conservar la consistencia de los datos y evitar duplicidades o registros inválidos.</w:t>
      </w:r>
    </w:p>
    <w:p w14:paraId="733895E4"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Retención de los datos.</w:t>
      </w:r>
    </w:p>
    <w:p w14:paraId="5CDB3E2B" w14:textId="77777777" w:rsidR="00165B96" w:rsidRPr="00165B96" w:rsidRDefault="00165B96" w:rsidP="00165B96">
      <w:pPr>
        <w:pStyle w:val="Cuerpodetexto"/>
        <w:keepLines/>
        <w:rPr>
          <w:bCs/>
          <w:color w:val="000000" w:themeColor="text1"/>
        </w:rPr>
      </w:pPr>
      <w:r w:rsidRPr="00165B96">
        <w:rPr>
          <w:bCs/>
          <w:color w:val="000000" w:themeColor="text1"/>
        </w:rPr>
        <w:t>La información será conservada durante el periodo de desarrollo, evaluación y presentación del proyecto. Debido a su carácter académico y ficticio, los datos no están destinados a constituir un repositorio institucional permanente. Los archivos y copias utilizados deberán conservarse únicamente durante el tiempo necesario para las actividades del proyecto.</w:t>
      </w:r>
    </w:p>
    <w:p w14:paraId="61ECD8A7"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Control de acceso y seguridad.</w:t>
      </w:r>
    </w:p>
    <w:p w14:paraId="5640611F" w14:textId="77777777" w:rsidR="00165B96" w:rsidRPr="00165B96" w:rsidRDefault="00165B96" w:rsidP="00165B96">
      <w:pPr>
        <w:pStyle w:val="Cuerpodetexto"/>
        <w:keepLines/>
        <w:rPr>
          <w:bCs/>
          <w:color w:val="000000" w:themeColor="text1"/>
        </w:rPr>
      </w:pPr>
      <w:r w:rsidRPr="00165B96">
        <w:rPr>
          <w:bCs/>
          <w:color w:val="000000" w:themeColor="text1"/>
        </w:rPr>
        <w:t>El acceso a la base de datos y a los recursos de análisis debe estar restringido a los integrantes autorizados del proyecto. Se consideran mecanismos como autenticación, contraseñas seguras, permisos según el rol y control de acceso a los recursos utilizados. Las credenciales, cadenas de conexión y demás información de seguridad no deberán incorporarse al informe ni exponerse en repositorios públicos.</w:t>
      </w:r>
    </w:p>
    <w:p w14:paraId="7EDAD606"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Riesgos de sesgo y representatividad.</w:t>
      </w:r>
    </w:p>
    <w:p w14:paraId="2C51965F" w14:textId="77777777" w:rsidR="00165B96" w:rsidRDefault="00165B96" w:rsidP="00165B96">
      <w:pPr>
        <w:pStyle w:val="Cuerpodetexto"/>
        <w:keepLines/>
        <w:rPr>
          <w:bCs/>
          <w:color w:val="000000" w:themeColor="text1"/>
        </w:rPr>
      </w:pPr>
      <w:r w:rsidRPr="00165B96">
        <w:rPr>
          <w:bCs/>
          <w:color w:val="000000" w:themeColor="text1"/>
        </w:rPr>
        <w:t>Al tratarse de datos ficticios, el conjunto utilizado puede no representar las características reales de la población electoral ni el comportamiento de los procesos de capacitación. Por ello, los resultados obtenidos mediante consultas SQL, Power BI o PySpark deben interpretarse exclusivamente como resultados de prueba de la solución implementada. No deberán considerarse estadísticas oficiales ni conclusiones sobre la población real.</w:t>
      </w:r>
    </w:p>
    <w:p w14:paraId="51028D75" w14:textId="77777777" w:rsidR="00B41478" w:rsidRDefault="00B41478" w:rsidP="00165B96">
      <w:pPr>
        <w:pStyle w:val="Cuerpodetexto"/>
        <w:keepLines/>
        <w:rPr>
          <w:bCs/>
          <w:color w:val="000000" w:themeColor="text1"/>
        </w:rPr>
      </w:pPr>
    </w:p>
    <w:p w14:paraId="69F99E43" w14:textId="77777777" w:rsidR="00B41478" w:rsidRDefault="00B41478" w:rsidP="00165B96">
      <w:pPr>
        <w:pStyle w:val="Cuerpodetexto"/>
        <w:keepLines/>
        <w:rPr>
          <w:bCs/>
          <w:color w:val="000000" w:themeColor="text1"/>
        </w:rPr>
      </w:pPr>
    </w:p>
    <w:p w14:paraId="28396B99" w14:textId="77777777" w:rsidR="00B41478" w:rsidRDefault="00B41478" w:rsidP="00165B96">
      <w:pPr>
        <w:pStyle w:val="Cuerpodetexto"/>
        <w:keepLines/>
        <w:rPr>
          <w:bCs/>
          <w:color w:val="000000" w:themeColor="text1"/>
        </w:rPr>
      </w:pPr>
    </w:p>
    <w:p w14:paraId="3DE19EB4" w14:textId="77777777" w:rsidR="00B41478" w:rsidRPr="00165B96" w:rsidRDefault="00B41478" w:rsidP="00165B96">
      <w:pPr>
        <w:pStyle w:val="Cuerpodetexto"/>
        <w:keepLines/>
        <w:rPr>
          <w:bCs/>
          <w:color w:val="000000" w:themeColor="text1"/>
        </w:rPr>
      </w:pPr>
    </w:p>
    <w:p w14:paraId="13923C3B"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Impacto ético y económico.</w:t>
      </w:r>
    </w:p>
    <w:p w14:paraId="6C1D58EE" w14:textId="77777777" w:rsidR="00165B96" w:rsidRPr="00165B96" w:rsidRDefault="00165B96" w:rsidP="00165B96">
      <w:pPr>
        <w:pStyle w:val="Cuerpodetexto"/>
        <w:keepLines/>
        <w:rPr>
          <w:color w:val="000000" w:themeColor="text1"/>
        </w:rPr>
      </w:pPr>
      <w:r w:rsidRPr="00165B96">
        <w:rPr>
          <w:bCs/>
          <w:color w:val="000000" w:themeColor="text1"/>
        </w:rPr>
        <w:t>Desde el punto de vista ético, la solución promueve la protección de la información, el acceso controlado, la integridad de los registros y el uso de los datos únicamente para los fines establecidos. Desde el punto de vista económico, la organización estructurada de la información contribuye a reducir redundancias, facilitar las consultas y optimizar los recursos destinados al almacenamiento y procesamiento de datos. La incorporación de herramientas de inteligencia de negocios y Big Data permite además aprovechar la información para generar indicadores y análisis que apoyen</w:t>
      </w:r>
      <w:r w:rsidRPr="00165B96">
        <w:rPr>
          <w:color w:val="000000" w:themeColor="text1"/>
        </w:rPr>
        <w:t xml:space="preserve"> la toma de decisiones dentro del escenario académico planteado.</w:t>
      </w:r>
    </w:p>
    <w:p w14:paraId="3CE996D3" w14:textId="77777777" w:rsidR="0016429E" w:rsidRPr="000179D3" w:rsidRDefault="0016429E" w:rsidP="0016429E">
      <w:pPr>
        <w:pStyle w:val="Cuerpodetexto"/>
        <w:keepNext/>
        <w:keepLines/>
        <w:rPr>
          <w:color w:val="000000" w:themeColor="text1"/>
        </w:rPr>
      </w:pPr>
      <w:r w:rsidRPr="000179D3">
        <w:rPr>
          <w:color w:val="000000" w:themeColor="text1"/>
        </w:rPr>
        <w:t>Impacto ético</w:t>
      </w:r>
    </w:p>
    <w:p w14:paraId="684BF9F0" w14:textId="77777777" w:rsidR="0016429E" w:rsidRPr="0016429E" w:rsidRDefault="0016429E" w:rsidP="000179D3">
      <w:pPr>
        <w:pStyle w:val="Cuerpodetexto"/>
        <w:keepNext/>
        <w:keepLines/>
        <w:rPr>
          <w:bCs/>
          <w:color w:val="000000" w:themeColor="text1"/>
        </w:rPr>
      </w:pPr>
      <w:r w:rsidRPr="0016429E">
        <w:rPr>
          <w:bCs/>
          <w:color w:val="000000" w:themeColor="text1"/>
        </w:rPr>
        <w:t>Análisis del contexto:</w:t>
      </w:r>
    </w:p>
    <w:p w14:paraId="45C04B7F" w14:textId="77777777" w:rsidR="0016429E" w:rsidRPr="0016429E" w:rsidRDefault="0016429E" w:rsidP="000179D3">
      <w:pPr>
        <w:pStyle w:val="Cuerpodetexto"/>
        <w:keepLines/>
        <w:rPr>
          <w:bCs/>
          <w:color w:val="000000" w:themeColor="text1"/>
        </w:rPr>
      </w:pPr>
      <w:r w:rsidRPr="0016429E">
        <w:rPr>
          <w:bCs/>
          <w:color w:val="000000" w:themeColor="text1"/>
        </w:rPr>
        <w:t>La gestión de la información en los procesos electorales implica el tratamiento de datos personales de los ciudadanos, como identificación, participación y registros de capacitación. Un manejo inadecuado de estos datos puede generar problemas éticos relacionados con la privacidad, el uso indebido de la información y la falta de control sobre quién accede a los datos. Además, la existencia de información duplicada o inconsistente puede afectar la veracidad de los registros, comprometiendo la confianza en el sistema.</w:t>
      </w:r>
    </w:p>
    <w:p w14:paraId="7D1D22C5" w14:textId="77777777" w:rsidR="0016429E" w:rsidRPr="000179D3" w:rsidRDefault="0016429E" w:rsidP="0016429E">
      <w:pPr>
        <w:pStyle w:val="Cuerpodetexto"/>
        <w:keepNext/>
        <w:keepLines/>
        <w:rPr>
          <w:color w:val="000000" w:themeColor="text1"/>
        </w:rPr>
      </w:pPr>
      <w:r w:rsidRPr="000179D3">
        <w:rPr>
          <w:color w:val="000000" w:themeColor="text1"/>
        </w:rPr>
        <w:t>Impacto en el contexto:</w:t>
      </w:r>
    </w:p>
    <w:p w14:paraId="61CBE563" w14:textId="77777777" w:rsidR="0016429E" w:rsidRDefault="0016429E" w:rsidP="0016429E">
      <w:pPr>
        <w:pStyle w:val="Cuerpodetexto"/>
        <w:keepLines/>
        <w:rPr>
          <w:bCs/>
          <w:color w:val="000000" w:themeColor="text1"/>
        </w:rPr>
      </w:pPr>
      <w:r w:rsidRPr="0016429E">
        <w:rPr>
          <w:bCs/>
          <w:color w:val="000000" w:themeColor="text1"/>
        </w:rPr>
        <w:t>El diseño de una base de datos relacional permite establecer principios de integridad, confidencialidad y control de la información. Mediante la normalización de datos y la implementación de restricciones y permisos de acceso, se garantiza que la información sea utilizada únicamente para fines autorizados. Esto contribuye a proteger la privacidad de los ciudadanos, asegurar el uso responsable de los datos y fortalecer la confianza en la gestión del proceso electoral.</w:t>
      </w:r>
    </w:p>
    <w:p w14:paraId="662BF0B0" w14:textId="77777777" w:rsidR="00B41478" w:rsidRPr="0016429E" w:rsidRDefault="00B41478" w:rsidP="0016429E">
      <w:pPr>
        <w:pStyle w:val="Cuerpodetexto"/>
        <w:keepLines/>
        <w:rPr>
          <w:bCs/>
          <w:color w:val="000000" w:themeColor="text1"/>
        </w:rPr>
      </w:pPr>
    </w:p>
    <w:p w14:paraId="3EBD7517" w14:textId="77777777" w:rsidR="0016429E" w:rsidRPr="000179D3" w:rsidRDefault="0016429E" w:rsidP="0016429E">
      <w:pPr>
        <w:pStyle w:val="Cuerpodetexto"/>
        <w:keepNext/>
        <w:keepLines/>
        <w:rPr>
          <w:color w:val="000000" w:themeColor="text1"/>
        </w:rPr>
      </w:pPr>
      <w:r w:rsidRPr="000179D3">
        <w:rPr>
          <w:color w:val="000000" w:themeColor="text1"/>
        </w:rPr>
        <w:lastRenderedPageBreak/>
        <w:t>Impacto económico</w:t>
      </w:r>
    </w:p>
    <w:p w14:paraId="0541D571" w14:textId="77777777" w:rsidR="0016429E" w:rsidRPr="0016429E" w:rsidRDefault="0016429E" w:rsidP="0016429E">
      <w:pPr>
        <w:pStyle w:val="Cuerpodetexto"/>
        <w:keepNext/>
        <w:keepLines/>
        <w:rPr>
          <w:bCs/>
          <w:color w:val="000000" w:themeColor="text1"/>
        </w:rPr>
      </w:pPr>
      <w:r w:rsidRPr="0016429E">
        <w:rPr>
          <w:bCs/>
          <w:color w:val="000000" w:themeColor="text1"/>
        </w:rPr>
        <w:t>Análisis del contexto:</w:t>
      </w:r>
    </w:p>
    <w:p w14:paraId="49A5FA9C" w14:textId="77777777" w:rsidR="0016429E" w:rsidRPr="0016429E" w:rsidRDefault="0016429E" w:rsidP="0016429E">
      <w:pPr>
        <w:pStyle w:val="Cuerpodetexto"/>
        <w:keepLines/>
        <w:rPr>
          <w:bCs/>
          <w:color w:val="000000" w:themeColor="text1"/>
        </w:rPr>
      </w:pPr>
      <w:r w:rsidRPr="0016429E">
        <w:rPr>
          <w:bCs/>
          <w:color w:val="000000" w:themeColor="text1"/>
        </w:rPr>
        <w:t>La gestión ineficiente de datos genera costos adicionales debido a la duplicidad de información, errores en registros y procesos manuales innecesarios. Asimismo, el uso de documentación física incrementa los gastos operativos.</w:t>
      </w:r>
    </w:p>
    <w:p w14:paraId="7F8C131A" w14:textId="77777777" w:rsidR="0016429E" w:rsidRPr="0016429E" w:rsidRDefault="0016429E" w:rsidP="0016429E">
      <w:pPr>
        <w:pStyle w:val="Cuerpodetexto"/>
        <w:keepNext/>
        <w:keepLines/>
        <w:rPr>
          <w:bCs/>
          <w:color w:val="000000" w:themeColor="text1"/>
        </w:rPr>
      </w:pPr>
      <w:r w:rsidRPr="0016429E">
        <w:rPr>
          <w:bCs/>
          <w:color w:val="000000" w:themeColor="text1"/>
        </w:rPr>
        <w:t>Impacto en el contexto:</w:t>
      </w:r>
    </w:p>
    <w:p w14:paraId="3BC5C3E2" w14:textId="77777777" w:rsidR="0016429E" w:rsidRPr="0016429E" w:rsidRDefault="0016429E" w:rsidP="0016429E">
      <w:pPr>
        <w:pStyle w:val="Cuerpodetexto"/>
        <w:keepLines/>
        <w:rPr>
          <w:bCs/>
          <w:color w:val="000000" w:themeColor="text1"/>
        </w:rPr>
      </w:pPr>
      <w:r w:rsidRPr="0016429E">
        <w:rPr>
          <w:bCs/>
          <w:color w:val="000000" w:themeColor="text1"/>
        </w:rPr>
        <w:t>La implementación de una base de datos normalizada reduce la redundancia de datos y optimiza el almacenamiento de información, disminuyendo costos operativos y mejorando la eficiencia en el uso de los recursos tecnológicos.</w:t>
      </w:r>
      <w:r>
        <w:rPr>
          <w:bCs/>
          <w:color w:val="000000" w:themeColor="text1"/>
        </w:rPr>
        <w:t xml:space="preserve"> </w:t>
      </w:r>
      <w:r w:rsidRPr="0016429E">
        <w:rPr>
          <w:bCs/>
          <w:color w:val="000000" w:themeColor="text1"/>
        </w:rPr>
        <w:t>El documento de origen señala que se manejan datos personales y que deben existir autenticación, permisos por rol, contraseñas seguras, control de acceso y auditoría. Para la versión final deberán documentarse también procedencia, autorización/licencia del dataset, anonimización, retención y controles específicos para los datos utilizados en BI/Big Data.</w:t>
      </w:r>
      <w:r>
        <w:rPr>
          <w:bCs/>
          <w:color w:val="000000" w:themeColor="text1"/>
        </w:rPr>
        <w:t xml:space="preserve"> </w:t>
      </w:r>
    </w:p>
    <w:p w14:paraId="2CF87D42" w14:textId="77777777" w:rsidR="00440C3A" w:rsidRDefault="00FF1F3A">
      <w:pPr>
        <w:pStyle w:val="Titulo1"/>
        <w:keepLines/>
        <w:pageBreakBefore/>
        <w:spacing w:before="0" w:after="240" w:line="276" w:lineRule="auto"/>
        <w:outlineLvl w:val="0"/>
      </w:pPr>
      <w:bookmarkStart w:id="11" w:name="_Toc709098"/>
      <w:r>
        <w:lastRenderedPageBreak/>
        <w:t>CAPÍTULO II: ANTECEDENTES Y FUNDAMENTOS</w:t>
      </w:r>
      <w:bookmarkEnd w:id="11"/>
    </w:p>
    <w:p w14:paraId="53EA23BE" w14:textId="77777777" w:rsidR="00440C3A" w:rsidRDefault="00FF1F3A">
      <w:pPr>
        <w:pStyle w:val="Titulo2"/>
        <w:keepLines/>
        <w:spacing w:line="276" w:lineRule="auto"/>
        <w:outlineLvl w:val="1"/>
      </w:pPr>
      <w:bookmarkStart w:id="12" w:name="_Toc709099"/>
      <w:r>
        <w:t>2.1 Antecedentes</w:t>
      </w:r>
      <w:bookmarkEnd w:id="12"/>
    </w:p>
    <w:p w14:paraId="586A16E6" w14:textId="77777777" w:rsidR="0016429E" w:rsidRDefault="0016429E" w:rsidP="00165B96">
      <w:pPr>
        <w:pStyle w:val="Cuerpodetexto"/>
        <w:keepLines/>
      </w:pPr>
      <w:r>
        <w:t>El análisis de los antecedentes evidencia una transición clara de la Oficina Nacional de Procesos Electorales desde un enfoque basado en logística física hacia la digitalización de sus procesos. Sin embargo, aunque se han incorporado herramientas tecnológicas como equipos informáticos y recursos digitales, aún se identifican limitaciones en la gestión estructurada de la información.</w:t>
      </w:r>
    </w:p>
    <w:p w14:paraId="78FD5E73" w14:textId="77777777" w:rsidR="0016429E" w:rsidRDefault="0016429E" w:rsidP="00165B96">
      <w:pPr>
        <w:pStyle w:val="Cuerpodetexto"/>
        <w:keepLines/>
      </w:pPr>
      <w:r>
        <w:t>En particular, se observa la ausencia de una base de datos relacional integrada que permita centralizar, organizar y controlar de manera eficiente la información del proceso de capacitación de los miembros de mesa. Esta situación genera redundancia, inconsistencia de datos y dificultades en el acceso a la información. En este contexto, el presente proyecto propone la aplicación de técnicas de diseño de bases de datos y normalización como solución a esta problemática.</w:t>
      </w:r>
    </w:p>
    <w:p w14:paraId="2B1D6D5F" w14:textId="77777777" w:rsidR="0016429E" w:rsidRDefault="0016429E" w:rsidP="00165B96">
      <w:pPr>
        <w:pStyle w:val="Cuerpodetexto"/>
        <w:keepNext/>
        <w:keepLines/>
      </w:pPr>
      <w:r>
        <w:rPr>
          <w:b/>
        </w:rPr>
        <w:t>Optimización de contenidos por actor electoral</w:t>
      </w:r>
    </w:p>
    <w:p w14:paraId="22F99846" w14:textId="77777777" w:rsidR="0016429E" w:rsidRDefault="0016429E" w:rsidP="00165B96">
      <w:pPr>
        <w:pStyle w:val="Cuerpodetexto"/>
        <w:keepLines/>
      </w:pPr>
      <w:r>
        <w:t>La Oficina Nacional de Procesos Electorales [ONPE] (2017) amplió la segmentación de contenidos para distintos actores institucionales. Este enfoque resalta la importancia de contar con un sistema que permita clasificar y almacenar información según perfiles, facilitando su gestión y reduciendo errores.</w:t>
      </w:r>
    </w:p>
    <w:p w14:paraId="5C538933" w14:textId="77777777" w:rsidR="0016429E" w:rsidRDefault="0016429E" w:rsidP="00165B96">
      <w:pPr>
        <w:pStyle w:val="Cuerpodetexto"/>
        <w:keepNext/>
        <w:keepLines/>
      </w:pPr>
      <w:r>
        <w:rPr>
          <w:b/>
        </w:rPr>
        <w:t>Descentralización y capacidad de respuesta logística</w:t>
      </w:r>
    </w:p>
    <w:p w14:paraId="0BC34638" w14:textId="77777777" w:rsidR="0016429E" w:rsidRDefault="0016429E" w:rsidP="00165B96">
      <w:pPr>
        <w:pStyle w:val="Cuerpodetexto"/>
        <w:keepLines/>
      </w:pPr>
      <w:r>
        <w:t>Durante las Elecciones Generales, la ONPE (2021) fortaleció la distribución de materiales hacia las ODPE. Esto evidenció la necesidad de contar con un sistema que permita gestionar la información de manera descentralizada, asegurando su disponibilidad y control en diferentes ubicaciones.</w:t>
      </w:r>
    </w:p>
    <w:p w14:paraId="5D6979E8" w14:textId="77777777" w:rsidR="0016429E" w:rsidRDefault="0016429E" w:rsidP="00165B96">
      <w:pPr>
        <w:pStyle w:val="Cuerpodetexto"/>
        <w:keepNext/>
        <w:keepLines/>
      </w:pPr>
      <w:r>
        <w:rPr>
          <w:b/>
        </w:rPr>
        <w:t>Estandarización de rutas y eficiencia de recursos</w:t>
      </w:r>
    </w:p>
    <w:p w14:paraId="32768F86" w14:textId="77777777" w:rsidR="0016429E" w:rsidRDefault="0016429E" w:rsidP="00165B96">
      <w:pPr>
        <w:pStyle w:val="Cuerpodetexto"/>
        <w:keepLines/>
      </w:pPr>
      <w:r>
        <w:t>La ONPE (2022) estableció cronogramas y rutas logísticas para optimizar recursos. Este proceso resalta la importancia de registrar y controlar la información de manera estructurada, lo cual puede ser gestionado eficientemente mediante una base de datos.</w:t>
      </w:r>
    </w:p>
    <w:p w14:paraId="096CE425" w14:textId="77777777" w:rsidR="0016429E" w:rsidRDefault="0016429E" w:rsidP="00165B96">
      <w:pPr>
        <w:pStyle w:val="Cuerpodetexto"/>
        <w:keepNext/>
        <w:keepLines/>
      </w:pPr>
      <w:r>
        <w:rPr>
          <w:b/>
        </w:rPr>
        <w:lastRenderedPageBreak/>
        <w:t>Integración de herramientas tecnológicas</w:t>
      </w:r>
    </w:p>
    <w:p w14:paraId="31791877" w14:textId="77777777" w:rsidR="0016429E" w:rsidRDefault="0016429E" w:rsidP="00165B96">
      <w:pPr>
        <w:pStyle w:val="Cuerpodetexto"/>
        <w:keepLines/>
      </w:pPr>
      <w:r>
        <w:t>La ONPE (2023) incorporó equipos tecnológicos en la capacitación. Sin embargo, la ausencia de un sistema centralizado limita el aprovechamiento de estos recursos, evidenciando la necesidad de una base de datos que permita integrar y gestionar la información digital de manera eficiente.</w:t>
      </w:r>
    </w:p>
    <w:p w14:paraId="0DAC497A" w14:textId="77777777" w:rsidR="00111EF4" w:rsidRDefault="00885FE5">
      <w:pPr>
        <w:pStyle w:val="Cuerpodetexto"/>
        <w:keepNext/>
        <w:keepLines/>
      </w:pPr>
      <w:r>
        <w:rPr>
          <w:b/>
        </w:rPr>
        <w:t>Capacitación de trabajadores electorales basada en datos</w:t>
      </w:r>
    </w:p>
    <w:p w14:paraId="258B824C" w14:textId="77777777" w:rsidR="00111EF4" w:rsidRDefault="00885FE5">
      <w:pPr>
        <w:pStyle w:val="Cuerpodetexto"/>
      </w:pPr>
      <w:r>
        <w:t>Nguyen et al. (2024) encuestaron a 2 213 trabajadores electorales d</w:t>
      </w:r>
      <w:r>
        <w:t>e Estados Unidos con el instrumento SeBIS (16 preguntas) y, mediante el algoritmo K-means, identificaron tres grupos con distinta intención de seguridad (425 trabajadores más jóvenes con puntaje promedio de 3.77; 1 131 de mayor edad con 4.18; y 657 de mayo</w:t>
      </w:r>
      <w:r>
        <w:t>r edad con 3.31). Observaron además que quienes se sentían cómodos con las computadoras mostraron menor intención de seguridad, y concluyeron que la capacitación debe dirigirse según el grupo. Este antecedente respalda la necesidad de analizar los datos de</w:t>
      </w:r>
      <w:r>
        <w:t xml:space="preserve"> capacitación por perfil, algo que el modelo dimensional del proyecto habilita mediante dimensiones como D_MIEMBRO (con el estado del miembro) y D_CAPACITACION (con el tipo de capacitación).</w:t>
      </w:r>
    </w:p>
    <w:p w14:paraId="74126131" w14:textId="77777777" w:rsidR="00111EF4" w:rsidRDefault="00885FE5">
      <w:pPr>
        <w:pStyle w:val="Cuerpodetexto"/>
        <w:keepNext/>
        <w:keepLines/>
      </w:pPr>
      <w:r>
        <w:rPr>
          <w:b/>
        </w:rPr>
        <w:t>Reclutamiento, capacitación y retención de trabajadores electoral</w:t>
      </w:r>
      <w:r>
        <w:rPr>
          <w:b/>
        </w:rPr>
        <w:t>es</w:t>
      </w:r>
    </w:p>
    <w:p w14:paraId="00278EDD" w14:textId="77777777" w:rsidR="00111EF4" w:rsidRDefault="00885FE5">
      <w:pPr>
        <w:pStyle w:val="Cuerpodetexto"/>
      </w:pPr>
      <w:r>
        <w:t>Hale et al. (2024) reunieron literatura y datos de distintas fuentes (la encuesta de Democracy Fund y Reed College de 2018 a 2020, la encuesta EAVS de la Election Assistance Commission, 52 ofertas de empleo de 25 estados y la American Community Survey 2</w:t>
      </w:r>
      <w:r>
        <w:t>020) para describir buenas prácticas de reclutamiento, capacitación y retención de funcionarios y trabajadores electorales. Señalan que 42 estados y el Distrito de Columbia exigen capacitación, que no existe un directorio integral de los contenidos de capa</w:t>
      </w:r>
      <w:r>
        <w:t>citación y que la capacitación práctica reduce las tasas de voto residual. Este antecedente respalda la necesidad de registrar de forma estructurada las capacitaciones y su asistencia, de modo que puedan analizarse y compararse.</w:t>
      </w:r>
    </w:p>
    <w:p w14:paraId="08A063B8" w14:textId="77777777" w:rsidR="00C04E37" w:rsidRDefault="002F77B5">
      <w:pPr>
        <w:pStyle w:val="Cuerpodetexto"/>
      </w:pPr>
      <w:r>
        <w:rPr>
          <w:b/>
        </w:rPr>
        <w:t>Síntesis de los antecedentes y aporte al proyecto.</w:t>
      </w:r>
      <w:r>
        <w:t xml:space="preserve"> Los cuatro primeros antecedentes provienen de documentos institucionales de la ONPE y coinciden en tres necesidades: clasificar la información según los actores, controlarla de forma estructurada y descentralizada, e integrar los recursos tecnológicos incorporados a la capacitación. Por </w:t>
      </w:r>
      <w:r>
        <w:lastRenderedPageBreak/>
        <w:t xml:space="preserve">tratarse de documentos institucionales y no de estudios experimentales, no reportan método ni métricas comparables; se utilizan como sustento del dominio electoral. Los dos últimos son estudios externos de contexto estadounidense (Hale et al., 2024; Nguyen et al., 2024): aportan evidencia de que la capacitación de los trabajadores electorales se beneficia de ser práctica y de dirigirse según el perfil, lo que refuerza la necesidad de registrar y analizar los datos de capacitación; por su contexto, no son comparables con el caso peruano y se usan como referencia. La </w:t>
      </w:r>
      <w:r>
        <w:fldChar w:fldCharType="begin"/>
      </w:r>
      <w:r>
        <w:instrText xml:space="preserve"> REF _Ref709002 \h </w:instrText>
      </w:r>
      <w:r>
        <w:fldChar w:fldCharType="separate"/>
      </w:r>
      <w:r>
        <w:t>Tabla 2</w:t>
      </w:r>
      <w:r>
        <w:fldChar w:fldCharType="end"/>
      </w:r>
      <w:r>
        <w:t xml:space="preserve"> resume cada antecedente y su aporte al presente proyecto. Como complemento de contexto, se consultaron también la memoria institucional (Oficina Nacional de Procesos Electorales [ONPE], 2016), la nota institucional sobre la conformación de 126 ODPE (ONPE, 2024), el material sobre las etapas del proceso electoral (ONPE, s. f.-a), el portal institucional (ONPE, s. f.-b) y las exposiciones del Jurado Nacional de Elecciones [JNE] (2010); estas fuentes no se tabulan como antecedentes porque no reportan método ni métricas.</w:t>
      </w:r>
    </w:p>
    <w:p w14:paraId="0C1E3C80" w14:textId="77777777" w:rsidR="00C04E37" w:rsidRDefault="002F77B5">
      <w:pPr>
        <w:keepNext/>
        <w:keepLines/>
        <w:spacing w:before="240" w:after="100" w:line="240" w:lineRule="auto"/>
      </w:pPr>
      <w:bookmarkStart w:id="13" w:name="_Ref709002"/>
      <w:bookmarkStart w:id="14" w:name="_Toc709001"/>
      <w:r>
        <w:rPr>
          <w:b/>
        </w:rPr>
        <w:t xml:space="preserve">Tabla </w:t>
      </w:r>
      <w:r>
        <w:rPr>
          <w:b/>
        </w:rPr>
        <w:fldChar w:fldCharType="begin"/>
      </w:r>
      <w:r>
        <w:rPr>
          <w:b/>
        </w:rPr>
        <w:instrText xml:space="preserve"> SEQ Tabla \* ARABIC </w:instrText>
      </w:r>
      <w:r>
        <w:rPr>
          <w:b/>
        </w:rPr>
        <w:fldChar w:fldCharType="separate"/>
      </w:r>
      <w:r>
        <w:rPr>
          <w:b/>
        </w:rPr>
        <w:t>2</w:t>
      </w:r>
      <w:r>
        <w:rPr>
          <w:b/>
        </w:rPr>
        <w:fldChar w:fldCharType="end"/>
      </w:r>
      <w:bookmarkEnd w:id="13"/>
      <w:r>
        <w:rPr>
          <w:b/>
        </w:rPr>
        <w:br/>
      </w:r>
      <w:r>
        <w:rPr>
          <w:i/>
        </w:rPr>
        <w:t>Resumen de antecedentes y aporte al proyecto</w:t>
      </w:r>
      <w:bookmarkEnd w:id="1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22"/>
        <w:gridCol w:w="1114"/>
        <w:gridCol w:w="2733"/>
        <w:gridCol w:w="2835"/>
      </w:tblGrid>
      <w:tr w:rsidR="00C04E37" w14:paraId="4196B500" w14:textId="77777777">
        <w:trPr>
          <w:cantSplit/>
          <w:tblHeader/>
        </w:trPr>
        <w:tc>
          <w:tcPr>
            <w:tcW w:w="1822" w:type="dxa"/>
            <w:shd w:val="clear" w:color="auto" w:fill="E8EEF5"/>
            <w:vAlign w:val="center"/>
          </w:tcPr>
          <w:p w14:paraId="7F03B442" w14:textId="77777777" w:rsidR="00C04E37" w:rsidRDefault="002F77B5">
            <w:pPr>
              <w:keepNext/>
              <w:spacing w:after="0" w:line="240" w:lineRule="auto"/>
              <w:jc w:val="center"/>
            </w:pPr>
            <w:r>
              <w:rPr>
                <w:b/>
                <w:color w:val="0B2545"/>
                <w:sz w:val="20"/>
                <w:szCs w:val="20"/>
              </w:rPr>
              <w:t>ANTECEDENTE</w:t>
            </w:r>
          </w:p>
        </w:tc>
        <w:tc>
          <w:tcPr>
            <w:tcW w:w="1114" w:type="dxa"/>
            <w:shd w:val="clear" w:color="auto" w:fill="E8EEF5"/>
            <w:vAlign w:val="center"/>
          </w:tcPr>
          <w:p w14:paraId="4C273AA5" w14:textId="77777777" w:rsidR="00C04E37" w:rsidRDefault="002F77B5">
            <w:pPr>
              <w:keepNext/>
              <w:spacing w:after="0" w:line="240" w:lineRule="auto"/>
              <w:jc w:val="center"/>
            </w:pPr>
            <w:r>
              <w:rPr>
                <w:b/>
                <w:color w:val="0B2545"/>
                <w:sz w:val="20"/>
                <w:szCs w:val="20"/>
              </w:rPr>
              <w:t>FUENTE</w:t>
            </w:r>
          </w:p>
        </w:tc>
        <w:tc>
          <w:tcPr>
            <w:tcW w:w="2733" w:type="dxa"/>
            <w:shd w:val="clear" w:color="auto" w:fill="E8EEF5"/>
            <w:vAlign w:val="center"/>
          </w:tcPr>
          <w:p w14:paraId="1801A9D4" w14:textId="77777777" w:rsidR="00C04E37" w:rsidRDefault="002F77B5">
            <w:pPr>
              <w:keepNext/>
              <w:spacing w:after="0" w:line="240" w:lineRule="auto"/>
              <w:jc w:val="center"/>
            </w:pPr>
            <w:r>
              <w:rPr>
                <w:b/>
                <w:color w:val="0B2545"/>
                <w:sz w:val="20"/>
                <w:szCs w:val="20"/>
              </w:rPr>
              <w:t>HALLAZGO RELEVANTE</w:t>
            </w:r>
          </w:p>
        </w:tc>
        <w:tc>
          <w:tcPr>
            <w:tcW w:w="2835" w:type="dxa"/>
            <w:shd w:val="clear" w:color="auto" w:fill="E8EEF5"/>
            <w:vAlign w:val="center"/>
          </w:tcPr>
          <w:p w14:paraId="12DCF459" w14:textId="77777777" w:rsidR="00C04E37" w:rsidRDefault="002F77B5">
            <w:pPr>
              <w:keepNext/>
              <w:spacing w:after="0" w:line="240" w:lineRule="auto"/>
              <w:jc w:val="center"/>
            </w:pPr>
            <w:r>
              <w:rPr>
                <w:b/>
                <w:color w:val="0B2545"/>
                <w:sz w:val="20"/>
                <w:szCs w:val="20"/>
              </w:rPr>
              <w:t>APORTE AL PROYECTO</w:t>
            </w:r>
          </w:p>
        </w:tc>
      </w:tr>
      <w:tr w:rsidR="00C04E37" w14:paraId="1589F8AA" w14:textId="77777777">
        <w:trPr>
          <w:cantSplit/>
        </w:trPr>
        <w:tc>
          <w:tcPr>
            <w:tcW w:w="1822" w:type="dxa"/>
            <w:vAlign w:val="center"/>
          </w:tcPr>
          <w:p w14:paraId="4DAAA375" w14:textId="77777777" w:rsidR="00C04E37" w:rsidRDefault="002F77B5">
            <w:pPr>
              <w:spacing w:after="0" w:line="240" w:lineRule="auto"/>
            </w:pPr>
            <w:r>
              <w:rPr>
                <w:color w:val="000000"/>
                <w:sz w:val="20"/>
                <w:szCs w:val="20"/>
              </w:rPr>
              <w:t>Contenidos por actor electoral</w:t>
            </w:r>
          </w:p>
        </w:tc>
        <w:tc>
          <w:tcPr>
            <w:tcW w:w="1114" w:type="dxa"/>
            <w:vAlign w:val="center"/>
          </w:tcPr>
          <w:p w14:paraId="264D8CE8" w14:textId="77777777" w:rsidR="00C04E37" w:rsidRDefault="002F77B5">
            <w:pPr>
              <w:spacing w:after="0" w:line="240" w:lineRule="auto"/>
            </w:pPr>
            <w:r>
              <w:rPr>
                <w:color w:val="000000"/>
                <w:sz w:val="20"/>
                <w:szCs w:val="20"/>
              </w:rPr>
              <w:t>ONPE (2017)</w:t>
            </w:r>
          </w:p>
        </w:tc>
        <w:tc>
          <w:tcPr>
            <w:tcW w:w="2733" w:type="dxa"/>
            <w:vAlign w:val="center"/>
          </w:tcPr>
          <w:p w14:paraId="08236C1D" w14:textId="77777777" w:rsidR="00C04E37" w:rsidRDefault="002F77B5">
            <w:pPr>
              <w:spacing w:after="0" w:line="240" w:lineRule="auto"/>
            </w:pPr>
            <w:r>
              <w:rPr>
                <w:color w:val="000000"/>
                <w:sz w:val="20"/>
                <w:szCs w:val="20"/>
              </w:rPr>
              <w:t>Amplió la segmentación de contenidos para distintos actores institucionales.</w:t>
            </w:r>
          </w:p>
        </w:tc>
        <w:tc>
          <w:tcPr>
            <w:tcW w:w="2835" w:type="dxa"/>
            <w:vAlign w:val="center"/>
          </w:tcPr>
          <w:p w14:paraId="51F7411E" w14:textId="77777777" w:rsidR="00C04E37" w:rsidRDefault="002F77B5">
            <w:pPr>
              <w:spacing w:after="0" w:line="240" w:lineRule="auto"/>
            </w:pPr>
            <w:r>
              <w:rPr>
                <w:color w:val="000000"/>
                <w:sz w:val="20"/>
                <w:szCs w:val="20"/>
              </w:rPr>
              <w:t>Clasificar y almacenar la información según perfiles: entidades de miembro, capacitación, local y proceso en el modelo relacional.</w:t>
            </w:r>
          </w:p>
        </w:tc>
      </w:tr>
      <w:tr w:rsidR="00C04E37" w14:paraId="29985247" w14:textId="77777777">
        <w:trPr>
          <w:cantSplit/>
        </w:trPr>
        <w:tc>
          <w:tcPr>
            <w:tcW w:w="1822" w:type="dxa"/>
            <w:vAlign w:val="center"/>
          </w:tcPr>
          <w:p w14:paraId="69154049" w14:textId="77777777" w:rsidR="00C04E37" w:rsidRDefault="002F77B5">
            <w:pPr>
              <w:spacing w:after="0" w:line="240" w:lineRule="auto"/>
            </w:pPr>
            <w:r>
              <w:rPr>
                <w:color w:val="000000"/>
                <w:sz w:val="20"/>
                <w:szCs w:val="20"/>
              </w:rPr>
              <w:t>Descentralización logística</w:t>
            </w:r>
          </w:p>
        </w:tc>
        <w:tc>
          <w:tcPr>
            <w:tcW w:w="1114" w:type="dxa"/>
            <w:vAlign w:val="center"/>
          </w:tcPr>
          <w:p w14:paraId="6F502900" w14:textId="77777777" w:rsidR="00C04E37" w:rsidRDefault="002F77B5">
            <w:pPr>
              <w:spacing w:after="0" w:line="240" w:lineRule="auto"/>
            </w:pPr>
            <w:r>
              <w:rPr>
                <w:color w:val="000000"/>
                <w:sz w:val="20"/>
                <w:szCs w:val="20"/>
              </w:rPr>
              <w:t>ONPE (2021)</w:t>
            </w:r>
          </w:p>
        </w:tc>
        <w:tc>
          <w:tcPr>
            <w:tcW w:w="2733" w:type="dxa"/>
            <w:vAlign w:val="center"/>
          </w:tcPr>
          <w:p w14:paraId="7141E832" w14:textId="77777777" w:rsidR="00C04E37" w:rsidRDefault="002F77B5">
            <w:pPr>
              <w:spacing w:after="0" w:line="240" w:lineRule="auto"/>
            </w:pPr>
            <w:r>
              <w:rPr>
                <w:color w:val="000000"/>
                <w:sz w:val="20"/>
                <w:szCs w:val="20"/>
              </w:rPr>
              <w:t>Fortaleció la distribución de materiales hacia las ODPE.</w:t>
            </w:r>
          </w:p>
        </w:tc>
        <w:tc>
          <w:tcPr>
            <w:tcW w:w="2835" w:type="dxa"/>
            <w:vAlign w:val="center"/>
          </w:tcPr>
          <w:p w14:paraId="0875C878" w14:textId="77777777" w:rsidR="00C04E37" w:rsidRDefault="002F77B5">
            <w:pPr>
              <w:spacing w:after="0" w:line="240" w:lineRule="auto"/>
            </w:pPr>
            <w:r>
              <w:rPr>
                <w:color w:val="000000"/>
                <w:sz w:val="20"/>
                <w:szCs w:val="20"/>
              </w:rPr>
              <w:t>Disponibilidad y control de la información en distintas ubicaciones: dimensión D_LOCAL.</w:t>
            </w:r>
          </w:p>
        </w:tc>
      </w:tr>
      <w:tr w:rsidR="00C04E37" w14:paraId="66010EBB" w14:textId="77777777">
        <w:trPr>
          <w:cantSplit/>
        </w:trPr>
        <w:tc>
          <w:tcPr>
            <w:tcW w:w="1822" w:type="dxa"/>
            <w:vAlign w:val="center"/>
          </w:tcPr>
          <w:p w14:paraId="5399277D" w14:textId="77777777" w:rsidR="00C04E37" w:rsidRDefault="002F77B5">
            <w:pPr>
              <w:spacing w:after="0" w:line="240" w:lineRule="auto"/>
            </w:pPr>
            <w:r>
              <w:rPr>
                <w:color w:val="000000"/>
                <w:sz w:val="20"/>
                <w:szCs w:val="20"/>
              </w:rPr>
              <w:t>Estandarización de rutas</w:t>
            </w:r>
          </w:p>
        </w:tc>
        <w:tc>
          <w:tcPr>
            <w:tcW w:w="1114" w:type="dxa"/>
            <w:vAlign w:val="center"/>
          </w:tcPr>
          <w:p w14:paraId="358CBB01" w14:textId="77777777" w:rsidR="00C04E37" w:rsidRDefault="002F77B5">
            <w:pPr>
              <w:spacing w:after="0" w:line="240" w:lineRule="auto"/>
            </w:pPr>
            <w:r>
              <w:rPr>
                <w:color w:val="000000"/>
                <w:sz w:val="20"/>
                <w:szCs w:val="20"/>
              </w:rPr>
              <w:t>ONPE (2022)</w:t>
            </w:r>
          </w:p>
        </w:tc>
        <w:tc>
          <w:tcPr>
            <w:tcW w:w="2733" w:type="dxa"/>
            <w:vAlign w:val="center"/>
          </w:tcPr>
          <w:p w14:paraId="72EEF1F9" w14:textId="77777777" w:rsidR="00C04E37" w:rsidRDefault="002F77B5">
            <w:pPr>
              <w:spacing w:after="0" w:line="240" w:lineRule="auto"/>
            </w:pPr>
            <w:r>
              <w:rPr>
                <w:color w:val="000000"/>
                <w:sz w:val="20"/>
                <w:szCs w:val="20"/>
              </w:rPr>
              <w:t>Estableció cronogramas y rutas logísticas para optimizar recursos.</w:t>
            </w:r>
          </w:p>
        </w:tc>
        <w:tc>
          <w:tcPr>
            <w:tcW w:w="2835" w:type="dxa"/>
            <w:vAlign w:val="center"/>
          </w:tcPr>
          <w:p w14:paraId="53C5CAC7" w14:textId="77777777" w:rsidR="00C04E37" w:rsidRDefault="002F77B5">
            <w:pPr>
              <w:spacing w:after="0" w:line="240" w:lineRule="auto"/>
            </w:pPr>
            <w:r>
              <w:rPr>
                <w:color w:val="000000"/>
                <w:sz w:val="20"/>
                <w:szCs w:val="20"/>
              </w:rPr>
              <w:t>Registro estructurado de fechas y procesos: dimensiones D_TIEMPO y D_PROCESO.</w:t>
            </w:r>
          </w:p>
        </w:tc>
      </w:tr>
      <w:tr w:rsidR="00C04E37" w14:paraId="130519D0" w14:textId="77777777">
        <w:trPr>
          <w:cantSplit/>
        </w:trPr>
        <w:tc>
          <w:tcPr>
            <w:tcW w:w="1822" w:type="dxa"/>
            <w:vAlign w:val="center"/>
          </w:tcPr>
          <w:p w14:paraId="519EFEFD" w14:textId="77777777" w:rsidR="00C04E37" w:rsidRDefault="002F77B5">
            <w:pPr>
              <w:spacing w:after="0" w:line="240" w:lineRule="auto"/>
            </w:pPr>
            <w:r>
              <w:rPr>
                <w:color w:val="000000"/>
                <w:sz w:val="20"/>
                <w:szCs w:val="20"/>
              </w:rPr>
              <w:t>Integración de herramientas tecnológicas</w:t>
            </w:r>
          </w:p>
        </w:tc>
        <w:tc>
          <w:tcPr>
            <w:tcW w:w="1114" w:type="dxa"/>
            <w:vAlign w:val="center"/>
          </w:tcPr>
          <w:p w14:paraId="5BA90EB1" w14:textId="77777777" w:rsidR="00C04E37" w:rsidRDefault="002F77B5">
            <w:pPr>
              <w:spacing w:after="0" w:line="240" w:lineRule="auto"/>
            </w:pPr>
            <w:r>
              <w:rPr>
                <w:color w:val="000000"/>
                <w:sz w:val="20"/>
                <w:szCs w:val="20"/>
              </w:rPr>
              <w:t>ONPE (2023)</w:t>
            </w:r>
          </w:p>
        </w:tc>
        <w:tc>
          <w:tcPr>
            <w:tcW w:w="2733" w:type="dxa"/>
            <w:vAlign w:val="center"/>
          </w:tcPr>
          <w:p w14:paraId="7FA593E2" w14:textId="77777777" w:rsidR="00C04E37" w:rsidRDefault="002F77B5">
            <w:pPr>
              <w:spacing w:after="0" w:line="240" w:lineRule="auto"/>
            </w:pPr>
            <w:r>
              <w:rPr>
                <w:color w:val="000000"/>
                <w:sz w:val="20"/>
                <w:szCs w:val="20"/>
              </w:rPr>
              <w:t>Incorporó equipos tecnológicos en la capacitación.</w:t>
            </w:r>
          </w:p>
        </w:tc>
        <w:tc>
          <w:tcPr>
            <w:tcW w:w="2835" w:type="dxa"/>
            <w:vAlign w:val="center"/>
          </w:tcPr>
          <w:p w14:paraId="0E274169" w14:textId="77777777" w:rsidR="00C04E37" w:rsidRDefault="002F77B5">
            <w:pPr>
              <w:spacing w:after="0" w:line="240" w:lineRule="auto"/>
            </w:pPr>
            <w:r>
              <w:rPr>
                <w:color w:val="000000"/>
                <w:sz w:val="20"/>
                <w:szCs w:val="20"/>
              </w:rPr>
              <w:t>Centralizar y gestionar la información digital en una base de datos integrada (BD_ONPE) y analizarla con BI.</w:t>
            </w:r>
          </w:p>
        </w:tc>
      </w:tr>
      <w:tr w:rsidR="00C04E37" w14:paraId="67AD67BC" w14:textId="77777777">
        <w:trPr>
          <w:cantSplit/>
        </w:trPr>
        <w:tc>
          <w:tcPr>
            <w:tcW w:w="1822" w:type="dxa"/>
            <w:vAlign w:val="center"/>
          </w:tcPr>
          <w:p w14:paraId="45BBEAAC" w14:textId="77777777" w:rsidR="00C04E37" w:rsidRDefault="002F77B5">
            <w:pPr>
              <w:spacing w:after="0" w:line="240" w:lineRule="auto"/>
            </w:pPr>
            <w:r>
              <w:rPr>
                <w:color w:val="000000"/>
                <w:sz w:val="20"/>
                <w:szCs w:val="20"/>
              </w:rPr>
              <w:t>Capacitación basada en datos (EE. UU.)</w:t>
            </w:r>
          </w:p>
        </w:tc>
        <w:tc>
          <w:tcPr>
            <w:tcW w:w="1114" w:type="dxa"/>
            <w:vAlign w:val="center"/>
          </w:tcPr>
          <w:p w14:paraId="5526A578" w14:textId="77777777" w:rsidR="00C04E37" w:rsidRDefault="002F77B5">
            <w:pPr>
              <w:spacing w:after="0" w:line="240" w:lineRule="auto"/>
            </w:pPr>
            <w:r>
              <w:rPr>
                <w:color w:val="000000"/>
                <w:sz w:val="20"/>
                <w:szCs w:val="20"/>
              </w:rPr>
              <w:t>Nguyen et al. (2024)</w:t>
            </w:r>
          </w:p>
        </w:tc>
        <w:tc>
          <w:tcPr>
            <w:tcW w:w="2733" w:type="dxa"/>
            <w:vAlign w:val="center"/>
          </w:tcPr>
          <w:p w14:paraId="46A6D664" w14:textId="77777777" w:rsidR="00C04E37" w:rsidRDefault="002F77B5">
            <w:pPr>
              <w:spacing w:after="0" w:line="240" w:lineRule="auto"/>
            </w:pPr>
            <w:r>
              <w:rPr>
                <w:color w:val="000000"/>
                <w:sz w:val="20"/>
                <w:szCs w:val="20"/>
              </w:rPr>
              <w:t>Encuesta a 2 213 trabajadores electorales: tres grupos según su intención de seguridad (K-means); concluye que la capacitación debe dirigirse según el grupo.</w:t>
            </w:r>
          </w:p>
        </w:tc>
        <w:tc>
          <w:tcPr>
            <w:tcW w:w="2835" w:type="dxa"/>
            <w:vAlign w:val="center"/>
          </w:tcPr>
          <w:p w14:paraId="097BA674" w14:textId="77777777" w:rsidR="00C04E37" w:rsidRDefault="002F77B5">
            <w:pPr>
              <w:spacing w:after="0" w:line="240" w:lineRule="auto"/>
            </w:pPr>
            <w:r>
              <w:rPr>
                <w:color w:val="000000"/>
                <w:sz w:val="20"/>
                <w:szCs w:val="20"/>
              </w:rPr>
              <w:t>Segmentar y analizar la capacitación por perfil de miembro y tipo de capacitación: dimensiones D_MIEMBRO y D_CAPACITACION y filtros del dashboard.</w:t>
            </w:r>
          </w:p>
        </w:tc>
      </w:tr>
      <w:tr w:rsidR="00C04E37" w14:paraId="12D80E6F" w14:textId="77777777">
        <w:trPr>
          <w:cantSplit/>
        </w:trPr>
        <w:tc>
          <w:tcPr>
            <w:tcW w:w="1822" w:type="dxa"/>
            <w:vAlign w:val="center"/>
          </w:tcPr>
          <w:p w14:paraId="02718EF6" w14:textId="77777777" w:rsidR="00C04E37" w:rsidRDefault="002F77B5">
            <w:pPr>
              <w:spacing w:after="0" w:line="240" w:lineRule="auto"/>
            </w:pPr>
            <w:r>
              <w:rPr>
                <w:color w:val="000000"/>
                <w:sz w:val="20"/>
                <w:szCs w:val="20"/>
              </w:rPr>
              <w:lastRenderedPageBreak/>
              <w:t>Reclutamiento, capacitación y retención (EE. UU.)</w:t>
            </w:r>
          </w:p>
        </w:tc>
        <w:tc>
          <w:tcPr>
            <w:tcW w:w="1114" w:type="dxa"/>
            <w:vAlign w:val="center"/>
          </w:tcPr>
          <w:p w14:paraId="598629EA" w14:textId="77777777" w:rsidR="00C04E37" w:rsidRDefault="002F77B5">
            <w:pPr>
              <w:spacing w:after="0" w:line="240" w:lineRule="auto"/>
            </w:pPr>
            <w:r>
              <w:rPr>
                <w:color w:val="000000"/>
                <w:sz w:val="20"/>
                <w:szCs w:val="20"/>
              </w:rPr>
              <w:t>Hale et al. (2024)</w:t>
            </w:r>
          </w:p>
        </w:tc>
        <w:tc>
          <w:tcPr>
            <w:tcW w:w="2733" w:type="dxa"/>
            <w:vAlign w:val="center"/>
          </w:tcPr>
          <w:p w14:paraId="0B02D8D8" w14:textId="77777777" w:rsidR="00C04E37" w:rsidRDefault="002F77B5">
            <w:pPr>
              <w:spacing w:after="0" w:line="240" w:lineRule="auto"/>
            </w:pPr>
            <w:r>
              <w:rPr>
                <w:color w:val="000000"/>
                <w:sz w:val="20"/>
                <w:szCs w:val="20"/>
              </w:rPr>
              <w:t>Revisión de literatura y datos: 42 estados y el Distrito de Columbia exigen capacitación; no hay un directorio integral de contenidos; la capacitación práctica reduce el voto residual.</w:t>
            </w:r>
          </w:p>
        </w:tc>
        <w:tc>
          <w:tcPr>
            <w:tcW w:w="2835" w:type="dxa"/>
            <w:vAlign w:val="center"/>
          </w:tcPr>
          <w:p w14:paraId="074590FE" w14:textId="77777777" w:rsidR="00C04E37" w:rsidRDefault="002F77B5">
            <w:pPr>
              <w:spacing w:after="0" w:line="240" w:lineRule="auto"/>
            </w:pPr>
            <w:r>
              <w:rPr>
                <w:color w:val="000000"/>
                <w:sz w:val="20"/>
                <w:szCs w:val="20"/>
              </w:rPr>
              <w:t>Registrar de forma estructurada las capacitaciones y su asistencia para poder analizarlas: modelo relacional BD_ONPE y modelo en estrella.</w:t>
            </w:r>
          </w:p>
        </w:tc>
      </w:tr>
    </w:tbl>
    <w:p w14:paraId="05AE679C" w14:textId="77777777" w:rsidR="00C04E37" w:rsidRDefault="002F77B5">
      <w:pPr>
        <w:keepLines/>
        <w:spacing w:before="60" w:after="200" w:line="240" w:lineRule="auto"/>
      </w:pPr>
      <w:r>
        <w:rPr>
          <w:i/>
          <w:sz w:val="20"/>
          <w:szCs w:val="20"/>
        </w:rPr>
        <w:t>Nota.</w:t>
      </w:r>
      <w:r>
        <w:rPr>
          <w:sz w:val="20"/>
          <w:szCs w:val="20"/>
        </w:rPr>
        <w:t xml:space="preserve"> Elaboración propia a partir de ONPE (2017, 2021, 2022, 2023), Nguyen et al. (2024) y Hale et al. (2024).</w:t>
      </w:r>
    </w:p>
    <w:p w14:paraId="0EC97064" w14:textId="77777777" w:rsidR="00440C3A" w:rsidRDefault="00FF1F3A">
      <w:pPr>
        <w:pStyle w:val="Titulo2"/>
        <w:keepLines/>
        <w:spacing w:line="276" w:lineRule="auto"/>
        <w:outlineLvl w:val="1"/>
      </w:pPr>
      <w:bookmarkStart w:id="15" w:name="_Toc709100"/>
      <w:r>
        <w:t>2.2 Fundamentos de Inteligencia de Negocios</w:t>
      </w:r>
      <w:bookmarkEnd w:id="15"/>
    </w:p>
    <w:p w14:paraId="60E95FF4" w14:textId="77777777" w:rsidR="00C04E37" w:rsidRDefault="002F77B5">
      <w:pPr>
        <w:pStyle w:val="Cuerpodetexto"/>
        <w:keepNext/>
        <w:keepLines/>
      </w:pPr>
      <w:r>
        <w:t>La Inteligencia de Negocios (BI) reúne técnicas y herramientas que transforman datos operacionales en información para la toma de decisiones. El modelo relacional que sirve de fuente operacional se sustenta en Codd (1970) y el enfoque dimensional en Kimball y Ross (2013). En el proyecto se aplican los siguientes conceptos:</w:t>
      </w:r>
    </w:p>
    <w:p w14:paraId="7412F33F" w14:textId="77777777" w:rsidR="00C04E37" w:rsidRDefault="002F77B5">
      <w:pPr>
        <w:pStyle w:val="Prrafodelista"/>
        <w:keepLines/>
        <w:numPr>
          <w:ilvl w:val="0"/>
          <w:numId w:val="10"/>
        </w:numPr>
        <w:ind w:left="714" w:hanging="357"/>
        <w:jc w:val="both"/>
      </w:pPr>
      <w:r>
        <w:rPr>
          <w:b/>
        </w:rPr>
        <w:t>Integración de datos:</w:t>
      </w:r>
      <w:r>
        <w:t xml:space="preserve"> consolidación de datos provenientes de distintas tablas o fuentes en una estructura común. En el proyecto, las tablas de BD_ONPE se integran en un modelo orientado al análisis.</w:t>
      </w:r>
    </w:p>
    <w:p w14:paraId="160AAF66" w14:textId="77777777" w:rsidR="00C04E37" w:rsidRDefault="002F77B5">
      <w:pPr>
        <w:pStyle w:val="Prrafodelista"/>
        <w:keepLines/>
        <w:numPr>
          <w:ilvl w:val="0"/>
          <w:numId w:val="10"/>
        </w:numPr>
        <w:ind w:left="714" w:hanging="357"/>
        <w:jc w:val="both"/>
      </w:pPr>
      <w:r>
        <w:rPr>
          <w:b/>
        </w:rPr>
        <w:t>ETL/ELT:</w:t>
      </w:r>
      <w:r>
        <w:t xml:space="preserve"> procesos de extracción, transformación y carga; en ETL la transformación ocurre antes de la carga y en ELT después. El proyecto aplica ETL mediante seis consultas de Power Query (D_MIEMBRO, H_ASISTENCIA, D_LOCAL, D_CAPACITACION, D_TIEMPO y D_PROCESO).</w:t>
      </w:r>
    </w:p>
    <w:p w14:paraId="32F7AB1B" w14:textId="77777777" w:rsidR="00C04E37" w:rsidRDefault="002F77B5">
      <w:pPr>
        <w:pStyle w:val="Prrafodelista"/>
        <w:keepLines/>
        <w:numPr>
          <w:ilvl w:val="0"/>
          <w:numId w:val="10"/>
        </w:numPr>
        <w:ind w:left="714" w:hanging="357"/>
        <w:jc w:val="both"/>
      </w:pPr>
      <w:r>
        <w:rPr>
          <w:b/>
        </w:rPr>
        <w:t>Modelado dimensional:</w:t>
      </w:r>
      <w:r>
        <w:t xml:space="preserve"> organiza los datos en una tabla de hechos, que contiene las medidas, y dimensiones, que aportan el contexto de análisis (esquema en estrella). La granularidad define qué representa un registro del hecho: en H_ASISTENCIA, la asistencia de un miembro de mesa a una capacitación, en un proceso, local y fecha determinados.</w:t>
      </w:r>
    </w:p>
    <w:p w14:paraId="626BF67C" w14:textId="77777777" w:rsidR="00C04E37" w:rsidRDefault="002F77B5">
      <w:pPr>
        <w:pStyle w:val="Prrafodelista"/>
        <w:keepLines/>
        <w:numPr>
          <w:ilvl w:val="0"/>
          <w:numId w:val="10"/>
        </w:numPr>
        <w:ind w:left="714" w:hanging="357"/>
        <w:jc w:val="both"/>
      </w:pPr>
      <w:r>
        <w:rPr>
          <w:b/>
        </w:rPr>
        <w:t>Data Warehouse / Data Mart:</w:t>
      </w:r>
      <w:r>
        <w:t xml:space="preserve"> repositorio analítico integrado de la organización y, en el caso del data mart, su subconjunto orientado a un área específica. El modelo desarrollado constituye un data mart de asistencia a las capacitaciones.</w:t>
      </w:r>
    </w:p>
    <w:p w14:paraId="62DBDE6B" w14:textId="77777777" w:rsidR="00C04E37" w:rsidRDefault="002F77B5">
      <w:pPr>
        <w:pStyle w:val="Prrafodelista"/>
        <w:keepLines/>
        <w:numPr>
          <w:ilvl w:val="0"/>
          <w:numId w:val="10"/>
        </w:numPr>
        <w:ind w:left="714" w:hanging="357"/>
        <w:jc w:val="both"/>
      </w:pPr>
      <w:r>
        <w:rPr>
          <w:b/>
        </w:rPr>
        <w:t>OLAP:</w:t>
      </w:r>
      <w:r>
        <w:t xml:space="preserve"> análisis multidimensional que permite segmentar y filtrar la información por sus dimensiones. En el dashboard se implementa mediante segmentadores por tipo de capacitación, jornada, local y fecha.</w:t>
      </w:r>
    </w:p>
    <w:p w14:paraId="27F093E0" w14:textId="77777777" w:rsidR="00C04E37" w:rsidRDefault="002F77B5">
      <w:pPr>
        <w:pStyle w:val="Prrafodelista"/>
        <w:keepLines/>
        <w:numPr>
          <w:ilvl w:val="0"/>
          <w:numId w:val="10"/>
        </w:numPr>
        <w:ind w:left="714" w:hanging="357"/>
        <w:jc w:val="both"/>
      </w:pPr>
      <w:r>
        <w:rPr>
          <w:b/>
        </w:rPr>
        <w:lastRenderedPageBreak/>
        <w:t>KPI:</w:t>
      </w:r>
      <w:r>
        <w:t xml:space="preserve"> indicador clave con definición, fórmula y fuente conocidas. Los KPI del proyecto (total de asistencias, asistencias por proceso, por distrito y por fecha) se definen en la sección 3.4.1.</w:t>
      </w:r>
    </w:p>
    <w:p w14:paraId="5365CC85" w14:textId="77777777" w:rsidR="00C04E37" w:rsidRDefault="002F77B5">
      <w:pPr>
        <w:pStyle w:val="Prrafodelista"/>
        <w:keepLines/>
        <w:numPr>
          <w:ilvl w:val="0"/>
          <w:numId w:val="10"/>
        </w:numPr>
        <w:ind w:left="714" w:hanging="357"/>
        <w:jc w:val="both"/>
      </w:pPr>
      <w:r>
        <w:rPr>
          <w:b/>
        </w:rPr>
        <w:t>Reportes y dashboards:</w:t>
      </w:r>
      <w:r>
        <w:t xml:space="preserve"> presentación visual de los indicadores para su interpretación por los usuarios; en el proyecto se elaboran con Power BI.</w:t>
      </w:r>
    </w:p>
    <w:p w14:paraId="0363E37C" w14:textId="77777777" w:rsidR="00C04E37" w:rsidRDefault="002F77B5">
      <w:pPr>
        <w:pStyle w:val="Cuerpodetexto"/>
        <w:keepLines/>
      </w:pPr>
      <w:r>
        <w:t>Estos conceptos se conectan con el modelo operativo del proyecto: la base relacional BD_ONPE, normalizada hasta la tercera forma normal, constituye la fuente operacional; el proceso ETL extrae y transforma sus datos hacia el modelo dimensional, y Power BI los presenta en indicadores y dashboards (Capítulo III).</w:t>
      </w:r>
    </w:p>
    <w:p w14:paraId="2A1AC55E" w14:textId="77777777" w:rsidR="00440C3A" w:rsidRDefault="00FF1F3A">
      <w:pPr>
        <w:pStyle w:val="Titulo2"/>
        <w:keepLines/>
        <w:spacing w:line="276" w:lineRule="auto"/>
        <w:outlineLvl w:val="1"/>
      </w:pPr>
      <w:bookmarkStart w:id="16" w:name="_Toc709101"/>
      <w:r>
        <w:t>2.3 Fundamentos de Big Data</w:t>
      </w:r>
      <w:bookmarkEnd w:id="16"/>
    </w:p>
    <w:p w14:paraId="60127F43" w14:textId="77777777" w:rsidR="00C04E37" w:rsidRDefault="002F77B5">
      <w:pPr>
        <w:pStyle w:val="Cuerpodetexto"/>
        <w:keepLines/>
      </w:pPr>
      <w:r>
        <w:t>Big Data hace referencia a conjuntos de datos cuyo volumen, velocidad de generación o variedad dificultan su procesamiento con un enfoque relacional convencional ejecutado en un solo servidor. Suele caracterizarse por las dimensiones de volumen, velocidad y variedad (Laney, 2001), que se aplican al proyecto en la sección 3.5.1.</w:t>
      </w:r>
    </w:p>
    <w:p w14:paraId="40A91E8F" w14:textId="77777777" w:rsidR="00C04E37" w:rsidRDefault="002F77B5">
      <w:pPr>
        <w:pStyle w:val="Cuerpodetexto"/>
        <w:keepNext/>
        <w:keepLines/>
      </w:pPr>
      <w:r>
        <w:t>En el contexto electoral, el documento de origen del proyecto refiere más de 500,000 ciudadanos seleccionados como miembros de mesa, además de la información histórica acumulada en cada proceso. Esta magnitud, por sí sola, no demuestra la necesidad de procesamiento distribuido; por ello, Big Data se plantea como una capa complementaria para el análisis histórico y se valida mediante una prueba de concepto de alcance reducido (Capítulos IV y VI). Los componentes considerados son:</w:t>
      </w:r>
    </w:p>
    <w:p w14:paraId="33061909" w14:textId="77777777" w:rsidR="00C04E37" w:rsidRDefault="002F77B5">
      <w:pPr>
        <w:pStyle w:val="Prrafodelista"/>
        <w:keepLines/>
        <w:numPr>
          <w:ilvl w:val="0"/>
          <w:numId w:val="10"/>
        </w:numPr>
        <w:ind w:left="714" w:hanging="357"/>
        <w:jc w:val="both"/>
      </w:pPr>
      <w:r>
        <w:rPr>
          <w:b/>
        </w:rPr>
        <w:t>Apache Spark:</w:t>
      </w:r>
      <w:r>
        <w:t xml:space="preserve"> motor de procesamiento distribuido de datos que ejecuta transformaciones en memoria y en paralelo (Zaharia et al., 2016). </w:t>
      </w:r>
      <w:r>
        <w:rPr>
          <w:b/>
        </w:rPr>
        <w:t>PySpark</w:t>
      </w:r>
      <w:r>
        <w:t xml:space="preserve"> es su interfaz en Python y fue el componente utilizado en la prueba de concepto.</w:t>
      </w:r>
    </w:p>
    <w:p w14:paraId="0BFB33E2" w14:textId="77777777" w:rsidR="00C04E37" w:rsidRDefault="002F77B5">
      <w:pPr>
        <w:pStyle w:val="Prrafodelista"/>
        <w:keepLines/>
        <w:numPr>
          <w:ilvl w:val="0"/>
          <w:numId w:val="10"/>
        </w:numPr>
        <w:ind w:left="714" w:hanging="357"/>
        <w:jc w:val="both"/>
      </w:pPr>
      <w:r>
        <w:rPr>
          <w:b/>
        </w:rPr>
        <w:t>Apache Parquet:</w:t>
      </w:r>
      <w:r>
        <w:t xml:space="preserve"> formato de almacenamiento columnar (Apache Software Foundation, s. f.), adecuado para consultas analíticas; fue el formato del conjunto procesado.</w:t>
      </w:r>
    </w:p>
    <w:p w14:paraId="3F020EC3" w14:textId="77777777" w:rsidR="00C04E37" w:rsidRDefault="002F77B5">
      <w:pPr>
        <w:pStyle w:val="Prrafodelista"/>
        <w:keepLines/>
        <w:numPr>
          <w:ilvl w:val="0"/>
          <w:numId w:val="10"/>
        </w:numPr>
        <w:ind w:left="714" w:hanging="357"/>
        <w:jc w:val="both"/>
      </w:pPr>
      <w:r>
        <w:rPr>
          <w:b/>
        </w:rPr>
        <w:t>Data Lake / HDFS:</w:t>
      </w:r>
      <w:r>
        <w:t xml:space="preserve"> almacenamiento de archivos en su formato original o procesado. En la prueba de concepto se utilizó una estructura de carpetas tipo Data Lake en el entorno de ejecución.</w:t>
      </w:r>
    </w:p>
    <w:p w14:paraId="4CFD2861" w14:textId="77777777" w:rsidR="00C04E37" w:rsidRDefault="002F77B5">
      <w:pPr>
        <w:pStyle w:val="Prrafodelista"/>
        <w:keepLines/>
        <w:numPr>
          <w:ilvl w:val="0"/>
          <w:numId w:val="10"/>
        </w:numPr>
        <w:ind w:left="714" w:hanging="357"/>
        <w:jc w:val="both"/>
      </w:pPr>
      <w:r>
        <w:rPr>
          <w:b/>
        </w:rPr>
        <w:lastRenderedPageBreak/>
        <w:t>Ingesta batch y streaming:</w:t>
      </w:r>
      <w:r>
        <w:t xml:space="preserve"> transferencia periódica de datos desde la base relacional (Apache Sqoop) o recepción continua de eventos (Apache Kafka). Ambos forman parte de la arquitectura de referencia y no fueron implementados en la prueba de concepto.</w:t>
      </w:r>
    </w:p>
    <w:p w14:paraId="2702ED67" w14:textId="77777777" w:rsidR="00C04E37" w:rsidRDefault="002F77B5">
      <w:pPr>
        <w:pStyle w:val="Prrafodelista"/>
        <w:keepLines/>
        <w:numPr>
          <w:ilvl w:val="0"/>
          <w:numId w:val="10"/>
        </w:numPr>
        <w:ind w:left="714" w:hanging="357"/>
        <w:jc w:val="both"/>
      </w:pPr>
      <w:r>
        <w:rPr>
          <w:b/>
        </w:rPr>
        <w:t>Particionamiento:</w:t>
      </w:r>
      <w:r>
        <w:t xml:space="preserve"> organización de los datos por año y proceso electoral para leer solo la información necesaria. Se plantea en el diseño (sección 3.5.3); en la prueba de concepto el Parquet se escribió sin particiones.</w:t>
      </w:r>
    </w:p>
    <w:p w14:paraId="365A4BEE" w14:textId="77777777" w:rsidR="00440C3A" w:rsidRDefault="00FF1F3A" w:rsidP="00165B96">
      <w:pPr>
        <w:pStyle w:val="Titulo2"/>
        <w:keepLines/>
        <w:spacing w:line="276" w:lineRule="auto"/>
        <w:outlineLvl w:val="1"/>
      </w:pPr>
      <w:bookmarkStart w:id="17" w:name="_Toc709102"/>
      <w:r>
        <w:t>2.4 Tecnologías, estándares y trabajos relacionados</w:t>
      </w:r>
      <w:bookmarkEnd w:id="17"/>
    </w:p>
    <w:p w14:paraId="411FB630" w14:textId="77777777" w:rsidR="00440C3A" w:rsidRPr="00A81493" w:rsidRDefault="00747B3C" w:rsidP="00165B96">
      <w:pPr>
        <w:pStyle w:val="Cuerpodetexto"/>
        <w:keepLines/>
      </w:pPr>
      <w:r>
        <w:t xml:space="preserve">SQL Server </w:t>
      </w:r>
      <w:r w:rsidRPr="00747B3C">
        <w:t>es utilizado en el presente proyecto como el sistema principal para el almacenamiento y administración de la información relacionada con los miembros de mesa, capacitaciones y materiales educativos. Su capacidad para manejar grandes volúmenes de datos de manera eficiente permite garantizar la integridad, consistencia y disponibilidad de la información. Además, facilita la implementación de operaciones CRUD (Crear, Leer, Actualizar y Eliminar), lo que permite gestionar los datos de forma estructurada y optimizada, contribuyendo a un mejor control del proceso electoral.</w:t>
      </w:r>
    </w:p>
    <w:p w14:paraId="789D2946" w14:textId="77777777" w:rsidR="00C04E37" w:rsidRDefault="002F77B5">
      <w:pPr>
        <w:pStyle w:val="Cuerpodetexto"/>
        <w:keepNext/>
        <w:keepLines/>
      </w:pPr>
      <w:r>
        <w:t>Además de SQL Server, el proyecto se apoya en las siguientes tecnologías y estándares:</w:t>
      </w:r>
    </w:p>
    <w:p w14:paraId="40455A77" w14:textId="77777777" w:rsidR="00C04E37" w:rsidRDefault="002F77B5">
      <w:pPr>
        <w:pStyle w:val="Prrafodelista"/>
        <w:keepLines/>
        <w:numPr>
          <w:ilvl w:val="0"/>
          <w:numId w:val="10"/>
        </w:numPr>
        <w:ind w:left="714" w:hanging="357"/>
        <w:jc w:val="both"/>
      </w:pPr>
      <w:r>
        <w:rPr>
          <w:b/>
        </w:rPr>
        <w:t>Estándares y buenas prácticas:</w:t>
      </w:r>
      <w:r>
        <w:t xml:space="preserve"> normalización hasta la tercera forma normal y uso de claves primarias y foráneas para la integridad referencial (Codd, 1970); esquema en estrella con una tabla de hechos y dimensiones (Kimball y Ross, 2013); codificación de evidencias (E-01 a E-16), escenarios (EXP-01 a EXP-03) y pruebas (T-01 a T-07) para dar trazabilidad al informe.</w:t>
      </w:r>
    </w:p>
    <w:p w14:paraId="3FAC60C5" w14:textId="77777777" w:rsidR="00C04E37" w:rsidRDefault="002F77B5">
      <w:pPr>
        <w:pStyle w:val="Prrafodelista"/>
        <w:keepLines/>
        <w:numPr>
          <w:ilvl w:val="0"/>
          <w:numId w:val="10"/>
        </w:numPr>
        <w:ind w:left="714" w:hanging="357"/>
        <w:jc w:val="both"/>
      </w:pPr>
      <w:r>
        <w:rPr>
          <w:b/>
        </w:rPr>
        <w:t>Power Query y Power BI:</w:t>
      </w:r>
      <w:r>
        <w:t xml:space="preserve"> Power Query se empleó para preparar las seis consultas del modelo dimensional y Power BI para definir las relaciones, las medidas (% Asistencia y % Titulares) y el dashboard.</w:t>
      </w:r>
    </w:p>
    <w:p w14:paraId="530941BA" w14:textId="77777777" w:rsidR="00C04E37" w:rsidRDefault="002F77B5">
      <w:pPr>
        <w:pStyle w:val="Prrafodelista"/>
        <w:keepLines/>
        <w:numPr>
          <w:ilvl w:val="0"/>
          <w:numId w:val="10"/>
        </w:numPr>
        <w:ind w:left="714" w:hanging="357"/>
        <w:jc w:val="both"/>
      </w:pPr>
      <w:r>
        <w:rPr>
          <w:b/>
        </w:rPr>
        <w:t>Apache Spark / PySpark, Parquet y Google Colab:</w:t>
      </w:r>
      <w:r>
        <w:t xml:space="preserve"> Spark/PySpark procesa los datos históricos; Parquet los almacena en formato columnar; Google Colab proporciona el entorno de ejecución de la prueba de concepto sin requerir infraestructura propia.</w:t>
      </w:r>
    </w:p>
    <w:p w14:paraId="252B6672" w14:textId="77777777" w:rsidR="00C04E37" w:rsidRDefault="002F77B5">
      <w:pPr>
        <w:pStyle w:val="Cuerpodetexto"/>
      </w:pPr>
      <w:r>
        <w:rPr>
          <w:b/>
        </w:rPr>
        <w:t>Trabajos relacionados.</w:t>
      </w:r>
      <w:r>
        <w:t xml:space="preserve"> Los antecedentes citados en la sección 2.1 corresponden a documentos institucionales de la ONPE publicados entre 2017 y 2023 y a dos estudios </w:t>
      </w:r>
      <w:r>
        <w:lastRenderedPageBreak/>
        <w:t>recientes sobre la capacitación de trabajadores electorales en Estados Unidos (Hale et al., 2024; Nguyen et al., 2024). Una revisión sistemática de estudios académicos sobre analítica de la capacitación electoral no se desarrolló en este proyecto, y las referencias técnicas utilizadas se limitan a las fuentes citadas al final del informe.</w:t>
      </w:r>
    </w:p>
    <w:p w14:paraId="0D05F025" w14:textId="77777777" w:rsidR="00440C3A" w:rsidRDefault="00FF1F3A">
      <w:pPr>
        <w:pStyle w:val="Titulo1"/>
        <w:keepLines/>
        <w:pageBreakBefore/>
        <w:spacing w:before="0" w:after="240" w:line="276" w:lineRule="auto"/>
        <w:outlineLvl w:val="0"/>
      </w:pPr>
      <w:bookmarkStart w:id="18" w:name="_Toc709103"/>
      <w:r>
        <w:lastRenderedPageBreak/>
        <w:t>CAPÍTULO III: DISEÑO DE INGENIERÍA DE LAS SOLUCIONES</w:t>
      </w:r>
      <w:bookmarkEnd w:id="18"/>
    </w:p>
    <w:p w14:paraId="37DA6EEB" w14:textId="77777777" w:rsidR="00440C3A" w:rsidRDefault="00FF1F3A">
      <w:pPr>
        <w:pStyle w:val="Titulo2"/>
        <w:keepLines/>
        <w:spacing w:line="276" w:lineRule="auto"/>
        <w:outlineLvl w:val="1"/>
      </w:pPr>
      <w:bookmarkStart w:id="19" w:name="_Toc709104"/>
      <w:r>
        <w:t>3.1 Requerimientos funcionales y no funcionales</w:t>
      </w:r>
      <w:bookmarkEnd w:id="19"/>
    </w:p>
    <w:p w14:paraId="51DDFF0B" w14:textId="77777777" w:rsidR="00440C3A" w:rsidRDefault="0017375A" w:rsidP="0051441D">
      <w:pPr>
        <w:pStyle w:val="Cuerpodetexto"/>
        <w:keepLines/>
      </w:pPr>
      <w:r w:rsidRPr="0017375A">
        <w:t>Los requerimientos del negocio definen las necesidades que el sistema de base de datos debe cubrir dentro del proceso electoral, específicamente en la gestión de capacitación de los miembros de mesa.</w:t>
      </w:r>
      <w:r>
        <w:t xml:space="preserve"> </w:t>
      </w:r>
    </w:p>
    <w:p w14:paraId="4C8E2263" w14:textId="77777777" w:rsidR="00165B96" w:rsidRDefault="00165B96" w:rsidP="0051441D">
      <w:pPr>
        <w:pStyle w:val="Cuerpodetexto"/>
        <w:keepLines/>
      </w:pPr>
      <w:r w:rsidRPr="00165B96">
        <w:t>Estos requerimientos consideran el almacenamiento y gestión de la información, su análisis mediante inteligencia de negocios y el procesamiento de datos para escenarios de Big Data.</w:t>
      </w:r>
    </w:p>
    <w:p w14:paraId="03C9FE32" w14:textId="77777777" w:rsidR="0017375A" w:rsidRPr="00165B96" w:rsidRDefault="0017375A" w:rsidP="0051441D">
      <w:pPr>
        <w:pStyle w:val="Cuerpodetexto"/>
        <w:keepNext/>
        <w:keepLines/>
        <w:rPr>
          <w:b/>
          <w:bCs/>
        </w:rPr>
      </w:pPr>
      <w:r w:rsidRPr="00165B96">
        <w:rPr>
          <w:b/>
          <w:bCs/>
        </w:rPr>
        <w:t>Requerimiento general</w:t>
      </w:r>
    </w:p>
    <w:p w14:paraId="7729698D" w14:textId="77777777" w:rsidR="0017375A" w:rsidRDefault="00D60280" w:rsidP="0051441D">
      <w:pPr>
        <w:pStyle w:val="Cuerpodetexto"/>
        <w:keepLines/>
      </w:pPr>
      <w:r w:rsidRPr="00D60280">
        <w:t>Diseñar e implementar una solución de datos que permita almacenar, organizar, gestionar y analizar eficientemente la información relacionada con ciudadanos, miembros de mesa, capacitaciones, asistencia, locales y procesos electorales, integrando una base de datos relacional con un modelo dimensional y herramientas de inteligencia de negocios y Big Data</w:t>
      </w:r>
      <w:r w:rsidR="0017375A">
        <w:t>.</w:t>
      </w:r>
    </w:p>
    <w:p w14:paraId="0AC33891" w14:textId="77777777" w:rsidR="00D60280" w:rsidRPr="00D60280" w:rsidRDefault="00D60280" w:rsidP="00D60280">
      <w:pPr>
        <w:pStyle w:val="Cuerpodetexto"/>
        <w:keepNext/>
        <w:keepLines/>
        <w:rPr>
          <w:b/>
          <w:bCs/>
        </w:rPr>
      </w:pPr>
      <w:r w:rsidRPr="00D60280">
        <w:rPr>
          <w:b/>
          <w:bCs/>
        </w:rPr>
        <w:t>Requerimientos funcionales</w:t>
      </w:r>
    </w:p>
    <w:p w14:paraId="7E5DCD57" w14:textId="77777777" w:rsidR="00C04E37" w:rsidRDefault="002F77B5">
      <w:pPr>
        <w:pStyle w:val="Cuerpodetexto"/>
        <w:keepNext/>
        <w:keepLines/>
      </w:pPr>
      <w:r>
        <w:t xml:space="preserve">La </w:t>
      </w:r>
      <w:r>
        <w:fldChar w:fldCharType="begin"/>
      </w:r>
      <w:r>
        <w:instrText xml:space="preserve"> REF _Ref709038 \h </w:instrText>
      </w:r>
      <w:r>
        <w:fldChar w:fldCharType="separate"/>
      </w:r>
      <w:r>
        <w:t>Tabla 3</w:t>
      </w:r>
      <w:r>
        <w:fldChar w:fldCharType="end"/>
      </w:r>
      <w:r>
        <w:t xml:space="preserve"> presenta los requerimientos funcionales de la solución.</w:t>
      </w:r>
    </w:p>
    <w:p w14:paraId="6F9B8B6C" w14:textId="77777777" w:rsidR="00C04E37" w:rsidRDefault="002F77B5">
      <w:pPr>
        <w:keepNext/>
        <w:keepLines/>
        <w:spacing w:before="240" w:after="100" w:line="240" w:lineRule="auto"/>
      </w:pPr>
      <w:bookmarkStart w:id="20" w:name="_Ref709038"/>
      <w:bookmarkStart w:id="21" w:name="_Toc709037"/>
      <w:r>
        <w:rPr>
          <w:b/>
        </w:rPr>
        <w:t xml:space="preserve">Tabla </w:t>
      </w:r>
      <w:r>
        <w:rPr>
          <w:b/>
        </w:rPr>
        <w:fldChar w:fldCharType="begin"/>
      </w:r>
      <w:r>
        <w:rPr>
          <w:b/>
        </w:rPr>
        <w:instrText xml:space="preserve"> SEQ Tabla \* ARABIC </w:instrText>
      </w:r>
      <w:r>
        <w:rPr>
          <w:b/>
        </w:rPr>
        <w:fldChar w:fldCharType="separate"/>
      </w:r>
      <w:r>
        <w:rPr>
          <w:b/>
        </w:rPr>
        <w:t>3</w:t>
      </w:r>
      <w:r>
        <w:rPr>
          <w:b/>
        </w:rPr>
        <w:fldChar w:fldCharType="end"/>
      </w:r>
      <w:bookmarkEnd w:id="20"/>
      <w:r>
        <w:rPr>
          <w:b/>
        </w:rPr>
        <w:br/>
      </w:r>
      <w:r>
        <w:rPr>
          <w:i/>
        </w:rPr>
        <w:t>Requerimientos funcionales</w:t>
      </w:r>
      <w:bookmarkEnd w:id="2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307"/>
        <w:gridCol w:w="2580"/>
        <w:gridCol w:w="4617"/>
      </w:tblGrid>
      <w:tr w:rsidR="00D60280" w:rsidRPr="00D60280" w14:paraId="686B2C93" w14:textId="77777777" w:rsidTr="00D60280">
        <w:trPr>
          <w:cantSplit/>
          <w:trHeight w:val="302"/>
          <w:tblHeader/>
        </w:trPr>
        <w:tc>
          <w:tcPr>
            <w:tcW w:w="1307" w:type="dxa"/>
            <w:shd w:val="clear" w:color="auto" w:fill="E8EEF5"/>
            <w:vAlign w:val="center"/>
            <w:hideMark/>
          </w:tcPr>
          <w:p w14:paraId="3D40A226" w14:textId="77777777" w:rsidR="00D60280" w:rsidRPr="00D60280" w:rsidRDefault="00D60280" w:rsidP="00D60280">
            <w:pPr>
              <w:keepNext/>
              <w:spacing w:after="0" w:line="240" w:lineRule="auto"/>
              <w:jc w:val="center"/>
              <w:rPr>
                <w:b/>
                <w:bCs/>
              </w:rPr>
            </w:pPr>
            <w:r w:rsidRPr="00D60280">
              <w:rPr>
                <w:b/>
                <w:bCs/>
                <w:color w:val="0B2545"/>
                <w:sz w:val="20"/>
                <w:szCs w:val="20"/>
              </w:rPr>
              <w:t>Código</w:t>
            </w:r>
          </w:p>
        </w:tc>
        <w:tc>
          <w:tcPr>
            <w:tcW w:w="2580" w:type="dxa"/>
            <w:shd w:val="clear" w:color="auto" w:fill="E8EEF5"/>
            <w:vAlign w:val="center"/>
            <w:hideMark/>
          </w:tcPr>
          <w:p w14:paraId="739965A4" w14:textId="77777777" w:rsidR="00D60280" w:rsidRPr="00D60280" w:rsidRDefault="00D60280" w:rsidP="00D60280">
            <w:pPr>
              <w:keepNext/>
              <w:spacing w:after="0" w:line="240" w:lineRule="auto"/>
              <w:jc w:val="center"/>
              <w:rPr>
                <w:b/>
                <w:bCs/>
              </w:rPr>
            </w:pPr>
            <w:r w:rsidRPr="00D60280">
              <w:rPr>
                <w:b/>
                <w:bCs/>
                <w:color w:val="0B2545"/>
                <w:sz w:val="20"/>
                <w:szCs w:val="20"/>
              </w:rPr>
              <w:t>Requerimiento funcional</w:t>
            </w:r>
          </w:p>
        </w:tc>
        <w:tc>
          <w:tcPr>
            <w:tcW w:w="4617" w:type="dxa"/>
            <w:shd w:val="clear" w:color="auto" w:fill="E8EEF5"/>
            <w:vAlign w:val="center"/>
            <w:hideMark/>
          </w:tcPr>
          <w:p w14:paraId="5EDD3C9D" w14:textId="77777777" w:rsidR="00D60280" w:rsidRPr="00D60280" w:rsidRDefault="00D60280" w:rsidP="00D60280">
            <w:pPr>
              <w:keepNext/>
              <w:spacing w:after="0" w:line="240" w:lineRule="auto"/>
              <w:jc w:val="center"/>
              <w:rPr>
                <w:b/>
                <w:bCs/>
              </w:rPr>
            </w:pPr>
            <w:r w:rsidRPr="00D60280">
              <w:rPr>
                <w:b/>
                <w:bCs/>
                <w:color w:val="0B2545"/>
                <w:sz w:val="20"/>
                <w:szCs w:val="20"/>
              </w:rPr>
              <w:t>Descripción</w:t>
            </w:r>
          </w:p>
        </w:tc>
      </w:tr>
      <w:tr w:rsidR="00D60280" w:rsidRPr="00D60280" w14:paraId="706193F7" w14:textId="77777777" w:rsidTr="00D60280">
        <w:trPr>
          <w:cantSplit/>
          <w:trHeight w:val="441"/>
        </w:trPr>
        <w:tc>
          <w:tcPr>
            <w:tcW w:w="1307" w:type="dxa"/>
            <w:vAlign w:val="center"/>
            <w:hideMark/>
          </w:tcPr>
          <w:p w14:paraId="7299DF90" w14:textId="77777777" w:rsidR="00D60280" w:rsidRPr="00D60280" w:rsidRDefault="00D60280" w:rsidP="00D60280">
            <w:pPr>
              <w:keepNext/>
              <w:spacing w:after="0" w:line="240" w:lineRule="auto"/>
            </w:pPr>
            <w:r w:rsidRPr="00D60280">
              <w:rPr>
                <w:b/>
                <w:bCs/>
                <w:color w:val="000000"/>
                <w:sz w:val="20"/>
                <w:szCs w:val="20"/>
              </w:rPr>
              <w:t>RF01</w:t>
            </w:r>
          </w:p>
        </w:tc>
        <w:tc>
          <w:tcPr>
            <w:tcW w:w="2580" w:type="dxa"/>
            <w:vAlign w:val="center"/>
            <w:hideMark/>
          </w:tcPr>
          <w:p w14:paraId="14228130" w14:textId="77777777" w:rsidR="00D60280" w:rsidRPr="00D60280" w:rsidRDefault="00D60280" w:rsidP="00D60280">
            <w:pPr>
              <w:keepNext/>
              <w:spacing w:after="0" w:line="240" w:lineRule="auto"/>
            </w:pPr>
            <w:r w:rsidRPr="00D60280">
              <w:rPr>
                <w:color w:val="000000"/>
                <w:sz w:val="20"/>
                <w:szCs w:val="20"/>
              </w:rPr>
              <w:t>Gestión de ciudadanos y miembros de mesa</w:t>
            </w:r>
          </w:p>
        </w:tc>
        <w:tc>
          <w:tcPr>
            <w:tcW w:w="4617" w:type="dxa"/>
            <w:vAlign w:val="center"/>
            <w:hideMark/>
          </w:tcPr>
          <w:p w14:paraId="0AC2DB3E" w14:textId="77777777" w:rsidR="00D60280" w:rsidRPr="00D60280" w:rsidRDefault="00D60280" w:rsidP="00D60280">
            <w:pPr>
              <w:keepNext/>
              <w:spacing w:after="0" w:line="240" w:lineRule="auto"/>
            </w:pPr>
            <w:r w:rsidRPr="00D60280">
              <w:rPr>
                <w:color w:val="000000"/>
                <w:sz w:val="20"/>
                <w:szCs w:val="20"/>
              </w:rPr>
              <w:t>Permitir registrar y consultar la información de los ciudadanos y miembros de mesa considerados en el sistema.</w:t>
            </w:r>
          </w:p>
        </w:tc>
      </w:tr>
      <w:tr w:rsidR="00D60280" w:rsidRPr="00D60280" w14:paraId="166812E8" w14:textId="77777777" w:rsidTr="00D60280">
        <w:trPr>
          <w:cantSplit/>
          <w:trHeight w:val="441"/>
        </w:trPr>
        <w:tc>
          <w:tcPr>
            <w:tcW w:w="1307" w:type="dxa"/>
            <w:vAlign w:val="center"/>
            <w:hideMark/>
          </w:tcPr>
          <w:p w14:paraId="6A765EA4" w14:textId="77777777" w:rsidR="00D60280" w:rsidRPr="00D60280" w:rsidRDefault="00D60280" w:rsidP="00D60280">
            <w:pPr>
              <w:spacing w:after="0" w:line="240" w:lineRule="auto"/>
            </w:pPr>
            <w:r w:rsidRPr="00D60280">
              <w:rPr>
                <w:b/>
                <w:bCs/>
                <w:color w:val="000000"/>
                <w:sz w:val="20"/>
                <w:szCs w:val="20"/>
              </w:rPr>
              <w:t>RF02</w:t>
            </w:r>
          </w:p>
        </w:tc>
        <w:tc>
          <w:tcPr>
            <w:tcW w:w="2580" w:type="dxa"/>
            <w:vAlign w:val="center"/>
            <w:hideMark/>
          </w:tcPr>
          <w:p w14:paraId="5A19B9C7" w14:textId="77777777" w:rsidR="00D60280" w:rsidRPr="00D60280" w:rsidRDefault="00D60280" w:rsidP="00D60280">
            <w:pPr>
              <w:spacing w:after="0" w:line="240" w:lineRule="auto"/>
            </w:pPr>
            <w:r w:rsidRPr="00D60280">
              <w:rPr>
                <w:color w:val="000000"/>
                <w:sz w:val="20"/>
                <w:szCs w:val="20"/>
              </w:rPr>
              <w:t>Gestión de capacitadores</w:t>
            </w:r>
          </w:p>
        </w:tc>
        <w:tc>
          <w:tcPr>
            <w:tcW w:w="4617" w:type="dxa"/>
            <w:vAlign w:val="center"/>
            <w:hideMark/>
          </w:tcPr>
          <w:p w14:paraId="27F8FF54" w14:textId="77777777" w:rsidR="00D60280" w:rsidRPr="00D60280" w:rsidRDefault="00D60280" w:rsidP="00D60280">
            <w:pPr>
              <w:spacing w:after="0" w:line="240" w:lineRule="auto"/>
            </w:pPr>
            <w:r w:rsidRPr="00D60280">
              <w:rPr>
                <w:color w:val="000000"/>
                <w:sz w:val="20"/>
                <w:szCs w:val="20"/>
              </w:rPr>
              <w:t>Permitir registrar y consultar la información de los capacitadores responsables de las actividades de capacitación.</w:t>
            </w:r>
          </w:p>
        </w:tc>
      </w:tr>
      <w:tr w:rsidR="00D60280" w:rsidRPr="00D60280" w14:paraId="4430ACC7" w14:textId="77777777" w:rsidTr="00D60280">
        <w:trPr>
          <w:cantSplit/>
          <w:trHeight w:val="434"/>
        </w:trPr>
        <w:tc>
          <w:tcPr>
            <w:tcW w:w="1307" w:type="dxa"/>
            <w:vAlign w:val="center"/>
            <w:hideMark/>
          </w:tcPr>
          <w:p w14:paraId="31AA1C82" w14:textId="77777777" w:rsidR="00D60280" w:rsidRPr="00D60280" w:rsidRDefault="00D60280" w:rsidP="00D60280">
            <w:pPr>
              <w:spacing w:after="0" w:line="240" w:lineRule="auto"/>
            </w:pPr>
            <w:r w:rsidRPr="00D60280">
              <w:rPr>
                <w:b/>
                <w:bCs/>
                <w:color w:val="000000"/>
                <w:sz w:val="20"/>
                <w:szCs w:val="20"/>
              </w:rPr>
              <w:t>RF03</w:t>
            </w:r>
          </w:p>
        </w:tc>
        <w:tc>
          <w:tcPr>
            <w:tcW w:w="2580" w:type="dxa"/>
            <w:vAlign w:val="center"/>
            <w:hideMark/>
          </w:tcPr>
          <w:p w14:paraId="661472FA" w14:textId="77777777" w:rsidR="00D60280" w:rsidRPr="00D60280" w:rsidRDefault="00D60280" w:rsidP="00D60280">
            <w:pPr>
              <w:spacing w:after="0" w:line="240" w:lineRule="auto"/>
            </w:pPr>
            <w:r w:rsidRPr="00D60280">
              <w:rPr>
                <w:color w:val="000000"/>
                <w:sz w:val="20"/>
                <w:szCs w:val="20"/>
              </w:rPr>
              <w:t>Gestión de capacitaciones</w:t>
            </w:r>
          </w:p>
        </w:tc>
        <w:tc>
          <w:tcPr>
            <w:tcW w:w="4617" w:type="dxa"/>
            <w:vAlign w:val="center"/>
            <w:hideMark/>
          </w:tcPr>
          <w:p w14:paraId="398BD329" w14:textId="77777777" w:rsidR="00D60280" w:rsidRPr="00D60280" w:rsidRDefault="00D60280" w:rsidP="00D60280">
            <w:pPr>
              <w:spacing w:after="0" w:line="240" w:lineRule="auto"/>
            </w:pPr>
            <w:r w:rsidRPr="00D60280">
              <w:rPr>
                <w:color w:val="000000"/>
                <w:sz w:val="20"/>
                <w:szCs w:val="20"/>
              </w:rPr>
              <w:t>Permitir registrar y consultar las capacitaciones, considerando tipo, estado, descripción y horario.</w:t>
            </w:r>
          </w:p>
        </w:tc>
      </w:tr>
      <w:tr w:rsidR="00D60280" w:rsidRPr="00D60280" w14:paraId="034955DF" w14:textId="77777777" w:rsidTr="00D60280">
        <w:trPr>
          <w:cantSplit/>
          <w:trHeight w:val="441"/>
        </w:trPr>
        <w:tc>
          <w:tcPr>
            <w:tcW w:w="1307" w:type="dxa"/>
            <w:vAlign w:val="center"/>
            <w:hideMark/>
          </w:tcPr>
          <w:p w14:paraId="1A6122D1" w14:textId="77777777" w:rsidR="00D60280" w:rsidRPr="00D60280" w:rsidRDefault="00D60280" w:rsidP="00D60280">
            <w:pPr>
              <w:spacing w:after="0" w:line="240" w:lineRule="auto"/>
            </w:pPr>
            <w:r w:rsidRPr="00D60280">
              <w:rPr>
                <w:b/>
                <w:bCs/>
                <w:color w:val="000000"/>
                <w:sz w:val="20"/>
                <w:szCs w:val="20"/>
              </w:rPr>
              <w:t>RF04</w:t>
            </w:r>
          </w:p>
        </w:tc>
        <w:tc>
          <w:tcPr>
            <w:tcW w:w="2580" w:type="dxa"/>
            <w:vAlign w:val="center"/>
            <w:hideMark/>
          </w:tcPr>
          <w:p w14:paraId="1B815B35" w14:textId="77777777" w:rsidR="00D60280" w:rsidRPr="00D60280" w:rsidRDefault="00D60280" w:rsidP="00D60280">
            <w:pPr>
              <w:spacing w:after="0" w:line="240" w:lineRule="auto"/>
            </w:pPr>
            <w:r w:rsidRPr="00D60280">
              <w:rPr>
                <w:color w:val="000000"/>
                <w:sz w:val="20"/>
                <w:szCs w:val="20"/>
              </w:rPr>
              <w:t>Gestión de procesos electorales</w:t>
            </w:r>
          </w:p>
        </w:tc>
        <w:tc>
          <w:tcPr>
            <w:tcW w:w="4617" w:type="dxa"/>
            <w:vAlign w:val="center"/>
            <w:hideMark/>
          </w:tcPr>
          <w:p w14:paraId="4C94CB55" w14:textId="77777777" w:rsidR="00D60280" w:rsidRPr="00D60280" w:rsidRDefault="00D60280" w:rsidP="00D60280">
            <w:pPr>
              <w:spacing w:after="0" w:line="240" w:lineRule="auto"/>
            </w:pPr>
            <w:r w:rsidRPr="00D60280">
              <w:rPr>
                <w:color w:val="000000"/>
                <w:sz w:val="20"/>
                <w:szCs w:val="20"/>
              </w:rPr>
              <w:t>Permitir registrar y consultar los procesos electorales relacionados con las jornadas de capacitación.</w:t>
            </w:r>
          </w:p>
        </w:tc>
      </w:tr>
      <w:tr w:rsidR="00D60280" w:rsidRPr="00D60280" w14:paraId="34647907" w14:textId="77777777" w:rsidTr="00D60280">
        <w:trPr>
          <w:cantSplit/>
          <w:trHeight w:val="302"/>
        </w:trPr>
        <w:tc>
          <w:tcPr>
            <w:tcW w:w="1307" w:type="dxa"/>
            <w:vAlign w:val="center"/>
            <w:hideMark/>
          </w:tcPr>
          <w:p w14:paraId="2F700542" w14:textId="77777777" w:rsidR="00D60280" w:rsidRPr="00D60280" w:rsidRDefault="00D60280" w:rsidP="00D60280">
            <w:pPr>
              <w:spacing w:after="0" w:line="240" w:lineRule="auto"/>
            </w:pPr>
            <w:r w:rsidRPr="00D60280">
              <w:rPr>
                <w:b/>
                <w:bCs/>
                <w:color w:val="000000"/>
                <w:sz w:val="20"/>
                <w:szCs w:val="20"/>
              </w:rPr>
              <w:t>RF05</w:t>
            </w:r>
          </w:p>
        </w:tc>
        <w:tc>
          <w:tcPr>
            <w:tcW w:w="2580" w:type="dxa"/>
            <w:vAlign w:val="center"/>
            <w:hideMark/>
          </w:tcPr>
          <w:p w14:paraId="77868620" w14:textId="77777777" w:rsidR="00D60280" w:rsidRPr="00D60280" w:rsidRDefault="00D60280" w:rsidP="00D60280">
            <w:pPr>
              <w:spacing w:after="0" w:line="240" w:lineRule="auto"/>
            </w:pPr>
            <w:r w:rsidRPr="00D60280">
              <w:rPr>
                <w:color w:val="000000"/>
                <w:sz w:val="20"/>
                <w:szCs w:val="20"/>
              </w:rPr>
              <w:t>Gestión de locales y aulas</w:t>
            </w:r>
          </w:p>
        </w:tc>
        <w:tc>
          <w:tcPr>
            <w:tcW w:w="4617" w:type="dxa"/>
            <w:vAlign w:val="center"/>
            <w:hideMark/>
          </w:tcPr>
          <w:p w14:paraId="7ED45F99" w14:textId="77777777" w:rsidR="00D60280" w:rsidRPr="00D60280" w:rsidRDefault="00D60280" w:rsidP="00D60280">
            <w:pPr>
              <w:spacing w:after="0" w:line="240" w:lineRule="auto"/>
            </w:pPr>
            <w:r w:rsidRPr="00D60280">
              <w:rPr>
                <w:color w:val="000000"/>
                <w:sz w:val="20"/>
                <w:szCs w:val="20"/>
              </w:rPr>
              <w:t>Permitir registrar y consultar los locales de capacitación, aulas, ubicación y aforo.</w:t>
            </w:r>
          </w:p>
        </w:tc>
      </w:tr>
      <w:tr w:rsidR="00D60280" w:rsidRPr="00D60280" w14:paraId="01BE1C98" w14:textId="77777777" w:rsidTr="00D60280">
        <w:trPr>
          <w:cantSplit/>
          <w:trHeight w:val="302"/>
        </w:trPr>
        <w:tc>
          <w:tcPr>
            <w:tcW w:w="1307" w:type="dxa"/>
            <w:vAlign w:val="center"/>
            <w:hideMark/>
          </w:tcPr>
          <w:p w14:paraId="0D83D28B" w14:textId="77777777" w:rsidR="00D60280" w:rsidRPr="00D60280" w:rsidRDefault="00D60280" w:rsidP="00D60280">
            <w:pPr>
              <w:spacing w:after="0" w:line="240" w:lineRule="auto"/>
            </w:pPr>
            <w:r w:rsidRPr="00D60280">
              <w:rPr>
                <w:b/>
                <w:bCs/>
                <w:color w:val="000000"/>
                <w:sz w:val="20"/>
                <w:szCs w:val="20"/>
              </w:rPr>
              <w:lastRenderedPageBreak/>
              <w:t>RF06</w:t>
            </w:r>
          </w:p>
        </w:tc>
        <w:tc>
          <w:tcPr>
            <w:tcW w:w="2580" w:type="dxa"/>
            <w:vAlign w:val="center"/>
            <w:hideMark/>
          </w:tcPr>
          <w:p w14:paraId="1530DF89" w14:textId="77777777" w:rsidR="00D60280" w:rsidRPr="00D60280" w:rsidRDefault="00D60280" w:rsidP="00D60280">
            <w:pPr>
              <w:spacing w:after="0" w:line="240" w:lineRule="auto"/>
            </w:pPr>
            <w:r w:rsidRPr="00D60280">
              <w:rPr>
                <w:color w:val="000000"/>
                <w:sz w:val="20"/>
                <w:szCs w:val="20"/>
              </w:rPr>
              <w:t>Registro de asistencia</w:t>
            </w:r>
          </w:p>
        </w:tc>
        <w:tc>
          <w:tcPr>
            <w:tcW w:w="4617" w:type="dxa"/>
            <w:vAlign w:val="center"/>
            <w:hideMark/>
          </w:tcPr>
          <w:p w14:paraId="0EFC57B9" w14:textId="77777777" w:rsidR="00D60280" w:rsidRPr="00D60280" w:rsidRDefault="00D60280" w:rsidP="00D60280">
            <w:pPr>
              <w:spacing w:after="0" w:line="240" w:lineRule="auto"/>
            </w:pPr>
            <w:r w:rsidRPr="00D60280">
              <w:rPr>
                <w:color w:val="000000"/>
                <w:sz w:val="20"/>
                <w:szCs w:val="20"/>
              </w:rPr>
              <w:t>Permitir registrar y consultar la asistencia de los miembros de mesa a las capacitaciones.</w:t>
            </w:r>
          </w:p>
        </w:tc>
      </w:tr>
      <w:tr w:rsidR="00D60280" w:rsidRPr="00D60280" w14:paraId="73B00DAF" w14:textId="77777777" w:rsidTr="00D60280">
        <w:trPr>
          <w:cantSplit/>
          <w:trHeight w:val="441"/>
        </w:trPr>
        <w:tc>
          <w:tcPr>
            <w:tcW w:w="1307" w:type="dxa"/>
            <w:vAlign w:val="center"/>
            <w:hideMark/>
          </w:tcPr>
          <w:p w14:paraId="755B9229" w14:textId="77777777" w:rsidR="00D60280" w:rsidRPr="00D60280" w:rsidRDefault="00D60280" w:rsidP="00D60280">
            <w:pPr>
              <w:spacing w:after="0" w:line="240" w:lineRule="auto"/>
            </w:pPr>
            <w:r w:rsidRPr="00D60280">
              <w:rPr>
                <w:b/>
                <w:bCs/>
                <w:color w:val="000000"/>
                <w:sz w:val="20"/>
                <w:szCs w:val="20"/>
              </w:rPr>
              <w:t>RF07</w:t>
            </w:r>
          </w:p>
        </w:tc>
        <w:tc>
          <w:tcPr>
            <w:tcW w:w="2580" w:type="dxa"/>
            <w:vAlign w:val="center"/>
            <w:hideMark/>
          </w:tcPr>
          <w:p w14:paraId="55032FC6" w14:textId="77777777" w:rsidR="00D60280" w:rsidRPr="00D60280" w:rsidRDefault="00D60280" w:rsidP="00D60280">
            <w:pPr>
              <w:spacing w:after="0" w:line="240" w:lineRule="auto"/>
            </w:pPr>
            <w:r w:rsidRPr="00D60280">
              <w:rPr>
                <w:color w:val="000000"/>
                <w:sz w:val="20"/>
                <w:szCs w:val="20"/>
              </w:rPr>
              <w:t>Control de integridad de datos</w:t>
            </w:r>
          </w:p>
        </w:tc>
        <w:tc>
          <w:tcPr>
            <w:tcW w:w="4617" w:type="dxa"/>
            <w:vAlign w:val="center"/>
            <w:hideMark/>
          </w:tcPr>
          <w:p w14:paraId="764C99AA" w14:textId="77777777" w:rsidR="00D60280" w:rsidRPr="00D60280" w:rsidRDefault="00D60280" w:rsidP="00D60280">
            <w:pPr>
              <w:spacing w:after="0" w:line="240" w:lineRule="auto"/>
            </w:pPr>
            <w:r w:rsidRPr="00D60280">
              <w:rPr>
                <w:color w:val="000000"/>
                <w:sz w:val="20"/>
                <w:szCs w:val="20"/>
              </w:rPr>
              <w:t>Mantener la integridad de los registros mediante claves primarias, claves foráneas y restricciones.</w:t>
            </w:r>
          </w:p>
        </w:tc>
      </w:tr>
      <w:tr w:rsidR="00D60280" w:rsidRPr="00D60280" w14:paraId="57063C8E" w14:textId="77777777" w:rsidTr="00D60280">
        <w:trPr>
          <w:cantSplit/>
          <w:trHeight w:val="434"/>
        </w:trPr>
        <w:tc>
          <w:tcPr>
            <w:tcW w:w="1307" w:type="dxa"/>
            <w:vAlign w:val="center"/>
            <w:hideMark/>
          </w:tcPr>
          <w:p w14:paraId="4409E763" w14:textId="77777777" w:rsidR="00D60280" w:rsidRPr="00D60280" w:rsidRDefault="00D60280" w:rsidP="00D60280">
            <w:pPr>
              <w:spacing w:after="0" w:line="240" w:lineRule="auto"/>
            </w:pPr>
            <w:r w:rsidRPr="00D60280">
              <w:rPr>
                <w:b/>
                <w:bCs/>
                <w:color w:val="000000"/>
                <w:sz w:val="20"/>
                <w:szCs w:val="20"/>
              </w:rPr>
              <w:t>RF08</w:t>
            </w:r>
          </w:p>
        </w:tc>
        <w:tc>
          <w:tcPr>
            <w:tcW w:w="2580" w:type="dxa"/>
            <w:vAlign w:val="center"/>
            <w:hideMark/>
          </w:tcPr>
          <w:p w14:paraId="4AFEA1B2" w14:textId="77777777" w:rsidR="00D60280" w:rsidRPr="00D60280" w:rsidRDefault="00D60280" w:rsidP="00D60280">
            <w:pPr>
              <w:spacing w:after="0" w:line="240" w:lineRule="auto"/>
            </w:pPr>
            <w:r w:rsidRPr="00D60280">
              <w:rPr>
                <w:color w:val="000000"/>
                <w:sz w:val="20"/>
                <w:szCs w:val="20"/>
              </w:rPr>
              <w:t>Consultas de información</w:t>
            </w:r>
          </w:p>
        </w:tc>
        <w:tc>
          <w:tcPr>
            <w:tcW w:w="4617" w:type="dxa"/>
            <w:vAlign w:val="center"/>
            <w:hideMark/>
          </w:tcPr>
          <w:p w14:paraId="258E169D" w14:textId="77777777" w:rsidR="00D60280" w:rsidRPr="00D60280" w:rsidRDefault="00D60280" w:rsidP="00D60280">
            <w:pPr>
              <w:spacing w:after="0" w:line="240" w:lineRule="auto"/>
            </w:pPr>
            <w:r w:rsidRPr="00D60280">
              <w:rPr>
                <w:color w:val="000000"/>
                <w:sz w:val="20"/>
                <w:szCs w:val="20"/>
              </w:rPr>
              <w:t>Permitir realizar consultas sobre miembros, capacitaciones, asistencia, procesos, locales y fechas.</w:t>
            </w:r>
          </w:p>
        </w:tc>
      </w:tr>
      <w:tr w:rsidR="00D60280" w:rsidRPr="00D60280" w14:paraId="2CF29493" w14:textId="77777777" w:rsidTr="00D60280">
        <w:trPr>
          <w:cantSplit/>
          <w:trHeight w:val="573"/>
        </w:trPr>
        <w:tc>
          <w:tcPr>
            <w:tcW w:w="1307" w:type="dxa"/>
            <w:vAlign w:val="center"/>
            <w:hideMark/>
          </w:tcPr>
          <w:p w14:paraId="254E0448" w14:textId="77777777" w:rsidR="00D60280" w:rsidRPr="00D60280" w:rsidRDefault="00D60280" w:rsidP="00D60280">
            <w:pPr>
              <w:spacing w:after="0" w:line="240" w:lineRule="auto"/>
            </w:pPr>
            <w:r w:rsidRPr="00D60280">
              <w:rPr>
                <w:b/>
                <w:bCs/>
                <w:color w:val="000000"/>
                <w:sz w:val="20"/>
                <w:szCs w:val="20"/>
              </w:rPr>
              <w:t>RF09</w:t>
            </w:r>
          </w:p>
        </w:tc>
        <w:tc>
          <w:tcPr>
            <w:tcW w:w="2580" w:type="dxa"/>
            <w:vAlign w:val="center"/>
            <w:hideMark/>
          </w:tcPr>
          <w:p w14:paraId="3D06F8D3" w14:textId="77777777" w:rsidR="00D60280" w:rsidRPr="00D60280" w:rsidRDefault="00D60280" w:rsidP="00D60280">
            <w:pPr>
              <w:spacing w:after="0" w:line="240" w:lineRule="auto"/>
            </w:pPr>
            <w:r w:rsidRPr="00D60280">
              <w:rPr>
                <w:color w:val="000000"/>
                <w:sz w:val="20"/>
                <w:szCs w:val="20"/>
              </w:rPr>
              <w:t>Análisis mediante BI</w:t>
            </w:r>
          </w:p>
        </w:tc>
        <w:tc>
          <w:tcPr>
            <w:tcW w:w="4617" w:type="dxa"/>
            <w:vAlign w:val="center"/>
            <w:hideMark/>
          </w:tcPr>
          <w:p w14:paraId="4F84991C" w14:textId="77777777" w:rsidR="00D60280" w:rsidRPr="00D60280" w:rsidRDefault="00D60280" w:rsidP="00D60280">
            <w:pPr>
              <w:spacing w:after="0" w:line="240" w:lineRule="auto"/>
            </w:pPr>
            <w:r w:rsidRPr="00D60280">
              <w:rPr>
                <w:color w:val="000000"/>
                <w:sz w:val="20"/>
                <w:szCs w:val="20"/>
              </w:rPr>
              <w:t>Permitir transformar y organizar los datos para generar indicadores, gráficos y visualizaciones mediante una herramienta de inteligencia de negocios.</w:t>
            </w:r>
          </w:p>
        </w:tc>
      </w:tr>
      <w:tr w:rsidR="00D60280" w:rsidRPr="00D60280" w14:paraId="0EC92FD8" w14:textId="77777777" w:rsidTr="00D60280">
        <w:trPr>
          <w:cantSplit/>
          <w:trHeight w:val="567"/>
        </w:trPr>
        <w:tc>
          <w:tcPr>
            <w:tcW w:w="1307" w:type="dxa"/>
            <w:vAlign w:val="center"/>
            <w:hideMark/>
          </w:tcPr>
          <w:p w14:paraId="713A973A" w14:textId="77777777" w:rsidR="00D60280" w:rsidRPr="00D60280" w:rsidRDefault="00D60280" w:rsidP="00D60280">
            <w:pPr>
              <w:keepNext/>
              <w:spacing w:after="0" w:line="240" w:lineRule="auto"/>
            </w:pPr>
            <w:r w:rsidRPr="00D60280">
              <w:rPr>
                <w:b/>
                <w:bCs/>
                <w:color w:val="000000"/>
                <w:sz w:val="20"/>
                <w:szCs w:val="20"/>
              </w:rPr>
              <w:t>RF10</w:t>
            </w:r>
          </w:p>
        </w:tc>
        <w:tc>
          <w:tcPr>
            <w:tcW w:w="2580" w:type="dxa"/>
            <w:vAlign w:val="center"/>
            <w:hideMark/>
          </w:tcPr>
          <w:p w14:paraId="6FC88560" w14:textId="77777777" w:rsidR="00D60280" w:rsidRPr="00D60280" w:rsidRDefault="00D60280" w:rsidP="00D60280">
            <w:pPr>
              <w:keepNext/>
              <w:spacing w:after="0" w:line="240" w:lineRule="auto"/>
            </w:pPr>
            <w:r w:rsidRPr="00D60280">
              <w:rPr>
                <w:color w:val="000000"/>
                <w:sz w:val="20"/>
                <w:szCs w:val="20"/>
              </w:rPr>
              <w:t>Procesamiento Big Data</w:t>
            </w:r>
          </w:p>
        </w:tc>
        <w:tc>
          <w:tcPr>
            <w:tcW w:w="4617" w:type="dxa"/>
            <w:vAlign w:val="center"/>
            <w:hideMark/>
          </w:tcPr>
          <w:p w14:paraId="7AB1B712" w14:textId="77777777" w:rsidR="00D60280" w:rsidRPr="00D60280" w:rsidRDefault="00D60280" w:rsidP="00D60280">
            <w:pPr>
              <w:keepNext/>
              <w:spacing w:after="0" w:line="240" w:lineRule="auto"/>
            </w:pPr>
            <w:r w:rsidRPr="00D60280">
              <w:rPr>
                <w:color w:val="000000"/>
                <w:sz w:val="20"/>
                <w:szCs w:val="20"/>
              </w:rPr>
              <w:t>Permitir procesar y analizar conjuntos de datos mediante herramientas de procesamiento de datos a gran escala, de acuerdo con el escenario de prueba definido.</w:t>
            </w:r>
          </w:p>
        </w:tc>
      </w:tr>
    </w:tbl>
    <w:p w14:paraId="573D2026" w14:textId="77777777" w:rsidR="00C04E37" w:rsidRDefault="002F77B5">
      <w:pPr>
        <w:keepLines/>
        <w:spacing w:before="60" w:after="200" w:line="240" w:lineRule="auto"/>
      </w:pPr>
      <w:r>
        <w:rPr>
          <w:i/>
          <w:sz w:val="20"/>
          <w:szCs w:val="20"/>
        </w:rPr>
        <w:t>Nota.</w:t>
      </w:r>
      <w:r>
        <w:rPr>
          <w:sz w:val="20"/>
          <w:szCs w:val="20"/>
        </w:rPr>
        <w:t xml:space="preserve"> Elaboración propia.</w:t>
      </w:r>
    </w:p>
    <w:p w14:paraId="5F0731DC" w14:textId="77777777" w:rsidR="00D60280" w:rsidRPr="00D60280" w:rsidRDefault="00D60280" w:rsidP="00D60280">
      <w:pPr>
        <w:pStyle w:val="Cuerpodetexto"/>
        <w:keepNext/>
        <w:keepLines/>
        <w:rPr>
          <w:b/>
          <w:bCs/>
        </w:rPr>
      </w:pPr>
      <w:r w:rsidRPr="00D60280">
        <w:rPr>
          <w:b/>
          <w:bCs/>
        </w:rPr>
        <w:t>Requerimientos</w:t>
      </w:r>
      <w:r>
        <w:rPr>
          <w:b/>
          <w:bCs/>
        </w:rPr>
        <w:t xml:space="preserve"> No</w:t>
      </w:r>
      <w:r w:rsidRPr="00D60280">
        <w:rPr>
          <w:b/>
          <w:bCs/>
        </w:rPr>
        <w:t xml:space="preserve"> funcionales</w:t>
      </w:r>
    </w:p>
    <w:p w14:paraId="3210BFE1" w14:textId="77777777" w:rsidR="00C04E37" w:rsidRDefault="002F77B5">
      <w:pPr>
        <w:pStyle w:val="Cuerpodetexto"/>
        <w:keepNext/>
        <w:keepLines/>
      </w:pPr>
      <w:r>
        <w:t xml:space="preserve">La </w:t>
      </w:r>
      <w:r>
        <w:fldChar w:fldCharType="begin"/>
      </w:r>
      <w:r>
        <w:instrText xml:space="preserve"> REF _Ref709040 \h </w:instrText>
      </w:r>
      <w:r>
        <w:fldChar w:fldCharType="separate"/>
      </w:r>
      <w:r>
        <w:t>Tabla 4</w:t>
      </w:r>
      <w:r>
        <w:fldChar w:fldCharType="end"/>
      </w:r>
      <w:r>
        <w:t xml:space="preserve"> presenta los requerimientos no funcionales de la solución.</w:t>
      </w:r>
    </w:p>
    <w:p w14:paraId="479DF759" w14:textId="77777777" w:rsidR="00C04E37" w:rsidRDefault="002F77B5">
      <w:pPr>
        <w:keepNext/>
        <w:keepLines/>
        <w:spacing w:before="240" w:after="100" w:line="240" w:lineRule="auto"/>
      </w:pPr>
      <w:bookmarkStart w:id="22" w:name="_Ref709040"/>
      <w:bookmarkStart w:id="23" w:name="_Toc709039"/>
      <w:r>
        <w:rPr>
          <w:b/>
        </w:rPr>
        <w:t xml:space="preserve">Tabla </w:t>
      </w:r>
      <w:r>
        <w:rPr>
          <w:b/>
        </w:rPr>
        <w:fldChar w:fldCharType="begin"/>
      </w:r>
      <w:r>
        <w:rPr>
          <w:b/>
        </w:rPr>
        <w:instrText xml:space="preserve"> SEQ Tabla \* ARABIC </w:instrText>
      </w:r>
      <w:r>
        <w:rPr>
          <w:b/>
        </w:rPr>
        <w:fldChar w:fldCharType="separate"/>
      </w:r>
      <w:r>
        <w:rPr>
          <w:b/>
        </w:rPr>
        <w:t>4</w:t>
      </w:r>
      <w:r>
        <w:rPr>
          <w:b/>
        </w:rPr>
        <w:fldChar w:fldCharType="end"/>
      </w:r>
      <w:bookmarkEnd w:id="22"/>
      <w:r>
        <w:rPr>
          <w:b/>
        </w:rPr>
        <w:br/>
      </w:r>
      <w:r>
        <w:rPr>
          <w:i/>
        </w:rPr>
        <w:t>Requerimientos no funcionales</w:t>
      </w:r>
      <w:bookmarkEnd w:id="2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343"/>
        <w:gridCol w:w="2536"/>
        <w:gridCol w:w="4625"/>
      </w:tblGrid>
      <w:tr w:rsidR="00D60280" w:rsidRPr="00D60280" w14:paraId="576FA841" w14:textId="77777777" w:rsidTr="00C6223A">
        <w:trPr>
          <w:cantSplit/>
          <w:tblHeader/>
        </w:trPr>
        <w:tc>
          <w:tcPr>
            <w:tcW w:w="1343" w:type="dxa"/>
            <w:shd w:val="clear" w:color="auto" w:fill="E8EEF5"/>
            <w:vAlign w:val="center"/>
            <w:hideMark/>
          </w:tcPr>
          <w:p w14:paraId="1226FEA8" w14:textId="77777777" w:rsidR="00D60280" w:rsidRPr="00D60280" w:rsidRDefault="00D60280" w:rsidP="00D60280">
            <w:pPr>
              <w:keepNext/>
              <w:spacing w:after="0" w:line="240" w:lineRule="auto"/>
              <w:jc w:val="center"/>
              <w:rPr>
                <w:b/>
                <w:bCs/>
              </w:rPr>
            </w:pPr>
            <w:r w:rsidRPr="00D60280">
              <w:rPr>
                <w:b/>
                <w:bCs/>
                <w:color w:val="0B2545"/>
                <w:sz w:val="20"/>
                <w:szCs w:val="20"/>
              </w:rPr>
              <w:t>Código</w:t>
            </w:r>
          </w:p>
        </w:tc>
        <w:tc>
          <w:tcPr>
            <w:tcW w:w="2536" w:type="dxa"/>
            <w:shd w:val="clear" w:color="auto" w:fill="E8EEF5"/>
            <w:vAlign w:val="center"/>
            <w:hideMark/>
          </w:tcPr>
          <w:p w14:paraId="7D042707" w14:textId="77777777" w:rsidR="00D60280" w:rsidRPr="00D60280" w:rsidRDefault="00D60280" w:rsidP="00D60280">
            <w:pPr>
              <w:keepNext/>
              <w:spacing w:after="0" w:line="240" w:lineRule="auto"/>
              <w:jc w:val="center"/>
              <w:rPr>
                <w:b/>
                <w:bCs/>
              </w:rPr>
            </w:pPr>
            <w:r w:rsidRPr="00D60280">
              <w:rPr>
                <w:b/>
                <w:bCs/>
                <w:color w:val="0B2545"/>
                <w:sz w:val="20"/>
                <w:szCs w:val="20"/>
              </w:rPr>
              <w:t>Requerimiento no funcional</w:t>
            </w:r>
          </w:p>
        </w:tc>
        <w:tc>
          <w:tcPr>
            <w:tcW w:w="4625" w:type="dxa"/>
            <w:shd w:val="clear" w:color="auto" w:fill="E8EEF5"/>
            <w:vAlign w:val="center"/>
            <w:hideMark/>
          </w:tcPr>
          <w:p w14:paraId="235A39FF" w14:textId="77777777" w:rsidR="00D60280" w:rsidRPr="00D60280" w:rsidRDefault="00D60280" w:rsidP="00D60280">
            <w:pPr>
              <w:keepNext/>
              <w:spacing w:after="0" w:line="240" w:lineRule="auto"/>
              <w:jc w:val="center"/>
              <w:rPr>
                <w:b/>
                <w:bCs/>
              </w:rPr>
            </w:pPr>
            <w:r w:rsidRPr="00D60280">
              <w:rPr>
                <w:b/>
                <w:bCs/>
                <w:color w:val="0B2545"/>
                <w:sz w:val="20"/>
                <w:szCs w:val="20"/>
              </w:rPr>
              <w:t>Descripción</w:t>
            </w:r>
          </w:p>
        </w:tc>
      </w:tr>
      <w:tr w:rsidR="00D60280" w:rsidRPr="00D60280" w14:paraId="3E436343" w14:textId="77777777" w:rsidTr="00C6223A">
        <w:trPr>
          <w:cantSplit/>
        </w:trPr>
        <w:tc>
          <w:tcPr>
            <w:tcW w:w="1343" w:type="dxa"/>
            <w:vAlign w:val="center"/>
            <w:hideMark/>
          </w:tcPr>
          <w:p w14:paraId="71969D6D" w14:textId="77777777" w:rsidR="00D60280" w:rsidRPr="00D60280" w:rsidRDefault="00D60280" w:rsidP="00D60280">
            <w:pPr>
              <w:keepNext/>
              <w:spacing w:after="0" w:line="240" w:lineRule="auto"/>
            </w:pPr>
            <w:r w:rsidRPr="00D60280">
              <w:rPr>
                <w:b/>
                <w:bCs/>
                <w:color w:val="000000"/>
                <w:sz w:val="20"/>
                <w:szCs w:val="20"/>
              </w:rPr>
              <w:t>RNF01</w:t>
            </w:r>
          </w:p>
        </w:tc>
        <w:tc>
          <w:tcPr>
            <w:tcW w:w="2536" w:type="dxa"/>
            <w:vAlign w:val="center"/>
            <w:hideMark/>
          </w:tcPr>
          <w:p w14:paraId="3A225A4E" w14:textId="77777777" w:rsidR="00D60280" w:rsidRPr="00D60280" w:rsidRDefault="00D60280" w:rsidP="00D60280">
            <w:pPr>
              <w:keepNext/>
              <w:spacing w:after="0" w:line="240" w:lineRule="auto"/>
            </w:pPr>
            <w:r w:rsidRPr="00D60280">
              <w:rPr>
                <w:color w:val="000000"/>
                <w:sz w:val="20"/>
                <w:szCs w:val="20"/>
              </w:rPr>
              <w:t>Seguridad</w:t>
            </w:r>
          </w:p>
        </w:tc>
        <w:tc>
          <w:tcPr>
            <w:tcW w:w="4625" w:type="dxa"/>
            <w:vAlign w:val="center"/>
            <w:hideMark/>
          </w:tcPr>
          <w:p w14:paraId="52EF37FA" w14:textId="77777777" w:rsidR="00D60280" w:rsidRPr="00D60280" w:rsidRDefault="00D60280" w:rsidP="00D60280">
            <w:pPr>
              <w:keepNext/>
              <w:spacing w:after="0" w:line="240" w:lineRule="auto"/>
            </w:pPr>
            <w:r w:rsidRPr="00D60280">
              <w:rPr>
                <w:color w:val="000000"/>
                <w:sz w:val="20"/>
                <w:szCs w:val="20"/>
              </w:rPr>
              <w:t>Restringir el acceso a la información a usuarios autorizados y proteger las credenciales utilizadas.</w:t>
            </w:r>
          </w:p>
        </w:tc>
      </w:tr>
      <w:tr w:rsidR="00D60280" w:rsidRPr="00D60280" w14:paraId="523F13E7" w14:textId="77777777" w:rsidTr="00C6223A">
        <w:trPr>
          <w:cantSplit/>
        </w:trPr>
        <w:tc>
          <w:tcPr>
            <w:tcW w:w="1343" w:type="dxa"/>
            <w:vAlign w:val="center"/>
            <w:hideMark/>
          </w:tcPr>
          <w:p w14:paraId="3A43DB54" w14:textId="77777777" w:rsidR="00D60280" w:rsidRPr="00D60280" w:rsidRDefault="00D60280" w:rsidP="00D60280">
            <w:pPr>
              <w:spacing w:after="0" w:line="240" w:lineRule="auto"/>
            </w:pPr>
            <w:r w:rsidRPr="00D60280">
              <w:rPr>
                <w:b/>
                <w:bCs/>
                <w:color w:val="000000"/>
                <w:sz w:val="20"/>
                <w:szCs w:val="20"/>
              </w:rPr>
              <w:t>RNF02</w:t>
            </w:r>
          </w:p>
        </w:tc>
        <w:tc>
          <w:tcPr>
            <w:tcW w:w="2536" w:type="dxa"/>
            <w:vAlign w:val="center"/>
            <w:hideMark/>
          </w:tcPr>
          <w:p w14:paraId="5842051F" w14:textId="77777777" w:rsidR="00D60280" w:rsidRPr="00D60280" w:rsidRDefault="00D60280" w:rsidP="00D60280">
            <w:pPr>
              <w:spacing w:after="0" w:line="240" w:lineRule="auto"/>
            </w:pPr>
            <w:r w:rsidRPr="00D60280">
              <w:rPr>
                <w:color w:val="000000"/>
                <w:sz w:val="20"/>
                <w:szCs w:val="20"/>
              </w:rPr>
              <w:t>Integridad</w:t>
            </w:r>
          </w:p>
        </w:tc>
        <w:tc>
          <w:tcPr>
            <w:tcW w:w="4625" w:type="dxa"/>
            <w:vAlign w:val="center"/>
            <w:hideMark/>
          </w:tcPr>
          <w:p w14:paraId="77CB6DC5" w14:textId="77777777" w:rsidR="00D60280" w:rsidRPr="00D60280" w:rsidRDefault="00D60280" w:rsidP="00D60280">
            <w:pPr>
              <w:spacing w:after="0" w:line="240" w:lineRule="auto"/>
            </w:pPr>
            <w:r w:rsidRPr="00D60280">
              <w:rPr>
                <w:color w:val="000000"/>
                <w:sz w:val="20"/>
                <w:szCs w:val="20"/>
              </w:rPr>
              <w:t>Garantizar que los datos mantengan consistencia y que no existan relaciones inválidas entre los registros.</w:t>
            </w:r>
          </w:p>
        </w:tc>
      </w:tr>
      <w:tr w:rsidR="00D60280" w:rsidRPr="00D60280" w14:paraId="23DC546F" w14:textId="77777777" w:rsidTr="00C6223A">
        <w:trPr>
          <w:cantSplit/>
        </w:trPr>
        <w:tc>
          <w:tcPr>
            <w:tcW w:w="1343" w:type="dxa"/>
            <w:vAlign w:val="center"/>
            <w:hideMark/>
          </w:tcPr>
          <w:p w14:paraId="58EB7024" w14:textId="77777777" w:rsidR="00D60280" w:rsidRPr="00D60280" w:rsidRDefault="00D60280" w:rsidP="00D60280">
            <w:pPr>
              <w:spacing w:after="0" w:line="240" w:lineRule="auto"/>
            </w:pPr>
            <w:r w:rsidRPr="00D60280">
              <w:rPr>
                <w:b/>
                <w:bCs/>
                <w:color w:val="000000"/>
                <w:sz w:val="20"/>
                <w:szCs w:val="20"/>
              </w:rPr>
              <w:t>RNF03</w:t>
            </w:r>
          </w:p>
        </w:tc>
        <w:tc>
          <w:tcPr>
            <w:tcW w:w="2536" w:type="dxa"/>
            <w:vAlign w:val="center"/>
            <w:hideMark/>
          </w:tcPr>
          <w:p w14:paraId="5B39EC25" w14:textId="77777777" w:rsidR="00D60280" w:rsidRPr="00D60280" w:rsidRDefault="00D60280" w:rsidP="00D60280">
            <w:pPr>
              <w:spacing w:after="0" w:line="240" w:lineRule="auto"/>
            </w:pPr>
            <w:r w:rsidRPr="00D60280">
              <w:rPr>
                <w:color w:val="000000"/>
                <w:sz w:val="20"/>
                <w:szCs w:val="20"/>
              </w:rPr>
              <w:t>Disponibilidad</w:t>
            </w:r>
          </w:p>
        </w:tc>
        <w:tc>
          <w:tcPr>
            <w:tcW w:w="4625" w:type="dxa"/>
            <w:vAlign w:val="center"/>
            <w:hideMark/>
          </w:tcPr>
          <w:p w14:paraId="582523D4" w14:textId="77777777" w:rsidR="00D60280" w:rsidRPr="00D60280" w:rsidRDefault="00D60280" w:rsidP="00D60280">
            <w:pPr>
              <w:spacing w:after="0" w:line="240" w:lineRule="auto"/>
            </w:pPr>
            <w:r w:rsidRPr="00D60280">
              <w:rPr>
                <w:color w:val="000000"/>
                <w:sz w:val="20"/>
                <w:szCs w:val="20"/>
              </w:rPr>
              <w:t>Mantener la solución disponible durante las etapas de desarrollo, pruebas y presentación del proyecto.</w:t>
            </w:r>
          </w:p>
        </w:tc>
      </w:tr>
      <w:tr w:rsidR="00D60280" w:rsidRPr="00D60280" w14:paraId="40B1877B" w14:textId="77777777" w:rsidTr="00C6223A">
        <w:trPr>
          <w:cantSplit/>
        </w:trPr>
        <w:tc>
          <w:tcPr>
            <w:tcW w:w="1343" w:type="dxa"/>
            <w:vAlign w:val="center"/>
            <w:hideMark/>
          </w:tcPr>
          <w:p w14:paraId="569FE6B0" w14:textId="77777777" w:rsidR="00D60280" w:rsidRPr="00D60280" w:rsidRDefault="00D60280" w:rsidP="00D60280">
            <w:pPr>
              <w:spacing w:after="0" w:line="240" w:lineRule="auto"/>
            </w:pPr>
            <w:r w:rsidRPr="00D60280">
              <w:rPr>
                <w:b/>
                <w:bCs/>
                <w:color w:val="000000"/>
                <w:sz w:val="20"/>
                <w:szCs w:val="20"/>
              </w:rPr>
              <w:t>RNF04</w:t>
            </w:r>
          </w:p>
        </w:tc>
        <w:tc>
          <w:tcPr>
            <w:tcW w:w="2536" w:type="dxa"/>
            <w:vAlign w:val="center"/>
            <w:hideMark/>
          </w:tcPr>
          <w:p w14:paraId="4F61C8E6" w14:textId="77777777" w:rsidR="00D60280" w:rsidRPr="00D60280" w:rsidRDefault="00D60280" w:rsidP="00D60280">
            <w:pPr>
              <w:spacing w:after="0" w:line="240" w:lineRule="auto"/>
            </w:pPr>
            <w:r w:rsidRPr="00D60280">
              <w:rPr>
                <w:color w:val="000000"/>
                <w:sz w:val="20"/>
                <w:szCs w:val="20"/>
              </w:rPr>
              <w:t>Rendimiento</w:t>
            </w:r>
          </w:p>
        </w:tc>
        <w:tc>
          <w:tcPr>
            <w:tcW w:w="4625" w:type="dxa"/>
            <w:vAlign w:val="center"/>
            <w:hideMark/>
          </w:tcPr>
          <w:p w14:paraId="75650D06" w14:textId="77777777" w:rsidR="00D60280" w:rsidRPr="00D60280" w:rsidRDefault="00D60280" w:rsidP="00D60280">
            <w:pPr>
              <w:spacing w:after="0" w:line="240" w:lineRule="auto"/>
            </w:pPr>
            <w:r w:rsidRPr="00D60280">
              <w:rPr>
                <w:color w:val="000000"/>
                <w:sz w:val="20"/>
                <w:szCs w:val="20"/>
              </w:rPr>
              <w:t>Permitir que las consultas y procesos de análisis se ejecuten en tiempos adecuados para el volumen de datos utilizado.</w:t>
            </w:r>
          </w:p>
        </w:tc>
      </w:tr>
      <w:tr w:rsidR="00D60280" w:rsidRPr="00D60280" w14:paraId="73513CBC" w14:textId="77777777" w:rsidTr="00C6223A">
        <w:trPr>
          <w:cantSplit/>
        </w:trPr>
        <w:tc>
          <w:tcPr>
            <w:tcW w:w="1343" w:type="dxa"/>
            <w:vAlign w:val="center"/>
            <w:hideMark/>
          </w:tcPr>
          <w:p w14:paraId="75A74D87" w14:textId="77777777" w:rsidR="00D60280" w:rsidRPr="00D60280" w:rsidRDefault="00D60280" w:rsidP="00D60280">
            <w:pPr>
              <w:spacing w:after="0" w:line="240" w:lineRule="auto"/>
            </w:pPr>
            <w:r w:rsidRPr="00D60280">
              <w:rPr>
                <w:b/>
                <w:bCs/>
                <w:color w:val="000000"/>
                <w:sz w:val="20"/>
                <w:szCs w:val="20"/>
              </w:rPr>
              <w:t>RNF05</w:t>
            </w:r>
          </w:p>
        </w:tc>
        <w:tc>
          <w:tcPr>
            <w:tcW w:w="2536" w:type="dxa"/>
            <w:vAlign w:val="center"/>
            <w:hideMark/>
          </w:tcPr>
          <w:p w14:paraId="2E5617B3" w14:textId="77777777" w:rsidR="00D60280" w:rsidRPr="00D60280" w:rsidRDefault="00D60280" w:rsidP="00D60280">
            <w:pPr>
              <w:spacing w:after="0" w:line="240" w:lineRule="auto"/>
            </w:pPr>
            <w:r w:rsidRPr="00D60280">
              <w:rPr>
                <w:color w:val="000000"/>
                <w:sz w:val="20"/>
                <w:szCs w:val="20"/>
              </w:rPr>
              <w:t>Escalabilidad</w:t>
            </w:r>
          </w:p>
        </w:tc>
        <w:tc>
          <w:tcPr>
            <w:tcW w:w="4625" w:type="dxa"/>
            <w:vAlign w:val="center"/>
            <w:hideMark/>
          </w:tcPr>
          <w:p w14:paraId="37D7F7FB" w14:textId="77777777" w:rsidR="00D60280" w:rsidRPr="00D60280" w:rsidRDefault="00D60280" w:rsidP="00D60280">
            <w:pPr>
              <w:spacing w:after="0" w:line="240" w:lineRule="auto"/>
            </w:pPr>
            <w:r w:rsidRPr="00D60280">
              <w:rPr>
                <w:color w:val="000000"/>
                <w:sz w:val="20"/>
                <w:szCs w:val="20"/>
              </w:rPr>
              <w:t>Permitir incorporar mayores volúmenes de información y nuevos procesos sin modificar completamente la solución.</w:t>
            </w:r>
          </w:p>
        </w:tc>
      </w:tr>
      <w:tr w:rsidR="00D60280" w:rsidRPr="00D60280" w14:paraId="669D4740" w14:textId="77777777" w:rsidTr="00C6223A">
        <w:trPr>
          <w:cantSplit/>
        </w:trPr>
        <w:tc>
          <w:tcPr>
            <w:tcW w:w="1343" w:type="dxa"/>
            <w:vAlign w:val="center"/>
            <w:hideMark/>
          </w:tcPr>
          <w:p w14:paraId="0E93EF5C" w14:textId="77777777" w:rsidR="00D60280" w:rsidRPr="00D60280" w:rsidRDefault="00D60280" w:rsidP="00D60280">
            <w:pPr>
              <w:spacing w:after="0" w:line="240" w:lineRule="auto"/>
            </w:pPr>
            <w:r w:rsidRPr="00D60280">
              <w:rPr>
                <w:b/>
                <w:bCs/>
                <w:color w:val="000000"/>
                <w:sz w:val="20"/>
                <w:szCs w:val="20"/>
              </w:rPr>
              <w:t>RNF06</w:t>
            </w:r>
          </w:p>
        </w:tc>
        <w:tc>
          <w:tcPr>
            <w:tcW w:w="2536" w:type="dxa"/>
            <w:vAlign w:val="center"/>
            <w:hideMark/>
          </w:tcPr>
          <w:p w14:paraId="5C526806" w14:textId="77777777" w:rsidR="00D60280" w:rsidRPr="00D60280" w:rsidRDefault="00D60280" w:rsidP="00D60280">
            <w:pPr>
              <w:spacing w:after="0" w:line="240" w:lineRule="auto"/>
            </w:pPr>
            <w:r w:rsidRPr="00D60280">
              <w:rPr>
                <w:color w:val="000000"/>
                <w:sz w:val="20"/>
                <w:szCs w:val="20"/>
              </w:rPr>
              <w:t>Mantenibilidad</w:t>
            </w:r>
          </w:p>
        </w:tc>
        <w:tc>
          <w:tcPr>
            <w:tcW w:w="4625" w:type="dxa"/>
            <w:vAlign w:val="center"/>
            <w:hideMark/>
          </w:tcPr>
          <w:p w14:paraId="606D9295" w14:textId="77777777" w:rsidR="00D60280" w:rsidRPr="00D60280" w:rsidRDefault="00D60280" w:rsidP="00D60280">
            <w:pPr>
              <w:spacing w:after="0" w:line="240" w:lineRule="auto"/>
            </w:pPr>
            <w:r w:rsidRPr="00D60280">
              <w:rPr>
                <w:color w:val="000000"/>
                <w:sz w:val="20"/>
                <w:szCs w:val="20"/>
              </w:rPr>
              <w:t>Mantener documentados y organizados la base de datos, los procesos ETL y los componentes de análisis para facilitar futuras modificaciones.</w:t>
            </w:r>
          </w:p>
        </w:tc>
      </w:tr>
      <w:tr w:rsidR="00D60280" w:rsidRPr="00D60280" w14:paraId="2B5F6771" w14:textId="77777777" w:rsidTr="00C6223A">
        <w:trPr>
          <w:cantSplit/>
        </w:trPr>
        <w:tc>
          <w:tcPr>
            <w:tcW w:w="1343" w:type="dxa"/>
            <w:vAlign w:val="center"/>
            <w:hideMark/>
          </w:tcPr>
          <w:p w14:paraId="3AC35C62" w14:textId="77777777" w:rsidR="00D60280" w:rsidRPr="00D60280" w:rsidRDefault="00D60280" w:rsidP="00D60280">
            <w:pPr>
              <w:spacing w:after="0" w:line="240" w:lineRule="auto"/>
            </w:pPr>
            <w:r w:rsidRPr="00D60280">
              <w:rPr>
                <w:b/>
                <w:bCs/>
                <w:color w:val="000000"/>
                <w:sz w:val="20"/>
                <w:szCs w:val="20"/>
              </w:rPr>
              <w:t>RNF07</w:t>
            </w:r>
          </w:p>
        </w:tc>
        <w:tc>
          <w:tcPr>
            <w:tcW w:w="2536" w:type="dxa"/>
            <w:vAlign w:val="center"/>
            <w:hideMark/>
          </w:tcPr>
          <w:p w14:paraId="73BBF849" w14:textId="77777777" w:rsidR="00D60280" w:rsidRPr="00D60280" w:rsidRDefault="00D60280" w:rsidP="00D60280">
            <w:pPr>
              <w:spacing w:after="0" w:line="240" w:lineRule="auto"/>
            </w:pPr>
            <w:r w:rsidRPr="00D60280">
              <w:rPr>
                <w:color w:val="000000"/>
                <w:sz w:val="20"/>
                <w:szCs w:val="20"/>
              </w:rPr>
              <w:t>Calidad de datos</w:t>
            </w:r>
          </w:p>
        </w:tc>
        <w:tc>
          <w:tcPr>
            <w:tcW w:w="4625" w:type="dxa"/>
            <w:vAlign w:val="center"/>
            <w:hideMark/>
          </w:tcPr>
          <w:p w14:paraId="0D30FCD0" w14:textId="77777777" w:rsidR="00D60280" w:rsidRPr="00D60280" w:rsidRDefault="00D60280" w:rsidP="00D60280">
            <w:pPr>
              <w:spacing w:after="0" w:line="240" w:lineRule="auto"/>
            </w:pPr>
            <w:r w:rsidRPr="00D60280">
              <w:rPr>
                <w:color w:val="000000"/>
                <w:sz w:val="20"/>
                <w:szCs w:val="20"/>
              </w:rPr>
              <w:t>Mantener datos consistentes, completos y válidos de acuerdo con las reglas definidas en el sistema.</w:t>
            </w:r>
          </w:p>
        </w:tc>
      </w:tr>
      <w:tr w:rsidR="00D60280" w:rsidRPr="00D60280" w14:paraId="05635627" w14:textId="77777777" w:rsidTr="00C6223A">
        <w:trPr>
          <w:cantSplit/>
        </w:trPr>
        <w:tc>
          <w:tcPr>
            <w:tcW w:w="1343" w:type="dxa"/>
            <w:vAlign w:val="center"/>
            <w:hideMark/>
          </w:tcPr>
          <w:p w14:paraId="06103684" w14:textId="77777777" w:rsidR="00D60280" w:rsidRPr="00D60280" w:rsidRDefault="00D60280" w:rsidP="00D60280">
            <w:pPr>
              <w:keepNext/>
              <w:spacing w:after="0" w:line="240" w:lineRule="auto"/>
            </w:pPr>
            <w:r w:rsidRPr="00D60280">
              <w:rPr>
                <w:b/>
                <w:bCs/>
                <w:color w:val="000000"/>
                <w:sz w:val="20"/>
                <w:szCs w:val="20"/>
              </w:rPr>
              <w:t>RNF08</w:t>
            </w:r>
          </w:p>
        </w:tc>
        <w:tc>
          <w:tcPr>
            <w:tcW w:w="2536" w:type="dxa"/>
            <w:vAlign w:val="center"/>
            <w:hideMark/>
          </w:tcPr>
          <w:p w14:paraId="37081EF9" w14:textId="77777777" w:rsidR="00D60280" w:rsidRPr="00D60280" w:rsidRDefault="00D60280" w:rsidP="00D60280">
            <w:pPr>
              <w:keepNext/>
              <w:spacing w:after="0" w:line="240" w:lineRule="auto"/>
            </w:pPr>
            <w:r w:rsidRPr="00D60280">
              <w:rPr>
                <w:color w:val="000000"/>
                <w:sz w:val="20"/>
                <w:szCs w:val="20"/>
              </w:rPr>
              <w:t>Privacidad</w:t>
            </w:r>
          </w:p>
        </w:tc>
        <w:tc>
          <w:tcPr>
            <w:tcW w:w="4625" w:type="dxa"/>
            <w:vAlign w:val="center"/>
            <w:hideMark/>
          </w:tcPr>
          <w:p w14:paraId="4D991910" w14:textId="77777777" w:rsidR="00D60280" w:rsidRPr="00D60280" w:rsidRDefault="00D60280" w:rsidP="00D60280">
            <w:pPr>
              <w:keepNext/>
              <w:spacing w:after="0" w:line="240" w:lineRule="auto"/>
            </w:pPr>
            <w:r w:rsidRPr="00D60280">
              <w:rPr>
                <w:color w:val="000000"/>
                <w:sz w:val="20"/>
                <w:szCs w:val="20"/>
              </w:rPr>
              <w:t>Utilizar datos ficticios o anonimizados en las pruebas y evitar la exposición de información personal real.</w:t>
            </w:r>
          </w:p>
        </w:tc>
      </w:tr>
    </w:tbl>
    <w:p w14:paraId="4EECD9C1" w14:textId="77777777" w:rsidR="00C04E37" w:rsidRDefault="002F77B5">
      <w:pPr>
        <w:keepLines/>
        <w:spacing w:before="60" w:after="200" w:line="240" w:lineRule="auto"/>
      </w:pPr>
      <w:r>
        <w:rPr>
          <w:i/>
          <w:sz w:val="20"/>
          <w:szCs w:val="20"/>
        </w:rPr>
        <w:t>Nota.</w:t>
      </w:r>
      <w:r>
        <w:rPr>
          <w:sz w:val="20"/>
          <w:szCs w:val="20"/>
        </w:rPr>
        <w:t xml:space="preserve"> Elaboración propia.</w:t>
      </w:r>
    </w:p>
    <w:p w14:paraId="6F6A94CE" w14:textId="77777777" w:rsidR="00440C3A" w:rsidRDefault="00FF1F3A">
      <w:pPr>
        <w:pStyle w:val="Titulo2"/>
        <w:keepLines/>
        <w:spacing w:line="276" w:lineRule="auto"/>
        <w:outlineLvl w:val="1"/>
      </w:pPr>
      <w:bookmarkStart w:id="24" w:name="_Toc709105"/>
      <w:r>
        <w:lastRenderedPageBreak/>
        <w:t>3.2 Alternativas y decisiones de arquitectura</w:t>
      </w:r>
      <w:bookmarkEnd w:id="24"/>
    </w:p>
    <w:p w14:paraId="66DB9EEA" w14:textId="77777777" w:rsidR="0017375A" w:rsidRDefault="0017375A" w:rsidP="00A62119">
      <w:pPr>
        <w:pStyle w:val="Cuerpodetexto"/>
        <w:keepLines/>
      </w:pPr>
      <w:r>
        <w:t>En la siguiente tabla se presenta una comparación entre las tres propuestas de solución planteadas para el diseño de la base de datos del sistema electoral de la ONPE. Cada alternativa ha sido evaluada considerando criterios técnicos relacionados con el modelado de datos, normalización y eficiencia en la gestión de la información.</w:t>
      </w:r>
    </w:p>
    <w:p w14:paraId="126C6F6C" w14:textId="77777777" w:rsidR="0017375A" w:rsidRPr="00A62119" w:rsidRDefault="0017375A" w:rsidP="00A62119">
      <w:pPr>
        <w:pStyle w:val="Cuerpodetexto"/>
        <w:keepLines/>
        <w:rPr>
          <w:b/>
          <w:bCs/>
        </w:rPr>
      </w:pPr>
      <w:r w:rsidRPr="00A62119">
        <w:rPr>
          <w:b/>
          <w:bCs/>
        </w:rPr>
        <w:t xml:space="preserve">Propuesta 1: </w:t>
      </w:r>
      <w:r w:rsidR="00AF3234" w:rsidRPr="00AF3234">
        <w:rPr>
          <w:b/>
          <w:bCs/>
        </w:rPr>
        <w:t>“Solución integrada de gestión, inteligencia de negocios y procesamiento Big Data para la capacitación electoral.”</w:t>
      </w:r>
    </w:p>
    <w:p w14:paraId="64FB31BD" w14:textId="77777777" w:rsidR="0017375A" w:rsidRPr="00A62119" w:rsidRDefault="0017375A" w:rsidP="0017375A">
      <w:pPr>
        <w:pStyle w:val="Cuerpodetexto"/>
        <w:keepNext/>
        <w:keepLines/>
        <w:rPr>
          <w:b/>
          <w:bCs/>
        </w:rPr>
      </w:pPr>
      <w:r w:rsidRPr="00A62119">
        <w:rPr>
          <w:b/>
          <w:bCs/>
        </w:rPr>
        <w:t>Descripción:</w:t>
      </w:r>
    </w:p>
    <w:p w14:paraId="13AFFFA5" w14:textId="77777777" w:rsidR="0017375A" w:rsidRDefault="0017375A" w:rsidP="00A62119">
      <w:pPr>
        <w:pStyle w:val="Cuerpodetexto"/>
        <w:keepLines/>
      </w:pPr>
      <w:r>
        <w:t>Esta alternativa consiste en el diseño de una base de datos relacional completa que permita centralizar y organizar toda la información vinculada al proceso de capacitación de los miembros de mesa. El modelo contempla entidades como: miembros de mesa, capacitaciones, sesiones, materiales educativos, asistencia, progreso y evaluaciones.</w:t>
      </w:r>
    </w:p>
    <w:p w14:paraId="61EF2A91" w14:textId="77777777" w:rsidR="0017375A" w:rsidRDefault="0017375A" w:rsidP="00A62119">
      <w:pPr>
        <w:pStyle w:val="Cuerpodetexto"/>
        <w:keepLines/>
      </w:pPr>
      <w:r>
        <w:t>Se aplican técnicas de normalización hasta la Tercera Forma Normal (3FN) con el objetivo de eliminar redundancias, asegurar la integridad de los datos y optimizar las consultas. Además, se establecen relaciones mediante claves primarias y foráneas que garantizan la consistencia de la información.</w:t>
      </w:r>
    </w:p>
    <w:p w14:paraId="2F40DD69" w14:textId="77777777" w:rsidR="0017375A" w:rsidRDefault="0017375A" w:rsidP="00A62119">
      <w:pPr>
        <w:pStyle w:val="Cuerpodetexto"/>
        <w:keepLines/>
      </w:pPr>
      <w:r>
        <w:t>Este diseño permite una gestión eficiente de grandes volúmenes de datos electorales, facilitando el control, seguimiento y análisis del proceso de capacitación.</w:t>
      </w:r>
    </w:p>
    <w:p w14:paraId="667ACBBA" w14:textId="77777777" w:rsidR="0017375A" w:rsidRPr="00A62119" w:rsidRDefault="0017375A" w:rsidP="0017375A">
      <w:pPr>
        <w:pStyle w:val="Cuerpodetexto"/>
        <w:keepNext/>
        <w:keepLines/>
        <w:rPr>
          <w:b/>
          <w:bCs/>
        </w:rPr>
      </w:pPr>
      <w:r w:rsidRPr="00A62119">
        <w:rPr>
          <w:b/>
          <w:bCs/>
        </w:rPr>
        <w:t>Ventajas:</w:t>
      </w:r>
    </w:p>
    <w:p w14:paraId="0FE67C75" w14:textId="77777777" w:rsidR="0017375A" w:rsidRDefault="0017375A" w:rsidP="00A62119">
      <w:pPr>
        <w:pStyle w:val="Prrafodelista"/>
        <w:keepLines/>
        <w:numPr>
          <w:ilvl w:val="0"/>
          <w:numId w:val="10"/>
        </w:numPr>
        <w:ind w:left="714" w:hanging="357"/>
        <w:jc w:val="both"/>
      </w:pPr>
      <w:r>
        <w:t>Permite una estructura de datos completa e integrada.</w:t>
      </w:r>
    </w:p>
    <w:p w14:paraId="18415ED6" w14:textId="77777777" w:rsidR="0017375A" w:rsidRDefault="0017375A" w:rsidP="00A62119">
      <w:pPr>
        <w:pStyle w:val="Prrafodelista"/>
        <w:keepLines/>
        <w:numPr>
          <w:ilvl w:val="0"/>
          <w:numId w:val="10"/>
        </w:numPr>
        <w:ind w:left="714" w:hanging="357"/>
        <w:jc w:val="both"/>
      </w:pPr>
      <w:r>
        <w:t>Reduce redundancias mediante normalización.</w:t>
      </w:r>
    </w:p>
    <w:p w14:paraId="1EDFF26A" w14:textId="77777777" w:rsidR="0017375A" w:rsidRDefault="0017375A" w:rsidP="00A62119">
      <w:pPr>
        <w:pStyle w:val="Prrafodelista"/>
        <w:keepLines/>
        <w:numPr>
          <w:ilvl w:val="0"/>
          <w:numId w:val="10"/>
        </w:numPr>
        <w:ind w:left="714" w:hanging="357"/>
        <w:jc w:val="both"/>
      </w:pPr>
      <w:r>
        <w:t>Mejora la integridad referencial con claves primarias y foráneas.</w:t>
      </w:r>
    </w:p>
    <w:p w14:paraId="1063889B" w14:textId="77777777" w:rsidR="0017375A" w:rsidRDefault="0017375A" w:rsidP="00A62119">
      <w:pPr>
        <w:pStyle w:val="Prrafodelista"/>
        <w:keepLines/>
        <w:numPr>
          <w:ilvl w:val="0"/>
          <w:numId w:val="10"/>
        </w:numPr>
        <w:ind w:left="714" w:hanging="357"/>
        <w:jc w:val="both"/>
      </w:pPr>
      <w:r>
        <w:t>Facilita consultas complejas y reportes.</w:t>
      </w:r>
    </w:p>
    <w:p w14:paraId="557C4958" w14:textId="77777777" w:rsidR="0017375A" w:rsidRDefault="0017375A" w:rsidP="00A62119">
      <w:pPr>
        <w:pStyle w:val="Prrafodelista"/>
        <w:keepLines/>
        <w:numPr>
          <w:ilvl w:val="0"/>
          <w:numId w:val="10"/>
        </w:numPr>
        <w:ind w:left="714" w:hanging="357"/>
        <w:jc w:val="both"/>
      </w:pPr>
      <w:r>
        <w:t>Alta escalabilidad para procesos electorales masivos.</w:t>
      </w:r>
    </w:p>
    <w:p w14:paraId="1C16A729" w14:textId="77777777" w:rsidR="0017375A" w:rsidRPr="00A62119" w:rsidRDefault="0017375A" w:rsidP="0017375A">
      <w:pPr>
        <w:pStyle w:val="Cuerpodetexto"/>
        <w:keepNext/>
        <w:keepLines/>
        <w:rPr>
          <w:b/>
          <w:bCs/>
        </w:rPr>
      </w:pPr>
      <w:r w:rsidRPr="00A62119">
        <w:rPr>
          <w:b/>
          <w:bCs/>
        </w:rPr>
        <w:t>Desventajas:</w:t>
      </w:r>
    </w:p>
    <w:p w14:paraId="2C17A2D7" w14:textId="77777777" w:rsidR="0017375A" w:rsidRDefault="0017375A" w:rsidP="00A62119">
      <w:pPr>
        <w:pStyle w:val="Prrafodelista"/>
        <w:keepLines/>
        <w:numPr>
          <w:ilvl w:val="0"/>
          <w:numId w:val="11"/>
        </w:numPr>
        <w:ind w:left="714" w:hanging="357"/>
        <w:jc w:val="both"/>
      </w:pPr>
      <w:r>
        <w:t>Requiere mayor tiempo de análisis y diseño.</w:t>
      </w:r>
    </w:p>
    <w:p w14:paraId="21CEEEDE" w14:textId="77777777" w:rsidR="0017375A" w:rsidRDefault="0017375A" w:rsidP="00A62119">
      <w:pPr>
        <w:pStyle w:val="Prrafodelista"/>
        <w:keepLines/>
        <w:numPr>
          <w:ilvl w:val="0"/>
          <w:numId w:val="11"/>
        </w:numPr>
        <w:ind w:left="714" w:hanging="357"/>
        <w:jc w:val="both"/>
      </w:pPr>
      <w:r>
        <w:t>Mayor complejidad en la implementación inicial.</w:t>
      </w:r>
    </w:p>
    <w:p w14:paraId="1AAE8F8B" w14:textId="77777777" w:rsidR="0017375A" w:rsidRDefault="0017375A" w:rsidP="00A62119">
      <w:pPr>
        <w:pStyle w:val="Prrafodelista"/>
        <w:keepLines/>
        <w:numPr>
          <w:ilvl w:val="0"/>
          <w:numId w:val="11"/>
        </w:numPr>
        <w:ind w:left="714" w:hanging="357"/>
        <w:jc w:val="both"/>
      </w:pPr>
      <w:r>
        <w:t>Necesita un buen modelado conceptual previo.</w:t>
      </w:r>
    </w:p>
    <w:p w14:paraId="35C5999E" w14:textId="77777777" w:rsidR="0017375A" w:rsidRPr="00A62119" w:rsidRDefault="0017375A" w:rsidP="0017375A">
      <w:pPr>
        <w:pStyle w:val="Cuerpodetexto"/>
        <w:keepNext/>
        <w:keepLines/>
        <w:rPr>
          <w:b/>
          <w:bCs/>
        </w:rPr>
      </w:pPr>
      <w:r w:rsidRPr="00A62119">
        <w:rPr>
          <w:b/>
          <w:bCs/>
        </w:rPr>
        <w:lastRenderedPageBreak/>
        <w:t>Propuesta 2: Base de Datos Enfocada en la Gestión de Material de Capacitación</w:t>
      </w:r>
    </w:p>
    <w:p w14:paraId="78A31F3B" w14:textId="77777777" w:rsidR="0017375A" w:rsidRPr="004348A4" w:rsidRDefault="0017375A" w:rsidP="0017375A">
      <w:pPr>
        <w:pStyle w:val="Cuerpodetexto"/>
        <w:keepNext/>
        <w:keepLines/>
        <w:rPr>
          <w:b/>
          <w:bCs/>
        </w:rPr>
      </w:pPr>
      <w:r w:rsidRPr="004348A4">
        <w:rPr>
          <w:b/>
          <w:bCs/>
        </w:rPr>
        <w:t>Descripción:</w:t>
      </w:r>
    </w:p>
    <w:p w14:paraId="24F21CA9" w14:textId="77777777" w:rsidR="0017375A" w:rsidRDefault="0017375A" w:rsidP="004348A4">
      <w:pPr>
        <w:pStyle w:val="Cuerpodetexto"/>
        <w:keepLines/>
      </w:pPr>
      <w:r>
        <w:t>Esta propuesta se centra en el diseño de una base de datos orientada exclusivamente a la administración de materiales de capacitación, tales como manuales, guías, videos y recursos digitales. Incluye entidades como materiales, categorías, tipos de contenido y distribución.</w:t>
      </w:r>
    </w:p>
    <w:p w14:paraId="77424D8B" w14:textId="77777777" w:rsidR="0017375A" w:rsidRDefault="0017375A" w:rsidP="004348A4">
      <w:pPr>
        <w:pStyle w:val="Cuerpodetexto"/>
        <w:keepLines/>
      </w:pPr>
      <w:r>
        <w:t>El diseño aplica principios básicos de normalización para evitar duplicidad de información y garantizar que los contenidos estén organizados y actualizados.</w:t>
      </w:r>
    </w:p>
    <w:p w14:paraId="45A5B8A5" w14:textId="77777777" w:rsidR="0017375A" w:rsidRPr="004348A4" w:rsidRDefault="0017375A" w:rsidP="0017375A">
      <w:pPr>
        <w:pStyle w:val="Cuerpodetexto"/>
        <w:keepNext/>
        <w:keepLines/>
        <w:rPr>
          <w:b/>
          <w:bCs/>
        </w:rPr>
      </w:pPr>
      <w:r w:rsidRPr="004348A4">
        <w:rPr>
          <w:b/>
          <w:bCs/>
        </w:rPr>
        <w:t>Ventajas:</w:t>
      </w:r>
    </w:p>
    <w:p w14:paraId="01A96232" w14:textId="77777777" w:rsidR="0017375A" w:rsidRDefault="0017375A" w:rsidP="004348A4">
      <w:pPr>
        <w:pStyle w:val="Prrafodelista"/>
        <w:keepLines/>
        <w:numPr>
          <w:ilvl w:val="0"/>
          <w:numId w:val="12"/>
        </w:numPr>
        <w:ind w:left="714" w:hanging="357"/>
        <w:jc w:val="both"/>
      </w:pPr>
      <w:r>
        <w:t>Permite organizar eficientemente los materiales educativos.</w:t>
      </w:r>
    </w:p>
    <w:p w14:paraId="5A28B9E1" w14:textId="77777777" w:rsidR="0017375A" w:rsidRDefault="0017375A" w:rsidP="004348A4">
      <w:pPr>
        <w:pStyle w:val="Prrafodelista"/>
        <w:keepLines/>
        <w:numPr>
          <w:ilvl w:val="0"/>
          <w:numId w:val="12"/>
        </w:numPr>
        <w:ind w:left="714" w:hanging="357"/>
        <w:jc w:val="both"/>
      </w:pPr>
      <w:r>
        <w:t>Reduce duplicidad de información.</w:t>
      </w:r>
    </w:p>
    <w:p w14:paraId="676FE2E6" w14:textId="77777777" w:rsidR="0017375A" w:rsidRDefault="0017375A" w:rsidP="004348A4">
      <w:pPr>
        <w:pStyle w:val="Prrafodelista"/>
        <w:keepLines/>
        <w:numPr>
          <w:ilvl w:val="0"/>
          <w:numId w:val="12"/>
        </w:numPr>
        <w:ind w:left="714" w:hanging="357"/>
        <w:jc w:val="both"/>
      </w:pPr>
      <w:r>
        <w:t>Facilita la clasificación por categorías y tipos de usuario.</w:t>
      </w:r>
    </w:p>
    <w:p w14:paraId="4A608804" w14:textId="77777777" w:rsidR="0017375A" w:rsidRDefault="0017375A" w:rsidP="004348A4">
      <w:pPr>
        <w:pStyle w:val="Prrafodelista"/>
        <w:keepLines/>
        <w:numPr>
          <w:ilvl w:val="0"/>
          <w:numId w:val="12"/>
        </w:numPr>
        <w:ind w:left="714" w:hanging="357"/>
        <w:jc w:val="both"/>
      </w:pPr>
      <w:r>
        <w:t>Implementación más sencilla en comparación con un sistema completo.</w:t>
      </w:r>
    </w:p>
    <w:p w14:paraId="744EE1F5" w14:textId="77777777" w:rsidR="0017375A" w:rsidRPr="004348A4" w:rsidRDefault="0017375A" w:rsidP="0017375A">
      <w:pPr>
        <w:pStyle w:val="Cuerpodetexto"/>
        <w:keepNext/>
        <w:keepLines/>
        <w:rPr>
          <w:b/>
          <w:bCs/>
        </w:rPr>
      </w:pPr>
      <w:r w:rsidRPr="004348A4">
        <w:rPr>
          <w:b/>
          <w:bCs/>
        </w:rPr>
        <w:t>Desventajas:</w:t>
      </w:r>
    </w:p>
    <w:p w14:paraId="113F7269" w14:textId="77777777" w:rsidR="0017375A" w:rsidRDefault="0017375A" w:rsidP="004348A4">
      <w:pPr>
        <w:pStyle w:val="Prrafodelista"/>
        <w:keepLines/>
        <w:numPr>
          <w:ilvl w:val="0"/>
          <w:numId w:val="13"/>
        </w:numPr>
        <w:ind w:left="714" w:hanging="357"/>
        <w:jc w:val="both"/>
      </w:pPr>
      <w:r>
        <w:t>Alcance limitado (no incluye capacitación ni seguimiento).</w:t>
      </w:r>
    </w:p>
    <w:p w14:paraId="4A14EA1B" w14:textId="77777777" w:rsidR="0017375A" w:rsidRDefault="0017375A" w:rsidP="004348A4">
      <w:pPr>
        <w:pStyle w:val="Prrafodelista"/>
        <w:keepLines/>
        <w:numPr>
          <w:ilvl w:val="0"/>
          <w:numId w:val="13"/>
        </w:numPr>
        <w:ind w:left="714" w:hanging="357"/>
        <w:jc w:val="both"/>
      </w:pPr>
      <w:r>
        <w:t>No permite registrar asistencia ni progreso.</w:t>
      </w:r>
    </w:p>
    <w:p w14:paraId="1F65DDFC" w14:textId="77777777" w:rsidR="0017375A" w:rsidRDefault="0017375A" w:rsidP="004348A4">
      <w:pPr>
        <w:pStyle w:val="Prrafodelista"/>
        <w:keepLines/>
        <w:numPr>
          <w:ilvl w:val="0"/>
          <w:numId w:val="13"/>
        </w:numPr>
        <w:ind w:left="714" w:hanging="357"/>
        <w:jc w:val="both"/>
      </w:pPr>
      <w:r>
        <w:t>No cubre la problemática integral del sistema electoral.</w:t>
      </w:r>
    </w:p>
    <w:p w14:paraId="2201CDA9" w14:textId="77777777" w:rsidR="0017375A" w:rsidRPr="004348A4" w:rsidRDefault="0017375A" w:rsidP="0017375A">
      <w:pPr>
        <w:pStyle w:val="Cuerpodetexto"/>
        <w:keepNext/>
        <w:keepLines/>
        <w:rPr>
          <w:b/>
          <w:bCs/>
        </w:rPr>
      </w:pPr>
      <w:r w:rsidRPr="004348A4">
        <w:rPr>
          <w:b/>
          <w:bCs/>
        </w:rPr>
        <w:t>Propuesta 3: Base de Datos para la Planificación y Asignación de Miembros de Mesa</w:t>
      </w:r>
    </w:p>
    <w:p w14:paraId="3A3BA051" w14:textId="77777777" w:rsidR="0017375A" w:rsidRPr="004348A4" w:rsidRDefault="0017375A" w:rsidP="0017375A">
      <w:pPr>
        <w:pStyle w:val="Cuerpodetexto"/>
        <w:keepNext/>
        <w:keepLines/>
        <w:rPr>
          <w:b/>
          <w:bCs/>
        </w:rPr>
      </w:pPr>
      <w:r w:rsidRPr="004348A4">
        <w:rPr>
          <w:b/>
          <w:bCs/>
        </w:rPr>
        <w:t>Descripción:</w:t>
      </w:r>
    </w:p>
    <w:p w14:paraId="1C8207B0" w14:textId="77777777" w:rsidR="0017375A" w:rsidRDefault="0017375A" w:rsidP="0017375A">
      <w:pPr>
        <w:pStyle w:val="Cuerpodetexto"/>
        <w:keepLines/>
      </w:pPr>
      <w:r>
        <w:t>Esta alternativa propone el diseño de una base de datos enfocada en la organización y asignación de los miembros de mesa a centros de votación. Incluye entidades como ciudadanos, mesas de votación, locales electorales, roles y asignaciones.</w:t>
      </w:r>
    </w:p>
    <w:p w14:paraId="436DB09F" w14:textId="77777777" w:rsidR="0017375A" w:rsidRDefault="0017375A" w:rsidP="0017375A">
      <w:pPr>
        <w:pStyle w:val="Cuerpodetexto"/>
        <w:keepLines/>
      </w:pPr>
      <w:r>
        <w:t>El modelo permite gestionar la distribución geográfica y organizativa de los miembros de mesa, asegurando consistencia mediante relaciones bien definidas.</w:t>
      </w:r>
    </w:p>
    <w:p w14:paraId="621D9AC0" w14:textId="77777777" w:rsidR="0017375A" w:rsidRPr="004348A4" w:rsidRDefault="0017375A" w:rsidP="0017375A">
      <w:pPr>
        <w:pStyle w:val="Cuerpodetexto"/>
        <w:keepNext/>
        <w:keepLines/>
        <w:rPr>
          <w:b/>
          <w:bCs/>
        </w:rPr>
      </w:pPr>
      <w:r w:rsidRPr="004348A4">
        <w:rPr>
          <w:b/>
          <w:bCs/>
        </w:rPr>
        <w:t>Ventajas:</w:t>
      </w:r>
    </w:p>
    <w:p w14:paraId="24C6B389" w14:textId="77777777" w:rsidR="0017375A" w:rsidRDefault="0017375A" w:rsidP="004348A4">
      <w:pPr>
        <w:pStyle w:val="Prrafodelista"/>
        <w:keepLines/>
        <w:numPr>
          <w:ilvl w:val="0"/>
          <w:numId w:val="14"/>
        </w:numPr>
        <w:ind w:left="714" w:hanging="357"/>
        <w:jc w:val="both"/>
      </w:pPr>
      <w:r>
        <w:t>Permite una adecuada organización de los miembros de mesa.</w:t>
      </w:r>
    </w:p>
    <w:p w14:paraId="75E244F1" w14:textId="77777777" w:rsidR="0017375A" w:rsidRDefault="0017375A" w:rsidP="004348A4">
      <w:pPr>
        <w:pStyle w:val="Prrafodelista"/>
        <w:keepLines/>
        <w:numPr>
          <w:ilvl w:val="0"/>
          <w:numId w:val="14"/>
        </w:numPr>
        <w:ind w:left="714" w:hanging="357"/>
        <w:jc w:val="both"/>
      </w:pPr>
      <w:r>
        <w:t>Mejora la gestión logística y territorial.</w:t>
      </w:r>
    </w:p>
    <w:p w14:paraId="047BB7E8" w14:textId="77777777" w:rsidR="0017375A" w:rsidRDefault="0017375A" w:rsidP="004348A4">
      <w:pPr>
        <w:pStyle w:val="Prrafodelista"/>
        <w:keepLines/>
        <w:numPr>
          <w:ilvl w:val="0"/>
          <w:numId w:val="14"/>
        </w:numPr>
        <w:ind w:left="714" w:hanging="357"/>
        <w:jc w:val="both"/>
      </w:pPr>
      <w:r>
        <w:lastRenderedPageBreak/>
        <w:t>Facilita el control de asignaciones y roles.</w:t>
      </w:r>
    </w:p>
    <w:p w14:paraId="194AF78E" w14:textId="77777777" w:rsidR="0017375A" w:rsidRPr="004348A4" w:rsidRDefault="0017375A" w:rsidP="0017375A">
      <w:pPr>
        <w:pStyle w:val="Cuerpodetexto"/>
        <w:keepNext/>
        <w:keepLines/>
        <w:rPr>
          <w:b/>
          <w:bCs/>
        </w:rPr>
      </w:pPr>
      <w:r w:rsidRPr="004348A4">
        <w:rPr>
          <w:b/>
          <w:bCs/>
        </w:rPr>
        <w:t>Desventajas:</w:t>
      </w:r>
    </w:p>
    <w:p w14:paraId="6C07C5DF" w14:textId="77777777" w:rsidR="0017375A" w:rsidRDefault="0017375A" w:rsidP="004348A4">
      <w:pPr>
        <w:pStyle w:val="Prrafodelista"/>
        <w:keepLines/>
        <w:numPr>
          <w:ilvl w:val="0"/>
          <w:numId w:val="15"/>
        </w:numPr>
        <w:ind w:left="714" w:hanging="357"/>
        <w:jc w:val="both"/>
      </w:pPr>
      <w:r>
        <w:t>No incluye gestión de capacitación.</w:t>
      </w:r>
    </w:p>
    <w:p w14:paraId="013EDA33" w14:textId="77777777" w:rsidR="0017375A" w:rsidRDefault="0017375A" w:rsidP="004348A4">
      <w:pPr>
        <w:pStyle w:val="Prrafodelista"/>
        <w:keepLines/>
        <w:numPr>
          <w:ilvl w:val="0"/>
          <w:numId w:val="15"/>
        </w:numPr>
        <w:ind w:left="714" w:hanging="357"/>
        <w:jc w:val="both"/>
      </w:pPr>
      <w:r>
        <w:t>No contempla materiales educativos ni seguimiento.</w:t>
      </w:r>
    </w:p>
    <w:p w14:paraId="63459670" w14:textId="77777777" w:rsidR="0017375A" w:rsidRDefault="0017375A" w:rsidP="004348A4">
      <w:pPr>
        <w:pStyle w:val="Prrafodelista"/>
        <w:keepLines/>
        <w:numPr>
          <w:ilvl w:val="0"/>
          <w:numId w:val="15"/>
        </w:numPr>
        <w:ind w:left="714" w:hanging="357"/>
        <w:jc w:val="both"/>
      </w:pPr>
      <w:r>
        <w:t>No aborda errores derivados de falta de preparación.</w:t>
      </w:r>
    </w:p>
    <w:p w14:paraId="7FA94491" w14:textId="77777777" w:rsidR="0017375A" w:rsidRPr="004348A4" w:rsidRDefault="0017375A" w:rsidP="0017375A">
      <w:pPr>
        <w:pStyle w:val="Cuerpodetexto"/>
        <w:keepNext/>
        <w:keepLines/>
        <w:rPr>
          <w:b/>
          <w:bCs/>
        </w:rPr>
      </w:pPr>
      <w:r w:rsidRPr="004348A4">
        <w:rPr>
          <w:b/>
          <w:bCs/>
        </w:rPr>
        <w:t>Conclusión de las alternativas</w:t>
      </w:r>
    </w:p>
    <w:p w14:paraId="1BB859FA" w14:textId="77777777" w:rsidR="0017375A" w:rsidRDefault="0017375A" w:rsidP="004348A4">
      <w:pPr>
        <w:pStyle w:val="Cuerpodetexto"/>
        <w:keepLines/>
      </w:pPr>
      <w:r>
        <w:t>Tras el análisis comparativo, la Propuesta 1 (Base de Datos Relacional Integral) obtiene el mayor puntaje (57), debido a que aborda de manera completa la problemática planteada, integrando la gestión de capacitación, materiales y seguimiento dentro de un modelo estructurado y normalizado.</w:t>
      </w:r>
    </w:p>
    <w:p w14:paraId="0A60837F" w14:textId="77777777" w:rsidR="00440C3A" w:rsidRDefault="0017375A" w:rsidP="004348A4">
      <w:pPr>
        <w:pStyle w:val="Cuerpodetexto"/>
        <w:keepLines/>
      </w:pPr>
      <w:r>
        <w:t xml:space="preserve">Por esta razón, se selecciona como la solución más adecuada para el desarrollo del proyecto de Aplicación de la Normalización de Datos y Modelo Relacional en el Sistema Electoral de la ONPE. </w:t>
      </w:r>
    </w:p>
    <w:p w14:paraId="33A1510A" w14:textId="77777777" w:rsidR="00440C3A" w:rsidRDefault="00FF1F3A">
      <w:pPr>
        <w:pStyle w:val="Titulo2"/>
        <w:keepLines/>
        <w:spacing w:line="276" w:lineRule="auto"/>
        <w:outlineLvl w:val="1"/>
      </w:pPr>
      <w:bookmarkStart w:id="25" w:name="_Toc709106"/>
      <w:r>
        <w:lastRenderedPageBreak/>
        <w:t>3.3 Arquitectura integrada y flujo de datos</w:t>
      </w:r>
      <w:bookmarkEnd w:id="25"/>
    </w:p>
    <w:p w14:paraId="4EAEC56C" w14:textId="77777777" w:rsidR="00C04E37" w:rsidRDefault="002F77B5">
      <w:pPr>
        <w:pStyle w:val="Cuerpodetexto"/>
        <w:keepNext/>
        <w:keepLines/>
      </w:pPr>
      <w:r>
        <w:t xml:space="preserve">La </w:t>
      </w:r>
      <w:r>
        <w:fldChar w:fldCharType="begin"/>
      </w:r>
      <w:r>
        <w:instrText xml:space="preserve"> REF _Ref709004 \h </w:instrText>
      </w:r>
      <w:r>
        <w:fldChar w:fldCharType="separate"/>
      </w:r>
      <w:r>
        <w:t>Figura 1</w:t>
      </w:r>
      <w:r>
        <w:fldChar w:fldCharType="end"/>
      </w:r>
      <w:r>
        <w:t xml:space="preserve"> muestra la arquitectura integrada de la solución.</w:t>
      </w:r>
    </w:p>
    <w:p w14:paraId="21D8A371" w14:textId="77777777" w:rsidR="00C04E37" w:rsidRDefault="002F77B5">
      <w:pPr>
        <w:keepNext/>
        <w:keepLines/>
        <w:spacing w:before="240" w:after="100" w:line="240" w:lineRule="auto"/>
      </w:pPr>
      <w:bookmarkStart w:id="26" w:name="_Ref709004"/>
      <w:bookmarkStart w:id="27" w:name="_Toc709003"/>
      <w:r>
        <w:rPr>
          <w:b/>
        </w:rPr>
        <w:t xml:space="preserve">Figura </w:t>
      </w:r>
      <w:r>
        <w:rPr>
          <w:b/>
        </w:rPr>
        <w:fldChar w:fldCharType="begin"/>
      </w:r>
      <w:r>
        <w:rPr>
          <w:b/>
        </w:rPr>
        <w:instrText xml:space="preserve"> SEQ Figura \* ARABIC </w:instrText>
      </w:r>
      <w:r>
        <w:rPr>
          <w:b/>
        </w:rPr>
        <w:fldChar w:fldCharType="separate"/>
      </w:r>
      <w:r>
        <w:rPr>
          <w:b/>
        </w:rPr>
        <w:t>1</w:t>
      </w:r>
      <w:r>
        <w:rPr>
          <w:b/>
        </w:rPr>
        <w:fldChar w:fldCharType="end"/>
      </w:r>
      <w:bookmarkEnd w:id="26"/>
      <w:r>
        <w:rPr>
          <w:b/>
        </w:rPr>
        <w:br/>
      </w:r>
      <w:r>
        <w:rPr>
          <w:i/>
        </w:rPr>
        <w:t>Arquitectura integrada de la solución</w:t>
      </w:r>
      <w:bookmarkEnd w:id="27"/>
    </w:p>
    <w:p w14:paraId="0F02EC69" w14:textId="77777777" w:rsidR="006E6FDC" w:rsidRDefault="006E6FDC">
      <w:pPr>
        <w:keepNext/>
        <w:spacing w:before="60" w:after="0"/>
        <w:jc w:val="center"/>
      </w:pPr>
      <w:r w:rsidRPr="006E6FDC">
        <w:rPr>
          <w:noProof/>
        </w:rPr>
        <w:drawing>
          <wp:inline distT="0" distB="0" distL="0" distR="0" wp14:anchorId="6FB3D660" wp14:editId="61341D2E">
            <wp:extent cx="3339465" cy="4905375"/>
            <wp:effectExtent l="0" t="0" r="0" b="0"/>
            <wp:docPr id="9944464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9465" cy="4905375"/>
                    </a:xfrm>
                    <a:prstGeom prst="rect">
                      <a:avLst/>
                    </a:prstGeom>
                    <a:noFill/>
                    <a:ln>
                      <a:noFill/>
                    </a:ln>
                  </pic:spPr>
                </pic:pic>
              </a:graphicData>
            </a:graphic>
          </wp:inline>
        </w:drawing>
      </w:r>
    </w:p>
    <w:p w14:paraId="7E34411F"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 y Zaharia et al. (2016).</w:t>
      </w:r>
    </w:p>
    <w:p w14:paraId="35B33F51" w14:textId="77777777" w:rsidR="00B41478" w:rsidRDefault="00B41478" w:rsidP="006E6FDC">
      <w:pPr>
        <w:pStyle w:val="Cuerpodetexto"/>
        <w:keepNext/>
        <w:keepLines/>
        <w:rPr>
          <w:color w:val="000000" w:themeColor="text1"/>
        </w:rPr>
      </w:pPr>
    </w:p>
    <w:p w14:paraId="3890E669" w14:textId="77777777" w:rsidR="006E6FDC" w:rsidRPr="006E6FDC" w:rsidRDefault="006E6FDC" w:rsidP="006E6FDC">
      <w:pPr>
        <w:pStyle w:val="Cuerpodetexto"/>
        <w:keepNext/>
        <w:keepLines/>
        <w:rPr>
          <w:color w:val="000000" w:themeColor="text1"/>
          <w:sz w:val="22"/>
          <w:szCs w:val="18"/>
        </w:rPr>
      </w:pPr>
      <w:r w:rsidRPr="006E6FDC">
        <w:rPr>
          <w:color w:val="000000" w:themeColor="text1"/>
        </w:rPr>
        <w:t>Descripción de la arquitectura</w:t>
      </w:r>
    </w:p>
    <w:p w14:paraId="29E417C6" w14:textId="77777777" w:rsidR="006E6FDC" w:rsidRPr="006E6FDC" w:rsidRDefault="006E6FDC" w:rsidP="006E6FDC">
      <w:pPr>
        <w:pStyle w:val="Cuerpodetexto"/>
        <w:keepLines/>
        <w:rPr>
          <w:color w:val="auto"/>
          <w:sz w:val="22"/>
        </w:rPr>
      </w:pPr>
      <w:r w:rsidRPr="006E6FDC">
        <w:rPr>
          <w:color w:val="auto"/>
        </w:rPr>
        <w:t>La arquitectura integrada de la solución representa el flujo de los datos desde las fuentes de origen hasta su procesamiento y consumo. La información es almacenada inicialmente en la base de datos relacional BD_ONPE implementada en SQL Server. Posteriormente, mediante procesos de extracción y transformación, los datos son preparados y organizados en un modelo dimensional compuesto por las dimensiones D_TIEMPO, D_PROCESO, D_MIEMBRO, D_CAPACITACION y D_LOCAL, relacionadas con la tabla de hechos H_ASISTENCIA.</w:t>
      </w:r>
    </w:p>
    <w:p w14:paraId="2E70C14D" w14:textId="77777777" w:rsidR="006E6FDC" w:rsidRPr="006E6FDC" w:rsidRDefault="006E6FDC" w:rsidP="006E6FDC">
      <w:pPr>
        <w:pStyle w:val="Cuerpodetexto"/>
        <w:keepLines/>
        <w:rPr>
          <w:color w:val="auto"/>
          <w:sz w:val="22"/>
        </w:rPr>
      </w:pPr>
      <w:r w:rsidRPr="006E6FDC">
        <w:rPr>
          <w:color w:val="auto"/>
        </w:rPr>
        <w:t>A partir de los datos preparados se establecen dos líneas de procesamiento. La solución de Inteligencia de Negocios (BI) utiliza Power BI para generar indicadores, consultas y visualizaciones. Por otra parte, la solución de Big Data utiliza Apache Spark mediante PySpark para realizar procesos de análisis y procesamiento de datos. El punto de integración entre ambas soluciones corresponde a los datos preparados a partir de las fuentes de origen.</w:t>
      </w:r>
    </w:p>
    <w:p w14:paraId="36B46D8E" w14:textId="77777777" w:rsidR="006E6FDC" w:rsidRDefault="006E6FDC" w:rsidP="006E6FDC">
      <w:pPr>
        <w:pStyle w:val="Cuerpodetexto"/>
        <w:keepLines/>
        <w:rPr>
          <w:color w:val="auto"/>
          <w:sz w:val="22"/>
        </w:rPr>
      </w:pPr>
      <w:r w:rsidRPr="006E6FDC">
        <w:rPr>
          <w:color w:val="auto"/>
        </w:rPr>
        <w:t>La seguridad considera el acceso controlado a la base de datos, protección de credenciales y utilización de datos ficticios o anonimizados para las pruebas. El despliegue se realiza en un entorno académico utilizando SQL Server para el almacenamiento, Power BI para la visualización y Google Colab para la ejecución de procesos PySpark.</w:t>
      </w:r>
    </w:p>
    <w:p w14:paraId="42DBBE79" w14:textId="77777777" w:rsidR="006E6FDC" w:rsidRPr="006E6FDC" w:rsidRDefault="006E6FDC" w:rsidP="006E6FDC">
      <w:pPr>
        <w:pStyle w:val="Cuerpodetexto"/>
        <w:keepNext/>
        <w:keepLines/>
        <w:rPr>
          <w:color w:val="000000" w:themeColor="text1"/>
          <w:sz w:val="22"/>
          <w:szCs w:val="18"/>
        </w:rPr>
      </w:pPr>
      <w:r w:rsidRPr="006E6FDC">
        <w:rPr>
          <w:color w:val="000000" w:themeColor="text1"/>
        </w:rPr>
        <w:lastRenderedPageBreak/>
        <w:t>Componentes y tecnologías</w:t>
      </w:r>
    </w:p>
    <w:p w14:paraId="0326F24A" w14:textId="77777777" w:rsidR="00C04E37" w:rsidRDefault="002F77B5">
      <w:pPr>
        <w:pStyle w:val="Cuerpodetexto"/>
        <w:keepNext/>
        <w:keepLines/>
      </w:pPr>
      <w:r>
        <w:t xml:space="preserve">La </w:t>
      </w:r>
      <w:r>
        <w:fldChar w:fldCharType="begin"/>
      </w:r>
      <w:r>
        <w:instrText xml:space="preserve"> REF _Ref709042 \h </w:instrText>
      </w:r>
      <w:r>
        <w:fldChar w:fldCharType="separate"/>
      </w:r>
      <w:r>
        <w:t>Tabla 5</w:t>
      </w:r>
      <w:r>
        <w:fldChar w:fldCharType="end"/>
      </w:r>
      <w:r>
        <w:t xml:space="preserve"> resume los componentes y las tecnologías que integran la solución.</w:t>
      </w:r>
    </w:p>
    <w:p w14:paraId="0829BB8E" w14:textId="77777777" w:rsidR="00C04E37" w:rsidRDefault="002F77B5">
      <w:pPr>
        <w:keepNext/>
        <w:keepLines/>
        <w:spacing w:before="240" w:after="100" w:line="240" w:lineRule="auto"/>
      </w:pPr>
      <w:bookmarkStart w:id="28" w:name="_Ref709042"/>
      <w:bookmarkStart w:id="29" w:name="_Toc709041"/>
      <w:r>
        <w:rPr>
          <w:b/>
        </w:rPr>
        <w:t xml:space="preserve">Tabla </w:t>
      </w:r>
      <w:r>
        <w:rPr>
          <w:b/>
        </w:rPr>
        <w:fldChar w:fldCharType="begin"/>
      </w:r>
      <w:r>
        <w:rPr>
          <w:b/>
        </w:rPr>
        <w:instrText xml:space="preserve"> SEQ Tabla \* ARABIC </w:instrText>
      </w:r>
      <w:r>
        <w:rPr>
          <w:b/>
        </w:rPr>
        <w:fldChar w:fldCharType="separate"/>
      </w:r>
      <w:r>
        <w:rPr>
          <w:b/>
        </w:rPr>
        <w:t>5</w:t>
      </w:r>
      <w:r>
        <w:rPr>
          <w:b/>
        </w:rPr>
        <w:fldChar w:fldCharType="end"/>
      </w:r>
      <w:bookmarkEnd w:id="28"/>
      <w:r>
        <w:rPr>
          <w:b/>
        </w:rPr>
        <w:br/>
      </w:r>
      <w:r>
        <w:rPr>
          <w:i/>
        </w:rPr>
        <w:t>Componentes y tecnologías de la solución integrada</w:t>
      </w:r>
      <w:bookmarkEnd w:id="2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94"/>
        <w:gridCol w:w="3236"/>
        <w:gridCol w:w="3374"/>
      </w:tblGrid>
      <w:tr w:rsidR="006E6FDC" w:rsidRPr="006E6FDC" w14:paraId="1869707B" w14:textId="77777777" w:rsidTr="006E6FDC">
        <w:trPr>
          <w:cantSplit/>
          <w:tblHeader/>
        </w:trPr>
        <w:tc>
          <w:tcPr>
            <w:tcW w:w="1894" w:type="dxa"/>
            <w:shd w:val="clear" w:color="auto" w:fill="E8EEF5"/>
            <w:vAlign w:val="center"/>
            <w:hideMark/>
          </w:tcPr>
          <w:p w14:paraId="440CF2AE"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Componente</w:t>
            </w:r>
          </w:p>
        </w:tc>
        <w:tc>
          <w:tcPr>
            <w:tcW w:w="3236" w:type="dxa"/>
            <w:shd w:val="clear" w:color="auto" w:fill="E8EEF5"/>
            <w:vAlign w:val="center"/>
            <w:hideMark/>
          </w:tcPr>
          <w:p w14:paraId="3FC6E19B"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Tecnología</w:t>
            </w:r>
          </w:p>
        </w:tc>
        <w:tc>
          <w:tcPr>
            <w:tcW w:w="3374" w:type="dxa"/>
            <w:shd w:val="clear" w:color="auto" w:fill="E8EEF5"/>
            <w:vAlign w:val="center"/>
            <w:hideMark/>
          </w:tcPr>
          <w:p w14:paraId="4BC9D126"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Función</w:t>
            </w:r>
          </w:p>
        </w:tc>
      </w:tr>
      <w:tr w:rsidR="006E6FDC" w:rsidRPr="006E6FDC" w14:paraId="0A9E7D30" w14:textId="77777777" w:rsidTr="006E6FDC">
        <w:trPr>
          <w:cantSplit/>
        </w:trPr>
        <w:tc>
          <w:tcPr>
            <w:tcW w:w="1894" w:type="dxa"/>
            <w:vAlign w:val="center"/>
            <w:hideMark/>
          </w:tcPr>
          <w:p w14:paraId="200CD1B6"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Base de datos</w:t>
            </w:r>
          </w:p>
        </w:tc>
        <w:tc>
          <w:tcPr>
            <w:tcW w:w="3236" w:type="dxa"/>
            <w:vAlign w:val="center"/>
            <w:hideMark/>
          </w:tcPr>
          <w:p w14:paraId="26D6015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SQL Server</w:t>
            </w:r>
          </w:p>
        </w:tc>
        <w:tc>
          <w:tcPr>
            <w:tcW w:w="3374" w:type="dxa"/>
            <w:vAlign w:val="center"/>
            <w:hideMark/>
          </w:tcPr>
          <w:p w14:paraId="7AFE58B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Almacenamiento y gestión de datos</w:t>
            </w:r>
          </w:p>
        </w:tc>
      </w:tr>
      <w:tr w:rsidR="006E6FDC" w:rsidRPr="006E6FDC" w14:paraId="59986461" w14:textId="77777777" w:rsidTr="006E6FDC">
        <w:trPr>
          <w:cantSplit/>
        </w:trPr>
        <w:tc>
          <w:tcPr>
            <w:tcW w:w="1894" w:type="dxa"/>
            <w:vAlign w:val="center"/>
            <w:hideMark/>
          </w:tcPr>
          <w:p w14:paraId="7D35551A"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ETL</w:t>
            </w:r>
          </w:p>
        </w:tc>
        <w:tc>
          <w:tcPr>
            <w:tcW w:w="3236" w:type="dxa"/>
            <w:vAlign w:val="center"/>
            <w:hideMark/>
          </w:tcPr>
          <w:p w14:paraId="020ECF45"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Power Query / transformación de datos</w:t>
            </w:r>
          </w:p>
        </w:tc>
        <w:tc>
          <w:tcPr>
            <w:tcW w:w="3374" w:type="dxa"/>
            <w:vAlign w:val="center"/>
            <w:hideMark/>
          </w:tcPr>
          <w:p w14:paraId="0D323142"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Extracción, transformación y preparación</w:t>
            </w:r>
          </w:p>
        </w:tc>
      </w:tr>
      <w:tr w:rsidR="006E6FDC" w:rsidRPr="006E6FDC" w14:paraId="32C862B3" w14:textId="77777777" w:rsidTr="006E6FDC">
        <w:trPr>
          <w:cantSplit/>
        </w:trPr>
        <w:tc>
          <w:tcPr>
            <w:tcW w:w="1894" w:type="dxa"/>
            <w:vAlign w:val="center"/>
            <w:hideMark/>
          </w:tcPr>
          <w:p w14:paraId="464FBEEF"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Modelo dimensional</w:t>
            </w:r>
          </w:p>
        </w:tc>
        <w:tc>
          <w:tcPr>
            <w:tcW w:w="3236" w:type="dxa"/>
            <w:vAlign w:val="center"/>
            <w:hideMark/>
          </w:tcPr>
          <w:p w14:paraId="7C5CC25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SQL Server</w:t>
            </w:r>
          </w:p>
        </w:tc>
        <w:tc>
          <w:tcPr>
            <w:tcW w:w="3374" w:type="dxa"/>
            <w:vAlign w:val="center"/>
            <w:hideMark/>
          </w:tcPr>
          <w:p w14:paraId="0D989CEA"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Organización de datos para análisis</w:t>
            </w:r>
          </w:p>
        </w:tc>
      </w:tr>
      <w:tr w:rsidR="006E6FDC" w:rsidRPr="006E6FDC" w14:paraId="651F3C09" w14:textId="77777777" w:rsidTr="006E6FDC">
        <w:trPr>
          <w:cantSplit/>
        </w:trPr>
        <w:tc>
          <w:tcPr>
            <w:tcW w:w="1894" w:type="dxa"/>
            <w:vAlign w:val="center"/>
            <w:hideMark/>
          </w:tcPr>
          <w:p w14:paraId="4C7F2E84"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BI</w:t>
            </w:r>
          </w:p>
        </w:tc>
        <w:tc>
          <w:tcPr>
            <w:tcW w:w="3236" w:type="dxa"/>
            <w:vAlign w:val="center"/>
            <w:hideMark/>
          </w:tcPr>
          <w:p w14:paraId="46284E5A"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Power BI</w:t>
            </w:r>
          </w:p>
        </w:tc>
        <w:tc>
          <w:tcPr>
            <w:tcW w:w="3374" w:type="dxa"/>
            <w:vAlign w:val="center"/>
            <w:hideMark/>
          </w:tcPr>
          <w:p w14:paraId="1352A8B7"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Indicadores y visualizaciones</w:t>
            </w:r>
          </w:p>
        </w:tc>
      </w:tr>
      <w:tr w:rsidR="006E6FDC" w:rsidRPr="006E6FDC" w14:paraId="195BD77B" w14:textId="77777777" w:rsidTr="006E6FDC">
        <w:trPr>
          <w:cantSplit/>
        </w:trPr>
        <w:tc>
          <w:tcPr>
            <w:tcW w:w="1894" w:type="dxa"/>
            <w:vAlign w:val="center"/>
            <w:hideMark/>
          </w:tcPr>
          <w:p w14:paraId="7A4F110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Big Data</w:t>
            </w:r>
          </w:p>
        </w:tc>
        <w:tc>
          <w:tcPr>
            <w:tcW w:w="3236" w:type="dxa"/>
            <w:vAlign w:val="center"/>
            <w:hideMark/>
          </w:tcPr>
          <w:p w14:paraId="464CA7EF"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Apache Spark / PySpark</w:t>
            </w:r>
          </w:p>
        </w:tc>
        <w:tc>
          <w:tcPr>
            <w:tcW w:w="3374" w:type="dxa"/>
            <w:vAlign w:val="center"/>
            <w:hideMark/>
          </w:tcPr>
          <w:p w14:paraId="05D361CE"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Procesamiento y análisis</w:t>
            </w:r>
          </w:p>
        </w:tc>
      </w:tr>
      <w:tr w:rsidR="006E6FDC" w:rsidRPr="006E6FDC" w14:paraId="293331F9" w14:textId="77777777" w:rsidTr="006E6FDC">
        <w:trPr>
          <w:cantSplit/>
        </w:trPr>
        <w:tc>
          <w:tcPr>
            <w:tcW w:w="1894" w:type="dxa"/>
            <w:vAlign w:val="center"/>
            <w:hideMark/>
          </w:tcPr>
          <w:p w14:paraId="736653A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Entorno Big Data</w:t>
            </w:r>
          </w:p>
        </w:tc>
        <w:tc>
          <w:tcPr>
            <w:tcW w:w="3236" w:type="dxa"/>
            <w:vAlign w:val="center"/>
            <w:hideMark/>
          </w:tcPr>
          <w:p w14:paraId="37A378C5"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Google Colab</w:t>
            </w:r>
          </w:p>
        </w:tc>
        <w:tc>
          <w:tcPr>
            <w:tcW w:w="3374" w:type="dxa"/>
            <w:vAlign w:val="center"/>
            <w:hideMark/>
          </w:tcPr>
          <w:p w14:paraId="155CEE6B"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Ejecución de PySpark</w:t>
            </w:r>
          </w:p>
        </w:tc>
      </w:tr>
    </w:tbl>
    <w:p w14:paraId="2C10F2A7" w14:textId="77777777" w:rsidR="00C04E37" w:rsidRDefault="002F77B5">
      <w:pPr>
        <w:keepLines/>
        <w:spacing w:before="60" w:after="200" w:line="240" w:lineRule="auto"/>
      </w:pPr>
      <w:r>
        <w:rPr>
          <w:i/>
          <w:sz w:val="20"/>
          <w:szCs w:val="20"/>
        </w:rPr>
        <w:t>Nota.</w:t>
      </w:r>
      <w:r>
        <w:rPr>
          <w:sz w:val="20"/>
          <w:szCs w:val="20"/>
        </w:rPr>
        <w:t xml:space="preserve"> Elaboración propia con base en Codd (1970), Kimball y Ross (2013) y Zaharia et al. (2016).</w:t>
      </w:r>
    </w:p>
    <w:p w14:paraId="2139B84D" w14:textId="77777777" w:rsidR="00440C3A" w:rsidRDefault="00FF1F3A">
      <w:pPr>
        <w:pStyle w:val="Titulo2"/>
        <w:keepLines/>
        <w:spacing w:line="276" w:lineRule="auto"/>
        <w:outlineLvl w:val="1"/>
      </w:pPr>
      <w:bookmarkStart w:id="30" w:name="_Toc709107"/>
      <w:r>
        <w:lastRenderedPageBreak/>
        <w:t>3.4 Diseño de la solución de Inteligencia de Negocios</w:t>
      </w:r>
      <w:bookmarkEnd w:id="30"/>
    </w:p>
    <w:p w14:paraId="3E602E53" w14:textId="77777777" w:rsidR="00440C3A" w:rsidRDefault="00FF1F3A">
      <w:pPr>
        <w:pStyle w:val="Titulo3"/>
        <w:keepLines/>
        <w:spacing w:before="220" w:line="276" w:lineRule="auto"/>
        <w:outlineLvl w:val="2"/>
      </w:pPr>
      <w:bookmarkStart w:id="31" w:name="_Toc709108"/>
      <w:r>
        <w:t>3.4.1 Requisitos, usuarios e indicadores</w:t>
      </w:r>
      <w:bookmarkEnd w:id="31"/>
    </w:p>
    <w:p w14:paraId="0ADE0384" w14:textId="77777777" w:rsidR="00C04E37" w:rsidRDefault="002F77B5">
      <w:pPr>
        <w:pStyle w:val="Cuerpodetexto"/>
        <w:keepNext/>
        <w:keepLines/>
      </w:pPr>
      <w:r>
        <w:t xml:space="preserve">La </w:t>
      </w:r>
      <w:r>
        <w:fldChar w:fldCharType="begin"/>
      </w:r>
      <w:r>
        <w:instrText xml:space="preserve"> REF _Ref709044 \h </w:instrText>
      </w:r>
      <w:r>
        <w:fldChar w:fldCharType="separate"/>
      </w:r>
      <w:r>
        <w:t>Tabla 6</w:t>
      </w:r>
      <w:r>
        <w:fldChar w:fldCharType="end"/>
      </w:r>
      <w:r>
        <w:t xml:space="preserve"> define las preguntas de negocio, los indicadores clave (KPI) y sus fórmulas.</w:t>
      </w:r>
    </w:p>
    <w:p w14:paraId="02399EDF" w14:textId="77777777" w:rsidR="00C04E37" w:rsidRDefault="002F77B5">
      <w:pPr>
        <w:keepNext/>
        <w:keepLines/>
        <w:spacing w:before="240" w:after="100" w:line="240" w:lineRule="auto"/>
      </w:pPr>
      <w:bookmarkStart w:id="32" w:name="_Ref709044"/>
      <w:bookmarkStart w:id="33" w:name="_Toc709043"/>
      <w:r>
        <w:rPr>
          <w:b/>
        </w:rPr>
        <w:t xml:space="preserve">Tabla </w:t>
      </w:r>
      <w:r>
        <w:rPr>
          <w:b/>
        </w:rPr>
        <w:fldChar w:fldCharType="begin"/>
      </w:r>
      <w:r>
        <w:rPr>
          <w:b/>
        </w:rPr>
        <w:instrText xml:space="preserve"> SEQ Tabla \* ARABIC </w:instrText>
      </w:r>
      <w:r>
        <w:rPr>
          <w:b/>
        </w:rPr>
        <w:fldChar w:fldCharType="separate"/>
      </w:r>
      <w:r>
        <w:rPr>
          <w:b/>
        </w:rPr>
        <w:t>6</w:t>
      </w:r>
      <w:r>
        <w:rPr>
          <w:b/>
        </w:rPr>
        <w:fldChar w:fldCharType="end"/>
      </w:r>
      <w:bookmarkEnd w:id="32"/>
      <w:r>
        <w:rPr>
          <w:b/>
        </w:rPr>
        <w:br/>
      </w:r>
      <w:r>
        <w:rPr>
          <w:i/>
        </w:rPr>
        <w:t>Preguntas de negocio, KPI y fórmulas de la solución BI</w:t>
      </w:r>
      <w:bookmarkEnd w:id="3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42"/>
        <w:gridCol w:w="1004"/>
        <w:gridCol w:w="1097"/>
        <w:gridCol w:w="790"/>
        <w:gridCol w:w="997"/>
        <w:gridCol w:w="918"/>
        <w:gridCol w:w="791"/>
        <w:gridCol w:w="970"/>
        <w:gridCol w:w="895"/>
      </w:tblGrid>
      <w:tr w:rsidR="00846F6E" w:rsidRPr="00B6268C" w14:paraId="69BB9A85" w14:textId="77777777" w:rsidTr="00846F6E">
        <w:trPr>
          <w:cantSplit/>
          <w:tblHeader/>
        </w:trPr>
        <w:tc>
          <w:tcPr>
            <w:tcW w:w="1042" w:type="dxa"/>
            <w:shd w:val="clear" w:color="auto" w:fill="E8EEF5"/>
            <w:vAlign w:val="center"/>
            <w:hideMark/>
          </w:tcPr>
          <w:p w14:paraId="77908229" w14:textId="77777777" w:rsidR="00846F6E" w:rsidRPr="00B6268C" w:rsidRDefault="00846F6E" w:rsidP="006E4A51">
            <w:pPr>
              <w:keepNext/>
              <w:spacing w:after="0" w:line="240" w:lineRule="auto"/>
              <w:jc w:val="center"/>
              <w:rPr>
                <w:sz w:val="20"/>
                <w:szCs w:val="20"/>
              </w:rPr>
            </w:pPr>
            <w:r w:rsidRPr="00B6268C">
              <w:rPr>
                <w:b/>
                <w:color w:val="0B2545"/>
                <w:sz w:val="20"/>
                <w:szCs w:val="20"/>
              </w:rPr>
              <w:t>Pregunta de negocio</w:t>
            </w:r>
          </w:p>
        </w:tc>
        <w:tc>
          <w:tcPr>
            <w:tcW w:w="1004" w:type="dxa"/>
            <w:shd w:val="clear" w:color="auto" w:fill="E8EEF5"/>
            <w:vAlign w:val="center"/>
            <w:hideMark/>
          </w:tcPr>
          <w:p w14:paraId="7DDE6517" w14:textId="77777777" w:rsidR="00846F6E" w:rsidRPr="00B6268C" w:rsidRDefault="00846F6E" w:rsidP="006E4A51">
            <w:pPr>
              <w:keepNext/>
              <w:spacing w:after="0" w:line="240" w:lineRule="auto"/>
              <w:jc w:val="center"/>
              <w:rPr>
                <w:sz w:val="20"/>
                <w:szCs w:val="20"/>
              </w:rPr>
            </w:pPr>
            <w:r w:rsidRPr="00B6268C">
              <w:rPr>
                <w:b/>
                <w:color w:val="0B2545"/>
                <w:sz w:val="20"/>
                <w:szCs w:val="20"/>
              </w:rPr>
              <w:t>Usuario</w:t>
            </w:r>
          </w:p>
        </w:tc>
        <w:tc>
          <w:tcPr>
            <w:tcW w:w="1097" w:type="dxa"/>
            <w:shd w:val="clear" w:color="auto" w:fill="E8EEF5"/>
            <w:vAlign w:val="center"/>
            <w:hideMark/>
          </w:tcPr>
          <w:p w14:paraId="57D92069" w14:textId="77777777" w:rsidR="00846F6E" w:rsidRPr="00B6268C" w:rsidRDefault="00846F6E" w:rsidP="006E4A51">
            <w:pPr>
              <w:keepNext/>
              <w:spacing w:after="0" w:line="240" w:lineRule="auto"/>
              <w:jc w:val="center"/>
              <w:rPr>
                <w:sz w:val="20"/>
                <w:szCs w:val="20"/>
              </w:rPr>
            </w:pPr>
            <w:r w:rsidRPr="00B6268C">
              <w:rPr>
                <w:b/>
                <w:color w:val="0B2545"/>
                <w:sz w:val="20"/>
                <w:szCs w:val="20"/>
              </w:rPr>
              <w:t>Decisión</w:t>
            </w:r>
          </w:p>
        </w:tc>
        <w:tc>
          <w:tcPr>
            <w:tcW w:w="790" w:type="dxa"/>
            <w:shd w:val="clear" w:color="auto" w:fill="E8EEF5"/>
            <w:vAlign w:val="center"/>
            <w:hideMark/>
          </w:tcPr>
          <w:p w14:paraId="3FBD3C21" w14:textId="77777777" w:rsidR="00846F6E" w:rsidRPr="00B6268C" w:rsidRDefault="00846F6E" w:rsidP="006E4A51">
            <w:pPr>
              <w:keepNext/>
              <w:spacing w:after="0" w:line="240" w:lineRule="auto"/>
              <w:jc w:val="center"/>
              <w:rPr>
                <w:sz w:val="20"/>
                <w:szCs w:val="20"/>
              </w:rPr>
            </w:pPr>
            <w:r w:rsidRPr="00B6268C">
              <w:rPr>
                <w:b/>
                <w:color w:val="0B2545"/>
                <w:sz w:val="20"/>
                <w:szCs w:val="20"/>
              </w:rPr>
              <w:t>KPI</w:t>
            </w:r>
          </w:p>
        </w:tc>
        <w:tc>
          <w:tcPr>
            <w:tcW w:w="997" w:type="dxa"/>
            <w:shd w:val="clear" w:color="auto" w:fill="E8EEF5"/>
            <w:vAlign w:val="center"/>
            <w:hideMark/>
          </w:tcPr>
          <w:p w14:paraId="59B88B9D" w14:textId="77777777" w:rsidR="00846F6E" w:rsidRPr="00B6268C" w:rsidRDefault="00846F6E" w:rsidP="006E4A51">
            <w:pPr>
              <w:keepNext/>
              <w:spacing w:after="0" w:line="240" w:lineRule="auto"/>
              <w:jc w:val="center"/>
              <w:rPr>
                <w:sz w:val="20"/>
                <w:szCs w:val="20"/>
              </w:rPr>
            </w:pPr>
            <w:r w:rsidRPr="00B6268C">
              <w:rPr>
                <w:b/>
                <w:color w:val="0B2545"/>
                <w:sz w:val="20"/>
                <w:szCs w:val="20"/>
              </w:rPr>
              <w:t>Fórmula</w:t>
            </w:r>
          </w:p>
        </w:tc>
        <w:tc>
          <w:tcPr>
            <w:tcW w:w="918" w:type="dxa"/>
            <w:shd w:val="clear" w:color="auto" w:fill="E8EEF5"/>
            <w:vAlign w:val="center"/>
            <w:hideMark/>
          </w:tcPr>
          <w:p w14:paraId="17D0E6C5" w14:textId="77777777" w:rsidR="00846F6E" w:rsidRPr="00B6268C" w:rsidRDefault="00846F6E" w:rsidP="006E4A51">
            <w:pPr>
              <w:keepNext/>
              <w:spacing w:after="0" w:line="240" w:lineRule="auto"/>
              <w:jc w:val="center"/>
              <w:rPr>
                <w:sz w:val="20"/>
                <w:szCs w:val="20"/>
              </w:rPr>
            </w:pPr>
            <w:r w:rsidRPr="00B6268C">
              <w:rPr>
                <w:b/>
                <w:color w:val="0B2545"/>
                <w:sz w:val="20"/>
                <w:szCs w:val="20"/>
              </w:rPr>
              <w:t>Granularidad</w:t>
            </w:r>
          </w:p>
        </w:tc>
        <w:tc>
          <w:tcPr>
            <w:tcW w:w="791" w:type="dxa"/>
            <w:shd w:val="clear" w:color="auto" w:fill="E8EEF5"/>
            <w:vAlign w:val="center"/>
            <w:hideMark/>
          </w:tcPr>
          <w:p w14:paraId="4431DA26" w14:textId="77777777" w:rsidR="00846F6E" w:rsidRPr="00B6268C" w:rsidRDefault="00846F6E" w:rsidP="006E4A51">
            <w:pPr>
              <w:keepNext/>
              <w:spacing w:after="0" w:line="240" w:lineRule="auto"/>
              <w:jc w:val="center"/>
              <w:rPr>
                <w:sz w:val="20"/>
                <w:szCs w:val="20"/>
              </w:rPr>
            </w:pPr>
            <w:r w:rsidRPr="00B6268C">
              <w:rPr>
                <w:b/>
                <w:color w:val="0B2545"/>
                <w:sz w:val="20"/>
                <w:szCs w:val="20"/>
              </w:rPr>
              <w:t>Frecuencia</w:t>
            </w:r>
          </w:p>
        </w:tc>
        <w:tc>
          <w:tcPr>
            <w:tcW w:w="970" w:type="dxa"/>
            <w:shd w:val="clear" w:color="auto" w:fill="E8EEF5"/>
            <w:vAlign w:val="center"/>
            <w:hideMark/>
          </w:tcPr>
          <w:p w14:paraId="478AC1B1" w14:textId="77777777" w:rsidR="00846F6E" w:rsidRPr="00B6268C" w:rsidRDefault="00846F6E" w:rsidP="006E4A51">
            <w:pPr>
              <w:keepNext/>
              <w:spacing w:after="0" w:line="240" w:lineRule="auto"/>
              <w:jc w:val="center"/>
              <w:rPr>
                <w:sz w:val="20"/>
                <w:szCs w:val="20"/>
              </w:rPr>
            </w:pPr>
            <w:r w:rsidRPr="00B6268C">
              <w:rPr>
                <w:b/>
                <w:color w:val="0B2545"/>
                <w:sz w:val="20"/>
                <w:szCs w:val="20"/>
              </w:rPr>
              <w:t>Fuente</w:t>
            </w:r>
          </w:p>
        </w:tc>
        <w:tc>
          <w:tcPr>
            <w:tcW w:w="895" w:type="dxa"/>
            <w:shd w:val="clear" w:color="auto" w:fill="E8EEF5"/>
            <w:vAlign w:val="center"/>
            <w:hideMark/>
          </w:tcPr>
          <w:p w14:paraId="31356DA2" w14:textId="77777777" w:rsidR="00846F6E" w:rsidRPr="00B6268C" w:rsidRDefault="00846F6E" w:rsidP="006E4A51">
            <w:pPr>
              <w:keepNext/>
              <w:spacing w:after="0" w:line="240" w:lineRule="auto"/>
              <w:jc w:val="center"/>
              <w:rPr>
                <w:sz w:val="20"/>
                <w:szCs w:val="20"/>
              </w:rPr>
            </w:pPr>
            <w:r w:rsidRPr="00B6268C">
              <w:rPr>
                <w:b/>
                <w:color w:val="0B2545"/>
                <w:sz w:val="20"/>
                <w:szCs w:val="20"/>
              </w:rPr>
              <w:t>Meta</w:t>
            </w:r>
          </w:p>
        </w:tc>
      </w:tr>
      <w:tr w:rsidR="00846F6E" w:rsidRPr="00B6268C" w14:paraId="008CD4E2" w14:textId="77777777" w:rsidTr="00846F6E">
        <w:trPr>
          <w:cantSplit/>
        </w:trPr>
        <w:tc>
          <w:tcPr>
            <w:tcW w:w="1042" w:type="dxa"/>
            <w:vAlign w:val="center"/>
            <w:hideMark/>
          </w:tcPr>
          <w:p w14:paraId="5D23C2C5" w14:textId="77777777" w:rsidR="00846F6E" w:rsidRPr="00B6268C" w:rsidRDefault="00846F6E" w:rsidP="006E4A51">
            <w:pPr>
              <w:keepNext/>
              <w:spacing w:after="0" w:line="240" w:lineRule="auto"/>
              <w:rPr>
                <w:sz w:val="20"/>
                <w:szCs w:val="20"/>
              </w:rPr>
            </w:pPr>
            <w:r w:rsidRPr="00B6268C">
              <w:rPr>
                <w:color w:val="000000"/>
                <w:sz w:val="20"/>
                <w:szCs w:val="20"/>
              </w:rPr>
              <w:t>¿Cuántos miembros de mesa asistieron a las capacitaciones?</w:t>
            </w:r>
          </w:p>
        </w:tc>
        <w:tc>
          <w:tcPr>
            <w:tcW w:w="1004" w:type="dxa"/>
            <w:vAlign w:val="center"/>
            <w:hideMark/>
          </w:tcPr>
          <w:p w14:paraId="3FF3F355" w14:textId="77777777" w:rsidR="00846F6E" w:rsidRPr="00B6268C" w:rsidRDefault="00846F6E" w:rsidP="006E4A51">
            <w:pPr>
              <w:keepNext/>
              <w:spacing w:after="0" w:line="240" w:lineRule="auto"/>
              <w:rPr>
                <w:sz w:val="20"/>
                <w:szCs w:val="20"/>
              </w:rPr>
            </w:pPr>
            <w:r w:rsidRPr="00B6268C">
              <w:rPr>
                <w:color w:val="000000"/>
                <w:sz w:val="20"/>
                <w:szCs w:val="20"/>
              </w:rPr>
              <w:t>Personal administrativo</w:t>
            </w:r>
          </w:p>
        </w:tc>
        <w:tc>
          <w:tcPr>
            <w:tcW w:w="1097" w:type="dxa"/>
            <w:vAlign w:val="center"/>
            <w:hideMark/>
          </w:tcPr>
          <w:p w14:paraId="0CCACFB6" w14:textId="77777777" w:rsidR="00846F6E" w:rsidRPr="00B6268C" w:rsidRDefault="00846F6E" w:rsidP="006E4A51">
            <w:pPr>
              <w:keepNext/>
              <w:spacing w:after="0" w:line="240" w:lineRule="auto"/>
              <w:rPr>
                <w:sz w:val="20"/>
                <w:szCs w:val="20"/>
              </w:rPr>
            </w:pPr>
            <w:r w:rsidRPr="00B6268C">
              <w:rPr>
                <w:color w:val="000000"/>
                <w:sz w:val="20"/>
                <w:szCs w:val="20"/>
              </w:rPr>
              <w:t>Identificar el nivel de asistencia</w:t>
            </w:r>
          </w:p>
        </w:tc>
        <w:tc>
          <w:tcPr>
            <w:tcW w:w="790" w:type="dxa"/>
            <w:vAlign w:val="center"/>
            <w:hideMark/>
          </w:tcPr>
          <w:p w14:paraId="5B8F25B3" w14:textId="77777777" w:rsidR="00846F6E" w:rsidRPr="00B6268C" w:rsidRDefault="00846F6E" w:rsidP="006E4A51">
            <w:pPr>
              <w:keepNext/>
              <w:spacing w:after="0" w:line="240" w:lineRule="auto"/>
              <w:rPr>
                <w:sz w:val="20"/>
                <w:szCs w:val="20"/>
              </w:rPr>
            </w:pPr>
            <w:r w:rsidRPr="00B6268C">
              <w:rPr>
                <w:color w:val="000000"/>
                <w:sz w:val="20"/>
                <w:szCs w:val="20"/>
              </w:rPr>
              <w:t>Total de asistencias</w:t>
            </w:r>
          </w:p>
        </w:tc>
        <w:tc>
          <w:tcPr>
            <w:tcW w:w="997" w:type="dxa"/>
            <w:vAlign w:val="center"/>
            <w:hideMark/>
          </w:tcPr>
          <w:p w14:paraId="1DA620CA" w14:textId="77777777" w:rsidR="00846F6E" w:rsidRPr="00B6268C" w:rsidRDefault="00846F6E" w:rsidP="006E4A51">
            <w:pPr>
              <w:keepNext/>
              <w:spacing w:after="0" w:line="240" w:lineRule="auto"/>
              <w:rPr>
                <w:sz w:val="20"/>
                <w:szCs w:val="20"/>
              </w:rPr>
            </w:pPr>
            <w:r w:rsidRPr="00B6268C">
              <w:rPr>
                <w:color w:val="000000"/>
                <w:sz w:val="20"/>
                <w:szCs w:val="20"/>
              </w:rPr>
              <w:t>SUM(cantidad)</w:t>
            </w:r>
          </w:p>
        </w:tc>
        <w:tc>
          <w:tcPr>
            <w:tcW w:w="918" w:type="dxa"/>
            <w:vAlign w:val="center"/>
            <w:hideMark/>
          </w:tcPr>
          <w:p w14:paraId="0944BA48" w14:textId="77777777" w:rsidR="00846F6E" w:rsidRPr="00B6268C" w:rsidRDefault="00846F6E" w:rsidP="006E4A51">
            <w:pPr>
              <w:keepNext/>
              <w:spacing w:after="0" w:line="240" w:lineRule="auto"/>
              <w:rPr>
                <w:sz w:val="20"/>
                <w:szCs w:val="20"/>
              </w:rPr>
            </w:pPr>
            <w:r w:rsidRPr="00B6268C">
              <w:rPr>
                <w:color w:val="000000"/>
                <w:sz w:val="20"/>
                <w:szCs w:val="20"/>
              </w:rPr>
              <w:t>Miembro – capacitación – fecha</w:t>
            </w:r>
          </w:p>
        </w:tc>
        <w:tc>
          <w:tcPr>
            <w:tcW w:w="791" w:type="dxa"/>
            <w:vAlign w:val="center"/>
            <w:hideMark/>
          </w:tcPr>
          <w:p w14:paraId="2CAB07EA" w14:textId="77777777" w:rsidR="00846F6E" w:rsidRPr="00B6268C" w:rsidRDefault="00846F6E" w:rsidP="006E4A51">
            <w:pPr>
              <w:keepNext/>
              <w:spacing w:after="0" w:line="240" w:lineRule="auto"/>
              <w:rPr>
                <w:sz w:val="20"/>
                <w:szCs w:val="20"/>
              </w:rPr>
            </w:pPr>
            <w:r w:rsidRPr="00B6268C">
              <w:rPr>
                <w:color w:val="000000"/>
                <w:sz w:val="20"/>
                <w:szCs w:val="20"/>
              </w:rPr>
              <w:t>Semanal / por jornada</w:t>
            </w:r>
          </w:p>
        </w:tc>
        <w:tc>
          <w:tcPr>
            <w:tcW w:w="970" w:type="dxa"/>
            <w:vAlign w:val="center"/>
            <w:hideMark/>
          </w:tcPr>
          <w:p w14:paraId="385B78D8" w14:textId="77777777" w:rsidR="00846F6E" w:rsidRPr="00B6268C" w:rsidRDefault="00846F6E" w:rsidP="006E4A51">
            <w:pPr>
              <w:keepNext/>
              <w:spacing w:after="0" w:line="240" w:lineRule="auto"/>
              <w:rPr>
                <w:sz w:val="20"/>
                <w:szCs w:val="20"/>
              </w:rPr>
            </w:pPr>
            <w:r w:rsidRPr="00B6268C">
              <w:rPr>
                <w:color w:val="000000"/>
                <w:sz w:val="20"/>
                <w:szCs w:val="20"/>
              </w:rPr>
              <w:t>H_ASISTENCIA</w:t>
            </w:r>
          </w:p>
        </w:tc>
        <w:tc>
          <w:tcPr>
            <w:tcW w:w="895" w:type="dxa"/>
            <w:vAlign w:val="center"/>
            <w:hideMark/>
          </w:tcPr>
          <w:p w14:paraId="2837D255" w14:textId="77777777" w:rsidR="00846F6E" w:rsidRPr="00B6268C" w:rsidRDefault="00846F6E" w:rsidP="006E4A51">
            <w:pPr>
              <w:keepNext/>
              <w:spacing w:after="0" w:line="240" w:lineRule="auto"/>
              <w:rPr>
                <w:sz w:val="20"/>
                <w:szCs w:val="20"/>
              </w:rPr>
            </w:pPr>
            <w:r w:rsidRPr="00B6268C">
              <w:rPr>
                <w:color w:val="000000"/>
                <w:sz w:val="20"/>
                <w:szCs w:val="20"/>
              </w:rPr>
              <w:t>Monitorear la asistencia registrada</w:t>
            </w:r>
          </w:p>
        </w:tc>
      </w:tr>
      <w:tr w:rsidR="00846F6E" w:rsidRPr="00B6268C" w14:paraId="1773AF0D" w14:textId="77777777" w:rsidTr="00846F6E">
        <w:trPr>
          <w:cantSplit/>
        </w:trPr>
        <w:tc>
          <w:tcPr>
            <w:tcW w:w="1042" w:type="dxa"/>
            <w:vAlign w:val="center"/>
            <w:hideMark/>
          </w:tcPr>
          <w:p w14:paraId="35CF98F3" w14:textId="77777777" w:rsidR="00846F6E" w:rsidRPr="00B6268C" w:rsidRDefault="00846F6E" w:rsidP="006E4A51">
            <w:pPr>
              <w:keepNext/>
              <w:spacing w:after="0" w:line="240" w:lineRule="auto"/>
              <w:rPr>
                <w:sz w:val="20"/>
                <w:szCs w:val="20"/>
              </w:rPr>
            </w:pPr>
            <w:r w:rsidRPr="00B6268C">
              <w:rPr>
                <w:color w:val="000000"/>
                <w:sz w:val="20"/>
                <w:szCs w:val="20"/>
              </w:rPr>
              <w:t>¿Cómo se distribuye la asistencia según el proceso electoral?</w:t>
            </w:r>
          </w:p>
        </w:tc>
        <w:tc>
          <w:tcPr>
            <w:tcW w:w="1004" w:type="dxa"/>
            <w:vAlign w:val="center"/>
            <w:hideMark/>
          </w:tcPr>
          <w:p w14:paraId="782B7A9E" w14:textId="77777777" w:rsidR="00846F6E" w:rsidRPr="00B6268C" w:rsidRDefault="00846F6E" w:rsidP="006E4A51">
            <w:pPr>
              <w:keepNext/>
              <w:spacing w:after="0" w:line="240" w:lineRule="auto"/>
              <w:rPr>
                <w:sz w:val="20"/>
                <w:szCs w:val="20"/>
              </w:rPr>
            </w:pPr>
            <w:r w:rsidRPr="00B6268C">
              <w:rPr>
                <w:color w:val="000000"/>
                <w:sz w:val="20"/>
                <w:szCs w:val="20"/>
              </w:rPr>
              <w:t>Administración</w:t>
            </w:r>
          </w:p>
        </w:tc>
        <w:tc>
          <w:tcPr>
            <w:tcW w:w="1097" w:type="dxa"/>
            <w:vAlign w:val="center"/>
            <w:hideMark/>
          </w:tcPr>
          <w:p w14:paraId="370BEA9F" w14:textId="77777777" w:rsidR="00846F6E" w:rsidRPr="00B6268C" w:rsidRDefault="00846F6E" w:rsidP="006E4A51">
            <w:pPr>
              <w:keepNext/>
              <w:spacing w:after="0" w:line="240" w:lineRule="auto"/>
              <w:rPr>
                <w:sz w:val="20"/>
                <w:szCs w:val="20"/>
              </w:rPr>
            </w:pPr>
            <w:r w:rsidRPr="00B6268C">
              <w:rPr>
                <w:color w:val="000000"/>
                <w:sz w:val="20"/>
                <w:szCs w:val="20"/>
              </w:rPr>
              <w:t>Comparar los procesos registrados</w:t>
            </w:r>
          </w:p>
        </w:tc>
        <w:tc>
          <w:tcPr>
            <w:tcW w:w="790" w:type="dxa"/>
            <w:vAlign w:val="center"/>
            <w:hideMark/>
          </w:tcPr>
          <w:p w14:paraId="5F34ACE7" w14:textId="77777777" w:rsidR="00846F6E" w:rsidRPr="00B6268C" w:rsidRDefault="00846F6E" w:rsidP="006E4A51">
            <w:pPr>
              <w:keepNext/>
              <w:spacing w:after="0" w:line="240" w:lineRule="auto"/>
              <w:rPr>
                <w:sz w:val="20"/>
                <w:szCs w:val="20"/>
              </w:rPr>
            </w:pPr>
            <w:r w:rsidRPr="00B6268C">
              <w:rPr>
                <w:color w:val="000000"/>
                <w:sz w:val="20"/>
                <w:szCs w:val="20"/>
              </w:rPr>
              <w:t>Asistencias por proceso</w:t>
            </w:r>
          </w:p>
        </w:tc>
        <w:tc>
          <w:tcPr>
            <w:tcW w:w="997" w:type="dxa"/>
            <w:vAlign w:val="center"/>
            <w:hideMark/>
          </w:tcPr>
          <w:p w14:paraId="02D9FD47" w14:textId="77777777" w:rsidR="00846F6E" w:rsidRPr="00B6268C" w:rsidRDefault="00846F6E" w:rsidP="006E4A51">
            <w:pPr>
              <w:keepNext/>
              <w:spacing w:after="0" w:line="240" w:lineRule="auto"/>
              <w:rPr>
                <w:sz w:val="20"/>
                <w:szCs w:val="20"/>
              </w:rPr>
            </w:pPr>
            <w:r w:rsidRPr="00B6268C">
              <w:rPr>
                <w:color w:val="000000"/>
                <w:sz w:val="20"/>
                <w:szCs w:val="20"/>
              </w:rPr>
              <w:t>SUM(cantidad) agrupado por proceso</w:t>
            </w:r>
          </w:p>
        </w:tc>
        <w:tc>
          <w:tcPr>
            <w:tcW w:w="918" w:type="dxa"/>
            <w:vAlign w:val="center"/>
            <w:hideMark/>
          </w:tcPr>
          <w:p w14:paraId="7FD63AB8" w14:textId="77777777" w:rsidR="00846F6E" w:rsidRPr="00B6268C" w:rsidRDefault="00846F6E" w:rsidP="006E4A51">
            <w:pPr>
              <w:keepNext/>
              <w:spacing w:after="0" w:line="240" w:lineRule="auto"/>
              <w:rPr>
                <w:sz w:val="20"/>
                <w:szCs w:val="20"/>
              </w:rPr>
            </w:pPr>
            <w:r w:rsidRPr="00B6268C">
              <w:rPr>
                <w:color w:val="000000"/>
                <w:sz w:val="20"/>
                <w:szCs w:val="20"/>
              </w:rPr>
              <w:t>Proceso electoral</w:t>
            </w:r>
          </w:p>
        </w:tc>
        <w:tc>
          <w:tcPr>
            <w:tcW w:w="791" w:type="dxa"/>
            <w:vAlign w:val="center"/>
            <w:hideMark/>
          </w:tcPr>
          <w:p w14:paraId="5897B24F" w14:textId="77777777" w:rsidR="00846F6E" w:rsidRPr="00B6268C" w:rsidRDefault="00846F6E" w:rsidP="006E4A51">
            <w:pPr>
              <w:keepNext/>
              <w:spacing w:after="0" w:line="240" w:lineRule="auto"/>
              <w:rPr>
                <w:sz w:val="20"/>
                <w:szCs w:val="20"/>
              </w:rPr>
            </w:pPr>
            <w:r w:rsidRPr="00B6268C">
              <w:rPr>
                <w:color w:val="000000"/>
                <w:sz w:val="20"/>
                <w:szCs w:val="20"/>
              </w:rPr>
              <w:t>Por proceso</w:t>
            </w:r>
          </w:p>
        </w:tc>
        <w:tc>
          <w:tcPr>
            <w:tcW w:w="970" w:type="dxa"/>
            <w:vAlign w:val="center"/>
            <w:hideMark/>
          </w:tcPr>
          <w:p w14:paraId="4EA06F38" w14:textId="77777777" w:rsidR="00846F6E" w:rsidRPr="00B6268C" w:rsidRDefault="00846F6E" w:rsidP="006E4A51">
            <w:pPr>
              <w:keepNext/>
              <w:spacing w:after="0" w:line="240" w:lineRule="auto"/>
              <w:rPr>
                <w:sz w:val="20"/>
                <w:szCs w:val="20"/>
              </w:rPr>
            </w:pPr>
            <w:r w:rsidRPr="00B6268C">
              <w:rPr>
                <w:color w:val="000000"/>
                <w:sz w:val="20"/>
                <w:szCs w:val="20"/>
              </w:rPr>
              <w:t>H_ASISTENCIA + D_PROCESO</w:t>
            </w:r>
          </w:p>
        </w:tc>
        <w:tc>
          <w:tcPr>
            <w:tcW w:w="895" w:type="dxa"/>
            <w:vAlign w:val="center"/>
            <w:hideMark/>
          </w:tcPr>
          <w:p w14:paraId="7BD78E1B" w14:textId="77777777" w:rsidR="00846F6E" w:rsidRPr="00B6268C" w:rsidRDefault="00846F6E" w:rsidP="006E4A51">
            <w:pPr>
              <w:keepNext/>
              <w:spacing w:after="0" w:line="240" w:lineRule="auto"/>
              <w:rPr>
                <w:sz w:val="20"/>
                <w:szCs w:val="20"/>
              </w:rPr>
            </w:pPr>
            <w:r w:rsidRPr="00B6268C">
              <w:rPr>
                <w:color w:val="000000"/>
                <w:sz w:val="20"/>
                <w:szCs w:val="20"/>
              </w:rPr>
              <w:t>Mantener información disponible para comparación</w:t>
            </w:r>
          </w:p>
        </w:tc>
      </w:tr>
      <w:tr w:rsidR="00846F6E" w:rsidRPr="00B6268C" w14:paraId="592E8C18" w14:textId="77777777" w:rsidTr="00846F6E">
        <w:trPr>
          <w:cantSplit/>
        </w:trPr>
        <w:tc>
          <w:tcPr>
            <w:tcW w:w="1042" w:type="dxa"/>
            <w:vAlign w:val="center"/>
            <w:hideMark/>
          </w:tcPr>
          <w:p w14:paraId="4C0F4855" w14:textId="77777777" w:rsidR="00846F6E" w:rsidRPr="00B6268C" w:rsidRDefault="00846F6E" w:rsidP="006E4A51">
            <w:pPr>
              <w:keepNext/>
              <w:spacing w:after="0" w:line="240" w:lineRule="auto"/>
              <w:rPr>
                <w:sz w:val="20"/>
                <w:szCs w:val="20"/>
              </w:rPr>
            </w:pPr>
            <w:r w:rsidRPr="00B6268C">
              <w:rPr>
                <w:color w:val="000000"/>
                <w:sz w:val="20"/>
                <w:szCs w:val="20"/>
              </w:rPr>
              <w:t>¿Qué distritos registran mayor cantidad de asistentes?</w:t>
            </w:r>
          </w:p>
        </w:tc>
        <w:tc>
          <w:tcPr>
            <w:tcW w:w="1004" w:type="dxa"/>
            <w:vAlign w:val="center"/>
            <w:hideMark/>
          </w:tcPr>
          <w:p w14:paraId="0156D114" w14:textId="77777777" w:rsidR="00846F6E" w:rsidRPr="00B6268C" w:rsidRDefault="00846F6E" w:rsidP="006E4A51">
            <w:pPr>
              <w:keepNext/>
              <w:spacing w:after="0" w:line="240" w:lineRule="auto"/>
              <w:rPr>
                <w:sz w:val="20"/>
                <w:szCs w:val="20"/>
              </w:rPr>
            </w:pPr>
            <w:r w:rsidRPr="00B6268C">
              <w:rPr>
                <w:color w:val="000000"/>
                <w:sz w:val="20"/>
                <w:szCs w:val="20"/>
              </w:rPr>
              <w:t>Personal administrativo</w:t>
            </w:r>
          </w:p>
        </w:tc>
        <w:tc>
          <w:tcPr>
            <w:tcW w:w="1097" w:type="dxa"/>
            <w:vAlign w:val="center"/>
            <w:hideMark/>
          </w:tcPr>
          <w:p w14:paraId="7A9FAAD4" w14:textId="77777777" w:rsidR="00846F6E" w:rsidRPr="00B6268C" w:rsidRDefault="00846F6E" w:rsidP="006E4A51">
            <w:pPr>
              <w:keepNext/>
              <w:spacing w:after="0" w:line="240" w:lineRule="auto"/>
              <w:rPr>
                <w:sz w:val="20"/>
                <w:szCs w:val="20"/>
              </w:rPr>
            </w:pPr>
            <w:r w:rsidRPr="00B6268C">
              <w:rPr>
                <w:color w:val="000000"/>
                <w:sz w:val="20"/>
                <w:szCs w:val="20"/>
              </w:rPr>
              <w:t>Identificar diferencias territoriales</w:t>
            </w:r>
          </w:p>
        </w:tc>
        <w:tc>
          <w:tcPr>
            <w:tcW w:w="790" w:type="dxa"/>
            <w:vAlign w:val="center"/>
            <w:hideMark/>
          </w:tcPr>
          <w:p w14:paraId="5A697A8E" w14:textId="77777777" w:rsidR="00846F6E" w:rsidRPr="00B6268C" w:rsidRDefault="00846F6E" w:rsidP="006E4A51">
            <w:pPr>
              <w:keepNext/>
              <w:spacing w:after="0" w:line="240" w:lineRule="auto"/>
              <w:rPr>
                <w:sz w:val="20"/>
                <w:szCs w:val="20"/>
              </w:rPr>
            </w:pPr>
            <w:r w:rsidRPr="00B6268C">
              <w:rPr>
                <w:color w:val="000000"/>
                <w:sz w:val="20"/>
                <w:szCs w:val="20"/>
              </w:rPr>
              <w:t>Asistencias por distrito</w:t>
            </w:r>
          </w:p>
        </w:tc>
        <w:tc>
          <w:tcPr>
            <w:tcW w:w="997" w:type="dxa"/>
            <w:vAlign w:val="center"/>
            <w:hideMark/>
          </w:tcPr>
          <w:p w14:paraId="1B8F826A" w14:textId="77777777" w:rsidR="00846F6E" w:rsidRPr="00B6268C" w:rsidRDefault="00846F6E" w:rsidP="006E4A51">
            <w:pPr>
              <w:keepNext/>
              <w:spacing w:after="0" w:line="240" w:lineRule="auto"/>
              <w:rPr>
                <w:sz w:val="20"/>
                <w:szCs w:val="20"/>
              </w:rPr>
            </w:pPr>
            <w:r w:rsidRPr="00B6268C">
              <w:rPr>
                <w:color w:val="000000"/>
                <w:sz w:val="20"/>
                <w:szCs w:val="20"/>
              </w:rPr>
              <w:t>SUM(cantidad) agrupado por distrito</w:t>
            </w:r>
          </w:p>
        </w:tc>
        <w:tc>
          <w:tcPr>
            <w:tcW w:w="918" w:type="dxa"/>
            <w:vAlign w:val="center"/>
            <w:hideMark/>
          </w:tcPr>
          <w:p w14:paraId="6B8AD467" w14:textId="77777777" w:rsidR="00846F6E" w:rsidRPr="00B6268C" w:rsidRDefault="00846F6E" w:rsidP="006E4A51">
            <w:pPr>
              <w:keepNext/>
              <w:spacing w:after="0" w:line="240" w:lineRule="auto"/>
              <w:rPr>
                <w:sz w:val="20"/>
                <w:szCs w:val="20"/>
              </w:rPr>
            </w:pPr>
            <w:r w:rsidRPr="00B6268C">
              <w:rPr>
                <w:color w:val="000000"/>
                <w:sz w:val="20"/>
                <w:szCs w:val="20"/>
              </w:rPr>
              <w:t>Distrito</w:t>
            </w:r>
          </w:p>
        </w:tc>
        <w:tc>
          <w:tcPr>
            <w:tcW w:w="791" w:type="dxa"/>
            <w:vAlign w:val="center"/>
            <w:hideMark/>
          </w:tcPr>
          <w:p w14:paraId="48036097" w14:textId="77777777" w:rsidR="00846F6E" w:rsidRPr="00B6268C" w:rsidRDefault="00846F6E" w:rsidP="006E4A51">
            <w:pPr>
              <w:keepNext/>
              <w:spacing w:after="0" w:line="240" w:lineRule="auto"/>
              <w:rPr>
                <w:sz w:val="20"/>
                <w:szCs w:val="20"/>
              </w:rPr>
            </w:pPr>
            <w:r w:rsidRPr="00B6268C">
              <w:rPr>
                <w:color w:val="000000"/>
                <w:sz w:val="20"/>
                <w:szCs w:val="20"/>
              </w:rPr>
              <w:t>Semanal / mensual</w:t>
            </w:r>
          </w:p>
        </w:tc>
        <w:tc>
          <w:tcPr>
            <w:tcW w:w="970" w:type="dxa"/>
            <w:vAlign w:val="center"/>
            <w:hideMark/>
          </w:tcPr>
          <w:p w14:paraId="449D4D5B" w14:textId="77777777" w:rsidR="00846F6E" w:rsidRPr="00B6268C" w:rsidRDefault="00846F6E" w:rsidP="006E4A51">
            <w:pPr>
              <w:keepNext/>
              <w:spacing w:after="0" w:line="240" w:lineRule="auto"/>
              <w:rPr>
                <w:sz w:val="20"/>
                <w:szCs w:val="20"/>
              </w:rPr>
            </w:pPr>
            <w:r w:rsidRPr="00B6268C">
              <w:rPr>
                <w:color w:val="000000"/>
                <w:sz w:val="20"/>
                <w:szCs w:val="20"/>
              </w:rPr>
              <w:t>H_ASISTENCIA + D_MIEMBRO</w:t>
            </w:r>
          </w:p>
        </w:tc>
        <w:tc>
          <w:tcPr>
            <w:tcW w:w="895" w:type="dxa"/>
            <w:vAlign w:val="center"/>
            <w:hideMark/>
          </w:tcPr>
          <w:p w14:paraId="61AD875B" w14:textId="77777777" w:rsidR="00846F6E" w:rsidRPr="00B6268C" w:rsidRDefault="00846F6E" w:rsidP="006E4A51">
            <w:pPr>
              <w:keepNext/>
              <w:spacing w:after="0" w:line="240" w:lineRule="auto"/>
              <w:rPr>
                <w:sz w:val="20"/>
                <w:szCs w:val="20"/>
              </w:rPr>
            </w:pPr>
            <w:r w:rsidRPr="00B6268C">
              <w:rPr>
                <w:color w:val="000000"/>
                <w:sz w:val="20"/>
                <w:szCs w:val="20"/>
              </w:rPr>
              <w:t>Identificar diferencias en los registros</w:t>
            </w:r>
          </w:p>
        </w:tc>
      </w:tr>
      <w:tr w:rsidR="00846F6E" w:rsidRPr="00B6268C" w14:paraId="00307F51" w14:textId="77777777" w:rsidTr="00846F6E">
        <w:trPr>
          <w:cantSplit/>
        </w:trPr>
        <w:tc>
          <w:tcPr>
            <w:tcW w:w="1042" w:type="dxa"/>
            <w:vAlign w:val="center"/>
            <w:hideMark/>
          </w:tcPr>
          <w:p w14:paraId="69C14CFB" w14:textId="77777777" w:rsidR="00846F6E" w:rsidRPr="00B6268C" w:rsidRDefault="00846F6E" w:rsidP="006E4A51">
            <w:pPr>
              <w:keepNext/>
              <w:spacing w:after="0" w:line="240" w:lineRule="auto"/>
              <w:rPr>
                <w:sz w:val="20"/>
                <w:szCs w:val="20"/>
              </w:rPr>
            </w:pPr>
            <w:r w:rsidRPr="00B6268C">
              <w:rPr>
                <w:color w:val="000000"/>
                <w:sz w:val="20"/>
                <w:szCs w:val="20"/>
              </w:rPr>
              <w:t>¿Cómo varía la asistencia según la fecha de capacitación?</w:t>
            </w:r>
          </w:p>
        </w:tc>
        <w:tc>
          <w:tcPr>
            <w:tcW w:w="1004" w:type="dxa"/>
            <w:vAlign w:val="center"/>
            <w:hideMark/>
          </w:tcPr>
          <w:p w14:paraId="37B33856" w14:textId="77777777" w:rsidR="00846F6E" w:rsidRPr="00B6268C" w:rsidRDefault="00846F6E" w:rsidP="006E4A51">
            <w:pPr>
              <w:keepNext/>
              <w:spacing w:after="0" w:line="240" w:lineRule="auto"/>
              <w:rPr>
                <w:sz w:val="20"/>
                <w:szCs w:val="20"/>
              </w:rPr>
            </w:pPr>
            <w:r w:rsidRPr="00B6268C">
              <w:rPr>
                <w:color w:val="000000"/>
                <w:sz w:val="20"/>
                <w:szCs w:val="20"/>
              </w:rPr>
              <w:t>Capacitadores / administración</w:t>
            </w:r>
          </w:p>
        </w:tc>
        <w:tc>
          <w:tcPr>
            <w:tcW w:w="1097" w:type="dxa"/>
            <w:vAlign w:val="center"/>
            <w:hideMark/>
          </w:tcPr>
          <w:p w14:paraId="71851E72" w14:textId="77777777" w:rsidR="00846F6E" w:rsidRPr="00B6268C" w:rsidRDefault="00846F6E" w:rsidP="006E4A51">
            <w:pPr>
              <w:keepNext/>
              <w:spacing w:after="0" w:line="240" w:lineRule="auto"/>
              <w:rPr>
                <w:sz w:val="20"/>
                <w:szCs w:val="20"/>
              </w:rPr>
            </w:pPr>
            <w:r w:rsidRPr="00B6268C">
              <w:rPr>
                <w:color w:val="000000"/>
                <w:sz w:val="20"/>
                <w:szCs w:val="20"/>
              </w:rPr>
              <w:t>Revisar comportamiento de asistencia</w:t>
            </w:r>
          </w:p>
        </w:tc>
        <w:tc>
          <w:tcPr>
            <w:tcW w:w="790" w:type="dxa"/>
            <w:vAlign w:val="center"/>
            <w:hideMark/>
          </w:tcPr>
          <w:p w14:paraId="1AEDE823" w14:textId="77777777" w:rsidR="00846F6E" w:rsidRPr="00B6268C" w:rsidRDefault="00846F6E" w:rsidP="006E4A51">
            <w:pPr>
              <w:keepNext/>
              <w:spacing w:after="0" w:line="240" w:lineRule="auto"/>
              <w:rPr>
                <w:sz w:val="20"/>
                <w:szCs w:val="20"/>
              </w:rPr>
            </w:pPr>
            <w:r w:rsidRPr="00B6268C">
              <w:rPr>
                <w:color w:val="000000"/>
                <w:sz w:val="20"/>
                <w:szCs w:val="20"/>
              </w:rPr>
              <w:t>Asistencias por fecha</w:t>
            </w:r>
          </w:p>
        </w:tc>
        <w:tc>
          <w:tcPr>
            <w:tcW w:w="997" w:type="dxa"/>
            <w:vAlign w:val="center"/>
            <w:hideMark/>
          </w:tcPr>
          <w:p w14:paraId="33EF4FC5" w14:textId="77777777" w:rsidR="00846F6E" w:rsidRPr="00B6268C" w:rsidRDefault="00846F6E" w:rsidP="006E4A51">
            <w:pPr>
              <w:keepNext/>
              <w:spacing w:after="0" w:line="240" w:lineRule="auto"/>
              <w:rPr>
                <w:sz w:val="20"/>
                <w:szCs w:val="20"/>
              </w:rPr>
            </w:pPr>
            <w:r w:rsidRPr="00B6268C">
              <w:rPr>
                <w:color w:val="000000"/>
                <w:sz w:val="20"/>
                <w:szCs w:val="20"/>
              </w:rPr>
              <w:t>SUM(cantidad) agrupado por fecha</w:t>
            </w:r>
          </w:p>
        </w:tc>
        <w:tc>
          <w:tcPr>
            <w:tcW w:w="918" w:type="dxa"/>
            <w:vAlign w:val="center"/>
            <w:hideMark/>
          </w:tcPr>
          <w:p w14:paraId="7ED41639" w14:textId="77777777" w:rsidR="00846F6E" w:rsidRPr="00B6268C" w:rsidRDefault="00846F6E" w:rsidP="006E4A51">
            <w:pPr>
              <w:keepNext/>
              <w:spacing w:after="0" w:line="240" w:lineRule="auto"/>
              <w:rPr>
                <w:sz w:val="20"/>
                <w:szCs w:val="20"/>
              </w:rPr>
            </w:pPr>
            <w:r w:rsidRPr="00B6268C">
              <w:rPr>
                <w:color w:val="000000"/>
                <w:sz w:val="20"/>
                <w:szCs w:val="20"/>
              </w:rPr>
              <w:t>Fecha</w:t>
            </w:r>
          </w:p>
        </w:tc>
        <w:tc>
          <w:tcPr>
            <w:tcW w:w="791" w:type="dxa"/>
            <w:vAlign w:val="center"/>
            <w:hideMark/>
          </w:tcPr>
          <w:p w14:paraId="29658ADC" w14:textId="77777777" w:rsidR="00846F6E" w:rsidRPr="00B6268C" w:rsidRDefault="00846F6E" w:rsidP="006E4A51">
            <w:pPr>
              <w:keepNext/>
              <w:spacing w:after="0" w:line="240" w:lineRule="auto"/>
              <w:rPr>
                <w:sz w:val="20"/>
                <w:szCs w:val="20"/>
              </w:rPr>
            </w:pPr>
            <w:r w:rsidRPr="00B6268C">
              <w:rPr>
                <w:color w:val="000000"/>
                <w:sz w:val="20"/>
                <w:szCs w:val="20"/>
              </w:rPr>
              <w:t>Diaria / semanal</w:t>
            </w:r>
          </w:p>
        </w:tc>
        <w:tc>
          <w:tcPr>
            <w:tcW w:w="970" w:type="dxa"/>
            <w:vAlign w:val="center"/>
            <w:hideMark/>
          </w:tcPr>
          <w:p w14:paraId="378CE108" w14:textId="77777777" w:rsidR="00846F6E" w:rsidRPr="00B6268C" w:rsidRDefault="00846F6E" w:rsidP="006E4A51">
            <w:pPr>
              <w:keepNext/>
              <w:spacing w:after="0" w:line="240" w:lineRule="auto"/>
              <w:rPr>
                <w:sz w:val="20"/>
                <w:szCs w:val="20"/>
              </w:rPr>
            </w:pPr>
            <w:r w:rsidRPr="00B6268C">
              <w:rPr>
                <w:color w:val="000000"/>
                <w:sz w:val="20"/>
                <w:szCs w:val="20"/>
              </w:rPr>
              <w:t>H_ASISTENCIA + D_TIEMPO</w:t>
            </w:r>
          </w:p>
        </w:tc>
        <w:tc>
          <w:tcPr>
            <w:tcW w:w="895" w:type="dxa"/>
            <w:vAlign w:val="center"/>
            <w:hideMark/>
          </w:tcPr>
          <w:p w14:paraId="32A1B1D8" w14:textId="77777777" w:rsidR="00846F6E" w:rsidRPr="00B6268C" w:rsidRDefault="00846F6E" w:rsidP="006E4A51">
            <w:pPr>
              <w:keepNext/>
              <w:spacing w:after="0" w:line="240" w:lineRule="auto"/>
              <w:rPr>
                <w:sz w:val="20"/>
                <w:szCs w:val="20"/>
              </w:rPr>
            </w:pPr>
            <w:r w:rsidRPr="00B6268C">
              <w:rPr>
                <w:color w:val="000000"/>
                <w:sz w:val="20"/>
                <w:szCs w:val="20"/>
              </w:rPr>
              <w:t>Facilitar seguimiento temporal</w:t>
            </w:r>
          </w:p>
        </w:tc>
      </w:tr>
    </w:tbl>
    <w:p w14:paraId="5F9103B7" w14:textId="77777777" w:rsidR="00C04E37" w:rsidRDefault="002F77B5">
      <w:pPr>
        <w:keepLines/>
        <w:spacing w:before="60" w:after="200" w:line="240" w:lineRule="auto"/>
        <w:rPr>
          <w:sz w:val="20"/>
          <w:szCs w:val="20"/>
        </w:rPr>
      </w:pPr>
      <w:r>
        <w:rPr>
          <w:i/>
          <w:sz w:val="20"/>
          <w:szCs w:val="20"/>
        </w:rPr>
        <w:t>Nota.</w:t>
      </w:r>
      <w:r>
        <w:rPr>
          <w:sz w:val="20"/>
          <w:szCs w:val="20"/>
        </w:rPr>
        <w:t xml:space="preserve"> Elaboración propia con base en Kimball y Ross (2013). KPI = indicador clave de desempeño.</w:t>
      </w:r>
    </w:p>
    <w:p w14:paraId="594873A6" w14:textId="77777777" w:rsidR="0090602D" w:rsidRDefault="0090602D">
      <w:pPr>
        <w:keepLines/>
        <w:spacing w:before="60" w:after="200" w:line="240" w:lineRule="auto"/>
      </w:pPr>
    </w:p>
    <w:p w14:paraId="4B898C4F" w14:textId="77777777" w:rsidR="00440C3A" w:rsidRDefault="00FF1F3A">
      <w:pPr>
        <w:pStyle w:val="Titulo3"/>
        <w:keepLines/>
        <w:spacing w:before="220" w:line="276" w:lineRule="auto"/>
        <w:outlineLvl w:val="2"/>
      </w:pPr>
      <w:bookmarkStart w:id="34" w:name="_Toc709109"/>
      <w:r>
        <w:lastRenderedPageBreak/>
        <w:t>3.4.2 Modelo dimensional y almacén de datos</w:t>
      </w:r>
      <w:bookmarkEnd w:id="34"/>
    </w:p>
    <w:p w14:paraId="76D886D7" w14:textId="77777777" w:rsidR="00846F6E" w:rsidRDefault="00846F6E" w:rsidP="00846F6E">
      <w:pPr>
        <w:pStyle w:val="Cuerpodetexto"/>
        <w:keepNext/>
        <w:keepLines/>
        <w:rPr>
          <w:color w:val="000000" w:themeColor="text1"/>
          <w:sz w:val="22"/>
          <w:szCs w:val="20"/>
        </w:rPr>
      </w:pPr>
      <w:r w:rsidRPr="00846F6E">
        <w:rPr>
          <w:color w:val="000000" w:themeColor="text1"/>
        </w:rPr>
        <w:t>1. Modelo conceptual</w:t>
      </w:r>
    </w:p>
    <w:p w14:paraId="6BB9E5A2" w14:textId="77777777" w:rsidR="00846F6E" w:rsidRDefault="00846F6E" w:rsidP="00846F6E">
      <w:pPr>
        <w:pStyle w:val="Cuerpodetexto"/>
        <w:keepLines/>
        <w:rPr>
          <w:bCs/>
          <w:color w:val="000000" w:themeColor="text1"/>
          <w:sz w:val="22"/>
          <w:szCs w:val="20"/>
        </w:rPr>
      </w:pPr>
      <w:r w:rsidRPr="00846F6E">
        <w:rPr>
          <w:bCs/>
          <w:color w:val="000000" w:themeColor="text1"/>
        </w:rPr>
        <w:t>El modelo conceptual identifica la tabla de hechos H_ASISTENCIA como elemento central del análisis y las dimensiones que permiten analizar la asistencia desde diferentes perspectivas: tiempo, proceso electoral, miembro de mesa, capacitación y local.</w:t>
      </w:r>
    </w:p>
    <w:p w14:paraId="55AB57AF" w14:textId="77777777" w:rsidR="00846F6E" w:rsidRDefault="00846F6E" w:rsidP="00846F6E">
      <w:pPr>
        <w:pStyle w:val="Cuerpodetexto"/>
        <w:keepNext/>
        <w:keepLines/>
        <w:rPr>
          <w:color w:val="000000" w:themeColor="text1"/>
          <w:sz w:val="22"/>
          <w:szCs w:val="20"/>
        </w:rPr>
      </w:pPr>
      <w:r w:rsidRPr="00846F6E">
        <w:rPr>
          <w:color w:val="000000" w:themeColor="text1"/>
        </w:rPr>
        <w:t>2. Modelo lógic</w:t>
      </w:r>
      <w:r>
        <w:rPr>
          <w:color w:val="000000" w:themeColor="text1"/>
        </w:rPr>
        <w:t>o</w:t>
      </w:r>
    </w:p>
    <w:p w14:paraId="294FBAB4" w14:textId="77777777" w:rsidR="00C04E37" w:rsidRDefault="002F77B5">
      <w:pPr>
        <w:pStyle w:val="Cuerpodetexto"/>
        <w:keepNext/>
        <w:keepLines/>
      </w:pPr>
      <w:r>
        <w:t xml:space="preserve">La </w:t>
      </w:r>
      <w:r>
        <w:fldChar w:fldCharType="begin"/>
      </w:r>
      <w:r>
        <w:instrText xml:space="preserve"> REF _Ref709016 \h </w:instrText>
      </w:r>
      <w:r>
        <w:fldChar w:fldCharType="separate"/>
      </w:r>
      <w:r>
        <w:t>Figura 2</w:t>
      </w:r>
      <w:r>
        <w:fldChar w:fldCharType="end"/>
      </w:r>
      <w:r>
        <w:t xml:space="preserve"> presenta el modelo lógico dimensional, con la tabla de hechos H_ASISTENCIA y sus dimensiones.</w:t>
      </w:r>
    </w:p>
    <w:p w14:paraId="72BA54F8" w14:textId="77777777" w:rsidR="00C04E37" w:rsidRDefault="002F77B5">
      <w:pPr>
        <w:keepNext/>
        <w:keepLines/>
        <w:spacing w:before="240" w:after="100" w:line="240" w:lineRule="auto"/>
      </w:pPr>
      <w:bookmarkStart w:id="35" w:name="_Ref709016"/>
      <w:bookmarkStart w:id="36" w:name="_Toc709015"/>
      <w:r>
        <w:rPr>
          <w:b/>
        </w:rPr>
        <w:t xml:space="preserve">Figura </w:t>
      </w:r>
      <w:r>
        <w:rPr>
          <w:b/>
        </w:rPr>
        <w:fldChar w:fldCharType="begin"/>
      </w:r>
      <w:r>
        <w:rPr>
          <w:b/>
        </w:rPr>
        <w:instrText xml:space="preserve"> SEQ Figura \* ARABIC </w:instrText>
      </w:r>
      <w:r>
        <w:rPr>
          <w:b/>
        </w:rPr>
        <w:fldChar w:fldCharType="separate"/>
      </w:r>
      <w:r>
        <w:rPr>
          <w:b/>
        </w:rPr>
        <w:t>2</w:t>
      </w:r>
      <w:r>
        <w:rPr>
          <w:b/>
        </w:rPr>
        <w:fldChar w:fldCharType="end"/>
      </w:r>
      <w:bookmarkEnd w:id="35"/>
      <w:r>
        <w:rPr>
          <w:b/>
        </w:rPr>
        <w:br/>
      </w:r>
      <w:r>
        <w:rPr>
          <w:i/>
        </w:rPr>
        <w:t>Modelo lógico dimensional (esquema en estrella) con la tabla de hechos H_ASISTENCIA</w:t>
      </w:r>
      <w:bookmarkEnd w:id="36"/>
    </w:p>
    <w:p w14:paraId="715A962B" w14:textId="77777777" w:rsidR="00846F6E" w:rsidRDefault="00AB71EA" w:rsidP="00846F6E">
      <w:pPr>
        <w:keepNext/>
        <w:spacing w:before="60" w:after="0"/>
        <w:jc w:val="center"/>
      </w:pPr>
      <w:r w:rsidRPr="00724AF3">
        <w:rPr>
          <w:noProof/>
        </w:rPr>
        <w:drawing>
          <wp:inline distT="0" distB="0" distL="0" distR="0" wp14:anchorId="275054BD" wp14:editId="4FCFA722">
            <wp:extent cx="4547241" cy="3643086"/>
            <wp:effectExtent l="0" t="0" r="5715" b="0"/>
            <wp:docPr id="21163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472" name=""/>
                    <pic:cNvPicPr/>
                  </pic:nvPicPr>
                  <pic:blipFill>
                    <a:blip r:embed="rId14"/>
                    <a:stretch>
                      <a:fillRect/>
                    </a:stretch>
                  </pic:blipFill>
                  <pic:spPr>
                    <a:xfrm>
                      <a:off x="0" y="0"/>
                      <a:ext cx="4571041" cy="3662153"/>
                    </a:xfrm>
                    <a:prstGeom prst="rect">
                      <a:avLst/>
                    </a:prstGeom>
                  </pic:spPr>
                </pic:pic>
              </a:graphicData>
            </a:graphic>
          </wp:inline>
        </w:drawing>
      </w:r>
    </w:p>
    <w:p w14:paraId="3B3FD500"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w:t>
      </w:r>
    </w:p>
    <w:p w14:paraId="1ADB31B3" w14:textId="77777777" w:rsidR="00AB71EA" w:rsidRDefault="00AB71EA">
      <w:pPr>
        <w:spacing w:after="160" w:line="259" w:lineRule="auto"/>
        <w:rPr>
          <w:b/>
          <w:color w:val="000000" w:themeColor="text1"/>
          <w:szCs w:val="20"/>
        </w:rPr>
      </w:pPr>
      <w:r>
        <w:rPr>
          <w:color w:val="000000" w:themeColor="text1"/>
          <w:szCs w:val="20"/>
        </w:rPr>
        <w:br w:type="page"/>
      </w:r>
    </w:p>
    <w:p w14:paraId="660E6B8E" w14:textId="77777777" w:rsidR="00846F6E" w:rsidRDefault="00846F6E" w:rsidP="00846F6E">
      <w:pPr>
        <w:pStyle w:val="Cuerpodetexto"/>
        <w:keepNext/>
        <w:keepLines/>
        <w:rPr>
          <w:color w:val="000000" w:themeColor="text1"/>
          <w:sz w:val="22"/>
          <w:szCs w:val="20"/>
        </w:rPr>
      </w:pPr>
      <w:r>
        <w:rPr>
          <w:color w:val="000000" w:themeColor="text1"/>
        </w:rPr>
        <w:lastRenderedPageBreak/>
        <w:t>3. Modelo físico</w:t>
      </w:r>
    </w:p>
    <w:p w14:paraId="52410405" w14:textId="77777777" w:rsidR="00C04E37" w:rsidRDefault="002F77B5">
      <w:pPr>
        <w:pStyle w:val="Cuerpodetexto"/>
        <w:keepNext/>
        <w:keepLines/>
      </w:pPr>
      <w:r>
        <w:t xml:space="preserve">La </w:t>
      </w:r>
      <w:r>
        <w:fldChar w:fldCharType="begin"/>
      </w:r>
      <w:r>
        <w:instrText xml:space="preserve"> REF _Ref709018 \h </w:instrText>
      </w:r>
      <w:r>
        <w:fldChar w:fldCharType="separate"/>
      </w:r>
      <w:r>
        <w:t>Figura 3</w:t>
      </w:r>
      <w:r>
        <w:fldChar w:fldCharType="end"/>
      </w:r>
      <w:r>
        <w:t xml:space="preserve"> muestra el script de creación de las tablas D_TIEMPO y D_PROCESO, y la </w:t>
      </w:r>
      <w:r>
        <w:fldChar w:fldCharType="begin"/>
      </w:r>
      <w:r>
        <w:instrText xml:space="preserve"> REF _Ref709020 \h </w:instrText>
      </w:r>
      <w:r>
        <w:fldChar w:fldCharType="separate"/>
      </w:r>
      <w:r>
        <w:t>Figura 4</w:t>
      </w:r>
      <w:r>
        <w:fldChar w:fldCharType="end"/>
      </w:r>
      <w:r>
        <w:t>, la sentencia que define la clave foránea de H_ASISTENCIA hacia D_TIEMPO.</w:t>
      </w:r>
    </w:p>
    <w:p w14:paraId="23442110" w14:textId="77777777" w:rsidR="00C04E37" w:rsidRDefault="002F77B5">
      <w:pPr>
        <w:keepNext/>
        <w:keepLines/>
        <w:spacing w:before="240" w:after="100" w:line="240" w:lineRule="auto"/>
      </w:pPr>
      <w:bookmarkStart w:id="37" w:name="_Ref709018"/>
      <w:bookmarkStart w:id="38" w:name="_Toc709017"/>
      <w:r>
        <w:rPr>
          <w:b/>
        </w:rPr>
        <w:t xml:space="preserve">Figura </w:t>
      </w:r>
      <w:r>
        <w:rPr>
          <w:b/>
        </w:rPr>
        <w:fldChar w:fldCharType="begin"/>
      </w:r>
      <w:r>
        <w:rPr>
          <w:b/>
        </w:rPr>
        <w:instrText xml:space="preserve"> SEQ Figura \* ARABIC </w:instrText>
      </w:r>
      <w:r>
        <w:rPr>
          <w:b/>
        </w:rPr>
        <w:fldChar w:fldCharType="separate"/>
      </w:r>
      <w:r>
        <w:rPr>
          <w:b/>
        </w:rPr>
        <w:t>3</w:t>
      </w:r>
      <w:r>
        <w:rPr>
          <w:b/>
        </w:rPr>
        <w:fldChar w:fldCharType="end"/>
      </w:r>
      <w:bookmarkEnd w:id="37"/>
      <w:r>
        <w:rPr>
          <w:b/>
        </w:rPr>
        <w:br/>
      </w:r>
      <w:r>
        <w:rPr>
          <w:i/>
        </w:rPr>
        <w:t>Modelo físico: script SQL de creación de las tablas D_TIEMPO y D_PROCESO (fragmento)</w:t>
      </w:r>
      <w:bookmarkEnd w:id="38"/>
    </w:p>
    <w:p w14:paraId="07B53636" w14:textId="77777777" w:rsidR="00AB71EA" w:rsidRDefault="00AB71EA" w:rsidP="00846F6E">
      <w:pPr>
        <w:keepNext/>
        <w:spacing w:before="60" w:after="0"/>
        <w:jc w:val="center"/>
      </w:pPr>
      <w:r w:rsidRPr="00724AF3">
        <w:rPr>
          <w:noProof/>
        </w:rPr>
        <w:drawing>
          <wp:inline distT="0" distB="0" distL="0" distR="0" wp14:anchorId="6C4BA056" wp14:editId="2C52ED0B">
            <wp:extent cx="4092295" cy="3558848"/>
            <wp:effectExtent l="0" t="0" r="3810" b="3810"/>
            <wp:docPr id="384564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4852" name=""/>
                    <pic:cNvPicPr/>
                  </pic:nvPicPr>
                  <pic:blipFill>
                    <a:blip r:embed="rId15"/>
                    <a:stretch>
                      <a:fillRect/>
                    </a:stretch>
                  </pic:blipFill>
                  <pic:spPr>
                    <a:xfrm>
                      <a:off x="0" y="0"/>
                      <a:ext cx="4092295" cy="3558848"/>
                    </a:xfrm>
                    <a:prstGeom prst="rect">
                      <a:avLst/>
                    </a:prstGeom>
                  </pic:spPr>
                </pic:pic>
              </a:graphicData>
            </a:graphic>
          </wp:inline>
        </w:drawing>
      </w:r>
    </w:p>
    <w:p w14:paraId="4DED6F76" w14:textId="77777777" w:rsidR="00C04E37" w:rsidRDefault="002F77B5">
      <w:pPr>
        <w:keepLines/>
        <w:spacing w:before="60" w:after="200" w:line="240" w:lineRule="auto"/>
      </w:pPr>
      <w:r>
        <w:rPr>
          <w:i/>
          <w:sz w:val="20"/>
          <w:szCs w:val="20"/>
        </w:rPr>
        <w:t>Nota.</w:t>
      </w:r>
      <w:r>
        <w:rPr>
          <w:sz w:val="20"/>
          <w:szCs w:val="20"/>
        </w:rPr>
        <w:t xml:space="preserve"> Elaboración propia. Captura de los scripts SQL de BD_ONPE (E-06), que aplican el modelo relacional de Codd (1970).</w:t>
      </w:r>
    </w:p>
    <w:p w14:paraId="28D9E466" w14:textId="77777777" w:rsidR="00AB71EA" w:rsidRDefault="00AB71EA" w:rsidP="00846F6E">
      <w:pPr>
        <w:pStyle w:val="Titulo3"/>
        <w:ind w:left="1276"/>
        <w:jc w:val="both"/>
        <w:rPr>
          <w:color w:val="000000" w:themeColor="text1"/>
          <w:sz w:val="22"/>
          <w:szCs w:val="20"/>
        </w:rPr>
      </w:pPr>
      <w:r w:rsidRPr="00724AF3">
        <w:rPr>
          <w:noProof/>
        </w:rPr>
        <w:lastRenderedPageBreak/>
        <w:drawing>
          <wp:inline distT="0" distB="0" distL="0" distR="0" wp14:anchorId="045C84C2" wp14:editId="6C5DBE12">
            <wp:extent cx="3977985" cy="3276884"/>
            <wp:effectExtent l="0" t="0" r="3810" b="0"/>
            <wp:docPr id="123431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10886" name=""/>
                    <pic:cNvPicPr/>
                  </pic:nvPicPr>
                  <pic:blipFill>
                    <a:blip r:embed="rId16"/>
                    <a:stretch>
                      <a:fillRect/>
                    </a:stretch>
                  </pic:blipFill>
                  <pic:spPr>
                    <a:xfrm>
                      <a:off x="0" y="0"/>
                      <a:ext cx="3977985" cy="3276884"/>
                    </a:xfrm>
                    <a:prstGeom prst="rect">
                      <a:avLst/>
                    </a:prstGeom>
                  </pic:spPr>
                </pic:pic>
              </a:graphicData>
            </a:graphic>
          </wp:inline>
        </w:drawing>
      </w:r>
    </w:p>
    <w:p w14:paraId="4A1BF16C" w14:textId="77777777" w:rsidR="00AB71EA" w:rsidRDefault="00AB71EA" w:rsidP="00846F6E">
      <w:pPr>
        <w:pStyle w:val="Titulo3"/>
        <w:ind w:left="1276"/>
        <w:jc w:val="both"/>
        <w:rPr>
          <w:color w:val="000000" w:themeColor="text1"/>
          <w:sz w:val="22"/>
          <w:szCs w:val="20"/>
        </w:rPr>
      </w:pPr>
      <w:r w:rsidRPr="00724AF3">
        <w:rPr>
          <w:noProof/>
        </w:rPr>
        <w:drawing>
          <wp:inline distT="0" distB="0" distL="0" distR="0" wp14:anchorId="6351B033" wp14:editId="4FE17183">
            <wp:extent cx="4244708" cy="3886537"/>
            <wp:effectExtent l="0" t="0" r="3810" b="0"/>
            <wp:docPr id="1372134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34159" name=""/>
                    <pic:cNvPicPr/>
                  </pic:nvPicPr>
                  <pic:blipFill>
                    <a:blip r:embed="rId17"/>
                    <a:stretch>
                      <a:fillRect/>
                    </a:stretch>
                  </pic:blipFill>
                  <pic:spPr>
                    <a:xfrm>
                      <a:off x="0" y="0"/>
                      <a:ext cx="4244708" cy="3886537"/>
                    </a:xfrm>
                    <a:prstGeom prst="rect">
                      <a:avLst/>
                    </a:prstGeom>
                  </pic:spPr>
                </pic:pic>
              </a:graphicData>
            </a:graphic>
          </wp:inline>
        </w:drawing>
      </w:r>
    </w:p>
    <w:p w14:paraId="2D09AA4E" w14:textId="77777777" w:rsidR="00AB71EA" w:rsidRDefault="00AB71EA" w:rsidP="00846F6E">
      <w:pPr>
        <w:pStyle w:val="Titulo3"/>
        <w:ind w:left="1276"/>
        <w:jc w:val="both"/>
        <w:rPr>
          <w:color w:val="000000" w:themeColor="text1"/>
          <w:sz w:val="22"/>
          <w:szCs w:val="20"/>
        </w:rPr>
      </w:pPr>
      <w:r w:rsidRPr="00724AF3">
        <w:rPr>
          <w:noProof/>
        </w:rPr>
        <w:lastRenderedPageBreak/>
        <w:drawing>
          <wp:inline distT="0" distB="0" distL="0" distR="0" wp14:anchorId="16CC9864" wp14:editId="41FEFA16">
            <wp:extent cx="4397121" cy="3749365"/>
            <wp:effectExtent l="0" t="0" r="3810" b="3810"/>
            <wp:docPr id="1075491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91775" name=""/>
                    <pic:cNvPicPr/>
                  </pic:nvPicPr>
                  <pic:blipFill>
                    <a:blip r:embed="rId18"/>
                    <a:stretch>
                      <a:fillRect/>
                    </a:stretch>
                  </pic:blipFill>
                  <pic:spPr>
                    <a:xfrm>
                      <a:off x="0" y="0"/>
                      <a:ext cx="4397121" cy="3749365"/>
                    </a:xfrm>
                    <a:prstGeom prst="rect">
                      <a:avLst/>
                    </a:prstGeom>
                  </pic:spPr>
                </pic:pic>
              </a:graphicData>
            </a:graphic>
          </wp:inline>
        </w:drawing>
      </w:r>
    </w:p>
    <w:p w14:paraId="66D745A7" w14:textId="77777777" w:rsidR="00C04E37" w:rsidRDefault="002F77B5">
      <w:pPr>
        <w:keepNext/>
        <w:keepLines/>
        <w:spacing w:before="240" w:after="100" w:line="240" w:lineRule="auto"/>
      </w:pPr>
      <w:bookmarkStart w:id="39" w:name="_Ref709020"/>
      <w:bookmarkStart w:id="40" w:name="_Toc709019"/>
      <w:r>
        <w:rPr>
          <w:b/>
        </w:rPr>
        <w:t xml:space="preserve">Figura </w:t>
      </w:r>
      <w:r>
        <w:rPr>
          <w:b/>
        </w:rPr>
        <w:fldChar w:fldCharType="begin"/>
      </w:r>
      <w:r>
        <w:rPr>
          <w:b/>
        </w:rPr>
        <w:instrText xml:space="preserve"> SEQ Figura \* ARABIC </w:instrText>
      </w:r>
      <w:r>
        <w:rPr>
          <w:b/>
        </w:rPr>
        <w:fldChar w:fldCharType="separate"/>
      </w:r>
      <w:r>
        <w:rPr>
          <w:b/>
        </w:rPr>
        <w:t>4</w:t>
      </w:r>
      <w:r>
        <w:rPr>
          <w:b/>
        </w:rPr>
        <w:fldChar w:fldCharType="end"/>
      </w:r>
      <w:bookmarkEnd w:id="39"/>
      <w:r>
        <w:rPr>
          <w:b/>
        </w:rPr>
        <w:br/>
      </w:r>
      <w:r>
        <w:rPr>
          <w:i/>
        </w:rPr>
        <w:t>Modelo físico: script SQL de la clave foránea de H_ASISTENCIA hacia D_TIEMPO (fragmento)</w:t>
      </w:r>
      <w:bookmarkEnd w:id="40"/>
    </w:p>
    <w:p w14:paraId="6B981745" w14:textId="77777777" w:rsidR="00AB71EA" w:rsidRDefault="00AB71EA" w:rsidP="00846F6E">
      <w:pPr>
        <w:keepNext/>
        <w:spacing w:before="60" w:after="0"/>
        <w:jc w:val="center"/>
      </w:pPr>
      <w:r w:rsidRPr="00724AF3">
        <w:rPr>
          <w:noProof/>
        </w:rPr>
        <w:drawing>
          <wp:inline distT="0" distB="0" distL="0" distR="0" wp14:anchorId="6DCCFBF3" wp14:editId="6BEA90EF">
            <wp:extent cx="3276884" cy="1082134"/>
            <wp:effectExtent l="0" t="0" r="0" b="3810"/>
            <wp:docPr id="213748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8099" name=""/>
                    <pic:cNvPicPr/>
                  </pic:nvPicPr>
                  <pic:blipFill>
                    <a:blip r:embed="rId19"/>
                    <a:stretch>
                      <a:fillRect/>
                    </a:stretch>
                  </pic:blipFill>
                  <pic:spPr>
                    <a:xfrm>
                      <a:off x="0" y="0"/>
                      <a:ext cx="3276884" cy="1082134"/>
                    </a:xfrm>
                    <a:prstGeom prst="rect">
                      <a:avLst/>
                    </a:prstGeom>
                  </pic:spPr>
                </pic:pic>
              </a:graphicData>
            </a:graphic>
          </wp:inline>
        </w:drawing>
      </w:r>
    </w:p>
    <w:p w14:paraId="44C198B8" w14:textId="77777777" w:rsidR="00C04E37" w:rsidRDefault="002F77B5">
      <w:pPr>
        <w:keepLines/>
        <w:spacing w:before="60" w:after="200" w:line="240" w:lineRule="auto"/>
      </w:pPr>
      <w:r>
        <w:rPr>
          <w:i/>
          <w:sz w:val="20"/>
          <w:szCs w:val="20"/>
        </w:rPr>
        <w:t>Nota.</w:t>
      </w:r>
      <w:r>
        <w:rPr>
          <w:sz w:val="20"/>
          <w:szCs w:val="20"/>
        </w:rPr>
        <w:t xml:space="preserve"> Elaboración propia. Captura de los scripts SQL de BD_ONPE (E-06), que aplican el modelo relacional de Codd (1970).</w:t>
      </w:r>
    </w:p>
    <w:p w14:paraId="520C9EFD" w14:textId="77777777" w:rsidR="00AB71EA" w:rsidRDefault="00AB71EA" w:rsidP="00846F6E">
      <w:pPr>
        <w:pStyle w:val="Cuerpodetexto"/>
        <w:keepNext/>
        <w:keepLines/>
        <w:rPr>
          <w:color w:val="000000" w:themeColor="text1"/>
          <w:sz w:val="22"/>
          <w:szCs w:val="20"/>
        </w:rPr>
      </w:pPr>
      <w:r>
        <w:rPr>
          <w:color w:val="000000" w:themeColor="text1"/>
        </w:rPr>
        <w:t>Granulidad del modelo:</w:t>
      </w:r>
    </w:p>
    <w:p w14:paraId="493C2913" w14:textId="77777777" w:rsidR="00AB71EA" w:rsidRDefault="00AB71EA" w:rsidP="00846F6E">
      <w:pPr>
        <w:pStyle w:val="Cuerpodetexto"/>
        <w:keepLines/>
        <w:rPr>
          <w:bCs/>
          <w:color w:val="000000" w:themeColor="text1"/>
          <w:sz w:val="22"/>
          <w:szCs w:val="20"/>
        </w:rPr>
      </w:pPr>
      <w:r w:rsidRPr="00AB71EA">
        <w:rPr>
          <w:bCs/>
          <w:color w:val="000000" w:themeColor="text1"/>
        </w:rPr>
        <w:t>La granularidad definida para la tabla de hechos H_ASISTENCIA corresponde a un registro de asistencia de un miembro de mesa en una capacitación específica, relacionada con un proceso electoral, un local y una fecha determinada. Esta definición permite analizar la asistencia desde diferentes dimensiones: tiempo, miembro, capacitación, proceso y local.</w:t>
      </w:r>
    </w:p>
    <w:p w14:paraId="24009D96" w14:textId="77777777" w:rsidR="00846F6E" w:rsidRDefault="00846F6E" w:rsidP="00846F6E">
      <w:pPr>
        <w:pStyle w:val="Cuerpodetexto"/>
        <w:keepNext/>
        <w:keepLines/>
        <w:rPr>
          <w:color w:val="000000" w:themeColor="text1"/>
          <w:sz w:val="22"/>
          <w:szCs w:val="20"/>
        </w:rPr>
      </w:pPr>
      <w:r>
        <w:rPr>
          <w:color w:val="000000" w:themeColor="text1"/>
        </w:rPr>
        <w:lastRenderedPageBreak/>
        <w:t>4. Historial</w:t>
      </w:r>
      <w:r w:rsidR="00AB71EA">
        <w:rPr>
          <w:color w:val="000000" w:themeColor="text1"/>
        </w:rPr>
        <w:t xml:space="preserve"> de datos</w:t>
      </w:r>
    </w:p>
    <w:p w14:paraId="46AA5B9C" w14:textId="77777777" w:rsidR="00AB71EA" w:rsidRPr="00AB71EA" w:rsidRDefault="00AB71EA" w:rsidP="00AB71EA">
      <w:pPr>
        <w:pStyle w:val="Cuerpodetexto"/>
        <w:keepLines/>
        <w:rPr>
          <w:bCs/>
          <w:color w:val="000000" w:themeColor="text1"/>
          <w:sz w:val="22"/>
          <w:szCs w:val="20"/>
        </w:rPr>
      </w:pPr>
      <w:r w:rsidRPr="00AB71EA">
        <w:rPr>
          <w:bCs/>
          <w:color w:val="000000" w:themeColor="text1"/>
        </w:rPr>
        <w:t>La dimensión D_TIEMPO permite conservar y analizar la información histórica de las actividades de capacitación mediante los atributos fecha, día, mes, trimestre y año. Esta dimensión facilita la comparación de los registros de asistencia entre diferentes periodos y permite identificar variaciones en el comportamiento de los datos a través del tiempo.</w:t>
      </w:r>
    </w:p>
    <w:p w14:paraId="10893A87" w14:textId="77777777" w:rsidR="00846F6E" w:rsidRPr="00846F6E" w:rsidRDefault="00846F6E" w:rsidP="00846F6E">
      <w:pPr>
        <w:pStyle w:val="Cuerpodetexto"/>
        <w:keepLines/>
        <w:rPr>
          <w:color w:val="000000" w:themeColor="text1"/>
          <w:sz w:val="22"/>
          <w:szCs w:val="20"/>
        </w:rPr>
      </w:pPr>
      <w:r>
        <w:rPr>
          <w:color w:val="000000" w:themeColor="text1"/>
        </w:rPr>
        <w:t>5. Diccionario de datos.</w:t>
      </w:r>
    </w:p>
    <w:p w14:paraId="7B971220" w14:textId="77777777" w:rsidR="00C04E37" w:rsidRDefault="002F77B5">
      <w:pPr>
        <w:pStyle w:val="Cuerpodetexto"/>
        <w:keepNext/>
        <w:keepLines/>
      </w:pPr>
      <w:r>
        <w:t xml:space="preserve">La </w:t>
      </w:r>
      <w:r>
        <w:fldChar w:fldCharType="begin"/>
      </w:r>
      <w:r>
        <w:instrText xml:space="preserve"> REF _Ref709046 \h </w:instrText>
      </w:r>
      <w:r>
        <w:fldChar w:fldCharType="separate"/>
      </w:r>
      <w:r>
        <w:t>Tabla 7</w:t>
      </w:r>
      <w:r>
        <w:fldChar w:fldCharType="end"/>
      </w:r>
      <w:r>
        <w:t xml:space="preserve"> describe los campos de la tabla de hechos H_ASISTENCIA.</w:t>
      </w:r>
    </w:p>
    <w:p w14:paraId="6D9F4198" w14:textId="77777777" w:rsidR="00C04E37" w:rsidRDefault="002F77B5">
      <w:pPr>
        <w:keepNext/>
        <w:keepLines/>
        <w:spacing w:before="240" w:after="100" w:line="240" w:lineRule="auto"/>
      </w:pPr>
      <w:bookmarkStart w:id="41" w:name="_Ref709046"/>
      <w:bookmarkStart w:id="42" w:name="_Toc709045"/>
      <w:r>
        <w:rPr>
          <w:b/>
        </w:rPr>
        <w:t xml:space="preserve">Tabla </w:t>
      </w:r>
      <w:r>
        <w:rPr>
          <w:b/>
        </w:rPr>
        <w:fldChar w:fldCharType="begin"/>
      </w:r>
      <w:r>
        <w:rPr>
          <w:b/>
        </w:rPr>
        <w:instrText xml:space="preserve"> SEQ Tabla \* ARABIC </w:instrText>
      </w:r>
      <w:r>
        <w:rPr>
          <w:b/>
        </w:rPr>
        <w:fldChar w:fldCharType="separate"/>
      </w:r>
      <w:r>
        <w:rPr>
          <w:b/>
        </w:rPr>
        <w:t>7</w:t>
      </w:r>
      <w:r>
        <w:rPr>
          <w:b/>
        </w:rPr>
        <w:fldChar w:fldCharType="end"/>
      </w:r>
      <w:bookmarkEnd w:id="41"/>
      <w:r>
        <w:rPr>
          <w:b/>
        </w:rPr>
        <w:br/>
      </w:r>
      <w:r>
        <w:rPr>
          <w:i/>
        </w:rPr>
        <w:t>Diccionario de datos de la tabla de hechos H_ASISTENCIA</w:t>
      </w:r>
      <w:bookmarkEnd w:id="4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760"/>
        <w:gridCol w:w="2065"/>
        <w:gridCol w:w="1237"/>
        <w:gridCol w:w="3442"/>
      </w:tblGrid>
      <w:tr w:rsidR="00AB71EA" w:rsidRPr="00B6268C" w14:paraId="3510B11B" w14:textId="77777777" w:rsidTr="00AB71EA">
        <w:trPr>
          <w:cantSplit/>
          <w:tblHeader/>
        </w:trPr>
        <w:tc>
          <w:tcPr>
            <w:tcW w:w="1760" w:type="dxa"/>
            <w:shd w:val="clear" w:color="auto" w:fill="E8EEF5"/>
            <w:vAlign w:val="center"/>
            <w:hideMark/>
          </w:tcPr>
          <w:p w14:paraId="11A45AAF" w14:textId="77777777" w:rsidR="00AB71EA" w:rsidRPr="00B6268C" w:rsidRDefault="00AB71EA" w:rsidP="006E4A51">
            <w:pPr>
              <w:keepNext/>
              <w:spacing w:after="0" w:line="240" w:lineRule="auto"/>
              <w:jc w:val="center"/>
            </w:pPr>
            <w:r w:rsidRPr="00B6268C">
              <w:rPr>
                <w:b/>
                <w:color w:val="0B2545"/>
                <w:sz w:val="20"/>
                <w:szCs w:val="20"/>
              </w:rPr>
              <w:t>Tabla</w:t>
            </w:r>
          </w:p>
        </w:tc>
        <w:tc>
          <w:tcPr>
            <w:tcW w:w="2065" w:type="dxa"/>
            <w:shd w:val="clear" w:color="auto" w:fill="E8EEF5"/>
            <w:vAlign w:val="center"/>
            <w:hideMark/>
          </w:tcPr>
          <w:p w14:paraId="6937A5CB" w14:textId="77777777" w:rsidR="00AB71EA" w:rsidRPr="00B6268C" w:rsidRDefault="00AB71EA" w:rsidP="006E4A51">
            <w:pPr>
              <w:keepNext/>
              <w:spacing w:after="0" w:line="240" w:lineRule="auto"/>
              <w:jc w:val="center"/>
            </w:pPr>
            <w:r w:rsidRPr="00B6268C">
              <w:rPr>
                <w:b/>
                <w:color w:val="0B2545"/>
                <w:sz w:val="20"/>
                <w:szCs w:val="20"/>
              </w:rPr>
              <w:t>Campo</w:t>
            </w:r>
          </w:p>
        </w:tc>
        <w:tc>
          <w:tcPr>
            <w:tcW w:w="1237" w:type="dxa"/>
            <w:shd w:val="clear" w:color="auto" w:fill="E8EEF5"/>
            <w:vAlign w:val="center"/>
            <w:hideMark/>
          </w:tcPr>
          <w:p w14:paraId="16E03BC2" w14:textId="77777777" w:rsidR="00AB71EA" w:rsidRPr="00B6268C" w:rsidRDefault="00AB71EA" w:rsidP="006E4A51">
            <w:pPr>
              <w:keepNext/>
              <w:spacing w:after="0" w:line="240" w:lineRule="auto"/>
              <w:jc w:val="center"/>
            </w:pPr>
            <w:r w:rsidRPr="00B6268C">
              <w:rPr>
                <w:b/>
                <w:color w:val="0B2545"/>
                <w:sz w:val="20"/>
                <w:szCs w:val="20"/>
              </w:rPr>
              <w:t>Tipo</w:t>
            </w:r>
          </w:p>
        </w:tc>
        <w:tc>
          <w:tcPr>
            <w:tcW w:w="3442" w:type="dxa"/>
            <w:shd w:val="clear" w:color="auto" w:fill="E8EEF5"/>
            <w:vAlign w:val="center"/>
            <w:hideMark/>
          </w:tcPr>
          <w:p w14:paraId="3361413E" w14:textId="77777777" w:rsidR="00AB71EA" w:rsidRPr="00B6268C" w:rsidRDefault="00AB71EA" w:rsidP="006E4A51">
            <w:pPr>
              <w:keepNext/>
              <w:spacing w:after="0" w:line="240" w:lineRule="auto"/>
              <w:jc w:val="center"/>
            </w:pPr>
            <w:r w:rsidRPr="00B6268C">
              <w:rPr>
                <w:b/>
                <w:color w:val="0B2545"/>
                <w:sz w:val="20"/>
                <w:szCs w:val="20"/>
              </w:rPr>
              <w:t>Descripción</w:t>
            </w:r>
          </w:p>
        </w:tc>
      </w:tr>
      <w:tr w:rsidR="00AB71EA" w:rsidRPr="00B6268C" w14:paraId="77696D46" w14:textId="77777777" w:rsidTr="00AB71EA">
        <w:trPr>
          <w:cantSplit/>
        </w:trPr>
        <w:tc>
          <w:tcPr>
            <w:tcW w:w="1760" w:type="dxa"/>
            <w:vAlign w:val="center"/>
            <w:hideMark/>
          </w:tcPr>
          <w:p w14:paraId="5C671A85" w14:textId="77777777" w:rsidR="00AB71EA" w:rsidRPr="00B6268C" w:rsidRDefault="00AB71EA" w:rsidP="006E4A51">
            <w:pPr>
              <w:keepNext/>
              <w:spacing w:after="0" w:line="240" w:lineRule="auto"/>
            </w:pPr>
            <w:r w:rsidRPr="00B6268C">
              <w:rPr>
                <w:color w:val="000000"/>
                <w:sz w:val="20"/>
                <w:szCs w:val="20"/>
              </w:rPr>
              <w:t>H_ASISTENCIA</w:t>
            </w:r>
          </w:p>
        </w:tc>
        <w:tc>
          <w:tcPr>
            <w:tcW w:w="2065" w:type="dxa"/>
            <w:vAlign w:val="center"/>
            <w:hideMark/>
          </w:tcPr>
          <w:p w14:paraId="7A71459E" w14:textId="77777777" w:rsidR="00AB71EA" w:rsidRPr="00B6268C" w:rsidRDefault="00AB71EA" w:rsidP="006E4A51">
            <w:pPr>
              <w:keepNext/>
              <w:spacing w:after="0" w:line="240" w:lineRule="auto"/>
            </w:pPr>
            <w:r w:rsidRPr="00B6268C">
              <w:rPr>
                <w:color w:val="000000"/>
                <w:sz w:val="20"/>
                <w:szCs w:val="20"/>
              </w:rPr>
              <w:t>id_asistencia</w:t>
            </w:r>
          </w:p>
        </w:tc>
        <w:tc>
          <w:tcPr>
            <w:tcW w:w="1237" w:type="dxa"/>
            <w:vAlign w:val="center"/>
            <w:hideMark/>
          </w:tcPr>
          <w:p w14:paraId="6688AE6A" w14:textId="77777777" w:rsidR="00AB71EA" w:rsidRPr="00B6268C" w:rsidRDefault="00AB71EA" w:rsidP="006E4A51">
            <w:pPr>
              <w:keepNext/>
              <w:spacing w:after="0" w:line="240" w:lineRule="auto"/>
            </w:pPr>
            <w:r w:rsidRPr="00B6268C">
              <w:rPr>
                <w:color w:val="000000"/>
                <w:sz w:val="20"/>
                <w:szCs w:val="20"/>
              </w:rPr>
              <w:t>INT</w:t>
            </w:r>
          </w:p>
        </w:tc>
        <w:tc>
          <w:tcPr>
            <w:tcW w:w="3442" w:type="dxa"/>
            <w:vAlign w:val="center"/>
            <w:hideMark/>
          </w:tcPr>
          <w:p w14:paraId="249807A1" w14:textId="77777777" w:rsidR="00AB71EA" w:rsidRPr="00B6268C" w:rsidRDefault="00AB71EA" w:rsidP="006E4A51">
            <w:pPr>
              <w:keepNext/>
              <w:spacing w:after="0" w:line="240" w:lineRule="auto"/>
            </w:pPr>
            <w:r w:rsidRPr="00B6268C">
              <w:rPr>
                <w:color w:val="000000"/>
                <w:sz w:val="20"/>
                <w:szCs w:val="20"/>
              </w:rPr>
              <w:t>Identificador de la asistencia</w:t>
            </w:r>
          </w:p>
        </w:tc>
      </w:tr>
      <w:tr w:rsidR="00AB71EA" w:rsidRPr="00B6268C" w14:paraId="16207F02" w14:textId="77777777" w:rsidTr="00AB71EA">
        <w:trPr>
          <w:cantSplit/>
        </w:trPr>
        <w:tc>
          <w:tcPr>
            <w:tcW w:w="1760" w:type="dxa"/>
            <w:vAlign w:val="center"/>
            <w:hideMark/>
          </w:tcPr>
          <w:p w14:paraId="229202B4"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567E78FF" w14:textId="77777777" w:rsidR="00AB71EA" w:rsidRPr="00B6268C" w:rsidRDefault="00AB71EA" w:rsidP="006E4A51">
            <w:pPr>
              <w:spacing w:after="0" w:line="240" w:lineRule="auto"/>
            </w:pPr>
            <w:r w:rsidRPr="00B6268C">
              <w:rPr>
                <w:color w:val="000000"/>
                <w:sz w:val="20"/>
                <w:szCs w:val="20"/>
              </w:rPr>
              <w:t>id_miembro</w:t>
            </w:r>
          </w:p>
        </w:tc>
        <w:tc>
          <w:tcPr>
            <w:tcW w:w="1237" w:type="dxa"/>
            <w:vAlign w:val="center"/>
            <w:hideMark/>
          </w:tcPr>
          <w:p w14:paraId="4CF4C506"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653750B8" w14:textId="77777777" w:rsidR="00AB71EA" w:rsidRPr="00B6268C" w:rsidRDefault="00AB71EA" w:rsidP="006E4A51">
            <w:pPr>
              <w:spacing w:after="0" w:line="240" w:lineRule="auto"/>
            </w:pPr>
            <w:r w:rsidRPr="00B6268C">
              <w:rPr>
                <w:color w:val="000000"/>
                <w:sz w:val="20"/>
                <w:szCs w:val="20"/>
              </w:rPr>
              <w:t>Identificador del miembro</w:t>
            </w:r>
          </w:p>
        </w:tc>
      </w:tr>
      <w:tr w:rsidR="00AB71EA" w:rsidRPr="00B6268C" w14:paraId="2756E0FD" w14:textId="77777777" w:rsidTr="00AB71EA">
        <w:trPr>
          <w:cantSplit/>
        </w:trPr>
        <w:tc>
          <w:tcPr>
            <w:tcW w:w="1760" w:type="dxa"/>
            <w:vAlign w:val="center"/>
            <w:hideMark/>
          </w:tcPr>
          <w:p w14:paraId="77B5333C"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7D7B77E2" w14:textId="77777777" w:rsidR="00AB71EA" w:rsidRPr="00B6268C" w:rsidRDefault="00AB71EA" w:rsidP="006E4A51">
            <w:pPr>
              <w:spacing w:after="0" w:line="240" w:lineRule="auto"/>
            </w:pPr>
            <w:r w:rsidRPr="00B6268C">
              <w:rPr>
                <w:color w:val="000000"/>
                <w:sz w:val="20"/>
                <w:szCs w:val="20"/>
              </w:rPr>
              <w:t>id_capacitacion</w:t>
            </w:r>
          </w:p>
        </w:tc>
        <w:tc>
          <w:tcPr>
            <w:tcW w:w="1237" w:type="dxa"/>
            <w:vAlign w:val="center"/>
            <w:hideMark/>
          </w:tcPr>
          <w:p w14:paraId="04B3194F"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65DE9715" w14:textId="77777777" w:rsidR="00AB71EA" w:rsidRPr="00B6268C" w:rsidRDefault="00AB71EA" w:rsidP="006E4A51">
            <w:pPr>
              <w:spacing w:after="0" w:line="240" w:lineRule="auto"/>
            </w:pPr>
            <w:r w:rsidRPr="00B6268C">
              <w:rPr>
                <w:color w:val="000000"/>
                <w:sz w:val="20"/>
                <w:szCs w:val="20"/>
              </w:rPr>
              <w:t>Identificador de la capacitación</w:t>
            </w:r>
          </w:p>
        </w:tc>
      </w:tr>
      <w:tr w:rsidR="00AB71EA" w:rsidRPr="00B6268C" w14:paraId="218512F6" w14:textId="77777777" w:rsidTr="00AB71EA">
        <w:trPr>
          <w:cantSplit/>
        </w:trPr>
        <w:tc>
          <w:tcPr>
            <w:tcW w:w="1760" w:type="dxa"/>
            <w:vAlign w:val="center"/>
            <w:hideMark/>
          </w:tcPr>
          <w:p w14:paraId="4B021404"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29C6A995" w14:textId="77777777" w:rsidR="00AB71EA" w:rsidRPr="00B6268C" w:rsidRDefault="00AB71EA" w:rsidP="006E4A51">
            <w:pPr>
              <w:spacing w:after="0" w:line="240" w:lineRule="auto"/>
            </w:pPr>
            <w:r w:rsidRPr="00B6268C">
              <w:rPr>
                <w:color w:val="000000"/>
                <w:sz w:val="20"/>
                <w:szCs w:val="20"/>
              </w:rPr>
              <w:t>id_proceso</w:t>
            </w:r>
          </w:p>
        </w:tc>
        <w:tc>
          <w:tcPr>
            <w:tcW w:w="1237" w:type="dxa"/>
            <w:vAlign w:val="center"/>
            <w:hideMark/>
          </w:tcPr>
          <w:p w14:paraId="45648196"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3BCC23C5" w14:textId="77777777" w:rsidR="00AB71EA" w:rsidRPr="00B6268C" w:rsidRDefault="00AB71EA" w:rsidP="006E4A51">
            <w:pPr>
              <w:spacing w:after="0" w:line="240" w:lineRule="auto"/>
            </w:pPr>
            <w:r w:rsidRPr="00B6268C">
              <w:rPr>
                <w:color w:val="000000"/>
                <w:sz w:val="20"/>
                <w:szCs w:val="20"/>
              </w:rPr>
              <w:t>Identificador del proceso</w:t>
            </w:r>
          </w:p>
        </w:tc>
      </w:tr>
      <w:tr w:rsidR="00AB71EA" w:rsidRPr="00B6268C" w14:paraId="42560D97" w14:textId="77777777" w:rsidTr="00AB71EA">
        <w:trPr>
          <w:cantSplit/>
        </w:trPr>
        <w:tc>
          <w:tcPr>
            <w:tcW w:w="1760" w:type="dxa"/>
            <w:vAlign w:val="center"/>
            <w:hideMark/>
          </w:tcPr>
          <w:p w14:paraId="09352B68"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57CEE58F" w14:textId="77777777" w:rsidR="00AB71EA" w:rsidRPr="00B6268C" w:rsidRDefault="00AB71EA" w:rsidP="006E4A51">
            <w:pPr>
              <w:spacing w:after="0" w:line="240" w:lineRule="auto"/>
            </w:pPr>
            <w:r w:rsidRPr="00B6268C">
              <w:rPr>
                <w:color w:val="000000"/>
                <w:sz w:val="20"/>
                <w:szCs w:val="20"/>
              </w:rPr>
              <w:t>id_local</w:t>
            </w:r>
          </w:p>
        </w:tc>
        <w:tc>
          <w:tcPr>
            <w:tcW w:w="1237" w:type="dxa"/>
            <w:vAlign w:val="center"/>
            <w:hideMark/>
          </w:tcPr>
          <w:p w14:paraId="3749824E"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1A18BEA2" w14:textId="77777777" w:rsidR="00AB71EA" w:rsidRPr="00B6268C" w:rsidRDefault="00AB71EA" w:rsidP="006E4A51">
            <w:pPr>
              <w:spacing w:after="0" w:line="240" w:lineRule="auto"/>
            </w:pPr>
            <w:r w:rsidRPr="00B6268C">
              <w:rPr>
                <w:color w:val="000000"/>
                <w:sz w:val="20"/>
                <w:szCs w:val="20"/>
              </w:rPr>
              <w:t>Identificador del local</w:t>
            </w:r>
          </w:p>
        </w:tc>
      </w:tr>
      <w:tr w:rsidR="00AB71EA" w:rsidRPr="00B6268C" w14:paraId="679108FD" w14:textId="77777777" w:rsidTr="00AB71EA">
        <w:trPr>
          <w:cantSplit/>
        </w:trPr>
        <w:tc>
          <w:tcPr>
            <w:tcW w:w="1760" w:type="dxa"/>
            <w:vAlign w:val="center"/>
            <w:hideMark/>
          </w:tcPr>
          <w:p w14:paraId="7A54314B"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0AF4097A" w14:textId="77777777" w:rsidR="00AB71EA" w:rsidRPr="00B6268C" w:rsidRDefault="00AB71EA" w:rsidP="006E4A51">
            <w:pPr>
              <w:spacing w:after="0" w:line="240" w:lineRule="auto"/>
            </w:pPr>
            <w:r w:rsidRPr="00B6268C">
              <w:rPr>
                <w:color w:val="000000"/>
                <w:sz w:val="20"/>
                <w:szCs w:val="20"/>
              </w:rPr>
              <w:t>id_tiempo</w:t>
            </w:r>
          </w:p>
        </w:tc>
        <w:tc>
          <w:tcPr>
            <w:tcW w:w="1237" w:type="dxa"/>
            <w:vAlign w:val="center"/>
            <w:hideMark/>
          </w:tcPr>
          <w:p w14:paraId="4F1C5148"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0C670755" w14:textId="77777777" w:rsidR="00AB71EA" w:rsidRPr="00B6268C" w:rsidRDefault="00AB71EA" w:rsidP="006E4A51">
            <w:pPr>
              <w:spacing w:after="0" w:line="240" w:lineRule="auto"/>
            </w:pPr>
            <w:r w:rsidRPr="00B6268C">
              <w:rPr>
                <w:color w:val="000000"/>
                <w:sz w:val="20"/>
                <w:szCs w:val="20"/>
              </w:rPr>
              <w:t>Identificador de la fecha</w:t>
            </w:r>
          </w:p>
        </w:tc>
      </w:tr>
      <w:tr w:rsidR="00AB71EA" w:rsidRPr="00B6268C" w14:paraId="22B90D3A" w14:textId="77777777" w:rsidTr="00AB71EA">
        <w:trPr>
          <w:cantSplit/>
        </w:trPr>
        <w:tc>
          <w:tcPr>
            <w:tcW w:w="1760" w:type="dxa"/>
            <w:vAlign w:val="center"/>
            <w:hideMark/>
          </w:tcPr>
          <w:p w14:paraId="4212CC31"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66305E6C" w14:textId="77777777" w:rsidR="00AB71EA" w:rsidRPr="00B6268C" w:rsidRDefault="00AB71EA" w:rsidP="006E4A51">
            <w:pPr>
              <w:spacing w:after="0" w:line="240" w:lineRule="auto"/>
            </w:pPr>
            <w:r w:rsidRPr="00B6268C">
              <w:rPr>
                <w:color w:val="000000"/>
                <w:sz w:val="20"/>
                <w:szCs w:val="20"/>
              </w:rPr>
              <w:t>estado_asistencia</w:t>
            </w:r>
          </w:p>
        </w:tc>
        <w:tc>
          <w:tcPr>
            <w:tcW w:w="1237" w:type="dxa"/>
            <w:vAlign w:val="center"/>
            <w:hideMark/>
          </w:tcPr>
          <w:p w14:paraId="68A34147" w14:textId="77777777" w:rsidR="00AB71EA" w:rsidRPr="00B6268C" w:rsidRDefault="00AB71EA" w:rsidP="006E4A51">
            <w:pPr>
              <w:spacing w:after="0" w:line="240" w:lineRule="auto"/>
            </w:pPr>
            <w:r w:rsidRPr="00B6268C">
              <w:rPr>
                <w:color w:val="000000"/>
                <w:sz w:val="20"/>
                <w:szCs w:val="20"/>
              </w:rPr>
              <w:t>VARCHAR</w:t>
            </w:r>
          </w:p>
        </w:tc>
        <w:tc>
          <w:tcPr>
            <w:tcW w:w="3442" w:type="dxa"/>
            <w:vAlign w:val="center"/>
            <w:hideMark/>
          </w:tcPr>
          <w:p w14:paraId="5A0C3E26" w14:textId="77777777" w:rsidR="00AB71EA" w:rsidRPr="00B6268C" w:rsidRDefault="00AB71EA" w:rsidP="006E4A51">
            <w:pPr>
              <w:spacing w:after="0" w:line="240" w:lineRule="auto"/>
            </w:pPr>
            <w:r w:rsidRPr="00B6268C">
              <w:rPr>
                <w:color w:val="000000"/>
                <w:sz w:val="20"/>
                <w:szCs w:val="20"/>
              </w:rPr>
              <w:t>Estado de asistencia</w:t>
            </w:r>
          </w:p>
        </w:tc>
      </w:tr>
      <w:tr w:rsidR="00AB71EA" w:rsidRPr="00B6268C" w14:paraId="1F3B0B48" w14:textId="77777777" w:rsidTr="00AB71EA">
        <w:trPr>
          <w:cantSplit/>
        </w:trPr>
        <w:tc>
          <w:tcPr>
            <w:tcW w:w="1760" w:type="dxa"/>
            <w:vAlign w:val="center"/>
            <w:hideMark/>
          </w:tcPr>
          <w:p w14:paraId="303D203F" w14:textId="77777777" w:rsidR="00AB71EA" w:rsidRPr="00B6268C" w:rsidRDefault="00AB71EA" w:rsidP="006E4A51">
            <w:pPr>
              <w:keepNext/>
              <w:spacing w:after="0" w:line="240" w:lineRule="auto"/>
            </w:pPr>
            <w:r w:rsidRPr="00B6268C">
              <w:rPr>
                <w:color w:val="000000"/>
                <w:sz w:val="20"/>
                <w:szCs w:val="20"/>
              </w:rPr>
              <w:t>H_ASISTENCIA</w:t>
            </w:r>
          </w:p>
        </w:tc>
        <w:tc>
          <w:tcPr>
            <w:tcW w:w="2065" w:type="dxa"/>
            <w:vAlign w:val="center"/>
            <w:hideMark/>
          </w:tcPr>
          <w:p w14:paraId="340AD0E0" w14:textId="77777777" w:rsidR="00AB71EA" w:rsidRPr="00B6268C" w:rsidRDefault="001C40A5" w:rsidP="006E4A51">
            <w:pPr>
              <w:keepNext/>
              <w:spacing w:after="0" w:line="240" w:lineRule="auto"/>
            </w:pPr>
            <w:r w:rsidRPr="00B6268C">
              <w:rPr>
                <w:color w:val="000000"/>
                <w:sz w:val="20"/>
                <w:szCs w:val="20"/>
              </w:rPr>
              <w:t>C</w:t>
            </w:r>
            <w:r w:rsidR="00AB71EA" w:rsidRPr="00B6268C">
              <w:rPr>
                <w:color w:val="000000"/>
                <w:sz w:val="20"/>
                <w:szCs w:val="20"/>
              </w:rPr>
              <w:t>antidad</w:t>
            </w:r>
          </w:p>
        </w:tc>
        <w:tc>
          <w:tcPr>
            <w:tcW w:w="1237" w:type="dxa"/>
            <w:vAlign w:val="center"/>
            <w:hideMark/>
          </w:tcPr>
          <w:p w14:paraId="1DFBFFDD" w14:textId="77777777" w:rsidR="00AB71EA" w:rsidRPr="00B6268C" w:rsidRDefault="00AB71EA" w:rsidP="006E4A51">
            <w:pPr>
              <w:keepNext/>
              <w:spacing w:after="0" w:line="240" w:lineRule="auto"/>
            </w:pPr>
            <w:r w:rsidRPr="00B6268C">
              <w:rPr>
                <w:color w:val="000000"/>
                <w:sz w:val="20"/>
                <w:szCs w:val="20"/>
              </w:rPr>
              <w:t>INT</w:t>
            </w:r>
          </w:p>
        </w:tc>
        <w:tc>
          <w:tcPr>
            <w:tcW w:w="3442" w:type="dxa"/>
            <w:vAlign w:val="center"/>
            <w:hideMark/>
          </w:tcPr>
          <w:p w14:paraId="679376A2" w14:textId="77777777" w:rsidR="00AB71EA" w:rsidRPr="00B6268C" w:rsidRDefault="00AB71EA" w:rsidP="006E4A51">
            <w:pPr>
              <w:keepNext/>
              <w:spacing w:after="0" w:line="240" w:lineRule="auto"/>
            </w:pPr>
            <w:r w:rsidRPr="00B6268C">
              <w:rPr>
                <w:color w:val="000000"/>
                <w:sz w:val="20"/>
                <w:szCs w:val="20"/>
              </w:rPr>
              <w:t>Cantidad registrada</w:t>
            </w:r>
          </w:p>
        </w:tc>
      </w:tr>
    </w:tbl>
    <w:p w14:paraId="372C883F"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w:t>
      </w:r>
    </w:p>
    <w:p w14:paraId="4273B07A" w14:textId="77777777" w:rsidR="00440C3A" w:rsidRDefault="00FF1F3A">
      <w:pPr>
        <w:pStyle w:val="Titulo3"/>
        <w:keepLines/>
        <w:spacing w:before="220" w:line="276" w:lineRule="auto"/>
        <w:outlineLvl w:val="2"/>
      </w:pPr>
      <w:bookmarkStart w:id="43" w:name="_Toc709110"/>
      <w:r>
        <w:lastRenderedPageBreak/>
        <w:t>3.4.3 Procesos ETL/ELT y calidad</w:t>
      </w:r>
      <w:bookmarkEnd w:id="43"/>
    </w:p>
    <w:p w14:paraId="6B461F1F"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1: D_MIEMBRO</w:t>
      </w:r>
    </w:p>
    <w:p w14:paraId="7C24CA31" w14:textId="77777777" w:rsidR="00AF5654" w:rsidRDefault="00AF5654" w:rsidP="00AF5654">
      <w:pPr>
        <w:pStyle w:val="Textoindependiente"/>
        <w:spacing w:line="264" w:lineRule="auto"/>
        <w:ind w:left="178" w:hanging="10"/>
      </w:pPr>
      <w:r w:rsidRPr="003E553B">
        <w:rPr>
          <w:noProof/>
        </w:rPr>
        <w:drawing>
          <wp:inline distT="0" distB="0" distL="0" distR="0" wp14:anchorId="20C7242D" wp14:editId="12C395DC">
            <wp:extent cx="5715000" cy="2935605"/>
            <wp:effectExtent l="0" t="0" r="0" b="0"/>
            <wp:docPr id="3296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85009" name=""/>
                    <pic:cNvPicPr/>
                  </pic:nvPicPr>
                  <pic:blipFill>
                    <a:blip r:embed="rId20"/>
                    <a:stretch>
                      <a:fillRect/>
                    </a:stretch>
                  </pic:blipFill>
                  <pic:spPr>
                    <a:xfrm>
                      <a:off x="0" y="0"/>
                      <a:ext cx="5715000" cy="2935605"/>
                    </a:xfrm>
                    <a:prstGeom prst="rect">
                      <a:avLst/>
                    </a:prstGeom>
                  </pic:spPr>
                </pic:pic>
              </a:graphicData>
            </a:graphic>
          </wp:inline>
        </w:drawing>
      </w:r>
    </w:p>
    <w:p w14:paraId="2A6DA33A" w14:textId="77777777" w:rsidR="00AF5654" w:rsidRPr="00632A2A" w:rsidRDefault="00AF5654" w:rsidP="00632A2A">
      <w:pPr>
        <w:pStyle w:val="Textoindependiente"/>
        <w:spacing w:line="264" w:lineRule="auto"/>
        <w:ind w:left="709" w:hanging="10"/>
        <w:rPr>
          <w:sz w:val="24"/>
          <w:szCs w:val="24"/>
        </w:rPr>
      </w:pPr>
      <w:r w:rsidRPr="00632A2A">
        <w:rPr>
          <w:noProof/>
          <w:sz w:val="24"/>
          <w:szCs w:val="24"/>
        </w:rPr>
        <w:drawing>
          <wp:anchor distT="0" distB="0" distL="114300" distR="114300" simplePos="0" relativeHeight="251659264" behindDoc="1" locked="0" layoutInCell="1" allowOverlap="1" wp14:anchorId="7458E5A5" wp14:editId="418B754C">
            <wp:simplePos x="0" y="0"/>
            <wp:positionH relativeFrom="column">
              <wp:posOffset>58190</wp:posOffset>
            </wp:positionH>
            <wp:positionV relativeFrom="paragraph">
              <wp:posOffset>366626</wp:posOffset>
            </wp:positionV>
            <wp:extent cx="5715000" cy="2510155"/>
            <wp:effectExtent l="0" t="0" r="0" b="4445"/>
            <wp:wrapTight wrapText="bothSides">
              <wp:wrapPolygon edited="0">
                <wp:start x="0" y="0"/>
                <wp:lineTo x="0" y="21474"/>
                <wp:lineTo x="21528" y="21474"/>
                <wp:lineTo x="21528" y="0"/>
                <wp:lineTo x="0" y="0"/>
              </wp:wrapPolygon>
            </wp:wrapTight>
            <wp:docPr id="9349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7826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2510155"/>
                    </a:xfrm>
                    <a:prstGeom prst="rect">
                      <a:avLst/>
                    </a:prstGeom>
                  </pic:spPr>
                </pic:pic>
              </a:graphicData>
            </a:graphic>
            <wp14:sizeRelH relativeFrom="page">
              <wp14:pctWidth>0</wp14:pctWidth>
            </wp14:sizeRelH>
            <wp14:sizeRelV relativeFrom="page">
              <wp14:pctHeight>0</wp14:pctHeight>
            </wp14:sizeRelV>
          </wp:anchor>
        </w:drawing>
      </w:r>
      <w:r w:rsidRPr="00632A2A">
        <w:rPr>
          <w:sz w:val="24"/>
          <w:szCs w:val="24"/>
        </w:rPr>
        <w:t>Consulta 2: H_ASISTENCIA</w:t>
      </w:r>
    </w:p>
    <w:p w14:paraId="4B1BB16D"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lastRenderedPageBreak/>
        <w:t>Consulta 3: D_LOCAL</w:t>
      </w:r>
    </w:p>
    <w:p w14:paraId="007275C6" w14:textId="77777777" w:rsidR="00AF5654" w:rsidRDefault="00AF5654" w:rsidP="00AF5654">
      <w:pPr>
        <w:pStyle w:val="Textoindependiente"/>
        <w:spacing w:line="264" w:lineRule="auto"/>
        <w:ind w:left="178" w:hanging="10"/>
      </w:pPr>
      <w:r w:rsidRPr="003E553B">
        <w:rPr>
          <w:noProof/>
        </w:rPr>
        <w:drawing>
          <wp:inline distT="0" distB="0" distL="0" distR="0" wp14:anchorId="673FBC30" wp14:editId="13235DCC">
            <wp:extent cx="5715000" cy="1588770"/>
            <wp:effectExtent l="0" t="0" r="0" b="0"/>
            <wp:docPr id="92976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8741" name=""/>
                    <pic:cNvPicPr/>
                  </pic:nvPicPr>
                  <pic:blipFill>
                    <a:blip r:embed="rId22"/>
                    <a:stretch>
                      <a:fillRect/>
                    </a:stretch>
                  </pic:blipFill>
                  <pic:spPr>
                    <a:xfrm>
                      <a:off x="0" y="0"/>
                      <a:ext cx="5715000" cy="1588770"/>
                    </a:xfrm>
                    <a:prstGeom prst="rect">
                      <a:avLst/>
                    </a:prstGeom>
                  </pic:spPr>
                </pic:pic>
              </a:graphicData>
            </a:graphic>
          </wp:inline>
        </w:drawing>
      </w:r>
    </w:p>
    <w:p w14:paraId="421CD1DF"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4: D_CAPACITACION</w:t>
      </w:r>
    </w:p>
    <w:p w14:paraId="66AC208B" w14:textId="77777777" w:rsidR="00AF5654" w:rsidRDefault="00AF5654" w:rsidP="00AF5654">
      <w:pPr>
        <w:pStyle w:val="Textoindependiente"/>
        <w:spacing w:line="264" w:lineRule="auto"/>
        <w:ind w:left="178" w:hanging="10"/>
      </w:pPr>
      <w:r w:rsidRPr="003E553B">
        <w:rPr>
          <w:noProof/>
        </w:rPr>
        <w:drawing>
          <wp:inline distT="0" distB="0" distL="0" distR="0" wp14:anchorId="4ED22536" wp14:editId="6EEA7B1B">
            <wp:extent cx="5715000" cy="1193800"/>
            <wp:effectExtent l="0" t="0" r="0" b="6350"/>
            <wp:docPr id="2212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1224" name=""/>
                    <pic:cNvPicPr/>
                  </pic:nvPicPr>
                  <pic:blipFill>
                    <a:blip r:embed="rId23"/>
                    <a:stretch>
                      <a:fillRect/>
                    </a:stretch>
                  </pic:blipFill>
                  <pic:spPr>
                    <a:xfrm>
                      <a:off x="0" y="0"/>
                      <a:ext cx="5715000" cy="1193800"/>
                    </a:xfrm>
                    <a:prstGeom prst="rect">
                      <a:avLst/>
                    </a:prstGeom>
                  </pic:spPr>
                </pic:pic>
              </a:graphicData>
            </a:graphic>
          </wp:inline>
        </w:drawing>
      </w:r>
    </w:p>
    <w:p w14:paraId="74695334"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5: D_TIEMPO</w:t>
      </w:r>
    </w:p>
    <w:p w14:paraId="07A9E283" w14:textId="77777777" w:rsidR="00AF5654" w:rsidRDefault="00AF5654" w:rsidP="00AF5654">
      <w:pPr>
        <w:pStyle w:val="Textoindependiente"/>
        <w:spacing w:line="264" w:lineRule="auto"/>
        <w:ind w:left="178" w:hanging="10"/>
      </w:pPr>
      <w:r w:rsidRPr="003E553B">
        <w:rPr>
          <w:noProof/>
        </w:rPr>
        <w:drawing>
          <wp:inline distT="0" distB="0" distL="0" distR="0" wp14:anchorId="3481A9A1" wp14:editId="6D5551D6">
            <wp:extent cx="5715000" cy="1953895"/>
            <wp:effectExtent l="0" t="0" r="0" b="8255"/>
            <wp:docPr id="10359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52578" name=""/>
                    <pic:cNvPicPr/>
                  </pic:nvPicPr>
                  <pic:blipFill>
                    <a:blip r:embed="rId24"/>
                    <a:stretch>
                      <a:fillRect/>
                    </a:stretch>
                  </pic:blipFill>
                  <pic:spPr>
                    <a:xfrm>
                      <a:off x="0" y="0"/>
                      <a:ext cx="5715000" cy="1953895"/>
                    </a:xfrm>
                    <a:prstGeom prst="rect">
                      <a:avLst/>
                    </a:prstGeom>
                  </pic:spPr>
                </pic:pic>
              </a:graphicData>
            </a:graphic>
          </wp:inline>
        </w:drawing>
      </w:r>
    </w:p>
    <w:p w14:paraId="1B636F5E"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6: D_PROCESO</w:t>
      </w:r>
    </w:p>
    <w:p w14:paraId="50B43054" w14:textId="77777777" w:rsidR="00AF5654" w:rsidRDefault="00AF5654" w:rsidP="00AF5654">
      <w:pPr>
        <w:pStyle w:val="Textoindependiente"/>
        <w:spacing w:line="264" w:lineRule="auto"/>
        <w:ind w:left="178" w:hanging="10"/>
      </w:pPr>
      <w:r w:rsidRPr="003E553B">
        <w:rPr>
          <w:noProof/>
        </w:rPr>
        <w:drawing>
          <wp:inline distT="0" distB="0" distL="0" distR="0" wp14:anchorId="7D318276" wp14:editId="6F66F5A8">
            <wp:extent cx="5715000" cy="999490"/>
            <wp:effectExtent l="0" t="0" r="0" b="0"/>
            <wp:docPr id="184409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99733" name=""/>
                    <pic:cNvPicPr/>
                  </pic:nvPicPr>
                  <pic:blipFill>
                    <a:blip r:embed="rId25"/>
                    <a:stretch>
                      <a:fillRect/>
                    </a:stretch>
                  </pic:blipFill>
                  <pic:spPr>
                    <a:xfrm>
                      <a:off x="0" y="0"/>
                      <a:ext cx="5715000" cy="999490"/>
                    </a:xfrm>
                    <a:prstGeom prst="rect">
                      <a:avLst/>
                    </a:prstGeom>
                  </pic:spPr>
                </pic:pic>
              </a:graphicData>
            </a:graphic>
          </wp:inline>
        </w:drawing>
      </w:r>
    </w:p>
    <w:p w14:paraId="2BAEF5C9" w14:textId="77777777" w:rsidR="00251E98" w:rsidRDefault="00251E98" w:rsidP="00AF5654">
      <w:pPr>
        <w:pStyle w:val="Textoindependiente"/>
        <w:spacing w:line="264" w:lineRule="auto"/>
        <w:ind w:left="178" w:hanging="10"/>
      </w:pPr>
    </w:p>
    <w:p w14:paraId="7217EFBE"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lastRenderedPageBreak/>
        <w:t>Mediante Power Query se prepararon las tablas que conforman el modelo dimensional utilizado para el análisis. Se trabajó con las consultas D_MIEMBRO, H_ASISTENCIA, D_LOCAL, D_CAPACITACION, D_TIEMPO y D_PROCESO. En cada consulta se pueden observar los datos obtenidos y los pasos aplicados para su preparación, como la selección de la fuente, navegación, promoción de encabezados y configuración de los tipos de datos.</w:t>
      </w:r>
    </w:p>
    <w:p w14:paraId="1B55300E"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La consulta D_MIEMBRO contiene información relacionada con los miembros de mesa; H_ASISTENCIA registra los datos de asistencia a las capacitaciones; D_LOCAL contiene información de los locales; D_CAPACITACION describe las actividades de capacitación; D_TIEMPO permite organizar los datos temporalmente; y D_PROCESO contiene información de los procesos electorales.</w:t>
      </w:r>
    </w:p>
    <w:p w14:paraId="2E214F72" w14:textId="77777777" w:rsidR="00632A2A" w:rsidRDefault="00632A2A" w:rsidP="00632A2A">
      <w:pPr>
        <w:pStyle w:val="Cuerpodetexto"/>
        <w:keepLines/>
        <w:rPr>
          <w:bCs/>
          <w:color w:val="000000" w:themeColor="text1"/>
          <w:sz w:val="22"/>
          <w:szCs w:val="20"/>
        </w:rPr>
      </w:pPr>
      <w:r w:rsidRPr="00632A2A">
        <w:rPr>
          <w:bCs/>
          <w:color w:val="000000" w:themeColor="text1"/>
        </w:rPr>
        <w:t>Estas consultas permiten preparar los datos antes de su utilización en el modelo de Power BI y constituyen parte del proceso de extracción y transformación de la solución de inteligencia de negocios.</w:t>
      </w:r>
    </w:p>
    <w:p w14:paraId="4EF19165" w14:textId="77777777" w:rsidR="00111EF4" w:rsidRDefault="00885FE5">
      <w:pPr>
        <w:pStyle w:val="Cuerpodetexto"/>
        <w:keepNext/>
        <w:keepLines/>
      </w:pPr>
      <w:r>
        <w:rPr>
          <w:b/>
        </w:rPr>
        <w:t>Automatización de la carga del modelo dimensional</w:t>
      </w:r>
    </w:p>
    <w:p w14:paraId="2463A663" w14:textId="77777777" w:rsidR="00111EF4" w:rsidRDefault="00885FE5">
      <w:pPr>
        <w:pStyle w:val="Cuerpodetexto"/>
      </w:pPr>
      <w:r>
        <w:t>Además de las consultas de Power Query, la carga del modelo dimensional desde la base relacional se automatizó en T-SQL mediante el pro</w:t>
      </w:r>
      <w:r>
        <w:t>cedimiento almacenado SP_CARGAR_MODELO_ESTRELLA (script 07_BD_ONPE_ETL_carga_estrella.sql, Anexo D). El procedimiento realiza una carga completa dentro de una transacción: limpia la tabla de hechos y las dimensiones, las vuelve a cargar desde las tablas de</w:t>
      </w:r>
      <w:r>
        <w:t xml:space="preserve"> BD_ONPE y reconcilia el resultado. La </w:t>
      </w:r>
      <w:r>
        <w:fldChar w:fldCharType="begin"/>
      </w:r>
      <w:r>
        <w:instrText xml:space="preserve"> REF _Ref709301 \h </w:instrText>
      </w:r>
      <w:r>
        <w:fldChar w:fldCharType="separate"/>
      </w:r>
      <w:r>
        <w:t>Tabla 8</w:t>
      </w:r>
      <w:r>
        <w:fldChar w:fldCharType="end"/>
      </w:r>
      <w:r>
        <w:t xml:space="preserve"> resume sus etapas.</w:t>
      </w:r>
    </w:p>
    <w:p w14:paraId="1DF2DD83" w14:textId="77777777" w:rsidR="00111EF4" w:rsidRDefault="00885FE5">
      <w:pPr>
        <w:keepNext/>
        <w:keepLines/>
        <w:spacing w:before="240" w:after="100" w:line="240" w:lineRule="auto"/>
      </w:pPr>
      <w:bookmarkStart w:id="44" w:name="_Ref709301"/>
      <w:bookmarkStart w:id="45" w:name="_Toc709301"/>
      <w:r>
        <w:rPr>
          <w:b/>
        </w:rPr>
        <w:lastRenderedPageBreak/>
        <w:t xml:space="preserve">Tabla </w:t>
      </w:r>
      <w:r>
        <w:rPr>
          <w:b/>
        </w:rPr>
        <w:fldChar w:fldCharType="begin"/>
      </w:r>
      <w:r>
        <w:rPr>
          <w:b/>
        </w:rPr>
        <w:instrText xml:space="preserve"> SEQ Tabla \* ARABIC </w:instrText>
      </w:r>
      <w:r>
        <w:rPr>
          <w:b/>
        </w:rPr>
        <w:fldChar w:fldCharType="separate"/>
      </w:r>
      <w:r>
        <w:rPr>
          <w:b/>
        </w:rPr>
        <w:t>8</w:t>
      </w:r>
      <w:r>
        <w:rPr>
          <w:b/>
        </w:rPr>
        <w:fldChar w:fldCharType="end"/>
      </w:r>
      <w:bookmarkEnd w:id="44"/>
      <w:r>
        <w:rPr>
          <w:b/>
        </w:rPr>
        <w:br/>
      </w:r>
      <w:r>
        <w:rPr>
          <w:i/>
        </w:rPr>
        <w:t>Etapas del procedimiento de carga automatizada del modelo en estrella</w:t>
      </w:r>
      <w:bookmarkEnd w:id="45"/>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50"/>
        <w:gridCol w:w="2300"/>
        <w:gridCol w:w="2554"/>
        <w:gridCol w:w="1700"/>
      </w:tblGrid>
      <w:tr w:rsidR="00111EF4" w14:paraId="75906FE8" w14:textId="77777777">
        <w:trPr>
          <w:cantSplit/>
          <w:tblHeader/>
        </w:trPr>
        <w:tc>
          <w:tcPr>
            <w:tcW w:w="1950" w:type="dxa"/>
            <w:shd w:val="clear" w:color="auto" w:fill="E8EEF5"/>
            <w:vAlign w:val="center"/>
          </w:tcPr>
          <w:p w14:paraId="0928B140" w14:textId="77777777" w:rsidR="00111EF4" w:rsidRDefault="00885FE5">
            <w:pPr>
              <w:keepNext/>
              <w:spacing w:after="0" w:line="240" w:lineRule="auto"/>
              <w:jc w:val="center"/>
            </w:pPr>
            <w:r>
              <w:rPr>
                <w:b/>
                <w:color w:val="0B2545"/>
                <w:sz w:val="20"/>
                <w:szCs w:val="20"/>
              </w:rPr>
              <w:t>ETAPA</w:t>
            </w:r>
          </w:p>
        </w:tc>
        <w:tc>
          <w:tcPr>
            <w:tcW w:w="2300" w:type="dxa"/>
            <w:shd w:val="clear" w:color="auto" w:fill="E8EEF5"/>
            <w:vAlign w:val="center"/>
          </w:tcPr>
          <w:p w14:paraId="7924A2BD" w14:textId="77777777" w:rsidR="00111EF4" w:rsidRDefault="00885FE5">
            <w:pPr>
              <w:keepNext/>
              <w:spacing w:after="0" w:line="240" w:lineRule="auto"/>
              <w:jc w:val="center"/>
            </w:pPr>
            <w:r>
              <w:rPr>
                <w:b/>
                <w:color w:val="0B2545"/>
                <w:sz w:val="20"/>
                <w:szCs w:val="20"/>
              </w:rPr>
              <w:t>ACCIÓN</w:t>
            </w:r>
          </w:p>
        </w:tc>
        <w:tc>
          <w:tcPr>
            <w:tcW w:w="2554" w:type="dxa"/>
            <w:shd w:val="clear" w:color="auto" w:fill="E8EEF5"/>
            <w:vAlign w:val="center"/>
          </w:tcPr>
          <w:p w14:paraId="0D84193C" w14:textId="77777777" w:rsidR="00111EF4" w:rsidRDefault="00885FE5">
            <w:pPr>
              <w:keepNext/>
              <w:spacing w:after="0" w:line="240" w:lineRule="auto"/>
              <w:jc w:val="center"/>
            </w:pPr>
            <w:r>
              <w:rPr>
                <w:b/>
                <w:color w:val="0B2545"/>
                <w:sz w:val="20"/>
                <w:szCs w:val="20"/>
              </w:rPr>
              <w:t>ORIGEN → DESTINO</w:t>
            </w:r>
          </w:p>
        </w:tc>
        <w:tc>
          <w:tcPr>
            <w:tcW w:w="1700" w:type="dxa"/>
            <w:shd w:val="clear" w:color="auto" w:fill="E8EEF5"/>
            <w:vAlign w:val="center"/>
          </w:tcPr>
          <w:p w14:paraId="1FC8CDEB" w14:textId="77777777" w:rsidR="00111EF4" w:rsidRDefault="00885FE5">
            <w:pPr>
              <w:keepNext/>
              <w:spacing w:after="0" w:line="240" w:lineRule="auto"/>
              <w:jc w:val="center"/>
            </w:pPr>
            <w:r>
              <w:rPr>
                <w:b/>
                <w:color w:val="0B2545"/>
                <w:sz w:val="20"/>
                <w:szCs w:val="20"/>
              </w:rPr>
              <w:t>CONTROL</w:t>
            </w:r>
          </w:p>
        </w:tc>
      </w:tr>
      <w:tr w:rsidR="00111EF4" w14:paraId="3F76251D" w14:textId="77777777">
        <w:trPr>
          <w:cantSplit/>
        </w:trPr>
        <w:tc>
          <w:tcPr>
            <w:tcW w:w="1950" w:type="dxa"/>
            <w:vAlign w:val="center"/>
          </w:tcPr>
          <w:p w14:paraId="412218AF" w14:textId="77777777" w:rsidR="00111EF4" w:rsidRDefault="00885FE5">
            <w:pPr>
              <w:keepNext/>
              <w:spacing w:after="0" w:line="240" w:lineRule="auto"/>
            </w:pPr>
            <w:r>
              <w:rPr>
                <w:color w:val="000000"/>
                <w:sz w:val="20"/>
                <w:szCs w:val="20"/>
              </w:rPr>
              <w:t>1. Inicio</w:t>
            </w:r>
          </w:p>
        </w:tc>
        <w:tc>
          <w:tcPr>
            <w:tcW w:w="2300" w:type="dxa"/>
            <w:vAlign w:val="center"/>
          </w:tcPr>
          <w:p w14:paraId="5419BFB9" w14:textId="77777777" w:rsidR="00111EF4" w:rsidRDefault="00885FE5">
            <w:pPr>
              <w:keepNext/>
              <w:spacing w:after="0" w:line="240" w:lineRule="auto"/>
            </w:pPr>
            <w:r>
              <w:rPr>
                <w:color w:val="000000"/>
                <w:sz w:val="20"/>
                <w:szCs w:val="20"/>
              </w:rPr>
              <w:t>Registra la ejecución con estado EN CURSO y abre una transacción.</w:t>
            </w:r>
          </w:p>
        </w:tc>
        <w:tc>
          <w:tcPr>
            <w:tcW w:w="2554" w:type="dxa"/>
            <w:vAlign w:val="center"/>
          </w:tcPr>
          <w:p w14:paraId="7ADD075A" w14:textId="77777777" w:rsidR="00111EF4" w:rsidRDefault="00885FE5">
            <w:pPr>
              <w:keepNext/>
              <w:spacing w:after="0" w:line="240" w:lineRule="auto"/>
            </w:pPr>
            <w:r>
              <w:rPr>
                <w:color w:val="000000"/>
                <w:sz w:val="20"/>
                <w:szCs w:val="20"/>
              </w:rPr>
              <w:t>— → LOG_CARGA_ETL</w:t>
            </w:r>
          </w:p>
        </w:tc>
        <w:tc>
          <w:tcPr>
            <w:tcW w:w="1700" w:type="dxa"/>
            <w:vAlign w:val="center"/>
          </w:tcPr>
          <w:p w14:paraId="0C6FFE29" w14:textId="77777777" w:rsidR="00111EF4" w:rsidRDefault="00885FE5">
            <w:pPr>
              <w:keepNext/>
              <w:spacing w:after="0" w:line="240" w:lineRule="auto"/>
            </w:pPr>
            <w:r>
              <w:rPr>
                <w:color w:val="000000"/>
                <w:sz w:val="20"/>
                <w:szCs w:val="20"/>
              </w:rPr>
              <w:t>Bitácora con fecha de inicio.</w:t>
            </w:r>
          </w:p>
        </w:tc>
      </w:tr>
      <w:tr w:rsidR="00111EF4" w14:paraId="13895C8A" w14:textId="77777777">
        <w:trPr>
          <w:cantSplit/>
        </w:trPr>
        <w:tc>
          <w:tcPr>
            <w:tcW w:w="1950" w:type="dxa"/>
            <w:vAlign w:val="center"/>
          </w:tcPr>
          <w:p w14:paraId="327AA88C" w14:textId="77777777" w:rsidR="00111EF4" w:rsidRDefault="00885FE5">
            <w:pPr>
              <w:keepNext/>
              <w:spacing w:after="0" w:line="240" w:lineRule="auto"/>
            </w:pPr>
            <w:r>
              <w:rPr>
                <w:color w:val="000000"/>
                <w:sz w:val="20"/>
                <w:szCs w:val="20"/>
              </w:rPr>
              <w:t>2. Limpieza</w:t>
            </w:r>
          </w:p>
        </w:tc>
        <w:tc>
          <w:tcPr>
            <w:tcW w:w="2300" w:type="dxa"/>
            <w:vAlign w:val="center"/>
          </w:tcPr>
          <w:p w14:paraId="26A0C2A0" w14:textId="77777777" w:rsidR="00111EF4" w:rsidRDefault="00885FE5">
            <w:pPr>
              <w:keepNext/>
              <w:spacing w:after="0" w:line="240" w:lineRule="auto"/>
            </w:pPr>
            <w:r>
              <w:rPr>
                <w:color w:val="000000"/>
                <w:sz w:val="20"/>
                <w:szCs w:val="20"/>
              </w:rPr>
              <w:t xml:space="preserve">Borra H_ASISTENCIA y las cinco dimensiones y reinicia los contadores de </w:t>
            </w:r>
            <w:r>
              <w:rPr>
                <w:color w:val="000000"/>
                <w:sz w:val="20"/>
                <w:szCs w:val="20"/>
              </w:rPr>
              <w:t>H_ASISTENCIA y D_TIEMPO.</w:t>
            </w:r>
          </w:p>
        </w:tc>
        <w:tc>
          <w:tcPr>
            <w:tcW w:w="2554" w:type="dxa"/>
            <w:vAlign w:val="center"/>
          </w:tcPr>
          <w:p w14:paraId="00573DB5" w14:textId="77777777" w:rsidR="00111EF4" w:rsidRDefault="00885FE5">
            <w:pPr>
              <w:keepNext/>
              <w:spacing w:after="0" w:line="240" w:lineRule="auto"/>
            </w:pPr>
            <w:r>
              <w:rPr>
                <w:color w:val="000000"/>
                <w:sz w:val="20"/>
                <w:szCs w:val="20"/>
              </w:rPr>
              <w:t>— → H_ASISTENCIA, D_*</w:t>
            </w:r>
          </w:p>
        </w:tc>
        <w:tc>
          <w:tcPr>
            <w:tcW w:w="1700" w:type="dxa"/>
            <w:vAlign w:val="center"/>
          </w:tcPr>
          <w:p w14:paraId="2DE70A78" w14:textId="77777777" w:rsidR="00111EF4" w:rsidRDefault="00885FE5">
            <w:pPr>
              <w:keepNext/>
              <w:spacing w:after="0" w:line="240" w:lineRule="auto"/>
            </w:pPr>
            <w:r>
              <w:rPr>
                <w:color w:val="000000"/>
                <w:sz w:val="20"/>
                <w:szCs w:val="20"/>
              </w:rPr>
              <w:t>Carga completa repetible (full refresh).</w:t>
            </w:r>
          </w:p>
        </w:tc>
      </w:tr>
      <w:tr w:rsidR="00111EF4" w14:paraId="3500BE34" w14:textId="77777777">
        <w:trPr>
          <w:cantSplit/>
        </w:trPr>
        <w:tc>
          <w:tcPr>
            <w:tcW w:w="1950" w:type="dxa"/>
            <w:vAlign w:val="center"/>
          </w:tcPr>
          <w:p w14:paraId="17AFCBD0" w14:textId="77777777" w:rsidR="00111EF4" w:rsidRDefault="00885FE5">
            <w:pPr>
              <w:keepNext/>
              <w:spacing w:after="0" w:line="240" w:lineRule="auto"/>
            </w:pPr>
            <w:r>
              <w:rPr>
                <w:color w:val="000000"/>
                <w:sz w:val="20"/>
                <w:szCs w:val="20"/>
              </w:rPr>
              <w:t>3. Dimensiones</w:t>
            </w:r>
          </w:p>
        </w:tc>
        <w:tc>
          <w:tcPr>
            <w:tcW w:w="2300" w:type="dxa"/>
            <w:vAlign w:val="center"/>
          </w:tcPr>
          <w:p w14:paraId="4E2AAE72" w14:textId="77777777" w:rsidR="00111EF4" w:rsidRDefault="00885FE5">
            <w:pPr>
              <w:keepNext/>
              <w:spacing w:after="0" w:line="240" w:lineRule="auto"/>
            </w:pPr>
            <w:r>
              <w:rPr>
                <w:color w:val="000000"/>
                <w:sz w:val="20"/>
                <w:szCs w:val="20"/>
              </w:rPr>
              <w:t>Inserta D_PROCESO, D_MIEMBRO, D_CAPACITACION, D_LOCAL y D_TIEMPO.</w:t>
            </w:r>
          </w:p>
        </w:tc>
        <w:tc>
          <w:tcPr>
            <w:tcW w:w="2554" w:type="dxa"/>
            <w:vAlign w:val="center"/>
          </w:tcPr>
          <w:p w14:paraId="56733AFB" w14:textId="77777777" w:rsidR="00111EF4" w:rsidRDefault="00885FE5">
            <w:pPr>
              <w:keepNext/>
              <w:spacing w:after="0" w:line="240" w:lineRule="auto"/>
            </w:pPr>
            <w:r>
              <w:rPr>
                <w:color w:val="000000"/>
                <w:sz w:val="20"/>
                <w:szCs w:val="20"/>
              </w:rPr>
              <w:t>PROCESO_ELECTORAL; MIEMBRO_MESA + CIUDADANO + UBIGEO; CAPACITACION + JORNADA; LOCAL_CA</w:t>
            </w:r>
            <w:r>
              <w:rPr>
                <w:color w:val="000000"/>
                <w:sz w:val="20"/>
                <w:szCs w:val="20"/>
              </w:rPr>
              <w:t>PACITACION + UBIGEO + AULA; fechas distintas de JORNADA → dimensiones</w:t>
            </w:r>
          </w:p>
        </w:tc>
        <w:tc>
          <w:tcPr>
            <w:tcW w:w="1700" w:type="dxa"/>
            <w:vAlign w:val="center"/>
          </w:tcPr>
          <w:p w14:paraId="1DAA9AC8" w14:textId="77777777" w:rsidR="00111EF4" w:rsidRDefault="00885FE5">
            <w:pPr>
              <w:keepNext/>
              <w:spacing w:after="0" w:line="240" w:lineRule="auto"/>
            </w:pPr>
            <w:r>
              <w:rPr>
                <w:color w:val="000000"/>
                <w:sz w:val="20"/>
                <w:szCs w:val="20"/>
              </w:rPr>
              <w:t>D_LOCAL conserva un aula por local (la de menor id_aula).</w:t>
            </w:r>
          </w:p>
        </w:tc>
      </w:tr>
      <w:tr w:rsidR="00111EF4" w14:paraId="796C7832" w14:textId="77777777">
        <w:trPr>
          <w:cantSplit/>
        </w:trPr>
        <w:tc>
          <w:tcPr>
            <w:tcW w:w="1950" w:type="dxa"/>
            <w:vAlign w:val="center"/>
          </w:tcPr>
          <w:p w14:paraId="788D98AB" w14:textId="77777777" w:rsidR="00111EF4" w:rsidRDefault="00885FE5">
            <w:pPr>
              <w:keepNext/>
              <w:spacing w:after="0" w:line="240" w:lineRule="auto"/>
            </w:pPr>
            <w:r>
              <w:rPr>
                <w:color w:val="000000"/>
                <w:sz w:val="20"/>
                <w:szCs w:val="20"/>
              </w:rPr>
              <w:t>4. Hechos</w:t>
            </w:r>
          </w:p>
        </w:tc>
        <w:tc>
          <w:tcPr>
            <w:tcW w:w="2300" w:type="dxa"/>
            <w:vAlign w:val="center"/>
          </w:tcPr>
          <w:p w14:paraId="6B26D8C5" w14:textId="77777777" w:rsidR="00111EF4" w:rsidRDefault="00885FE5">
            <w:pPr>
              <w:keepNext/>
              <w:spacing w:after="0" w:line="240" w:lineRule="auto"/>
            </w:pPr>
            <w:r>
              <w:rPr>
                <w:color w:val="000000"/>
                <w:sz w:val="20"/>
                <w:szCs w:val="20"/>
              </w:rPr>
              <w:t>Inserta H_ASISTENCIA con cantidad = 1 por cada asistencia.</w:t>
            </w:r>
          </w:p>
        </w:tc>
        <w:tc>
          <w:tcPr>
            <w:tcW w:w="2554" w:type="dxa"/>
            <w:vAlign w:val="center"/>
          </w:tcPr>
          <w:p w14:paraId="4C56F91F" w14:textId="77777777" w:rsidR="00111EF4" w:rsidRDefault="00885FE5">
            <w:pPr>
              <w:keepNext/>
              <w:spacing w:after="0" w:line="240" w:lineRule="auto"/>
            </w:pPr>
            <w:r>
              <w:rPr>
                <w:color w:val="000000"/>
                <w:sz w:val="20"/>
                <w:szCs w:val="20"/>
              </w:rPr>
              <w:t>ASISTENCIA + CAPACITACION + JORNADA + AULA + D_TIEMPO → H_</w:t>
            </w:r>
            <w:r>
              <w:rPr>
                <w:color w:val="000000"/>
                <w:sz w:val="20"/>
                <w:szCs w:val="20"/>
              </w:rPr>
              <w:t>ASISTENCIA</w:t>
            </w:r>
          </w:p>
        </w:tc>
        <w:tc>
          <w:tcPr>
            <w:tcW w:w="1700" w:type="dxa"/>
            <w:vAlign w:val="center"/>
          </w:tcPr>
          <w:p w14:paraId="3FA00855" w14:textId="77777777" w:rsidR="00111EF4" w:rsidRDefault="00885FE5">
            <w:pPr>
              <w:keepNext/>
              <w:spacing w:after="0" w:line="240" w:lineRule="auto"/>
            </w:pPr>
            <w:r>
              <w:rPr>
                <w:color w:val="000000"/>
                <w:sz w:val="20"/>
                <w:szCs w:val="20"/>
              </w:rPr>
              <w:t>Granularidad: un miembro de mesa en una capacitación.</w:t>
            </w:r>
          </w:p>
        </w:tc>
      </w:tr>
      <w:tr w:rsidR="00111EF4" w14:paraId="357DB882" w14:textId="77777777">
        <w:trPr>
          <w:cantSplit/>
        </w:trPr>
        <w:tc>
          <w:tcPr>
            <w:tcW w:w="1950" w:type="dxa"/>
            <w:vAlign w:val="center"/>
          </w:tcPr>
          <w:p w14:paraId="514C15C4" w14:textId="77777777" w:rsidR="00111EF4" w:rsidRDefault="00885FE5">
            <w:pPr>
              <w:keepNext/>
              <w:spacing w:after="0" w:line="240" w:lineRule="auto"/>
            </w:pPr>
            <w:r>
              <w:rPr>
                <w:color w:val="000000"/>
                <w:sz w:val="20"/>
                <w:szCs w:val="20"/>
              </w:rPr>
              <w:t>5. Reconciliación</w:t>
            </w:r>
          </w:p>
        </w:tc>
        <w:tc>
          <w:tcPr>
            <w:tcW w:w="2300" w:type="dxa"/>
            <w:vAlign w:val="center"/>
          </w:tcPr>
          <w:p w14:paraId="6EEBE6ED" w14:textId="77777777" w:rsidR="00111EF4" w:rsidRDefault="00885FE5">
            <w:pPr>
              <w:keepNext/>
              <w:spacing w:after="0" w:line="240" w:lineRule="auto"/>
            </w:pPr>
            <w:r>
              <w:rPr>
                <w:color w:val="000000"/>
                <w:sz w:val="20"/>
                <w:szCs w:val="20"/>
              </w:rPr>
              <w:t>Compara el número de registros de ASISTENCIA con el de H_ASISTENCIA.</w:t>
            </w:r>
          </w:p>
        </w:tc>
        <w:tc>
          <w:tcPr>
            <w:tcW w:w="2554" w:type="dxa"/>
            <w:vAlign w:val="center"/>
          </w:tcPr>
          <w:p w14:paraId="6B07136C" w14:textId="77777777" w:rsidR="00111EF4" w:rsidRDefault="00885FE5">
            <w:pPr>
              <w:keepNext/>
              <w:spacing w:after="0" w:line="240" w:lineRule="auto"/>
            </w:pPr>
            <w:r>
              <w:rPr>
                <w:color w:val="000000"/>
                <w:sz w:val="20"/>
                <w:szCs w:val="20"/>
              </w:rPr>
              <w:t>ASISTENCIA ↔ H_ASISTENCIA</w:t>
            </w:r>
          </w:p>
        </w:tc>
        <w:tc>
          <w:tcPr>
            <w:tcW w:w="1700" w:type="dxa"/>
            <w:vAlign w:val="center"/>
          </w:tcPr>
          <w:p w14:paraId="098103DC" w14:textId="77777777" w:rsidR="00111EF4" w:rsidRDefault="00885FE5">
            <w:pPr>
              <w:keepNext/>
              <w:spacing w:after="0" w:line="240" w:lineRule="auto"/>
            </w:pPr>
            <w:r>
              <w:rPr>
                <w:color w:val="000000"/>
                <w:sz w:val="20"/>
                <w:szCs w:val="20"/>
              </w:rPr>
              <w:t>Si no coinciden, error 50001 y reversión de la transacción.</w:t>
            </w:r>
          </w:p>
        </w:tc>
      </w:tr>
      <w:tr w:rsidR="00111EF4" w14:paraId="702555DB" w14:textId="77777777">
        <w:trPr>
          <w:cantSplit/>
        </w:trPr>
        <w:tc>
          <w:tcPr>
            <w:tcW w:w="1950" w:type="dxa"/>
            <w:vAlign w:val="center"/>
          </w:tcPr>
          <w:p w14:paraId="331C25CC" w14:textId="77777777" w:rsidR="00111EF4" w:rsidRDefault="00885FE5">
            <w:pPr>
              <w:spacing w:after="0" w:line="240" w:lineRule="auto"/>
            </w:pPr>
            <w:r>
              <w:rPr>
                <w:color w:val="000000"/>
                <w:sz w:val="20"/>
                <w:szCs w:val="20"/>
              </w:rPr>
              <w:t>6. Cierre</w:t>
            </w:r>
          </w:p>
        </w:tc>
        <w:tc>
          <w:tcPr>
            <w:tcW w:w="2300" w:type="dxa"/>
            <w:vAlign w:val="center"/>
          </w:tcPr>
          <w:p w14:paraId="59E2E364" w14:textId="77777777" w:rsidR="00111EF4" w:rsidRDefault="00885FE5">
            <w:pPr>
              <w:spacing w:after="0" w:line="240" w:lineRule="auto"/>
            </w:pPr>
            <w:r>
              <w:rPr>
                <w:color w:val="000000"/>
                <w:sz w:val="20"/>
                <w:szCs w:val="20"/>
              </w:rPr>
              <w:t>Confirma la transacción y actualiza la bitácora; ante un error revierte y registra el mensaje.</w:t>
            </w:r>
          </w:p>
        </w:tc>
        <w:tc>
          <w:tcPr>
            <w:tcW w:w="2554" w:type="dxa"/>
            <w:vAlign w:val="center"/>
          </w:tcPr>
          <w:p w14:paraId="703A5CD3" w14:textId="77777777" w:rsidR="00111EF4" w:rsidRDefault="00885FE5">
            <w:pPr>
              <w:spacing w:after="0" w:line="240" w:lineRule="auto"/>
            </w:pPr>
            <w:r>
              <w:rPr>
                <w:color w:val="000000"/>
                <w:sz w:val="20"/>
                <w:szCs w:val="20"/>
              </w:rPr>
              <w:t>— → LOG_CARGA_ETL</w:t>
            </w:r>
          </w:p>
        </w:tc>
        <w:tc>
          <w:tcPr>
            <w:tcW w:w="1700" w:type="dxa"/>
            <w:vAlign w:val="center"/>
          </w:tcPr>
          <w:p w14:paraId="0A080144" w14:textId="77777777" w:rsidR="00111EF4" w:rsidRDefault="00885FE5">
            <w:pPr>
              <w:spacing w:after="0" w:line="240" w:lineRule="auto"/>
            </w:pPr>
            <w:r>
              <w:rPr>
                <w:color w:val="000000"/>
                <w:sz w:val="20"/>
                <w:szCs w:val="20"/>
              </w:rPr>
              <w:t>Estado EXITOSO o ERROR, con filas de origen y destino.</w:t>
            </w:r>
          </w:p>
        </w:tc>
      </w:tr>
    </w:tbl>
    <w:p w14:paraId="635BAFB0" w14:textId="77777777" w:rsidR="00111EF4" w:rsidRDefault="00885FE5">
      <w:pPr>
        <w:keepLines/>
        <w:spacing w:before="60" w:after="200" w:line="240" w:lineRule="auto"/>
      </w:pPr>
      <w:r>
        <w:rPr>
          <w:i/>
          <w:sz w:val="20"/>
          <w:szCs w:val="20"/>
        </w:rPr>
        <w:t>Nota.</w:t>
      </w:r>
      <w:r>
        <w:rPr>
          <w:sz w:val="20"/>
          <w:szCs w:val="20"/>
        </w:rPr>
        <w:t xml:space="preserve"> Elaboración propia a partir del script 07_BD_ONPE_ETL_carga_estrella.sql (E-06). </w:t>
      </w:r>
      <w:r>
        <w:rPr>
          <w:sz w:val="20"/>
          <w:szCs w:val="20"/>
        </w:rPr>
        <w:t>D_* = dimensiones del modelo en estrella.</w:t>
      </w:r>
    </w:p>
    <w:p w14:paraId="4F6FD9F7" w14:textId="77777777" w:rsidR="00111EF4" w:rsidRDefault="00885FE5">
      <w:pPr>
        <w:pStyle w:val="Cuerpodetexto"/>
      </w:pPr>
      <w:r>
        <w:t>La ejecución se programa con un job de SQL Server Agent (ONPE_Carga_Modelo_Estrella, script 08_BD_ONPE_job_automatizacion.sql) que ejecuta el procedimiento todos los días a las 02:00. SQL Server Agent no está dispo</w:t>
      </w:r>
      <w:r>
        <w:t>nible en la edición Express; en ese caso, el mismo procedimiento puede programarse con el Programador de tareas de Windows y sqlcmd. La bitácora LOG_CARGA_ETL conserva la fecha de inicio y de fin, el estado y las filas de origen y destino de cada ejecución</w:t>
      </w:r>
      <w:r>
        <w:t>.</w:t>
      </w:r>
    </w:p>
    <w:p w14:paraId="1109A935" w14:textId="77777777" w:rsidR="00111EF4" w:rsidRDefault="00885FE5">
      <w:pPr>
        <w:pStyle w:val="Cuerpodetexto"/>
        <w:keepLines/>
      </w:pPr>
      <w:r>
        <w:rPr>
          <w:b/>
        </w:rPr>
        <w:lastRenderedPageBreak/>
        <w:t>Calidad de la carga.</w:t>
      </w:r>
      <w:r>
        <w:t xml:space="preserve"> La ejecución se considera exitosa solo si los registros de ASISTENCIA y de H_ASISTENCIA coinciden; la integridad referencial entre el hecho y las dimensiones la garantizan las cinco claves foráneas del modelo físico (sección 3.4.2).</w:t>
      </w:r>
    </w:p>
    <w:p w14:paraId="3AAD0CE1" w14:textId="77777777" w:rsidR="00111EF4" w:rsidRDefault="00885FE5">
      <w:pPr>
        <w:pStyle w:val="Cuerpodetexto"/>
        <w:keepLines/>
      </w:pPr>
      <w:r>
        <w:rPr>
          <w:b/>
        </w:rPr>
        <w:t>Estado de la verificación.</w:t>
      </w:r>
      <w:r>
        <w:t xml:space="preserve"> La lógica del procedimiento se verificó trasladándola a SQLite con los datos iniciales del repositorio (script 04), con lo que se cargaron 5 procesos, 10 miembros, 10 capacitaciones, 20 locales, 5 fechas y 10 hechos de asistencia</w:t>
      </w:r>
      <w:r>
        <w:t xml:space="preserve">, sin hechos huérfanos; la sintaxis T-SQL de los scripts 07 y 08 se revisó con el analizador sqlglot. La ejecución en SQL Server del procedimiento y del job se presenta en la </w:t>
      </w:r>
      <w:r>
        <w:fldChar w:fldCharType="begin"/>
      </w:r>
      <w:r>
        <w:instrText xml:space="preserve"> REF _Ref709302 \h </w:instrText>
      </w:r>
      <w:r>
        <w:fldChar w:fldCharType="separate"/>
      </w:r>
      <w:r>
        <w:t>Figura 5</w:t>
      </w:r>
      <w:r>
        <w:fldChar w:fldCharType="end"/>
      </w:r>
      <w:r>
        <w:t>.</w:t>
      </w:r>
    </w:p>
    <w:p w14:paraId="1BD3D72D" w14:textId="77777777" w:rsidR="00111EF4" w:rsidRDefault="00885FE5">
      <w:pPr>
        <w:keepNext/>
        <w:keepLines/>
        <w:spacing w:before="240" w:after="100" w:line="240" w:lineRule="auto"/>
      </w:pPr>
      <w:bookmarkStart w:id="46" w:name="_Ref709302"/>
      <w:bookmarkStart w:id="47" w:name="_Toc709302"/>
      <w:r>
        <w:rPr>
          <w:b/>
        </w:rPr>
        <w:t xml:space="preserve">Figura </w:t>
      </w:r>
      <w:r>
        <w:rPr>
          <w:b/>
        </w:rPr>
        <w:fldChar w:fldCharType="begin"/>
      </w:r>
      <w:r>
        <w:rPr>
          <w:b/>
        </w:rPr>
        <w:instrText xml:space="preserve"> SEQ Figura \* ARABIC </w:instrText>
      </w:r>
      <w:r>
        <w:rPr>
          <w:b/>
        </w:rPr>
        <w:fldChar w:fldCharType="separate"/>
      </w:r>
      <w:r>
        <w:rPr>
          <w:b/>
        </w:rPr>
        <w:t>5</w:t>
      </w:r>
      <w:r>
        <w:rPr>
          <w:b/>
        </w:rPr>
        <w:fldChar w:fldCharType="end"/>
      </w:r>
      <w:bookmarkEnd w:id="46"/>
      <w:r>
        <w:rPr>
          <w:b/>
        </w:rPr>
        <w:br/>
      </w:r>
      <w:r>
        <w:rPr>
          <w:i/>
        </w:rPr>
        <w:t>Ejecución en SQL Server de la carga automatizada del modelo en estrella y de su bitácora</w:t>
      </w:r>
      <w:bookmarkEnd w:id="47"/>
    </w:p>
    <w:p w14:paraId="45DF78BB" w14:textId="5228C2F2" w:rsidR="000F4508" w:rsidRDefault="000F4508">
      <w:pPr>
        <w:keepLines/>
        <w:spacing w:before="60" w:after="200" w:line="240" w:lineRule="auto"/>
      </w:pPr>
      <w:r w:rsidRPr="000F4508">
        <w:rPr>
          <w:noProof/>
        </w:rPr>
        <w:drawing>
          <wp:inline distT="0" distB="0" distL="0" distR="0" wp14:anchorId="00CB9A28" wp14:editId="08CB6EB4">
            <wp:extent cx="5400040" cy="2454275"/>
            <wp:effectExtent l="19050" t="19050" r="10160" b="22225"/>
            <wp:docPr id="323459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59189" name=""/>
                    <pic:cNvPicPr/>
                  </pic:nvPicPr>
                  <pic:blipFill>
                    <a:blip r:embed="rId26"/>
                    <a:stretch>
                      <a:fillRect/>
                    </a:stretch>
                  </pic:blipFill>
                  <pic:spPr>
                    <a:xfrm>
                      <a:off x="0" y="0"/>
                      <a:ext cx="5400040" cy="2454275"/>
                    </a:xfrm>
                    <a:prstGeom prst="rect">
                      <a:avLst/>
                    </a:prstGeom>
                    <a:ln>
                      <a:solidFill>
                        <a:schemeClr val="accent1"/>
                      </a:solidFill>
                    </a:ln>
                  </pic:spPr>
                </pic:pic>
              </a:graphicData>
            </a:graphic>
          </wp:inline>
        </w:drawing>
      </w:r>
    </w:p>
    <w:p w14:paraId="7ECEACC4" w14:textId="4C1111AA" w:rsidR="00111EF4" w:rsidRDefault="00885FE5">
      <w:pPr>
        <w:keepLines/>
        <w:spacing w:before="60" w:after="200" w:line="240" w:lineRule="auto"/>
      </w:pPr>
      <w:r>
        <w:rPr>
          <w:i/>
          <w:sz w:val="20"/>
          <w:szCs w:val="20"/>
        </w:rPr>
        <w:t>Nota.</w:t>
      </w:r>
      <w:r>
        <w:rPr>
          <w:sz w:val="20"/>
          <w:szCs w:val="20"/>
        </w:rPr>
        <w:t xml:space="preserve"> Elaboración propia. Captura de la ejecución en SQL Server (E-06).</w:t>
      </w:r>
    </w:p>
    <w:p w14:paraId="59C6D2DD" w14:textId="77777777" w:rsidR="00632A2A" w:rsidRPr="00463F11" w:rsidRDefault="00463F11" w:rsidP="00632A2A">
      <w:pPr>
        <w:pStyle w:val="Cuerpodetexto"/>
        <w:keepNext/>
        <w:keepLines/>
        <w:rPr>
          <w:color w:val="000000" w:themeColor="text1"/>
          <w:sz w:val="22"/>
          <w:szCs w:val="20"/>
        </w:rPr>
      </w:pPr>
      <w:r w:rsidRPr="00463F11">
        <w:rPr>
          <w:color w:val="000000" w:themeColor="text1"/>
        </w:rPr>
        <w:lastRenderedPageBreak/>
        <w:t>Modelo y relaciones</w:t>
      </w:r>
    </w:p>
    <w:p w14:paraId="3B944546" w14:textId="77777777" w:rsidR="00C04E37" w:rsidRDefault="002F77B5">
      <w:pPr>
        <w:pStyle w:val="Cuerpodetexto"/>
        <w:keepNext/>
        <w:keepLines/>
      </w:pPr>
      <w:r>
        <w:t xml:space="preserve">La </w:t>
      </w:r>
      <w:r>
        <w:fldChar w:fldCharType="begin"/>
      </w:r>
      <w:r>
        <w:instrText xml:space="preserve"> REF _Ref709022 \h </w:instrText>
      </w:r>
      <w:r>
        <w:fldChar w:fldCharType="separate"/>
      </w:r>
      <w:r>
        <w:t>Figura 6</w:t>
      </w:r>
      <w:r>
        <w:fldChar w:fldCharType="end"/>
      </w:r>
      <w:r>
        <w:t xml:space="preserve"> muestra el modelo y las relaciones implementados en Power BI.</w:t>
      </w:r>
    </w:p>
    <w:p w14:paraId="423251DE" w14:textId="77777777" w:rsidR="00C04E37" w:rsidRDefault="002F77B5">
      <w:pPr>
        <w:keepNext/>
        <w:keepLines/>
        <w:spacing w:before="240" w:after="100" w:line="240" w:lineRule="auto"/>
      </w:pPr>
      <w:bookmarkStart w:id="48" w:name="_Ref709022"/>
      <w:bookmarkStart w:id="49" w:name="_Toc709021"/>
      <w:r>
        <w:rPr>
          <w:b/>
        </w:rPr>
        <w:t xml:space="preserve">Figura </w:t>
      </w:r>
      <w:r>
        <w:rPr>
          <w:b/>
        </w:rPr>
        <w:fldChar w:fldCharType="begin"/>
      </w:r>
      <w:r>
        <w:rPr>
          <w:b/>
        </w:rPr>
        <w:instrText xml:space="preserve"> SEQ Figura \* ARABIC </w:instrText>
      </w:r>
      <w:r>
        <w:rPr>
          <w:b/>
        </w:rPr>
        <w:fldChar w:fldCharType="separate"/>
      </w:r>
      <w:r>
        <w:rPr>
          <w:b/>
        </w:rPr>
        <w:t>6</w:t>
      </w:r>
      <w:r>
        <w:rPr>
          <w:b/>
        </w:rPr>
        <w:fldChar w:fldCharType="end"/>
      </w:r>
      <w:bookmarkEnd w:id="48"/>
      <w:r>
        <w:rPr>
          <w:b/>
        </w:rPr>
        <w:br/>
      </w:r>
      <w:r>
        <w:rPr>
          <w:i/>
        </w:rPr>
        <w:t>Modelo y relaciones implementados en Power BI</w:t>
      </w:r>
      <w:bookmarkEnd w:id="49"/>
    </w:p>
    <w:p w14:paraId="1F7B7769" w14:textId="77777777" w:rsidR="00632A2A" w:rsidRDefault="00463F11" w:rsidP="00632A2A">
      <w:pPr>
        <w:keepNext/>
        <w:spacing w:before="60" w:after="0"/>
        <w:jc w:val="center"/>
      </w:pPr>
      <w:r w:rsidRPr="00852A35">
        <w:rPr>
          <w:noProof/>
        </w:rPr>
        <w:drawing>
          <wp:inline distT="0" distB="0" distL="0" distR="0" wp14:anchorId="5BEB138F" wp14:editId="645A3395">
            <wp:extent cx="5400040" cy="4007430"/>
            <wp:effectExtent l="0" t="0" r="0" b="0"/>
            <wp:docPr id="2077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8080" name=""/>
                    <pic:cNvPicPr/>
                  </pic:nvPicPr>
                  <pic:blipFill>
                    <a:blip r:embed="rId27"/>
                    <a:stretch>
                      <a:fillRect/>
                    </a:stretch>
                  </pic:blipFill>
                  <pic:spPr>
                    <a:xfrm>
                      <a:off x="0" y="0"/>
                      <a:ext cx="5400040" cy="4007430"/>
                    </a:xfrm>
                    <a:prstGeom prst="rect">
                      <a:avLst/>
                    </a:prstGeom>
                  </pic:spPr>
                </pic:pic>
              </a:graphicData>
            </a:graphic>
          </wp:inline>
        </w:drawing>
      </w:r>
    </w:p>
    <w:p w14:paraId="5EA0AEBD" w14:textId="77777777" w:rsidR="00C04E37" w:rsidRDefault="002F77B5">
      <w:pPr>
        <w:keepLines/>
        <w:spacing w:before="60" w:after="200" w:line="240" w:lineRule="auto"/>
      </w:pPr>
      <w:r>
        <w:rPr>
          <w:i/>
          <w:sz w:val="20"/>
          <w:szCs w:val="20"/>
        </w:rPr>
        <w:t>Nota.</w:t>
      </w:r>
      <w:r>
        <w:rPr>
          <w:sz w:val="20"/>
          <w:szCs w:val="20"/>
        </w:rPr>
        <w:t xml:space="preserve"> Elaboración propia. Captura del modelo de Power BI elaborado por el equipo (E-02), con base en Kimball y Ross (2013).</w:t>
      </w:r>
    </w:p>
    <w:p w14:paraId="555C8052"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El modelo implementado en Power BI integra la tabla de hechos H_ASISTENCIA con las dimensiones D_MIEMBRO, D_CAPACITACION, D_LOCAL, D_TIEMPO y D_PROCESO. Las relaciones entre estas tablas permiten analizar la asistencia desde diferentes perspectivas, como el miembro de mesa, la capacitación, el local, el proceso electoral y el periodo de tiempo.</w:t>
      </w:r>
    </w:p>
    <w:p w14:paraId="58B3A6B3"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La tabla H_ASISTENCIA contiene las medidas y datos asociados al registro de asistencia, mientras que las tablas dimensionales proporcionan el contexto necesario para realizar las consultas y visualizaciones del análisis.</w:t>
      </w:r>
    </w:p>
    <w:p w14:paraId="7F0F03DB" w14:textId="77777777" w:rsidR="00440C3A" w:rsidRDefault="00FF1F3A" w:rsidP="002E3E42">
      <w:pPr>
        <w:pStyle w:val="Titulo3"/>
        <w:keepLines/>
        <w:spacing w:before="220" w:line="276" w:lineRule="auto"/>
        <w:outlineLvl w:val="2"/>
      </w:pPr>
      <w:bookmarkStart w:id="50" w:name="_Toc709111"/>
      <w:r>
        <w:lastRenderedPageBreak/>
        <w:t>3.4.4 OLAP, reportes y dashboards</w:t>
      </w:r>
      <w:bookmarkEnd w:id="50"/>
    </w:p>
    <w:p w14:paraId="7E13D8CC" w14:textId="77777777" w:rsidR="001A4E31" w:rsidRDefault="001A4E31" w:rsidP="001A4E31">
      <w:pPr>
        <w:pStyle w:val="Cuerpodetexto"/>
        <w:keepLines/>
      </w:pPr>
      <w:r w:rsidRPr="001A4E31">
        <w:rPr>
          <w:bCs/>
          <w:color w:val="000000" w:themeColor="text1"/>
        </w:rPr>
        <w:t>El reporte permite realizar un análisis multidimensional mediante filtros y dimensiones del modelo de datos. El usuario puede segmentar la información según el tipo de capacitación, jornada y local, observando cómo se actualizan los</w:t>
      </w:r>
      <w:r w:rsidRPr="001A4E31">
        <w:rPr>
          <w:color w:val="000000" w:themeColor="text1"/>
        </w:rPr>
        <w:t xml:space="preserve"> </w:t>
      </w:r>
    </w:p>
    <w:p w14:paraId="5A710E35" w14:textId="77777777" w:rsidR="001A4E31" w:rsidRPr="001A4E31" w:rsidRDefault="001A4E31" w:rsidP="001A4E31">
      <w:pPr>
        <w:pStyle w:val="Cuerpodetexto"/>
        <w:keepLines/>
        <w:rPr>
          <w:bCs/>
          <w:color w:val="000000" w:themeColor="text1"/>
        </w:rPr>
      </w:pPr>
      <w:r w:rsidRPr="001A4E31">
        <w:rPr>
          <w:bCs/>
          <w:color w:val="000000" w:themeColor="text1"/>
        </w:rPr>
        <w:t>indicadores y gráficos del dashboard. De esta manera, la información de asistencia puede analizarse desde diferentes perspectivas y niveles de detalle.</w:t>
      </w:r>
    </w:p>
    <w:p w14:paraId="3E3AEA16" w14:textId="77777777" w:rsidR="00C04E37" w:rsidRDefault="002F77B5">
      <w:pPr>
        <w:pStyle w:val="Cuerpodetexto"/>
        <w:keepNext/>
        <w:keepLines/>
      </w:pPr>
      <w:r>
        <w:t xml:space="preserve">La </w:t>
      </w:r>
      <w:r>
        <w:fldChar w:fldCharType="begin"/>
      </w:r>
      <w:r>
        <w:instrText xml:space="preserve"> REF _Ref709006 \h </w:instrText>
      </w:r>
      <w:r>
        <w:fldChar w:fldCharType="separate"/>
      </w:r>
      <w:r>
        <w:t>Figura 7</w:t>
      </w:r>
      <w:r>
        <w:fldChar w:fldCharType="end"/>
      </w:r>
      <w:r>
        <w:t xml:space="preserve"> presenta el dashboard general de capacitación de miembros de mesa.</w:t>
      </w:r>
    </w:p>
    <w:p w14:paraId="753317DE" w14:textId="77777777" w:rsidR="00C04E37" w:rsidRDefault="002F77B5">
      <w:pPr>
        <w:keepNext/>
        <w:keepLines/>
        <w:spacing w:before="240" w:after="100" w:line="240" w:lineRule="auto"/>
      </w:pPr>
      <w:bookmarkStart w:id="51" w:name="_Ref709006"/>
      <w:bookmarkStart w:id="52" w:name="_Toc709005"/>
      <w:r>
        <w:rPr>
          <w:b/>
        </w:rPr>
        <w:t xml:space="preserve">Figura </w:t>
      </w:r>
      <w:r>
        <w:rPr>
          <w:b/>
        </w:rPr>
        <w:fldChar w:fldCharType="begin"/>
      </w:r>
      <w:r>
        <w:rPr>
          <w:b/>
        </w:rPr>
        <w:instrText xml:space="preserve"> SEQ Figura \* ARABIC </w:instrText>
      </w:r>
      <w:r>
        <w:rPr>
          <w:b/>
        </w:rPr>
        <w:fldChar w:fldCharType="separate"/>
      </w:r>
      <w:r>
        <w:rPr>
          <w:b/>
        </w:rPr>
        <w:t>7</w:t>
      </w:r>
      <w:r>
        <w:rPr>
          <w:b/>
        </w:rPr>
        <w:fldChar w:fldCharType="end"/>
      </w:r>
      <w:bookmarkEnd w:id="51"/>
      <w:r>
        <w:rPr>
          <w:b/>
        </w:rPr>
        <w:br/>
      </w:r>
      <w:r>
        <w:rPr>
          <w:i/>
        </w:rPr>
        <w:t>Dashboard general de capacitación de miembros de mesa</w:t>
      </w:r>
      <w:bookmarkEnd w:id="52"/>
    </w:p>
    <w:p w14:paraId="4427A399" w14:textId="77777777" w:rsidR="004253B3" w:rsidRPr="004253B3" w:rsidRDefault="004253B3" w:rsidP="004253B3">
      <w:pPr>
        <w:keepNext/>
        <w:spacing w:before="60" w:after="0"/>
        <w:jc w:val="center"/>
      </w:pPr>
      <w:r w:rsidRPr="00E111E1">
        <w:rPr>
          <w:noProof/>
        </w:rPr>
        <w:drawing>
          <wp:inline distT="0" distB="0" distL="0" distR="0" wp14:anchorId="7379C4C6" wp14:editId="217EE47B">
            <wp:extent cx="4941570" cy="5404485"/>
            <wp:effectExtent l="0" t="0" r="0" b="5715"/>
            <wp:docPr id="138667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70364" name=""/>
                    <pic:cNvPicPr/>
                  </pic:nvPicPr>
                  <pic:blipFill>
                    <a:blip r:embed="rId28">
                      <a:extLst>
                        <a:ext uri="{28A0092B-C50C-407E-A947-70E740481C1C}">
                          <a14:useLocalDpi xmlns:a14="http://schemas.microsoft.com/office/drawing/2010/main" val="0"/>
                        </a:ext>
                      </a:extLst>
                    </a:blip>
                    <a:stretch>
                      <a:fillRect/>
                    </a:stretch>
                  </pic:blipFill>
                  <pic:spPr>
                    <a:xfrm>
                      <a:off x="0" y="0"/>
                      <a:ext cx="4941570" cy="5404485"/>
                    </a:xfrm>
                    <a:prstGeom prst="rect">
                      <a:avLst/>
                    </a:prstGeom>
                  </pic:spPr>
                </pic:pic>
              </a:graphicData>
            </a:graphic>
          </wp:inline>
        </w:drawing>
      </w:r>
    </w:p>
    <w:p w14:paraId="3FBBF97A"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295E8F72" w14:textId="77777777" w:rsidR="004253B3" w:rsidRDefault="004253B3" w:rsidP="004253B3">
      <w:pPr>
        <w:pStyle w:val="Cuerpodetexto"/>
        <w:keepLines/>
        <w:rPr>
          <w:bCs/>
          <w:color w:val="000000" w:themeColor="text1"/>
          <w:sz w:val="22"/>
        </w:rPr>
      </w:pPr>
      <w:r w:rsidRPr="004253B3">
        <w:rPr>
          <w:color w:val="000000" w:themeColor="text1"/>
        </w:rPr>
        <w:lastRenderedPageBreak/>
        <w:t>Análisis:</w:t>
      </w:r>
      <w:r>
        <w:rPr>
          <w:bCs/>
          <w:color w:val="000000" w:themeColor="text1"/>
        </w:rPr>
        <w:t xml:space="preserve"> </w:t>
      </w:r>
      <w:r w:rsidRPr="004253B3">
        <w:rPr>
          <w:bCs/>
          <w:color w:val="000000" w:themeColor="text1"/>
        </w:rPr>
        <w:t>El dashboard presenta indicadores y visualizaciones para analizar la información relacionada con la capacitación de miembros de mesa. Se incluyen indicadores de total de capacitados, asistencia, titulares y suplentes, además de filtros por tipo de capacitación y nombre del local.</w:t>
      </w:r>
    </w:p>
    <w:p w14:paraId="2BB1BEE3" w14:textId="77777777" w:rsidR="004253B3" w:rsidRDefault="004253B3" w:rsidP="004208E4">
      <w:pPr>
        <w:pStyle w:val="Cuerpodetexto"/>
        <w:keepLines/>
      </w:pPr>
      <w:r w:rsidRPr="004253B3">
        <w:t>Las visualizaciones permiten analizar el total de capacitados, la distribución por estado del miembro, los registros según el estado de asistencia y el comportamiento de las capacitaciones a través del tiempo. La información se obtiene del modelo dimensional, principalmente de H_ASISTENCIA y sus dimensiones relacionadas.</w:t>
      </w:r>
    </w:p>
    <w:p w14:paraId="5CF4E653" w14:textId="77777777" w:rsidR="00C04E37" w:rsidRDefault="002F77B5">
      <w:pPr>
        <w:pStyle w:val="Cuerpodetexto"/>
        <w:keepNext/>
        <w:keepLines/>
      </w:pPr>
      <w:r>
        <w:lastRenderedPageBreak/>
        <w:t xml:space="preserve">La </w:t>
      </w:r>
      <w:r>
        <w:fldChar w:fldCharType="begin"/>
      </w:r>
      <w:r>
        <w:instrText xml:space="preserve"> REF _Ref709008 \h </w:instrText>
      </w:r>
      <w:r>
        <w:fldChar w:fldCharType="separate"/>
      </w:r>
      <w:r>
        <w:t>Figura 8</w:t>
      </w:r>
      <w:r>
        <w:fldChar w:fldCharType="end"/>
      </w:r>
      <w:r>
        <w:t xml:space="preserve"> muestra el análisis filtrado por capacitación presencial.</w:t>
      </w:r>
    </w:p>
    <w:p w14:paraId="3A34F284" w14:textId="77777777" w:rsidR="00C04E37" w:rsidRDefault="002F77B5">
      <w:pPr>
        <w:keepNext/>
        <w:keepLines/>
        <w:spacing w:before="240" w:after="100" w:line="240" w:lineRule="auto"/>
      </w:pPr>
      <w:bookmarkStart w:id="53" w:name="_Ref709008"/>
      <w:bookmarkStart w:id="54" w:name="_Toc709007"/>
      <w:r>
        <w:rPr>
          <w:b/>
        </w:rPr>
        <w:t xml:space="preserve">Figura </w:t>
      </w:r>
      <w:r>
        <w:rPr>
          <w:b/>
        </w:rPr>
        <w:fldChar w:fldCharType="begin"/>
      </w:r>
      <w:r>
        <w:rPr>
          <w:b/>
        </w:rPr>
        <w:instrText xml:space="preserve"> SEQ Figura \* ARABIC </w:instrText>
      </w:r>
      <w:r>
        <w:rPr>
          <w:b/>
        </w:rPr>
        <w:fldChar w:fldCharType="separate"/>
      </w:r>
      <w:r>
        <w:rPr>
          <w:b/>
        </w:rPr>
        <w:t>8</w:t>
      </w:r>
      <w:r>
        <w:rPr>
          <w:b/>
        </w:rPr>
        <w:fldChar w:fldCharType="end"/>
      </w:r>
      <w:bookmarkEnd w:id="53"/>
      <w:r>
        <w:rPr>
          <w:b/>
        </w:rPr>
        <w:br/>
      </w:r>
      <w:r>
        <w:rPr>
          <w:i/>
        </w:rPr>
        <w:t>Análisis filtrado por tipo de capacitación presencial</w:t>
      </w:r>
      <w:bookmarkEnd w:id="54"/>
    </w:p>
    <w:p w14:paraId="1C488F2B" w14:textId="77777777" w:rsidR="004253B3" w:rsidRDefault="004253B3" w:rsidP="004253B3">
      <w:pPr>
        <w:keepNext/>
        <w:spacing w:before="60" w:after="0"/>
        <w:jc w:val="center"/>
      </w:pPr>
      <w:r w:rsidRPr="001D3E08">
        <w:rPr>
          <w:noProof/>
        </w:rPr>
        <w:drawing>
          <wp:inline distT="0" distB="0" distL="0" distR="0" wp14:anchorId="1C10029A" wp14:editId="2D407F1A">
            <wp:extent cx="4158343" cy="5189159"/>
            <wp:effectExtent l="0" t="0" r="0" b="0"/>
            <wp:docPr id="32603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38769" name=""/>
                    <pic:cNvPicPr/>
                  </pic:nvPicPr>
                  <pic:blipFill>
                    <a:blip r:embed="rId29">
                      <a:extLst>
                        <a:ext uri="{28A0092B-C50C-407E-A947-70E740481C1C}">
                          <a14:useLocalDpi xmlns:a14="http://schemas.microsoft.com/office/drawing/2010/main" val="0"/>
                        </a:ext>
                      </a:extLst>
                    </a:blip>
                    <a:stretch>
                      <a:fillRect/>
                    </a:stretch>
                  </pic:blipFill>
                  <pic:spPr>
                    <a:xfrm>
                      <a:off x="0" y="0"/>
                      <a:ext cx="4158343" cy="5189159"/>
                    </a:xfrm>
                    <a:prstGeom prst="rect">
                      <a:avLst/>
                    </a:prstGeom>
                  </pic:spPr>
                </pic:pic>
              </a:graphicData>
            </a:graphic>
          </wp:inline>
        </w:drawing>
      </w:r>
    </w:p>
    <w:p w14:paraId="26A9169A"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3FD4CB57" w14:textId="77777777" w:rsidR="004253B3" w:rsidRPr="004208E4" w:rsidRDefault="004208E4">
      <w:pPr>
        <w:pStyle w:val="Cuerpodetexto"/>
        <w:keepLines/>
        <w:rPr>
          <w:bCs/>
          <w:color w:val="000000" w:themeColor="text1"/>
          <w:sz w:val="22"/>
          <w:szCs w:val="18"/>
        </w:rPr>
      </w:pPr>
      <w:r w:rsidRPr="004208E4">
        <w:rPr>
          <w:bCs/>
          <w:color w:val="000000" w:themeColor="text1"/>
        </w:rPr>
        <w:t>Al seleccionar la opción Presencial en el filtro de tipo de capacitación, los indicadores y gráficos se actualizan para mostrar únicamente los registros correspondientes a esta modalidad. Esto permite realizar un análisis segmentado de la información y comparar los resultados según el tipo de capacitación.</w:t>
      </w:r>
    </w:p>
    <w:p w14:paraId="6189A7B0" w14:textId="77777777" w:rsidR="00C04E37" w:rsidRDefault="002F77B5">
      <w:pPr>
        <w:pStyle w:val="Cuerpodetexto"/>
        <w:keepNext/>
        <w:keepLines/>
      </w:pPr>
      <w:r>
        <w:lastRenderedPageBreak/>
        <w:t xml:space="preserve">La </w:t>
      </w:r>
      <w:r>
        <w:fldChar w:fldCharType="begin"/>
      </w:r>
      <w:r>
        <w:instrText xml:space="preserve"> REF _Ref709010 \h </w:instrText>
      </w:r>
      <w:r>
        <w:fldChar w:fldCharType="separate"/>
      </w:r>
      <w:r>
        <w:t>Figura 9</w:t>
      </w:r>
      <w:r>
        <w:fldChar w:fldCharType="end"/>
      </w:r>
      <w:r>
        <w:t xml:space="preserve"> muestra el análisis de la primera jornada de capacitación en un local seleccionado.</w:t>
      </w:r>
    </w:p>
    <w:p w14:paraId="78F2F808" w14:textId="77777777" w:rsidR="00C04E37" w:rsidRDefault="002F77B5">
      <w:pPr>
        <w:keepNext/>
        <w:keepLines/>
        <w:spacing w:before="240" w:after="100" w:line="240" w:lineRule="auto"/>
      </w:pPr>
      <w:bookmarkStart w:id="55" w:name="_Ref709010"/>
      <w:bookmarkStart w:id="56" w:name="_Toc709009"/>
      <w:r>
        <w:rPr>
          <w:b/>
        </w:rPr>
        <w:t xml:space="preserve">Figura </w:t>
      </w:r>
      <w:r>
        <w:rPr>
          <w:b/>
        </w:rPr>
        <w:fldChar w:fldCharType="begin"/>
      </w:r>
      <w:r>
        <w:rPr>
          <w:b/>
        </w:rPr>
        <w:instrText xml:space="preserve"> SEQ Figura \* ARABIC </w:instrText>
      </w:r>
      <w:r>
        <w:rPr>
          <w:b/>
        </w:rPr>
        <w:fldChar w:fldCharType="separate"/>
      </w:r>
      <w:r>
        <w:rPr>
          <w:b/>
        </w:rPr>
        <w:t>9</w:t>
      </w:r>
      <w:r>
        <w:rPr>
          <w:b/>
        </w:rPr>
        <w:fldChar w:fldCharType="end"/>
      </w:r>
      <w:bookmarkEnd w:id="55"/>
      <w:r>
        <w:rPr>
          <w:b/>
        </w:rPr>
        <w:br/>
      </w:r>
      <w:r>
        <w:rPr>
          <w:i/>
        </w:rPr>
        <w:t>Análisis de la primera jornada de capacitación en un local seleccionado</w:t>
      </w:r>
      <w:bookmarkEnd w:id="56"/>
    </w:p>
    <w:p w14:paraId="1C2236BB" w14:textId="77777777" w:rsidR="002E3E42" w:rsidRDefault="007E06BA">
      <w:pPr>
        <w:keepNext/>
        <w:spacing w:before="60" w:after="0"/>
        <w:jc w:val="center"/>
      </w:pPr>
      <w:r w:rsidRPr="001D3E08">
        <w:rPr>
          <w:noProof/>
        </w:rPr>
        <w:drawing>
          <wp:inline distT="0" distB="0" distL="0" distR="0" wp14:anchorId="1E58C1EB" wp14:editId="4E14140F">
            <wp:extent cx="4168775" cy="5188585"/>
            <wp:effectExtent l="0" t="0" r="3175" b="0"/>
            <wp:docPr id="7774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17163" name=""/>
                    <pic:cNvPicPr/>
                  </pic:nvPicPr>
                  <pic:blipFill>
                    <a:blip r:embed="rId30">
                      <a:extLst>
                        <a:ext uri="{28A0092B-C50C-407E-A947-70E740481C1C}">
                          <a14:useLocalDpi xmlns:a14="http://schemas.microsoft.com/office/drawing/2010/main" val="0"/>
                        </a:ext>
                      </a:extLst>
                    </a:blip>
                    <a:stretch>
                      <a:fillRect/>
                    </a:stretch>
                  </pic:blipFill>
                  <pic:spPr>
                    <a:xfrm>
                      <a:off x="0" y="0"/>
                      <a:ext cx="4168775" cy="5188585"/>
                    </a:xfrm>
                    <a:prstGeom prst="rect">
                      <a:avLst/>
                    </a:prstGeom>
                  </pic:spPr>
                </pic:pic>
              </a:graphicData>
            </a:graphic>
          </wp:inline>
        </w:drawing>
      </w:r>
    </w:p>
    <w:p w14:paraId="679A6618"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294B8F78" w14:textId="77777777" w:rsidR="007E06BA" w:rsidRDefault="007E06BA">
      <w:pPr>
        <w:pStyle w:val="Cuerpodetexto"/>
        <w:keepLines/>
        <w:rPr>
          <w:bCs/>
          <w:color w:val="000000" w:themeColor="text1"/>
          <w:sz w:val="22"/>
          <w:szCs w:val="18"/>
        </w:rPr>
      </w:pPr>
      <w:r w:rsidRPr="007E06BA">
        <w:rPr>
          <w:bCs/>
          <w:color w:val="000000" w:themeColor="text1"/>
        </w:rPr>
        <w:t>La selección de una jornada y un local permite visualizar los indicadores y gráficos correspondientes al contexto seleccionado, facilitando el análisis específico de los registros de capacitación y asistencia.</w:t>
      </w:r>
    </w:p>
    <w:p w14:paraId="52CBC5E2" w14:textId="77777777" w:rsidR="00C04E37" w:rsidRDefault="002F77B5">
      <w:pPr>
        <w:pStyle w:val="Cuerpodetexto"/>
        <w:keepNext/>
        <w:keepLines/>
      </w:pPr>
      <w:r>
        <w:lastRenderedPageBreak/>
        <w:t xml:space="preserve">La </w:t>
      </w:r>
      <w:r>
        <w:fldChar w:fldCharType="begin"/>
      </w:r>
      <w:r>
        <w:instrText xml:space="preserve"> REF _Ref709012 \h </w:instrText>
      </w:r>
      <w:r>
        <w:fldChar w:fldCharType="separate"/>
      </w:r>
      <w:r>
        <w:t>Figura 10</w:t>
      </w:r>
      <w:r>
        <w:fldChar w:fldCharType="end"/>
      </w:r>
      <w:r>
        <w:t xml:space="preserve"> muestra el análisis filtrado por capacitación virtual.</w:t>
      </w:r>
    </w:p>
    <w:p w14:paraId="6E736064" w14:textId="77777777" w:rsidR="00C04E37" w:rsidRDefault="002F77B5">
      <w:pPr>
        <w:keepNext/>
        <w:keepLines/>
        <w:spacing w:before="240" w:after="100" w:line="240" w:lineRule="auto"/>
      </w:pPr>
      <w:bookmarkStart w:id="57" w:name="_Ref709012"/>
      <w:bookmarkStart w:id="58" w:name="_Toc709011"/>
      <w:r>
        <w:rPr>
          <w:b/>
        </w:rPr>
        <w:t xml:space="preserve">Figura </w:t>
      </w:r>
      <w:r>
        <w:rPr>
          <w:b/>
        </w:rPr>
        <w:fldChar w:fldCharType="begin"/>
      </w:r>
      <w:r>
        <w:rPr>
          <w:b/>
        </w:rPr>
        <w:instrText xml:space="preserve"> SEQ Figura \* ARABIC </w:instrText>
      </w:r>
      <w:r>
        <w:rPr>
          <w:b/>
        </w:rPr>
        <w:fldChar w:fldCharType="separate"/>
      </w:r>
      <w:r>
        <w:rPr>
          <w:b/>
        </w:rPr>
        <w:t>10</w:t>
      </w:r>
      <w:r>
        <w:rPr>
          <w:b/>
        </w:rPr>
        <w:fldChar w:fldCharType="end"/>
      </w:r>
      <w:bookmarkEnd w:id="57"/>
      <w:r>
        <w:rPr>
          <w:b/>
        </w:rPr>
        <w:br/>
      </w:r>
      <w:r>
        <w:rPr>
          <w:i/>
        </w:rPr>
        <w:t>Análisis filtrado por tipo de capacitación virtual</w:t>
      </w:r>
      <w:bookmarkEnd w:id="58"/>
    </w:p>
    <w:p w14:paraId="5B45CEBE" w14:textId="77777777" w:rsidR="007E06BA" w:rsidRPr="004253B3" w:rsidRDefault="00E2240A" w:rsidP="007E06BA">
      <w:pPr>
        <w:keepNext/>
        <w:spacing w:before="60" w:after="0"/>
        <w:jc w:val="center"/>
      </w:pPr>
      <w:r w:rsidRPr="001D3E08">
        <w:rPr>
          <w:noProof/>
        </w:rPr>
        <w:drawing>
          <wp:inline distT="0" distB="0" distL="0" distR="0" wp14:anchorId="73526C6C" wp14:editId="0B9E1333">
            <wp:extent cx="5400000" cy="2696400"/>
            <wp:effectExtent l="0" t="952" r="0" b="0"/>
            <wp:docPr id="135286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6685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00" cy="2696400"/>
                    </a:xfrm>
                    <a:prstGeom prst="rect">
                      <a:avLst/>
                    </a:prstGeom>
                  </pic:spPr>
                </pic:pic>
              </a:graphicData>
            </a:graphic>
          </wp:inline>
        </w:drawing>
      </w:r>
    </w:p>
    <w:p w14:paraId="201936F4"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025DDFA6" w14:textId="77777777" w:rsidR="00E2240A" w:rsidRDefault="00E2240A" w:rsidP="00E2240A">
      <w:pPr>
        <w:pStyle w:val="Cuerpodetexto"/>
        <w:keepLines/>
        <w:rPr>
          <w:bCs/>
          <w:color w:val="000000" w:themeColor="text1"/>
        </w:rPr>
      </w:pPr>
      <w:r w:rsidRPr="004208E4">
        <w:rPr>
          <w:bCs/>
          <w:color w:val="000000" w:themeColor="text1"/>
        </w:rPr>
        <w:t xml:space="preserve">Al seleccionar la opción </w:t>
      </w:r>
      <w:r>
        <w:rPr>
          <w:bCs/>
          <w:color w:val="000000" w:themeColor="text1"/>
        </w:rPr>
        <w:t>Virtu</w:t>
      </w:r>
      <w:r w:rsidRPr="004208E4">
        <w:rPr>
          <w:bCs/>
          <w:color w:val="000000" w:themeColor="text1"/>
        </w:rPr>
        <w:t>al en el filtro de tipo de capacitación, los indicadores y gráficos se actualizan para mostrar únicamente los registros correspondientes a esta modalidad. Esto permite realizar un análisis segmentado de la información y comparar los resultados según el tipo de capacitación.</w:t>
      </w:r>
    </w:p>
    <w:p w14:paraId="66598ED6" w14:textId="77777777" w:rsidR="0090602D" w:rsidRDefault="0090602D" w:rsidP="00E2240A">
      <w:pPr>
        <w:pStyle w:val="Cuerpodetexto"/>
        <w:keepLines/>
        <w:rPr>
          <w:bCs/>
          <w:color w:val="000000" w:themeColor="text1"/>
        </w:rPr>
      </w:pPr>
    </w:p>
    <w:p w14:paraId="14C9960B" w14:textId="77777777" w:rsidR="0090602D" w:rsidRDefault="0090602D" w:rsidP="00E2240A">
      <w:pPr>
        <w:pStyle w:val="Cuerpodetexto"/>
        <w:keepLines/>
        <w:rPr>
          <w:bCs/>
          <w:color w:val="000000" w:themeColor="text1"/>
        </w:rPr>
      </w:pPr>
    </w:p>
    <w:p w14:paraId="148DD680" w14:textId="77777777" w:rsidR="0090602D" w:rsidRDefault="0090602D" w:rsidP="00E2240A">
      <w:pPr>
        <w:pStyle w:val="Cuerpodetexto"/>
        <w:keepLines/>
        <w:rPr>
          <w:bCs/>
          <w:color w:val="000000" w:themeColor="text1"/>
        </w:rPr>
      </w:pPr>
    </w:p>
    <w:p w14:paraId="206AB050" w14:textId="77777777" w:rsidR="0090602D" w:rsidRDefault="0090602D" w:rsidP="00E2240A">
      <w:pPr>
        <w:pStyle w:val="Cuerpodetexto"/>
        <w:keepLines/>
        <w:rPr>
          <w:bCs/>
          <w:color w:val="000000" w:themeColor="text1"/>
        </w:rPr>
      </w:pPr>
    </w:p>
    <w:p w14:paraId="37FAAF4D" w14:textId="77777777" w:rsidR="0090602D" w:rsidRPr="004208E4" w:rsidRDefault="0090602D" w:rsidP="00E2240A">
      <w:pPr>
        <w:pStyle w:val="Cuerpodetexto"/>
        <w:keepLines/>
        <w:rPr>
          <w:bCs/>
          <w:color w:val="000000" w:themeColor="text1"/>
          <w:sz w:val="22"/>
          <w:szCs w:val="18"/>
        </w:rPr>
      </w:pPr>
    </w:p>
    <w:p w14:paraId="2723E654" w14:textId="77777777" w:rsidR="00440C3A" w:rsidRDefault="00FF1F3A">
      <w:pPr>
        <w:pStyle w:val="Titulo2"/>
        <w:keepLines/>
        <w:spacing w:line="276" w:lineRule="auto"/>
        <w:outlineLvl w:val="1"/>
      </w:pPr>
      <w:bookmarkStart w:id="59" w:name="_Toc709112"/>
      <w:r>
        <w:lastRenderedPageBreak/>
        <w:t>3.5 Diseño de la solución Big Data</w:t>
      </w:r>
      <w:bookmarkEnd w:id="59"/>
    </w:p>
    <w:p w14:paraId="2747F7B0" w14:textId="77777777" w:rsidR="00A24ECB" w:rsidRPr="00A24ECB" w:rsidRDefault="00A24ECB" w:rsidP="00A24ECB">
      <w:pPr>
        <w:pStyle w:val="Cuerpodetexto"/>
        <w:keepLines/>
        <w:rPr>
          <w:bCs/>
          <w:color w:val="000000" w:themeColor="text1"/>
        </w:rPr>
      </w:pPr>
      <w:r w:rsidRPr="00A24ECB">
        <w:rPr>
          <w:bCs/>
          <w:color w:val="000000" w:themeColor="text1"/>
        </w:rPr>
        <w:t>La solución Big Data se plantea como una extensión de la base de datos relacional BD_ONPE, orientada al procesamiento y análisis histórico de información correspondiente a diferentes procesos electorales. Mientras que el modelo relacional permite gestionar las operaciones de manera estructurada, la capa Big Data permite trabajar con conjuntos de información de mayor volumen y realizar procesos analíticos mediante herramientas de procesamiento distribuido.</w:t>
      </w:r>
    </w:p>
    <w:p w14:paraId="0EF5E63E" w14:textId="77777777" w:rsidR="00A24ECB" w:rsidRPr="00A24ECB" w:rsidRDefault="00A24ECB" w:rsidP="00A24ECB">
      <w:pPr>
        <w:pStyle w:val="Cuerpodetexto"/>
        <w:keepLines/>
        <w:rPr>
          <w:bCs/>
          <w:color w:val="000000" w:themeColor="text1"/>
        </w:rPr>
      </w:pPr>
      <w:r w:rsidRPr="00A24ECB">
        <w:rPr>
          <w:bCs/>
          <w:color w:val="000000" w:themeColor="text1"/>
        </w:rPr>
        <w:t>La solución utiliza Apache Spark mediante PySpark como componente principal de procesamiento y Google Colab como entorno de ejecución de la prueba de concepto. Para el almacenamiento y procesamiento de información histórica se considera una arquitectura basada en Data Lake y archivos Parquet, complementada con mecanismos de ingesta por lotes y, como arquitectura de referencia, procesamiento de datos en tiempo real.</w:t>
      </w:r>
    </w:p>
    <w:p w14:paraId="0A8EA10F" w14:textId="77777777" w:rsidR="00440C3A" w:rsidRDefault="00FF1F3A">
      <w:pPr>
        <w:pStyle w:val="Titulo3"/>
        <w:keepLines/>
        <w:spacing w:before="220" w:line="276" w:lineRule="auto"/>
        <w:outlineLvl w:val="2"/>
      </w:pPr>
      <w:bookmarkStart w:id="60" w:name="_Toc709113"/>
      <w:r>
        <w:t>3.5.1 Justificación y requisitos Big Data</w:t>
      </w:r>
      <w:bookmarkEnd w:id="60"/>
    </w:p>
    <w:p w14:paraId="1CC56955" w14:textId="77777777" w:rsidR="00A24ECB" w:rsidRPr="00A24ECB" w:rsidRDefault="00A24ECB" w:rsidP="00A24ECB">
      <w:pPr>
        <w:pStyle w:val="Cuerpodetexto"/>
        <w:keepLines/>
        <w:rPr>
          <w:bCs/>
          <w:iCs/>
          <w:color w:val="000000" w:themeColor="text1"/>
          <w:sz w:val="22"/>
        </w:rPr>
      </w:pPr>
      <w:r w:rsidRPr="00A24ECB">
        <w:rPr>
          <w:bCs/>
          <w:iCs/>
          <w:color w:val="000000" w:themeColor="text1"/>
        </w:rPr>
        <w:t>La incorporación de una solución Big Data complementa el modelo relacional desarrollado para la gestión de capacitación de miembros de mesa. La base de datos relacional permite registrar y consultar información correspondiente a ciudadanos, miembros de mesa, capacitaciones, asistencia, locales y procesos electorales. Sin embargo, al considerar la acumulación de información de múltiples procesos electorales a través del tiempo, se plantea la necesidad de disponer de una capa orientada al procesamiento y análisis de grandes volúmenes de información histórica.</w:t>
      </w:r>
    </w:p>
    <w:p w14:paraId="5C66B426" w14:textId="77777777" w:rsidR="00A24ECB" w:rsidRPr="00A24ECB" w:rsidRDefault="00A24ECB" w:rsidP="00A24ECB">
      <w:pPr>
        <w:pStyle w:val="Cuerpodetexto"/>
        <w:keepLines/>
        <w:rPr>
          <w:bCs/>
          <w:iCs/>
          <w:color w:val="000000" w:themeColor="text1"/>
          <w:sz w:val="22"/>
        </w:rPr>
      </w:pPr>
      <w:r w:rsidRPr="00A24ECB">
        <w:rPr>
          <w:bCs/>
          <w:iCs/>
          <w:color w:val="000000" w:themeColor="text1"/>
        </w:rPr>
        <w:t>La necesidad de Big Data se fundamenta principalmente en el crecimiento progresivo del volumen de datos, la posibilidad de integrar diferentes formatos de información y la necesidad de realizar análisis sobre múltiples procesos electorales. En este escenario se consideran las características de volumen, velocidad y variedad.</w:t>
      </w:r>
    </w:p>
    <w:p w14:paraId="6B1A0093"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t>Volumen:</w:t>
      </w:r>
      <w:r w:rsidRPr="00A24ECB">
        <w:rPr>
          <w:bCs/>
          <w:iCs/>
          <w:color w:val="000000" w:themeColor="text1"/>
        </w:rPr>
        <w:t xml:space="preserve"> los registros pueden incrementarse con cada nuevo proceso electoral, incluyendo información de miembros de mesa, capacitaciones, asistencia, ubicaciones y otros registros históricos.</w:t>
      </w:r>
    </w:p>
    <w:p w14:paraId="5F950162"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lastRenderedPageBreak/>
        <w:t>Velocidad:</w:t>
      </w:r>
      <w:r w:rsidRPr="00A24ECB">
        <w:rPr>
          <w:bCs/>
          <w:iCs/>
          <w:color w:val="000000" w:themeColor="text1"/>
        </w:rPr>
        <w:t xml:space="preserve"> determinados datos pueden generarse durante las actividades electorales y requerir procesamiento oportuno para obtener indicadores y resultados analíticos.</w:t>
      </w:r>
    </w:p>
    <w:p w14:paraId="726301B6"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t>Variedad</w:t>
      </w:r>
      <w:r w:rsidRPr="00A24ECB">
        <w:rPr>
          <w:bCs/>
          <w:iCs/>
          <w:color w:val="000000" w:themeColor="text1"/>
        </w:rPr>
        <w:t>: además de los datos estructurados provenientes de la base relacional, la arquitectura puede incorporar archivos en formatos como CSV y JSON, así como información histórica almacenada en formato Parquet.</w:t>
      </w:r>
    </w:p>
    <w:p w14:paraId="5B459FA6"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t xml:space="preserve">Escalabilidad: </w:t>
      </w:r>
      <w:r w:rsidRPr="00A24ECB">
        <w:rPr>
          <w:bCs/>
          <w:iCs/>
          <w:color w:val="000000" w:themeColor="text1"/>
        </w:rPr>
        <w:t>la solución debe permitir incrementar progresivamente el volumen de datos procesados sin depender exclusivamente de las capacidades de una base de datos transaccional.</w:t>
      </w:r>
    </w:p>
    <w:p w14:paraId="190A78F3" w14:textId="77777777" w:rsidR="00A24ECB" w:rsidRPr="00A24ECB" w:rsidRDefault="00A24ECB" w:rsidP="00A24ECB">
      <w:pPr>
        <w:pStyle w:val="Cuerpodetexto"/>
        <w:keepLines/>
        <w:rPr>
          <w:bCs/>
          <w:iCs/>
          <w:color w:val="000000" w:themeColor="text1"/>
          <w:sz w:val="22"/>
        </w:rPr>
      </w:pPr>
      <w:r w:rsidRPr="00A24ECB">
        <w:rPr>
          <w:bCs/>
          <w:iCs/>
          <w:color w:val="000000" w:themeColor="text1"/>
        </w:rPr>
        <w:t>Por estas razones, la solución Big Data se utiliza como una capa complementaria al modelo relacional, principalmente para el análisis histórico y el procesamiento de información a mayor escala.</w:t>
      </w:r>
    </w:p>
    <w:p w14:paraId="41CECD5B" w14:textId="77777777" w:rsidR="00440C3A" w:rsidRDefault="00FF1F3A">
      <w:pPr>
        <w:pStyle w:val="Titulo3"/>
        <w:keepLines/>
        <w:spacing w:before="220" w:line="276" w:lineRule="auto"/>
        <w:outlineLvl w:val="2"/>
      </w:pPr>
      <w:bookmarkStart w:id="61" w:name="_Toc709114"/>
      <w:r>
        <w:t>3.5.2 Arquitectura y componentes</w:t>
      </w:r>
      <w:bookmarkEnd w:id="61"/>
    </w:p>
    <w:p w14:paraId="35A8F60C" w14:textId="77777777" w:rsidR="00A24ECB" w:rsidRPr="00A24ECB" w:rsidRDefault="00A24ECB" w:rsidP="00A24ECB">
      <w:pPr>
        <w:pStyle w:val="Cuerpodetexto"/>
        <w:keepLines/>
        <w:rPr>
          <w:bCs/>
          <w:color w:val="000000" w:themeColor="text1"/>
          <w:sz w:val="22"/>
          <w:szCs w:val="20"/>
        </w:rPr>
      </w:pPr>
      <w:r w:rsidRPr="00A24ECB">
        <w:rPr>
          <w:bCs/>
          <w:color w:val="000000" w:themeColor="text1"/>
        </w:rPr>
        <w:t>La arquitectura Big Data propuesta para la solución se organiza en diferentes capas que permiten la ingesta, almacenamiento, procesamiento y análisis de información histórica relacionada con los procesos electorales. Esta arquitectura complementa la base de datos relacional y permite trabajar con información acumulada de diferentes procesos electorales.</w:t>
      </w:r>
    </w:p>
    <w:p w14:paraId="2DF409F8" w14:textId="77777777" w:rsidR="00A24ECB" w:rsidRPr="00A24ECB" w:rsidRDefault="00A24ECB" w:rsidP="00A24ECB">
      <w:pPr>
        <w:pStyle w:val="Cuerpodetexto"/>
        <w:keepNext/>
        <w:keepLines/>
        <w:rPr>
          <w:bCs/>
          <w:color w:val="000000" w:themeColor="text1"/>
          <w:sz w:val="22"/>
          <w:szCs w:val="20"/>
        </w:rPr>
      </w:pPr>
      <w:r w:rsidRPr="00A24ECB">
        <w:rPr>
          <w:bCs/>
          <w:color w:val="000000" w:themeColor="text1"/>
        </w:rPr>
        <w:t>El flujo general de la solución es el siguiente:</w:t>
      </w:r>
    </w:p>
    <w:p w14:paraId="062F403F" w14:textId="77777777" w:rsidR="00A24ECB" w:rsidRPr="00544FEC" w:rsidRDefault="00A24ECB" w:rsidP="00A24ECB">
      <w:pPr>
        <w:pStyle w:val="Cuerpodetexto"/>
        <w:keepLines/>
        <w:rPr>
          <w:color w:val="000000" w:themeColor="text1"/>
          <w:sz w:val="22"/>
          <w:szCs w:val="20"/>
        </w:rPr>
      </w:pPr>
      <w:r w:rsidRPr="00544FEC">
        <w:rPr>
          <w:color w:val="000000" w:themeColor="text1"/>
        </w:rPr>
        <w:t>Fuentes de datos → Ingesta → Almacenamiento → Procesamiento distribuido → Consulta/Serving → Visualización</w:t>
      </w:r>
    </w:p>
    <w:p w14:paraId="5DC0597F" w14:textId="77777777" w:rsidR="00704972" w:rsidRDefault="00704972">
      <w:pPr>
        <w:spacing w:after="160" w:line="259" w:lineRule="auto"/>
        <w:rPr>
          <w:b/>
          <w:color w:val="1F4D78"/>
        </w:rPr>
      </w:pPr>
      <w:r>
        <w:br w:type="page"/>
      </w:r>
    </w:p>
    <w:p w14:paraId="37364836" w14:textId="77777777" w:rsidR="00C04E37" w:rsidRDefault="002F77B5">
      <w:pPr>
        <w:pStyle w:val="Cuerpodetexto"/>
        <w:keepNext/>
        <w:keepLines/>
      </w:pPr>
      <w:r>
        <w:lastRenderedPageBreak/>
        <w:t xml:space="preserve">La </w:t>
      </w:r>
      <w:r>
        <w:fldChar w:fldCharType="begin"/>
      </w:r>
      <w:r>
        <w:instrText xml:space="preserve"> REF _Ref709024 \h </w:instrText>
      </w:r>
      <w:r>
        <w:fldChar w:fldCharType="separate"/>
      </w:r>
      <w:r>
        <w:t>Figura 11</w:t>
      </w:r>
      <w:r>
        <w:fldChar w:fldCharType="end"/>
      </w:r>
      <w:r>
        <w:t xml:space="preserve"> presenta el flujo de datos de la arquitectura Big Data propuesta.</w:t>
      </w:r>
    </w:p>
    <w:p w14:paraId="387D08BF" w14:textId="77777777" w:rsidR="00C04E37" w:rsidRDefault="002F77B5">
      <w:pPr>
        <w:keepNext/>
        <w:keepLines/>
        <w:spacing w:before="240" w:after="100" w:line="240" w:lineRule="auto"/>
      </w:pPr>
      <w:bookmarkStart w:id="62" w:name="_Ref709024"/>
      <w:bookmarkStart w:id="63" w:name="_Toc709023"/>
      <w:r>
        <w:rPr>
          <w:b/>
        </w:rPr>
        <w:t xml:space="preserve">Figura </w:t>
      </w:r>
      <w:r>
        <w:rPr>
          <w:b/>
        </w:rPr>
        <w:fldChar w:fldCharType="begin"/>
      </w:r>
      <w:r>
        <w:rPr>
          <w:b/>
        </w:rPr>
        <w:instrText xml:space="preserve"> SEQ Figura \* ARABIC </w:instrText>
      </w:r>
      <w:r>
        <w:rPr>
          <w:b/>
        </w:rPr>
        <w:fldChar w:fldCharType="separate"/>
      </w:r>
      <w:r>
        <w:rPr>
          <w:b/>
        </w:rPr>
        <w:t>11</w:t>
      </w:r>
      <w:r>
        <w:rPr>
          <w:b/>
        </w:rPr>
        <w:fldChar w:fldCharType="end"/>
      </w:r>
      <w:bookmarkEnd w:id="62"/>
      <w:r>
        <w:rPr>
          <w:b/>
        </w:rPr>
        <w:br/>
      </w:r>
      <w:r>
        <w:rPr>
          <w:i/>
        </w:rPr>
        <w:t>Arquitectura Big Data propuesta: flujo de datos de la solución</w:t>
      </w:r>
      <w:bookmarkEnd w:id="63"/>
    </w:p>
    <w:p w14:paraId="2FC56C04" w14:textId="77777777" w:rsidR="00704972" w:rsidRPr="00704972" w:rsidRDefault="00704972" w:rsidP="00704972">
      <w:pPr>
        <w:keepNext/>
        <w:spacing w:before="60" w:after="0"/>
        <w:jc w:val="center"/>
      </w:pPr>
      <w:r w:rsidRPr="00704972">
        <w:rPr>
          <w:noProof/>
        </w:rPr>
        <w:drawing>
          <wp:inline distT="0" distB="0" distL="0" distR="0" wp14:anchorId="4024FBE4" wp14:editId="65E02701">
            <wp:extent cx="2883408" cy="7306818"/>
            <wp:effectExtent l="0" t="0" r="0" b="0"/>
            <wp:docPr id="20784242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3408" cy="7306818"/>
                    </a:xfrm>
                    <a:prstGeom prst="rect">
                      <a:avLst/>
                    </a:prstGeom>
                    <a:noFill/>
                    <a:ln>
                      <a:noFill/>
                    </a:ln>
                  </pic:spPr>
                </pic:pic>
              </a:graphicData>
            </a:graphic>
          </wp:inline>
        </w:drawing>
      </w:r>
    </w:p>
    <w:p w14:paraId="43CDAD1F" w14:textId="77777777" w:rsidR="00C04E37" w:rsidRPr="000F4508" w:rsidRDefault="002F77B5">
      <w:pPr>
        <w:keepLines/>
        <w:spacing w:before="60" w:after="200" w:line="240" w:lineRule="auto"/>
        <w:rPr>
          <w:lang w:val="en-US"/>
        </w:rPr>
      </w:pPr>
      <w:r>
        <w:rPr>
          <w:i/>
          <w:sz w:val="20"/>
          <w:szCs w:val="20"/>
        </w:rPr>
        <w:t>Nota.</w:t>
      </w:r>
      <w:r>
        <w:rPr>
          <w:sz w:val="20"/>
          <w:szCs w:val="20"/>
        </w:rPr>
        <w:t xml:space="preserve"> Elaboración propia con base en Zaharia et al. </w:t>
      </w:r>
      <w:r w:rsidRPr="000F4508">
        <w:rPr>
          <w:sz w:val="20"/>
          <w:szCs w:val="20"/>
          <w:lang w:val="en-US"/>
        </w:rPr>
        <w:t>(2016) y Apache Software Foundation (s. f.).</w:t>
      </w:r>
    </w:p>
    <w:p w14:paraId="447745AB" w14:textId="77777777" w:rsidR="00C04E37" w:rsidRDefault="002F77B5">
      <w:pPr>
        <w:pStyle w:val="Cuerpodetexto"/>
        <w:keepNext/>
        <w:keepLines/>
      </w:pPr>
      <w:r>
        <w:lastRenderedPageBreak/>
        <w:t xml:space="preserve">La </w:t>
      </w:r>
      <w:r>
        <w:fldChar w:fldCharType="begin"/>
      </w:r>
      <w:r>
        <w:instrText xml:space="preserve"> REF _Ref709048 \h </w:instrText>
      </w:r>
      <w:r>
        <w:fldChar w:fldCharType="separate"/>
      </w:r>
      <w:r>
        <w:t>Tabla 9</w:t>
      </w:r>
      <w:r>
        <w:fldChar w:fldCharType="end"/>
      </w:r>
      <w:r>
        <w:t xml:space="preserve"> detalla los componentes de la arquitectura Big Data y su versión o estado en la prueba de concepto.</w:t>
      </w:r>
    </w:p>
    <w:p w14:paraId="2EB88EEF" w14:textId="77777777" w:rsidR="00C04E37" w:rsidRDefault="002F77B5">
      <w:pPr>
        <w:keepNext/>
        <w:keepLines/>
        <w:spacing w:before="240" w:after="100" w:line="240" w:lineRule="auto"/>
      </w:pPr>
      <w:bookmarkStart w:id="64" w:name="_Ref709048"/>
      <w:bookmarkStart w:id="65" w:name="_Toc709047"/>
      <w:r>
        <w:rPr>
          <w:b/>
        </w:rPr>
        <w:t xml:space="preserve">Tabla </w:t>
      </w:r>
      <w:r>
        <w:rPr>
          <w:b/>
        </w:rPr>
        <w:fldChar w:fldCharType="begin"/>
      </w:r>
      <w:r>
        <w:rPr>
          <w:b/>
        </w:rPr>
        <w:instrText xml:space="preserve"> SEQ Tabla \* ARABIC </w:instrText>
      </w:r>
      <w:r>
        <w:rPr>
          <w:b/>
        </w:rPr>
        <w:fldChar w:fldCharType="separate"/>
      </w:r>
      <w:r>
        <w:rPr>
          <w:b/>
        </w:rPr>
        <w:t>9</w:t>
      </w:r>
      <w:r>
        <w:rPr>
          <w:b/>
        </w:rPr>
        <w:fldChar w:fldCharType="end"/>
      </w:r>
      <w:bookmarkEnd w:id="64"/>
      <w:r>
        <w:rPr>
          <w:b/>
        </w:rPr>
        <w:br/>
      </w:r>
      <w:r>
        <w:rPr>
          <w:i/>
        </w:rPr>
        <w:t>Componentes de la arquitectura Big Data</w:t>
      </w:r>
      <w:bookmarkEnd w:id="65"/>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681"/>
        <w:gridCol w:w="3169"/>
        <w:gridCol w:w="1859"/>
        <w:gridCol w:w="1795"/>
      </w:tblGrid>
      <w:tr w:rsidR="00704972" w:rsidRPr="009B73FF" w14:paraId="672DF091" w14:textId="77777777" w:rsidTr="006E4A51">
        <w:trPr>
          <w:cantSplit/>
          <w:tblHeader/>
        </w:trPr>
        <w:tc>
          <w:tcPr>
            <w:tcW w:w="1681" w:type="dxa"/>
            <w:shd w:val="clear" w:color="auto" w:fill="E8EEF5"/>
            <w:vAlign w:val="center"/>
            <w:hideMark/>
          </w:tcPr>
          <w:p w14:paraId="79502A2E" w14:textId="77777777" w:rsidR="00704972" w:rsidRPr="009B73FF" w:rsidRDefault="00704972" w:rsidP="006E4A51">
            <w:pPr>
              <w:keepNext/>
              <w:spacing w:after="0" w:line="240" w:lineRule="auto"/>
              <w:jc w:val="center"/>
            </w:pPr>
            <w:r w:rsidRPr="009B73FF">
              <w:rPr>
                <w:b/>
                <w:color w:val="0B2545"/>
                <w:sz w:val="20"/>
                <w:szCs w:val="20"/>
              </w:rPr>
              <w:t>Componente</w:t>
            </w:r>
          </w:p>
        </w:tc>
        <w:tc>
          <w:tcPr>
            <w:tcW w:w="3169" w:type="dxa"/>
            <w:shd w:val="clear" w:color="auto" w:fill="E8EEF5"/>
            <w:vAlign w:val="center"/>
            <w:hideMark/>
          </w:tcPr>
          <w:p w14:paraId="136F323B" w14:textId="77777777" w:rsidR="00704972" w:rsidRPr="009B73FF" w:rsidRDefault="00704972" w:rsidP="006E4A51">
            <w:pPr>
              <w:keepNext/>
              <w:spacing w:after="0" w:line="240" w:lineRule="auto"/>
              <w:jc w:val="center"/>
            </w:pPr>
            <w:r w:rsidRPr="009B73FF">
              <w:rPr>
                <w:b/>
                <w:color w:val="0B2545"/>
                <w:sz w:val="20"/>
                <w:szCs w:val="20"/>
              </w:rPr>
              <w:t>Función</w:t>
            </w:r>
          </w:p>
        </w:tc>
        <w:tc>
          <w:tcPr>
            <w:tcW w:w="1859" w:type="dxa"/>
            <w:shd w:val="clear" w:color="auto" w:fill="E8EEF5"/>
            <w:vAlign w:val="center"/>
            <w:hideMark/>
          </w:tcPr>
          <w:p w14:paraId="2BE6BD4E" w14:textId="77777777" w:rsidR="00704972" w:rsidRPr="009B73FF" w:rsidRDefault="00704972" w:rsidP="006E4A51">
            <w:pPr>
              <w:keepNext/>
              <w:spacing w:after="0" w:line="240" w:lineRule="auto"/>
              <w:jc w:val="center"/>
            </w:pPr>
            <w:r w:rsidRPr="009B73FF">
              <w:rPr>
                <w:b/>
                <w:color w:val="0B2545"/>
                <w:sz w:val="20"/>
                <w:szCs w:val="20"/>
              </w:rPr>
              <w:t>Tipo / etapa</w:t>
            </w:r>
          </w:p>
        </w:tc>
        <w:tc>
          <w:tcPr>
            <w:tcW w:w="1795" w:type="dxa"/>
            <w:shd w:val="clear" w:color="auto" w:fill="E8EEF5"/>
            <w:vAlign w:val="center"/>
            <w:hideMark/>
          </w:tcPr>
          <w:p w14:paraId="4DF911D5" w14:textId="77777777" w:rsidR="00704972" w:rsidRPr="009B73FF" w:rsidRDefault="00704972" w:rsidP="006E4A51">
            <w:pPr>
              <w:keepNext/>
              <w:spacing w:after="0" w:line="240" w:lineRule="auto"/>
              <w:jc w:val="center"/>
            </w:pPr>
            <w:r>
              <w:rPr>
                <w:b/>
                <w:color w:val="0B2545"/>
                <w:sz w:val="20"/>
                <w:szCs w:val="20"/>
              </w:rPr>
              <w:t>Versión / estado en la PoC</w:t>
            </w:r>
          </w:p>
        </w:tc>
      </w:tr>
      <w:tr w:rsidR="00704972" w:rsidRPr="009B73FF" w14:paraId="420C92E8" w14:textId="77777777" w:rsidTr="006E4A51">
        <w:trPr>
          <w:cantSplit/>
        </w:trPr>
        <w:tc>
          <w:tcPr>
            <w:tcW w:w="1681" w:type="dxa"/>
            <w:vAlign w:val="center"/>
            <w:hideMark/>
          </w:tcPr>
          <w:p w14:paraId="6872E2DC" w14:textId="77777777" w:rsidR="00704972" w:rsidRPr="009B73FF" w:rsidRDefault="00704972" w:rsidP="006E4A51">
            <w:pPr>
              <w:keepNext/>
              <w:spacing w:after="0" w:line="240" w:lineRule="auto"/>
            </w:pPr>
            <w:r w:rsidRPr="009B73FF">
              <w:rPr>
                <w:color w:val="000000"/>
                <w:sz w:val="20"/>
                <w:szCs w:val="20"/>
              </w:rPr>
              <w:t>BD_ONPE</w:t>
            </w:r>
          </w:p>
        </w:tc>
        <w:tc>
          <w:tcPr>
            <w:tcW w:w="3169" w:type="dxa"/>
            <w:vAlign w:val="center"/>
            <w:hideMark/>
          </w:tcPr>
          <w:p w14:paraId="1A75F940" w14:textId="77777777" w:rsidR="00704972" w:rsidRPr="009B73FF" w:rsidRDefault="00704972" w:rsidP="006E4A51">
            <w:pPr>
              <w:keepNext/>
              <w:spacing w:after="0" w:line="240" w:lineRule="auto"/>
            </w:pPr>
            <w:r w:rsidRPr="009B73FF">
              <w:rPr>
                <w:color w:val="000000"/>
                <w:sz w:val="20"/>
                <w:szCs w:val="20"/>
              </w:rPr>
              <w:t>Fuente de datos estructurados del sistema electoral.</w:t>
            </w:r>
          </w:p>
        </w:tc>
        <w:tc>
          <w:tcPr>
            <w:tcW w:w="1859" w:type="dxa"/>
            <w:vAlign w:val="center"/>
            <w:hideMark/>
          </w:tcPr>
          <w:p w14:paraId="3AE7D23C" w14:textId="77777777" w:rsidR="00704972" w:rsidRPr="009B73FF" w:rsidRDefault="00704972" w:rsidP="006E4A51">
            <w:pPr>
              <w:keepNext/>
              <w:spacing w:after="0" w:line="240" w:lineRule="auto"/>
            </w:pPr>
            <w:r w:rsidRPr="009B73FF">
              <w:rPr>
                <w:color w:val="000000"/>
                <w:sz w:val="20"/>
                <w:szCs w:val="20"/>
              </w:rPr>
              <w:t>Fuente de datos</w:t>
            </w:r>
          </w:p>
        </w:tc>
        <w:tc>
          <w:tcPr>
            <w:tcW w:w="1795" w:type="dxa"/>
            <w:vAlign w:val="center"/>
            <w:hideMark/>
          </w:tcPr>
          <w:p w14:paraId="6A79144C" w14:textId="77777777" w:rsidR="00704972" w:rsidRPr="009B73FF" w:rsidRDefault="00704972" w:rsidP="006E4A51">
            <w:pPr>
              <w:keepNext/>
              <w:spacing w:after="0" w:line="240" w:lineRule="auto"/>
            </w:pPr>
            <w:r>
              <w:rPr>
                <w:color w:val="000000"/>
                <w:sz w:val="20"/>
                <w:szCs w:val="20"/>
              </w:rPr>
              <w:t>SQL Server (ver 4.4)</w:t>
            </w:r>
          </w:p>
        </w:tc>
      </w:tr>
      <w:tr w:rsidR="00704972" w:rsidRPr="009B73FF" w14:paraId="22C9F99A" w14:textId="77777777" w:rsidTr="006E4A51">
        <w:trPr>
          <w:cantSplit/>
        </w:trPr>
        <w:tc>
          <w:tcPr>
            <w:tcW w:w="1681" w:type="dxa"/>
            <w:vAlign w:val="center"/>
            <w:hideMark/>
          </w:tcPr>
          <w:p w14:paraId="776CAC50" w14:textId="77777777" w:rsidR="00704972" w:rsidRPr="009B73FF" w:rsidRDefault="00704972" w:rsidP="006E4A51">
            <w:pPr>
              <w:spacing w:after="0" w:line="240" w:lineRule="auto"/>
            </w:pPr>
            <w:r w:rsidRPr="009B73FF">
              <w:rPr>
                <w:color w:val="000000"/>
                <w:sz w:val="20"/>
                <w:szCs w:val="20"/>
              </w:rPr>
              <w:t>CSV / JSON</w:t>
            </w:r>
          </w:p>
        </w:tc>
        <w:tc>
          <w:tcPr>
            <w:tcW w:w="3169" w:type="dxa"/>
            <w:vAlign w:val="center"/>
            <w:hideMark/>
          </w:tcPr>
          <w:p w14:paraId="1F1B77B2" w14:textId="77777777" w:rsidR="00704972" w:rsidRPr="009B73FF" w:rsidRDefault="00704972" w:rsidP="006E4A51">
            <w:pPr>
              <w:spacing w:after="0" w:line="240" w:lineRule="auto"/>
            </w:pPr>
            <w:r w:rsidRPr="009B73FF">
              <w:rPr>
                <w:color w:val="000000"/>
                <w:sz w:val="20"/>
                <w:szCs w:val="20"/>
              </w:rPr>
              <w:t>Proporcionan información histórica y datos semiestructurados.</w:t>
            </w:r>
          </w:p>
        </w:tc>
        <w:tc>
          <w:tcPr>
            <w:tcW w:w="1859" w:type="dxa"/>
            <w:vAlign w:val="center"/>
            <w:hideMark/>
          </w:tcPr>
          <w:p w14:paraId="7BCB9A3D" w14:textId="77777777" w:rsidR="00704972" w:rsidRPr="009B73FF" w:rsidRDefault="00704972" w:rsidP="006E4A51">
            <w:pPr>
              <w:spacing w:after="0" w:line="240" w:lineRule="auto"/>
            </w:pPr>
            <w:r w:rsidRPr="009B73FF">
              <w:rPr>
                <w:color w:val="000000"/>
                <w:sz w:val="20"/>
                <w:szCs w:val="20"/>
              </w:rPr>
              <w:t>Fuente de datos</w:t>
            </w:r>
          </w:p>
        </w:tc>
        <w:tc>
          <w:tcPr>
            <w:tcW w:w="1795" w:type="dxa"/>
            <w:vAlign w:val="center"/>
            <w:hideMark/>
          </w:tcPr>
          <w:p w14:paraId="4CE9074D" w14:textId="77777777" w:rsidR="00704972" w:rsidRPr="009B73FF" w:rsidRDefault="00704972" w:rsidP="006E4A51">
            <w:pPr>
              <w:spacing w:after="0" w:line="240" w:lineRule="auto"/>
            </w:pPr>
            <w:r>
              <w:rPr>
                <w:color w:val="000000"/>
                <w:sz w:val="20"/>
                <w:szCs w:val="20"/>
              </w:rPr>
              <w:t>CSV utilizado; JSON no empleado en la PoC</w:t>
            </w:r>
          </w:p>
        </w:tc>
      </w:tr>
      <w:tr w:rsidR="00704972" w:rsidRPr="009B73FF" w14:paraId="3894798F" w14:textId="77777777" w:rsidTr="006E4A51">
        <w:trPr>
          <w:cantSplit/>
        </w:trPr>
        <w:tc>
          <w:tcPr>
            <w:tcW w:w="1681" w:type="dxa"/>
            <w:vAlign w:val="center"/>
            <w:hideMark/>
          </w:tcPr>
          <w:p w14:paraId="3979609D" w14:textId="77777777" w:rsidR="00704972" w:rsidRPr="009B73FF" w:rsidRDefault="00704972" w:rsidP="006E4A51">
            <w:pPr>
              <w:spacing w:after="0" w:line="240" w:lineRule="auto"/>
            </w:pPr>
            <w:r w:rsidRPr="009B73FF">
              <w:rPr>
                <w:color w:val="000000"/>
                <w:sz w:val="20"/>
                <w:szCs w:val="20"/>
              </w:rPr>
              <w:t>Apache Sqoop</w:t>
            </w:r>
          </w:p>
        </w:tc>
        <w:tc>
          <w:tcPr>
            <w:tcW w:w="3169" w:type="dxa"/>
            <w:vAlign w:val="center"/>
            <w:hideMark/>
          </w:tcPr>
          <w:p w14:paraId="007C2E72" w14:textId="77777777" w:rsidR="00704972" w:rsidRPr="009B73FF" w:rsidRDefault="00704972" w:rsidP="006E4A51">
            <w:pPr>
              <w:spacing w:after="0" w:line="240" w:lineRule="auto"/>
            </w:pPr>
            <w:r w:rsidRPr="009B73FF">
              <w:rPr>
                <w:color w:val="000000"/>
                <w:sz w:val="20"/>
                <w:szCs w:val="20"/>
              </w:rPr>
              <w:t>Permite transferir datos desde una base de datos relacional hacia el entorno Big Data.</w:t>
            </w:r>
          </w:p>
        </w:tc>
        <w:tc>
          <w:tcPr>
            <w:tcW w:w="1859" w:type="dxa"/>
            <w:vAlign w:val="center"/>
            <w:hideMark/>
          </w:tcPr>
          <w:p w14:paraId="370E82DD" w14:textId="77777777" w:rsidR="00704972" w:rsidRPr="009B73FF" w:rsidRDefault="00704972" w:rsidP="006E4A51">
            <w:pPr>
              <w:spacing w:after="0" w:line="240" w:lineRule="auto"/>
            </w:pPr>
            <w:r w:rsidRPr="009B73FF">
              <w:rPr>
                <w:color w:val="000000"/>
                <w:sz w:val="20"/>
                <w:szCs w:val="20"/>
              </w:rPr>
              <w:t>Ingesta batch</w:t>
            </w:r>
          </w:p>
        </w:tc>
        <w:tc>
          <w:tcPr>
            <w:tcW w:w="1795" w:type="dxa"/>
            <w:vAlign w:val="center"/>
            <w:hideMark/>
          </w:tcPr>
          <w:p w14:paraId="42BF1BA6" w14:textId="77777777" w:rsidR="00704972" w:rsidRPr="009B73FF" w:rsidRDefault="00704972" w:rsidP="006E4A51">
            <w:pPr>
              <w:spacing w:after="0" w:line="240" w:lineRule="auto"/>
            </w:pPr>
            <w:r>
              <w:rPr>
                <w:color w:val="000000"/>
                <w:sz w:val="20"/>
                <w:szCs w:val="20"/>
              </w:rPr>
              <w:t>No implementado (referencia)</w:t>
            </w:r>
          </w:p>
        </w:tc>
      </w:tr>
      <w:tr w:rsidR="00704972" w:rsidRPr="009B73FF" w14:paraId="1CA5BBB9" w14:textId="77777777" w:rsidTr="006E4A51">
        <w:trPr>
          <w:cantSplit/>
        </w:trPr>
        <w:tc>
          <w:tcPr>
            <w:tcW w:w="1681" w:type="dxa"/>
            <w:vAlign w:val="center"/>
            <w:hideMark/>
          </w:tcPr>
          <w:p w14:paraId="33083D04" w14:textId="77777777" w:rsidR="00704972" w:rsidRPr="009B73FF" w:rsidRDefault="00704972" w:rsidP="006E4A51">
            <w:pPr>
              <w:spacing w:after="0" w:line="240" w:lineRule="auto"/>
            </w:pPr>
            <w:r w:rsidRPr="009B73FF">
              <w:rPr>
                <w:color w:val="000000"/>
                <w:sz w:val="20"/>
                <w:szCs w:val="20"/>
              </w:rPr>
              <w:t>Apache Kafka</w:t>
            </w:r>
          </w:p>
        </w:tc>
        <w:tc>
          <w:tcPr>
            <w:tcW w:w="3169" w:type="dxa"/>
            <w:vAlign w:val="center"/>
            <w:hideMark/>
          </w:tcPr>
          <w:p w14:paraId="5E1982AA" w14:textId="77777777" w:rsidR="00704972" w:rsidRPr="009B73FF" w:rsidRDefault="00704972" w:rsidP="006E4A51">
            <w:pPr>
              <w:spacing w:after="0" w:line="240" w:lineRule="auto"/>
            </w:pPr>
            <w:r w:rsidRPr="009B73FF">
              <w:rPr>
                <w:color w:val="000000"/>
                <w:sz w:val="20"/>
                <w:szCs w:val="20"/>
              </w:rPr>
              <w:t>Permite la recepción y transmisión continua de datos.</w:t>
            </w:r>
          </w:p>
        </w:tc>
        <w:tc>
          <w:tcPr>
            <w:tcW w:w="1859" w:type="dxa"/>
            <w:vAlign w:val="center"/>
            <w:hideMark/>
          </w:tcPr>
          <w:p w14:paraId="13B6A727" w14:textId="77777777" w:rsidR="00704972" w:rsidRPr="009B73FF" w:rsidRDefault="00704972" w:rsidP="006E4A51">
            <w:pPr>
              <w:spacing w:after="0" w:line="240" w:lineRule="auto"/>
            </w:pPr>
            <w:r w:rsidRPr="009B73FF">
              <w:rPr>
                <w:color w:val="000000"/>
                <w:sz w:val="20"/>
                <w:szCs w:val="20"/>
              </w:rPr>
              <w:t>Ingesta streaming</w:t>
            </w:r>
          </w:p>
        </w:tc>
        <w:tc>
          <w:tcPr>
            <w:tcW w:w="1795" w:type="dxa"/>
            <w:vAlign w:val="center"/>
            <w:hideMark/>
          </w:tcPr>
          <w:p w14:paraId="61372C27" w14:textId="77777777" w:rsidR="00704972" w:rsidRPr="009B73FF" w:rsidRDefault="00704972" w:rsidP="006E4A51">
            <w:pPr>
              <w:spacing w:after="0" w:line="240" w:lineRule="auto"/>
            </w:pPr>
            <w:r>
              <w:rPr>
                <w:color w:val="000000"/>
                <w:sz w:val="20"/>
                <w:szCs w:val="20"/>
              </w:rPr>
              <w:t>No implementado (referencia)</w:t>
            </w:r>
          </w:p>
        </w:tc>
      </w:tr>
      <w:tr w:rsidR="00704972" w:rsidRPr="009B73FF" w14:paraId="16FD58BD" w14:textId="77777777" w:rsidTr="006E4A51">
        <w:trPr>
          <w:cantSplit/>
        </w:trPr>
        <w:tc>
          <w:tcPr>
            <w:tcW w:w="1681" w:type="dxa"/>
            <w:vAlign w:val="center"/>
            <w:hideMark/>
          </w:tcPr>
          <w:p w14:paraId="1D1F5CBC" w14:textId="77777777" w:rsidR="00704972" w:rsidRPr="009B73FF" w:rsidRDefault="00704972" w:rsidP="006E4A51">
            <w:pPr>
              <w:spacing w:after="0" w:line="240" w:lineRule="auto"/>
            </w:pPr>
            <w:r w:rsidRPr="009B73FF">
              <w:rPr>
                <w:color w:val="000000"/>
                <w:sz w:val="20"/>
                <w:szCs w:val="20"/>
              </w:rPr>
              <w:t>HDFS / Data Lake</w:t>
            </w:r>
          </w:p>
        </w:tc>
        <w:tc>
          <w:tcPr>
            <w:tcW w:w="3169" w:type="dxa"/>
            <w:vAlign w:val="center"/>
            <w:hideMark/>
          </w:tcPr>
          <w:p w14:paraId="5735586F" w14:textId="77777777" w:rsidR="00704972" w:rsidRPr="009B73FF" w:rsidRDefault="00704972" w:rsidP="006E4A51">
            <w:pPr>
              <w:spacing w:after="0" w:line="240" w:lineRule="auto"/>
            </w:pPr>
            <w:r w:rsidRPr="009B73FF">
              <w:rPr>
                <w:color w:val="000000"/>
                <w:sz w:val="20"/>
                <w:szCs w:val="20"/>
              </w:rPr>
              <w:t>Almacena los datos de forma distribuida para su posterior procesamiento.</w:t>
            </w:r>
          </w:p>
        </w:tc>
        <w:tc>
          <w:tcPr>
            <w:tcW w:w="1859" w:type="dxa"/>
            <w:vAlign w:val="center"/>
            <w:hideMark/>
          </w:tcPr>
          <w:p w14:paraId="348E86BF" w14:textId="77777777" w:rsidR="00704972" w:rsidRPr="009B73FF" w:rsidRDefault="00704972" w:rsidP="006E4A51">
            <w:pPr>
              <w:spacing w:after="0" w:line="240" w:lineRule="auto"/>
            </w:pPr>
            <w:r w:rsidRPr="009B73FF">
              <w:rPr>
                <w:color w:val="000000"/>
                <w:sz w:val="20"/>
                <w:szCs w:val="20"/>
              </w:rPr>
              <w:t>Almacenamiento</w:t>
            </w:r>
          </w:p>
        </w:tc>
        <w:tc>
          <w:tcPr>
            <w:tcW w:w="1795" w:type="dxa"/>
            <w:vAlign w:val="center"/>
            <w:hideMark/>
          </w:tcPr>
          <w:p w14:paraId="5AD420DB" w14:textId="77777777" w:rsidR="00704972" w:rsidRPr="009B73FF" w:rsidRDefault="00704972" w:rsidP="006E4A51">
            <w:pPr>
              <w:spacing w:after="0" w:line="240" w:lineRule="auto"/>
            </w:pPr>
            <w:r>
              <w:rPr>
                <w:color w:val="000000"/>
                <w:sz w:val="20"/>
                <w:szCs w:val="20"/>
              </w:rPr>
              <w:t>Data Lake en carpetas del entorno Colab</w:t>
            </w:r>
          </w:p>
        </w:tc>
      </w:tr>
      <w:tr w:rsidR="00704972" w:rsidRPr="009B73FF" w14:paraId="25A82FC8" w14:textId="77777777" w:rsidTr="006E4A51">
        <w:trPr>
          <w:cantSplit/>
        </w:trPr>
        <w:tc>
          <w:tcPr>
            <w:tcW w:w="1681" w:type="dxa"/>
            <w:vAlign w:val="center"/>
            <w:hideMark/>
          </w:tcPr>
          <w:p w14:paraId="104202B6" w14:textId="77777777" w:rsidR="00704972" w:rsidRPr="009B73FF" w:rsidRDefault="00704972" w:rsidP="006E4A51">
            <w:pPr>
              <w:spacing w:after="0" w:line="240" w:lineRule="auto"/>
            </w:pPr>
            <w:r w:rsidRPr="009B73FF">
              <w:rPr>
                <w:color w:val="000000"/>
                <w:sz w:val="20"/>
                <w:szCs w:val="20"/>
              </w:rPr>
              <w:t>Apache Parquet</w:t>
            </w:r>
          </w:p>
        </w:tc>
        <w:tc>
          <w:tcPr>
            <w:tcW w:w="3169" w:type="dxa"/>
            <w:vAlign w:val="center"/>
            <w:hideMark/>
          </w:tcPr>
          <w:p w14:paraId="4F6EAE7F" w14:textId="77777777" w:rsidR="00704972" w:rsidRPr="009B73FF" w:rsidRDefault="00704972" w:rsidP="006E4A51">
            <w:pPr>
              <w:spacing w:after="0" w:line="240" w:lineRule="auto"/>
            </w:pPr>
            <w:r w:rsidRPr="009B73FF">
              <w:rPr>
                <w:color w:val="000000"/>
                <w:sz w:val="20"/>
                <w:szCs w:val="20"/>
              </w:rPr>
              <w:t>Almacena los datos en un formato columnar optimizado para análisis.</w:t>
            </w:r>
          </w:p>
        </w:tc>
        <w:tc>
          <w:tcPr>
            <w:tcW w:w="1859" w:type="dxa"/>
            <w:vAlign w:val="center"/>
            <w:hideMark/>
          </w:tcPr>
          <w:p w14:paraId="642928AF" w14:textId="77777777" w:rsidR="00704972" w:rsidRPr="009B73FF" w:rsidRDefault="00704972" w:rsidP="006E4A51">
            <w:pPr>
              <w:spacing w:after="0" w:line="240" w:lineRule="auto"/>
            </w:pPr>
            <w:r w:rsidRPr="009B73FF">
              <w:rPr>
                <w:color w:val="000000"/>
                <w:sz w:val="20"/>
                <w:szCs w:val="20"/>
              </w:rPr>
              <w:t>Almacenamiento</w:t>
            </w:r>
          </w:p>
        </w:tc>
        <w:tc>
          <w:tcPr>
            <w:tcW w:w="1795" w:type="dxa"/>
            <w:vAlign w:val="center"/>
            <w:hideMark/>
          </w:tcPr>
          <w:p w14:paraId="1A0AA6A8" w14:textId="77777777" w:rsidR="00704972" w:rsidRPr="009B73FF" w:rsidRDefault="00704972" w:rsidP="006E4A51">
            <w:pPr>
              <w:spacing w:after="0" w:line="240" w:lineRule="auto"/>
            </w:pPr>
            <w:r>
              <w:rPr>
                <w:color w:val="000000"/>
                <w:sz w:val="20"/>
                <w:szCs w:val="20"/>
              </w:rPr>
              <w:t>Implementado (ver 4.4)</w:t>
            </w:r>
          </w:p>
        </w:tc>
      </w:tr>
      <w:tr w:rsidR="00704972" w:rsidRPr="009B73FF" w14:paraId="295CECC4" w14:textId="77777777" w:rsidTr="006E4A51">
        <w:trPr>
          <w:cantSplit/>
        </w:trPr>
        <w:tc>
          <w:tcPr>
            <w:tcW w:w="1681" w:type="dxa"/>
            <w:vAlign w:val="center"/>
            <w:hideMark/>
          </w:tcPr>
          <w:p w14:paraId="403DE0B3" w14:textId="77777777" w:rsidR="00704972" w:rsidRPr="009B73FF" w:rsidRDefault="00704972" w:rsidP="006E4A51">
            <w:pPr>
              <w:spacing w:after="0" w:line="240" w:lineRule="auto"/>
            </w:pPr>
            <w:r w:rsidRPr="009B73FF">
              <w:rPr>
                <w:color w:val="000000"/>
                <w:sz w:val="20"/>
                <w:szCs w:val="20"/>
              </w:rPr>
              <w:t>Apache Spark</w:t>
            </w:r>
          </w:p>
        </w:tc>
        <w:tc>
          <w:tcPr>
            <w:tcW w:w="3169" w:type="dxa"/>
            <w:vAlign w:val="center"/>
            <w:hideMark/>
          </w:tcPr>
          <w:p w14:paraId="20E21316" w14:textId="77777777" w:rsidR="00704972" w:rsidRPr="009B73FF" w:rsidRDefault="00704972" w:rsidP="006E4A51">
            <w:pPr>
              <w:spacing w:after="0" w:line="240" w:lineRule="auto"/>
            </w:pPr>
            <w:r w:rsidRPr="009B73FF">
              <w:rPr>
                <w:color w:val="000000"/>
                <w:sz w:val="20"/>
                <w:szCs w:val="20"/>
              </w:rPr>
              <w:t>Procesa grandes volúmenes de datos de manera distribuida.</w:t>
            </w:r>
          </w:p>
        </w:tc>
        <w:tc>
          <w:tcPr>
            <w:tcW w:w="1859" w:type="dxa"/>
            <w:vAlign w:val="center"/>
            <w:hideMark/>
          </w:tcPr>
          <w:p w14:paraId="1C030797" w14:textId="77777777" w:rsidR="00704972" w:rsidRPr="009B73FF" w:rsidRDefault="00704972" w:rsidP="006E4A51">
            <w:pPr>
              <w:spacing w:after="0" w:line="240" w:lineRule="auto"/>
            </w:pPr>
            <w:r w:rsidRPr="009B73FF">
              <w:rPr>
                <w:color w:val="000000"/>
                <w:sz w:val="20"/>
                <w:szCs w:val="20"/>
              </w:rPr>
              <w:t>Procesamiento</w:t>
            </w:r>
          </w:p>
        </w:tc>
        <w:tc>
          <w:tcPr>
            <w:tcW w:w="1795" w:type="dxa"/>
            <w:vAlign w:val="center"/>
            <w:hideMark/>
          </w:tcPr>
          <w:p w14:paraId="3B46E21B" w14:textId="77777777" w:rsidR="00704972" w:rsidRPr="009B73FF" w:rsidRDefault="00704972" w:rsidP="006E4A51">
            <w:pPr>
              <w:spacing w:after="0" w:line="240" w:lineRule="auto"/>
            </w:pPr>
            <w:r>
              <w:rPr>
                <w:color w:val="000000"/>
                <w:sz w:val="20"/>
                <w:szCs w:val="20"/>
              </w:rPr>
              <w:t>Implementado, modo local[*] (ver 4.4)</w:t>
            </w:r>
          </w:p>
        </w:tc>
      </w:tr>
      <w:tr w:rsidR="00704972" w:rsidRPr="009B73FF" w14:paraId="06A31728" w14:textId="77777777" w:rsidTr="006E4A51">
        <w:trPr>
          <w:cantSplit/>
        </w:trPr>
        <w:tc>
          <w:tcPr>
            <w:tcW w:w="1681" w:type="dxa"/>
            <w:vAlign w:val="center"/>
            <w:hideMark/>
          </w:tcPr>
          <w:p w14:paraId="6CF3F590" w14:textId="77777777" w:rsidR="00704972" w:rsidRPr="009B73FF" w:rsidRDefault="00704972" w:rsidP="006E4A51">
            <w:pPr>
              <w:spacing w:after="0" w:line="240" w:lineRule="auto"/>
            </w:pPr>
            <w:r w:rsidRPr="009B73FF">
              <w:rPr>
                <w:color w:val="000000"/>
                <w:sz w:val="20"/>
                <w:szCs w:val="20"/>
              </w:rPr>
              <w:t>PySpark</w:t>
            </w:r>
          </w:p>
        </w:tc>
        <w:tc>
          <w:tcPr>
            <w:tcW w:w="3169" w:type="dxa"/>
            <w:vAlign w:val="center"/>
            <w:hideMark/>
          </w:tcPr>
          <w:p w14:paraId="662097C3" w14:textId="77777777" w:rsidR="00704972" w:rsidRPr="009B73FF" w:rsidRDefault="00704972" w:rsidP="006E4A51">
            <w:pPr>
              <w:spacing w:after="0" w:line="240" w:lineRule="auto"/>
            </w:pPr>
            <w:r w:rsidRPr="009B73FF">
              <w:rPr>
                <w:color w:val="000000"/>
                <w:sz w:val="20"/>
                <w:szCs w:val="20"/>
              </w:rPr>
              <w:t>Permite utilizar Apache Spark mediante Python para transformar y analizar los datos.</w:t>
            </w:r>
          </w:p>
        </w:tc>
        <w:tc>
          <w:tcPr>
            <w:tcW w:w="1859" w:type="dxa"/>
            <w:vAlign w:val="center"/>
            <w:hideMark/>
          </w:tcPr>
          <w:p w14:paraId="0B6AF6D3" w14:textId="77777777" w:rsidR="00704972" w:rsidRPr="009B73FF" w:rsidRDefault="00704972" w:rsidP="006E4A51">
            <w:pPr>
              <w:spacing w:after="0" w:line="240" w:lineRule="auto"/>
            </w:pPr>
            <w:r w:rsidRPr="009B73FF">
              <w:rPr>
                <w:color w:val="000000"/>
                <w:sz w:val="20"/>
                <w:szCs w:val="20"/>
              </w:rPr>
              <w:t>Procesamiento</w:t>
            </w:r>
          </w:p>
        </w:tc>
        <w:tc>
          <w:tcPr>
            <w:tcW w:w="1795" w:type="dxa"/>
            <w:vAlign w:val="center"/>
            <w:hideMark/>
          </w:tcPr>
          <w:p w14:paraId="218BAE1B" w14:textId="77777777" w:rsidR="00704972" w:rsidRPr="009B73FF" w:rsidRDefault="00704972" w:rsidP="006E4A51">
            <w:pPr>
              <w:spacing w:after="0" w:line="240" w:lineRule="auto"/>
            </w:pPr>
            <w:r>
              <w:rPr>
                <w:color w:val="000000"/>
                <w:sz w:val="20"/>
                <w:szCs w:val="20"/>
              </w:rPr>
              <w:t>Implementado (ver 4.4)</w:t>
            </w:r>
          </w:p>
        </w:tc>
      </w:tr>
      <w:tr w:rsidR="00704972" w:rsidRPr="009B73FF" w14:paraId="4386C74C" w14:textId="77777777" w:rsidTr="006E4A51">
        <w:trPr>
          <w:cantSplit/>
        </w:trPr>
        <w:tc>
          <w:tcPr>
            <w:tcW w:w="1681" w:type="dxa"/>
            <w:vAlign w:val="center"/>
            <w:hideMark/>
          </w:tcPr>
          <w:p w14:paraId="39BC08BD" w14:textId="77777777" w:rsidR="00704972" w:rsidRPr="009B73FF" w:rsidRDefault="00704972" w:rsidP="006E4A51">
            <w:pPr>
              <w:spacing w:after="0" w:line="240" w:lineRule="auto"/>
            </w:pPr>
            <w:r w:rsidRPr="009B73FF">
              <w:rPr>
                <w:color w:val="000000"/>
                <w:sz w:val="20"/>
                <w:szCs w:val="20"/>
              </w:rPr>
              <w:t>Power BI / Apache Superset</w:t>
            </w:r>
          </w:p>
        </w:tc>
        <w:tc>
          <w:tcPr>
            <w:tcW w:w="3169" w:type="dxa"/>
            <w:vAlign w:val="center"/>
            <w:hideMark/>
          </w:tcPr>
          <w:p w14:paraId="7DA7FEC4" w14:textId="77777777" w:rsidR="00704972" w:rsidRPr="009B73FF" w:rsidRDefault="00704972" w:rsidP="006E4A51">
            <w:pPr>
              <w:spacing w:after="0" w:line="240" w:lineRule="auto"/>
            </w:pPr>
            <w:r w:rsidRPr="009B73FF">
              <w:rPr>
                <w:color w:val="000000"/>
                <w:sz w:val="20"/>
                <w:szCs w:val="20"/>
              </w:rPr>
              <w:t>Permite visualizar y analizar los resultados obtenidos.</w:t>
            </w:r>
          </w:p>
        </w:tc>
        <w:tc>
          <w:tcPr>
            <w:tcW w:w="1859" w:type="dxa"/>
            <w:vAlign w:val="center"/>
            <w:hideMark/>
          </w:tcPr>
          <w:p w14:paraId="30E5A9AD" w14:textId="77777777" w:rsidR="00704972" w:rsidRPr="009B73FF" w:rsidRDefault="00704972" w:rsidP="006E4A51">
            <w:pPr>
              <w:spacing w:after="0" w:line="240" w:lineRule="auto"/>
            </w:pPr>
            <w:r w:rsidRPr="009B73FF">
              <w:rPr>
                <w:color w:val="000000"/>
                <w:sz w:val="20"/>
                <w:szCs w:val="20"/>
              </w:rPr>
              <w:t>Consulta y visualización</w:t>
            </w:r>
          </w:p>
        </w:tc>
        <w:tc>
          <w:tcPr>
            <w:tcW w:w="1795" w:type="dxa"/>
            <w:vAlign w:val="center"/>
            <w:hideMark/>
          </w:tcPr>
          <w:p w14:paraId="75AB3114" w14:textId="77777777" w:rsidR="00704972" w:rsidRPr="009B73FF" w:rsidRDefault="00704972" w:rsidP="006E4A51">
            <w:pPr>
              <w:spacing w:after="0" w:line="240" w:lineRule="auto"/>
            </w:pPr>
            <w:r>
              <w:rPr>
                <w:color w:val="000000"/>
                <w:sz w:val="20"/>
                <w:szCs w:val="20"/>
              </w:rPr>
              <w:t>Power BI en la solución BI; Superset no implementado</w:t>
            </w:r>
          </w:p>
        </w:tc>
      </w:tr>
      <w:tr w:rsidR="00704972" w:rsidRPr="009B73FF" w14:paraId="5A91064A" w14:textId="77777777" w:rsidTr="006E4A51">
        <w:trPr>
          <w:cantSplit/>
        </w:trPr>
        <w:tc>
          <w:tcPr>
            <w:tcW w:w="1681" w:type="dxa"/>
            <w:vAlign w:val="center"/>
            <w:hideMark/>
          </w:tcPr>
          <w:p w14:paraId="24989257" w14:textId="77777777" w:rsidR="00704972" w:rsidRPr="009B73FF" w:rsidRDefault="00704972" w:rsidP="006E4A51">
            <w:pPr>
              <w:spacing w:after="0" w:line="240" w:lineRule="auto"/>
            </w:pPr>
            <w:r w:rsidRPr="009B73FF">
              <w:rPr>
                <w:color w:val="000000"/>
                <w:sz w:val="20"/>
                <w:szCs w:val="20"/>
              </w:rPr>
              <w:t>Google Colab</w:t>
            </w:r>
          </w:p>
        </w:tc>
        <w:tc>
          <w:tcPr>
            <w:tcW w:w="3169" w:type="dxa"/>
            <w:vAlign w:val="center"/>
            <w:hideMark/>
          </w:tcPr>
          <w:p w14:paraId="0C32E462" w14:textId="77777777" w:rsidR="00704972" w:rsidRPr="009B73FF" w:rsidRDefault="00704972" w:rsidP="006E4A51">
            <w:pPr>
              <w:spacing w:after="0" w:line="240" w:lineRule="auto"/>
            </w:pPr>
            <w:r w:rsidRPr="009B73FF">
              <w:rPr>
                <w:color w:val="000000"/>
                <w:sz w:val="20"/>
                <w:szCs w:val="20"/>
              </w:rPr>
              <w:t>Entorno utilizado para ejecutar el código de análisis con PySpark.</w:t>
            </w:r>
          </w:p>
        </w:tc>
        <w:tc>
          <w:tcPr>
            <w:tcW w:w="1859" w:type="dxa"/>
            <w:vAlign w:val="center"/>
            <w:hideMark/>
          </w:tcPr>
          <w:p w14:paraId="17702FBD" w14:textId="77777777" w:rsidR="00704972" w:rsidRPr="009B73FF" w:rsidRDefault="00704972" w:rsidP="006E4A51">
            <w:pPr>
              <w:spacing w:after="0" w:line="240" w:lineRule="auto"/>
            </w:pPr>
            <w:r w:rsidRPr="009B73FF">
              <w:rPr>
                <w:color w:val="000000"/>
                <w:sz w:val="20"/>
                <w:szCs w:val="20"/>
              </w:rPr>
              <w:t>Ejecución / desarrollo</w:t>
            </w:r>
          </w:p>
        </w:tc>
        <w:tc>
          <w:tcPr>
            <w:tcW w:w="1795" w:type="dxa"/>
            <w:vAlign w:val="center"/>
            <w:hideMark/>
          </w:tcPr>
          <w:p w14:paraId="45E4189D" w14:textId="77777777" w:rsidR="00704972" w:rsidRPr="009B73FF" w:rsidRDefault="00704972" w:rsidP="006E4A51">
            <w:pPr>
              <w:spacing w:after="0" w:line="240" w:lineRule="auto"/>
            </w:pPr>
            <w:r>
              <w:rPr>
                <w:color w:val="000000"/>
                <w:sz w:val="20"/>
                <w:szCs w:val="20"/>
              </w:rPr>
              <w:t>Implementado (ver 4.4)</w:t>
            </w:r>
          </w:p>
        </w:tc>
      </w:tr>
      <w:tr w:rsidR="00704972" w:rsidRPr="009B73FF" w14:paraId="6923AB95" w14:textId="77777777" w:rsidTr="006E4A51">
        <w:trPr>
          <w:cantSplit/>
        </w:trPr>
        <w:tc>
          <w:tcPr>
            <w:tcW w:w="1681" w:type="dxa"/>
            <w:vAlign w:val="center"/>
            <w:hideMark/>
          </w:tcPr>
          <w:p w14:paraId="08AB3B20" w14:textId="77777777" w:rsidR="00704972" w:rsidRPr="009B73FF" w:rsidRDefault="00704972" w:rsidP="006E4A51">
            <w:pPr>
              <w:spacing w:after="0" w:line="240" w:lineRule="auto"/>
            </w:pPr>
            <w:r w:rsidRPr="009B73FF">
              <w:rPr>
                <w:color w:val="000000"/>
                <w:sz w:val="20"/>
                <w:szCs w:val="20"/>
              </w:rPr>
              <w:t>Monitoreo y registros</w:t>
            </w:r>
          </w:p>
        </w:tc>
        <w:tc>
          <w:tcPr>
            <w:tcW w:w="3169" w:type="dxa"/>
            <w:vAlign w:val="center"/>
            <w:hideMark/>
          </w:tcPr>
          <w:p w14:paraId="2C07DFDE" w14:textId="77777777" w:rsidR="00704972" w:rsidRPr="009B73FF" w:rsidRDefault="00704972" w:rsidP="006E4A51">
            <w:pPr>
              <w:spacing w:after="0" w:line="240" w:lineRule="auto"/>
            </w:pPr>
            <w:r w:rsidRPr="009B73FF">
              <w:rPr>
                <w:color w:val="000000"/>
                <w:sz w:val="20"/>
                <w:szCs w:val="20"/>
              </w:rPr>
              <w:t>Permite revisar la ejecución de los procesos, advertencias y errores.</w:t>
            </w:r>
          </w:p>
        </w:tc>
        <w:tc>
          <w:tcPr>
            <w:tcW w:w="1859" w:type="dxa"/>
            <w:vAlign w:val="center"/>
            <w:hideMark/>
          </w:tcPr>
          <w:p w14:paraId="452405B0" w14:textId="77777777" w:rsidR="00704972" w:rsidRPr="009B73FF" w:rsidRDefault="00704972" w:rsidP="006E4A51">
            <w:pPr>
              <w:spacing w:after="0" w:line="240" w:lineRule="auto"/>
            </w:pPr>
            <w:r w:rsidRPr="009B73FF">
              <w:rPr>
                <w:color w:val="000000"/>
                <w:sz w:val="20"/>
                <w:szCs w:val="20"/>
              </w:rPr>
              <w:t>Monitoreo</w:t>
            </w:r>
          </w:p>
        </w:tc>
        <w:tc>
          <w:tcPr>
            <w:tcW w:w="1795" w:type="dxa"/>
            <w:vAlign w:val="center"/>
            <w:hideMark/>
          </w:tcPr>
          <w:p w14:paraId="11FB1A11" w14:textId="77777777" w:rsidR="00704972" w:rsidRPr="009B73FF" w:rsidRDefault="00704972" w:rsidP="006E4A51">
            <w:pPr>
              <w:spacing w:after="0" w:line="240" w:lineRule="auto"/>
            </w:pPr>
            <w:r w:rsidRPr="009B73FF">
              <w:rPr>
                <w:color w:val="000000"/>
                <w:sz w:val="20"/>
                <w:szCs w:val="20"/>
              </w:rPr>
              <w:t>Según implementación</w:t>
            </w:r>
          </w:p>
        </w:tc>
      </w:tr>
      <w:tr w:rsidR="00704972" w:rsidRPr="009B73FF" w14:paraId="2804E557" w14:textId="77777777" w:rsidTr="006E4A51">
        <w:trPr>
          <w:cantSplit/>
        </w:trPr>
        <w:tc>
          <w:tcPr>
            <w:tcW w:w="1681" w:type="dxa"/>
            <w:vAlign w:val="center"/>
            <w:hideMark/>
          </w:tcPr>
          <w:p w14:paraId="187A4FD1" w14:textId="77777777" w:rsidR="00704972" w:rsidRPr="009B73FF" w:rsidRDefault="00704972" w:rsidP="006E4A51">
            <w:pPr>
              <w:keepNext/>
              <w:spacing w:after="0" w:line="240" w:lineRule="auto"/>
            </w:pPr>
            <w:r w:rsidRPr="009B73FF">
              <w:rPr>
                <w:color w:val="000000"/>
                <w:sz w:val="20"/>
                <w:szCs w:val="20"/>
              </w:rPr>
              <w:t>Control de acceso</w:t>
            </w:r>
          </w:p>
        </w:tc>
        <w:tc>
          <w:tcPr>
            <w:tcW w:w="3169" w:type="dxa"/>
            <w:vAlign w:val="center"/>
            <w:hideMark/>
          </w:tcPr>
          <w:p w14:paraId="2754D2DA" w14:textId="77777777" w:rsidR="00704972" w:rsidRPr="009B73FF" w:rsidRDefault="00704972" w:rsidP="006E4A51">
            <w:pPr>
              <w:keepNext/>
              <w:spacing w:after="0" w:line="240" w:lineRule="auto"/>
            </w:pPr>
            <w:r w:rsidRPr="009B73FF">
              <w:rPr>
                <w:color w:val="000000"/>
                <w:sz w:val="20"/>
                <w:szCs w:val="20"/>
              </w:rPr>
              <w:t>Protege el acceso a las fuentes, almacenamiento y resultados de la solución.</w:t>
            </w:r>
          </w:p>
        </w:tc>
        <w:tc>
          <w:tcPr>
            <w:tcW w:w="1859" w:type="dxa"/>
            <w:vAlign w:val="center"/>
            <w:hideMark/>
          </w:tcPr>
          <w:p w14:paraId="7C29CB6F" w14:textId="77777777" w:rsidR="00704972" w:rsidRPr="009B73FF" w:rsidRDefault="00704972" w:rsidP="006E4A51">
            <w:pPr>
              <w:keepNext/>
              <w:spacing w:after="0" w:line="240" w:lineRule="auto"/>
            </w:pPr>
            <w:r w:rsidRPr="009B73FF">
              <w:rPr>
                <w:color w:val="000000"/>
                <w:sz w:val="20"/>
                <w:szCs w:val="20"/>
              </w:rPr>
              <w:t>Seguridad</w:t>
            </w:r>
          </w:p>
        </w:tc>
        <w:tc>
          <w:tcPr>
            <w:tcW w:w="1795" w:type="dxa"/>
            <w:vAlign w:val="center"/>
            <w:hideMark/>
          </w:tcPr>
          <w:p w14:paraId="6A6E6426" w14:textId="77777777" w:rsidR="00704972" w:rsidRPr="009B73FF" w:rsidRDefault="00704972" w:rsidP="006E4A51">
            <w:pPr>
              <w:keepNext/>
              <w:spacing w:after="0" w:line="240" w:lineRule="auto"/>
            </w:pPr>
            <w:r w:rsidRPr="009B73FF">
              <w:rPr>
                <w:color w:val="000000"/>
                <w:sz w:val="20"/>
                <w:szCs w:val="20"/>
              </w:rPr>
              <w:t>Según implementación</w:t>
            </w:r>
          </w:p>
        </w:tc>
      </w:tr>
    </w:tbl>
    <w:p w14:paraId="5EDF04C8" w14:textId="77777777" w:rsidR="00C04E37" w:rsidRDefault="002F77B5">
      <w:pPr>
        <w:keepLines/>
        <w:spacing w:before="60" w:after="200" w:line="240" w:lineRule="auto"/>
      </w:pPr>
      <w:r>
        <w:rPr>
          <w:i/>
          <w:sz w:val="20"/>
          <w:szCs w:val="20"/>
        </w:rPr>
        <w:t>Nota.</w:t>
      </w:r>
      <w:r>
        <w:rPr>
          <w:sz w:val="20"/>
          <w:szCs w:val="20"/>
        </w:rPr>
        <w:t xml:space="preserve"> Elaboración propia con base en Zaharia et al. </w:t>
      </w:r>
      <w:r w:rsidRPr="000F4508">
        <w:rPr>
          <w:sz w:val="20"/>
          <w:szCs w:val="20"/>
          <w:lang w:val="en-US"/>
        </w:rPr>
        <w:t xml:space="preserve">(2016) y Apache Software Foundation (s. f.). </w:t>
      </w:r>
      <w:r>
        <w:rPr>
          <w:sz w:val="20"/>
          <w:szCs w:val="20"/>
        </w:rPr>
        <w:t>PoC = prueba de concepto.</w:t>
      </w:r>
    </w:p>
    <w:p w14:paraId="2CC7661E" w14:textId="77777777" w:rsidR="00704972" w:rsidRPr="00704972" w:rsidRDefault="00704972" w:rsidP="00704972">
      <w:pPr>
        <w:pStyle w:val="Cuerpodetexto"/>
        <w:keepNext/>
        <w:keepLines/>
        <w:rPr>
          <w:bCs/>
          <w:color w:val="000000" w:themeColor="text1"/>
          <w:sz w:val="22"/>
          <w:szCs w:val="20"/>
          <w:u w:val="single"/>
        </w:rPr>
      </w:pPr>
      <w:r w:rsidRPr="00704972">
        <w:rPr>
          <w:bCs/>
          <w:color w:val="000000" w:themeColor="text1"/>
          <w:u w:val="single"/>
        </w:rPr>
        <w:lastRenderedPageBreak/>
        <w:t>Ingesta de datos</w:t>
      </w:r>
    </w:p>
    <w:p w14:paraId="78A5513B" w14:textId="77777777" w:rsidR="00704972" w:rsidRPr="00704972" w:rsidRDefault="00704972" w:rsidP="00704972">
      <w:pPr>
        <w:pStyle w:val="Cuerpodetexto"/>
        <w:keepNext/>
        <w:keepLines/>
        <w:rPr>
          <w:color w:val="000000" w:themeColor="text1"/>
          <w:sz w:val="22"/>
          <w:szCs w:val="20"/>
        </w:rPr>
      </w:pPr>
      <w:r w:rsidRPr="00704972">
        <w:rPr>
          <w:color w:val="000000" w:themeColor="text1"/>
        </w:rPr>
        <w:t>La arquitectura considera dos modalidades de ingesta de datos:</w:t>
      </w:r>
    </w:p>
    <w:p w14:paraId="792A3772" w14:textId="77777777" w:rsidR="00704972" w:rsidRPr="00704972" w:rsidRDefault="00704972" w:rsidP="00704972">
      <w:pPr>
        <w:pStyle w:val="Prrafodelista"/>
        <w:keepLines/>
        <w:numPr>
          <w:ilvl w:val="0"/>
          <w:numId w:val="17"/>
        </w:numPr>
        <w:tabs>
          <w:tab w:val="clear" w:pos="720"/>
        </w:tabs>
        <w:ind w:left="1134" w:hanging="357"/>
        <w:jc w:val="both"/>
        <w:rPr>
          <w:color w:val="000000" w:themeColor="text1"/>
          <w:sz w:val="22"/>
          <w:szCs w:val="20"/>
        </w:rPr>
      </w:pPr>
      <w:r w:rsidRPr="00704972">
        <w:rPr>
          <w:bCs/>
          <w:color w:val="000000" w:themeColor="text1"/>
        </w:rPr>
        <w:t>Ingesta batch:</w:t>
      </w:r>
      <w:r w:rsidRPr="00704972">
        <w:rPr>
          <w:color w:val="000000" w:themeColor="text1"/>
        </w:rPr>
        <w:t xml:space="preserve"> permite transferir periódicamente información desde la base de datos relacional y archivos históricos hacia el entorno Big Data. Para esta modalidad se considera el uso de Apache Sqoop.</w:t>
      </w:r>
    </w:p>
    <w:p w14:paraId="639E09B9" w14:textId="77777777" w:rsidR="00704972" w:rsidRPr="00704972" w:rsidRDefault="00704972" w:rsidP="00704972">
      <w:pPr>
        <w:pStyle w:val="Prrafodelista"/>
        <w:keepLines/>
        <w:numPr>
          <w:ilvl w:val="0"/>
          <w:numId w:val="17"/>
        </w:numPr>
        <w:tabs>
          <w:tab w:val="clear" w:pos="720"/>
        </w:tabs>
        <w:ind w:left="1134" w:hanging="357"/>
        <w:jc w:val="both"/>
        <w:rPr>
          <w:color w:val="000000" w:themeColor="text1"/>
          <w:sz w:val="22"/>
          <w:szCs w:val="20"/>
        </w:rPr>
      </w:pPr>
      <w:r w:rsidRPr="00704972">
        <w:rPr>
          <w:bCs/>
          <w:color w:val="000000" w:themeColor="text1"/>
        </w:rPr>
        <w:t>Ingesta streaming:</w:t>
      </w:r>
      <w:r w:rsidRPr="00704972">
        <w:rPr>
          <w:color w:val="000000" w:themeColor="text1"/>
        </w:rPr>
        <w:t xml:space="preserve"> permite recibir datos de manera continua cuando se requiere procesamiento en tiempo cercano al tiempo real. Para esta modalidad se considera Apache Kafka.</w:t>
      </w:r>
    </w:p>
    <w:p w14:paraId="40E7DB0B" w14:textId="77777777" w:rsidR="00704972" w:rsidRPr="00704972" w:rsidRDefault="00704972" w:rsidP="00704972">
      <w:pPr>
        <w:pStyle w:val="Cuerpodetexto"/>
        <w:keepLines/>
        <w:rPr>
          <w:color w:val="000000" w:themeColor="text1"/>
          <w:sz w:val="22"/>
          <w:szCs w:val="20"/>
        </w:rPr>
      </w:pPr>
      <w:r w:rsidRPr="00704972">
        <w:rPr>
          <w:color w:val="000000" w:themeColor="text1"/>
        </w:rPr>
        <w:t>De esta manera, la solución puede trabajar tanto con información histórica procesada por lotes como con información que requiera una recepción continua.</w:t>
      </w:r>
    </w:p>
    <w:p w14:paraId="19CB10DC" w14:textId="77777777" w:rsidR="00704972" w:rsidRPr="00704972" w:rsidRDefault="00704972" w:rsidP="00704972">
      <w:pPr>
        <w:pStyle w:val="Cuerpodetexto"/>
        <w:keepNext/>
        <w:keepLines/>
        <w:rPr>
          <w:bCs/>
          <w:color w:val="000000" w:themeColor="text1"/>
          <w:sz w:val="22"/>
          <w:szCs w:val="20"/>
          <w:u w:val="single"/>
        </w:rPr>
      </w:pPr>
      <w:r w:rsidRPr="00704972">
        <w:rPr>
          <w:bCs/>
          <w:color w:val="000000" w:themeColor="text1"/>
          <w:u w:val="single"/>
        </w:rPr>
        <w:t>Almacenamiento y particionamiento</w:t>
      </w:r>
    </w:p>
    <w:p w14:paraId="1E5295ED" w14:textId="77777777" w:rsidR="00704972" w:rsidRPr="00704972" w:rsidRDefault="00704972" w:rsidP="00704972">
      <w:pPr>
        <w:pStyle w:val="Cuerpodetexto"/>
        <w:keepLines/>
        <w:rPr>
          <w:color w:val="000000" w:themeColor="text1"/>
          <w:sz w:val="22"/>
          <w:szCs w:val="20"/>
        </w:rPr>
      </w:pPr>
      <w:r w:rsidRPr="00704972">
        <w:rPr>
          <w:color w:val="000000" w:themeColor="text1"/>
        </w:rPr>
        <w:t>Los datos procesados se almacenan en un entorno HDFS/Data Lake, utilizando Apache Parquet como formato de almacenamiento. Parquet permite organizar los datos en un formato columnar adecuado para consultas y procesos analíticos.</w:t>
      </w:r>
    </w:p>
    <w:p w14:paraId="614E5BF2" w14:textId="77777777" w:rsidR="00704972" w:rsidRPr="00704972" w:rsidRDefault="00704972" w:rsidP="00704972">
      <w:pPr>
        <w:pStyle w:val="Cuerpodetexto"/>
        <w:keepLines/>
        <w:rPr>
          <w:color w:val="000000" w:themeColor="text1"/>
          <w:sz w:val="22"/>
          <w:szCs w:val="20"/>
        </w:rPr>
      </w:pPr>
      <w:r w:rsidRPr="00704972">
        <w:rPr>
          <w:color w:val="000000" w:themeColor="text1"/>
        </w:rPr>
        <w:t>Para facilitar la organización y consulta de la información histórica, los datos se particionan principalmente por año y proceso electoral. Esta organización permite acceder de manera más eficiente a los datos correspondientes a un periodo o proceso específico, evitando procesar información que no sea necesaria para una consulta determinada.</w:t>
      </w:r>
    </w:p>
    <w:p w14:paraId="162A2B42" w14:textId="77777777" w:rsidR="00704972" w:rsidRPr="00704972" w:rsidRDefault="00704972">
      <w:pPr>
        <w:pStyle w:val="Cuerpodetexto"/>
        <w:keepNext/>
        <w:keepLines/>
        <w:rPr>
          <w:color w:val="000000" w:themeColor="text1"/>
          <w:sz w:val="22"/>
          <w:szCs w:val="20"/>
        </w:rPr>
      </w:pPr>
      <w:r w:rsidRPr="00704972">
        <w:rPr>
          <w:color w:val="000000" w:themeColor="text1"/>
        </w:rPr>
        <w:t>La estructura de almacenamiento considerada es:</w:t>
      </w:r>
    </w:p>
    <w:p w14:paraId="6ACA3C5F" w14:textId="77777777" w:rsidR="00C04E37" w:rsidRDefault="002F77B5">
      <w:pPr>
        <w:pStyle w:val="Cuerpodetexto"/>
        <w:keepNext/>
        <w:keepLines/>
      </w:pPr>
      <w:r>
        <w:t xml:space="preserve">La </w:t>
      </w:r>
      <w:r>
        <w:fldChar w:fldCharType="begin"/>
      </w:r>
      <w:r>
        <w:instrText xml:space="preserve"> REF _Ref709026 \h </w:instrText>
      </w:r>
      <w:r>
        <w:fldChar w:fldCharType="separate"/>
      </w:r>
      <w:r>
        <w:t>Figura 12</w:t>
      </w:r>
      <w:r>
        <w:fldChar w:fldCharType="end"/>
      </w:r>
      <w:r>
        <w:t xml:space="preserve"> muestra la estructura de almacenamiento propuesta en el Data Lake.</w:t>
      </w:r>
    </w:p>
    <w:p w14:paraId="6B7AE798" w14:textId="77777777" w:rsidR="00C04E37" w:rsidRDefault="002F77B5">
      <w:pPr>
        <w:keepNext/>
        <w:keepLines/>
        <w:spacing w:before="240" w:after="100" w:line="240" w:lineRule="auto"/>
      </w:pPr>
      <w:bookmarkStart w:id="66" w:name="_Ref709026"/>
      <w:bookmarkStart w:id="67" w:name="_Toc709025"/>
      <w:r>
        <w:rPr>
          <w:b/>
        </w:rPr>
        <w:t xml:space="preserve">Figura </w:t>
      </w:r>
      <w:r>
        <w:rPr>
          <w:b/>
        </w:rPr>
        <w:fldChar w:fldCharType="begin"/>
      </w:r>
      <w:r>
        <w:rPr>
          <w:b/>
        </w:rPr>
        <w:instrText xml:space="preserve"> SEQ Figura \* ARABIC </w:instrText>
      </w:r>
      <w:r>
        <w:rPr>
          <w:b/>
        </w:rPr>
        <w:fldChar w:fldCharType="separate"/>
      </w:r>
      <w:r>
        <w:rPr>
          <w:b/>
        </w:rPr>
        <w:t>12</w:t>
      </w:r>
      <w:r>
        <w:rPr>
          <w:b/>
        </w:rPr>
        <w:fldChar w:fldCharType="end"/>
      </w:r>
      <w:bookmarkEnd w:id="66"/>
      <w:r>
        <w:rPr>
          <w:b/>
        </w:rPr>
        <w:br/>
      </w:r>
      <w:r>
        <w:rPr>
          <w:i/>
        </w:rPr>
        <w:t>Estructura de almacenamiento propuesta en el Data Lake</w:t>
      </w:r>
      <w:bookmarkEnd w:id="67"/>
    </w:p>
    <w:p w14:paraId="65139F63" w14:textId="77777777" w:rsidR="00704972" w:rsidRDefault="00DC07BA">
      <w:pPr>
        <w:keepNext/>
        <w:spacing w:before="60" w:after="0"/>
        <w:jc w:val="center"/>
      </w:pPr>
      <w:r w:rsidRPr="00DC07BA">
        <w:rPr>
          <w:noProof/>
        </w:rPr>
        <w:drawing>
          <wp:inline distT="0" distB="0" distL="0" distR="0" wp14:anchorId="63452EA6" wp14:editId="701B759C">
            <wp:extent cx="2667000" cy="1550209"/>
            <wp:effectExtent l="0" t="0" r="3175" b="0"/>
            <wp:docPr id="1200039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39030" name=""/>
                    <pic:cNvPicPr/>
                  </pic:nvPicPr>
                  <pic:blipFill>
                    <a:blip r:embed="rId33"/>
                    <a:stretch>
                      <a:fillRect/>
                    </a:stretch>
                  </pic:blipFill>
                  <pic:spPr>
                    <a:xfrm>
                      <a:off x="0" y="0"/>
                      <a:ext cx="2667000" cy="1550209"/>
                    </a:xfrm>
                    <a:prstGeom prst="rect">
                      <a:avLst/>
                    </a:prstGeom>
                  </pic:spPr>
                </pic:pic>
              </a:graphicData>
            </a:graphic>
          </wp:inline>
        </w:drawing>
      </w:r>
    </w:p>
    <w:p w14:paraId="3CD68BD5" w14:textId="77777777" w:rsidR="00C04E37" w:rsidRDefault="002F77B5">
      <w:pPr>
        <w:keepLines/>
        <w:spacing w:before="60" w:after="200" w:line="240" w:lineRule="auto"/>
      </w:pPr>
      <w:r>
        <w:rPr>
          <w:i/>
          <w:sz w:val="20"/>
          <w:szCs w:val="20"/>
        </w:rPr>
        <w:t>Nota.</w:t>
      </w:r>
      <w:r>
        <w:rPr>
          <w:sz w:val="20"/>
          <w:szCs w:val="20"/>
        </w:rPr>
        <w:t xml:space="preserve"> Elaboración propia con base en Apache Software Foundation (s. f.).</w:t>
      </w:r>
    </w:p>
    <w:p w14:paraId="0DBF2F51"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lastRenderedPageBreak/>
        <w:t>Procesamiento distribuido</w:t>
      </w:r>
    </w:p>
    <w:p w14:paraId="7A86EE18" w14:textId="77777777" w:rsidR="00DC07BA" w:rsidRPr="00DC07BA" w:rsidRDefault="00DC07BA" w:rsidP="00DC07BA">
      <w:pPr>
        <w:pStyle w:val="Cuerpodetexto"/>
        <w:keepLines/>
        <w:rPr>
          <w:color w:val="000000" w:themeColor="text1"/>
        </w:rPr>
      </w:pPr>
      <w:r w:rsidRPr="00DC07BA">
        <w:rPr>
          <w:color w:val="000000" w:themeColor="text1"/>
        </w:rPr>
        <w:t>El procesamiento de los datos se realiza mediante Apache Spark, utilizando PySpark como interfaz de programación en Python. Spark permite procesar y analizar los datos de manera distribuida, facilitando el tratamiento de información histórica que puede incrementarse conforme se incorporan nuevos procesos electorales.</w:t>
      </w:r>
    </w:p>
    <w:p w14:paraId="25690D59" w14:textId="77777777" w:rsidR="00DC07BA" w:rsidRPr="00DC07BA" w:rsidRDefault="00DC07BA" w:rsidP="00DC07BA">
      <w:pPr>
        <w:pStyle w:val="Cuerpodetexto"/>
        <w:keepLines/>
        <w:rPr>
          <w:color w:val="000000" w:themeColor="text1"/>
        </w:rPr>
      </w:pPr>
      <w:r w:rsidRPr="00DC07BA">
        <w:rPr>
          <w:color w:val="000000" w:themeColor="text1"/>
        </w:rPr>
        <w:t>En la prueba de concepto desarrollada, PySpark permite leer los datos almacenados en formato Parquet y realizar operaciones de transformación y análisis. Entre las operaciones realizadas se encuentra la agrupación de los datos por ubigeo y proceso_electoral, obteniendo indicadores como el promedio de participación y la cantidad de procesos analizados.</w:t>
      </w:r>
    </w:p>
    <w:p w14:paraId="4A31E846" w14:textId="77777777" w:rsidR="00DC07BA" w:rsidRPr="00DC07BA" w:rsidRDefault="00DC07BA" w:rsidP="00DC07BA">
      <w:pPr>
        <w:pStyle w:val="Cuerpodetexto"/>
        <w:keepLines/>
      </w:pPr>
      <w:r w:rsidRPr="00DC07BA">
        <w:rPr>
          <w:color w:val="000000" w:themeColor="text1"/>
        </w:rPr>
        <w:t>La ejecución del procesamiento se realizó mediante Google Colab, donde se ejecutó el código desarrollado con PySpark y se obtuvieron los resultados correspondientes al análisis de participación histórica.</w:t>
      </w:r>
    </w:p>
    <w:p w14:paraId="77A89034"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Orquestación</w:t>
      </w:r>
    </w:p>
    <w:p w14:paraId="18B125BC" w14:textId="77777777" w:rsidR="00DC07BA" w:rsidRPr="00DC07BA" w:rsidRDefault="00DC07BA" w:rsidP="00DC07BA">
      <w:pPr>
        <w:pStyle w:val="Cuerpodetexto"/>
        <w:keepLines/>
        <w:rPr>
          <w:color w:val="000000" w:themeColor="text1"/>
        </w:rPr>
      </w:pPr>
      <w:r w:rsidRPr="00DC07BA">
        <w:rPr>
          <w:color w:val="000000" w:themeColor="text1"/>
        </w:rPr>
        <w:t>La orquestación permite coordinar las diferentes etapas del flujo de datos, desde la extracción e ingesta hasta el almacenamiento, procesamiento y generación de resultados. En la prueba de concepto, el flujo de procesamiento se ejecutó mediante Google Colab y PySpark, permitiendo realizar de forma secuencial la lectura de los datos, su procesamiento y la obtención de los resultados.</w:t>
      </w:r>
    </w:p>
    <w:p w14:paraId="5F01671A" w14:textId="77777777" w:rsidR="00DC07BA" w:rsidRPr="00DC07BA" w:rsidRDefault="00DC07BA" w:rsidP="00DC07BA">
      <w:pPr>
        <w:pStyle w:val="Cuerpodetexto"/>
        <w:keepLines/>
        <w:rPr>
          <w:color w:val="000000" w:themeColor="text1"/>
        </w:rPr>
      </w:pPr>
      <w:r w:rsidRPr="00DC07BA">
        <w:rPr>
          <w:color w:val="000000" w:themeColor="text1"/>
        </w:rPr>
        <w:t>Para una implementación de mayor escala, la orquestación puede automatizarse mediante herramientas especializadas que permitan programar, supervisar y controlar la ejecución de los diferentes procesos.</w:t>
      </w:r>
    </w:p>
    <w:p w14:paraId="53DD2710"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Consulta / Serving</w:t>
      </w:r>
    </w:p>
    <w:p w14:paraId="663069C0" w14:textId="77777777" w:rsidR="00DC07BA" w:rsidRPr="00DC07BA" w:rsidRDefault="00DC07BA" w:rsidP="00DC07BA">
      <w:pPr>
        <w:pStyle w:val="Cuerpodetexto"/>
        <w:keepLines/>
        <w:rPr>
          <w:color w:val="000000" w:themeColor="text1"/>
        </w:rPr>
      </w:pPr>
      <w:r w:rsidRPr="00DC07BA">
        <w:rPr>
          <w:color w:val="000000" w:themeColor="text1"/>
        </w:rPr>
        <w:t>Una vez realizado el procesamiento, los resultados obtenidos quedan disponibles para su consulta y análisis. En la solución desarrollada, PySpark genera resultados agregados a partir de los datos históricos, como el promedio de participación y la cantidad de procesos analizados por ubigeo y proceso_electoral.</w:t>
      </w:r>
    </w:p>
    <w:p w14:paraId="6A55DBE4" w14:textId="77777777" w:rsidR="00DC07BA" w:rsidRPr="00DC07BA" w:rsidRDefault="00DC07BA" w:rsidP="00DC07BA">
      <w:pPr>
        <w:pStyle w:val="Cuerpodetexto"/>
        <w:keepLines/>
        <w:rPr>
          <w:color w:val="000000" w:themeColor="text1"/>
        </w:rPr>
      </w:pPr>
      <w:r w:rsidRPr="00DC07BA">
        <w:rPr>
          <w:color w:val="000000" w:themeColor="text1"/>
        </w:rPr>
        <w:lastRenderedPageBreak/>
        <w:t>Estos resultados pueden ser utilizados posteriormente por herramientas de visualización como Power BI o Apache Superset, facilitando el consumo de la información para el análisis y la toma de decisiones.</w:t>
      </w:r>
    </w:p>
    <w:p w14:paraId="7AE19E4E"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Monitoreo</w:t>
      </w:r>
    </w:p>
    <w:p w14:paraId="3C83066E" w14:textId="77777777" w:rsidR="00DC07BA" w:rsidRPr="00DC07BA" w:rsidRDefault="00DC07BA" w:rsidP="00DC07BA">
      <w:pPr>
        <w:pStyle w:val="Cuerpodetexto"/>
        <w:keepLines/>
        <w:rPr>
          <w:color w:val="000000" w:themeColor="text1"/>
        </w:rPr>
      </w:pPr>
      <w:r w:rsidRPr="00DC07BA">
        <w:rPr>
          <w:color w:val="000000" w:themeColor="text1"/>
        </w:rPr>
        <w:t>El monitoreo permite verificar el funcionamiento de los procesos de ingesta y procesamiento de datos. Para ello, se revisan los registros generados durante la ejecución, los mensajes de advertencia o error y los resultados obtenidos.</w:t>
      </w:r>
    </w:p>
    <w:p w14:paraId="099A799D" w14:textId="77777777" w:rsidR="00DC07BA" w:rsidRPr="00DC07BA" w:rsidRDefault="00DC07BA" w:rsidP="00DC07BA">
      <w:pPr>
        <w:pStyle w:val="Cuerpodetexto"/>
        <w:keepLines/>
        <w:rPr>
          <w:color w:val="000000" w:themeColor="text1"/>
        </w:rPr>
      </w:pPr>
      <w:r w:rsidRPr="00DC07BA">
        <w:rPr>
          <w:color w:val="000000" w:themeColor="text1"/>
        </w:rPr>
        <w:t>En la prueba realizada con PySpark se pueden observar los mensajes generados durante el inicio y ejecución del motor, así como la tabla final con los resultados del procesamiento. Esto permite comprobar que el proceso fue ejecutado y que se generó la información esperada.</w:t>
      </w:r>
    </w:p>
    <w:p w14:paraId="063832BD"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Seguridad</w:t>
      </w:r>
    </w:p>
    <w:p w14:paraId="34FF20B4" w14:textId="77777777" w:rsidR="00DC07BA" w:rsidRPr="00DC07BA" w:rsidRDefault="00DC07BA" w:rsidP="00DC07BA">
      <w:pPr>
        <w:pStyle w:val="Cuerpodetexto"/>
        <w:keepLines/>
        <w:rPr>
          <w:color w:val="000000" w:themeColor="text1"/>
        </w:rPr>
      </w:pPr>
      <w:r w:rsidRPr="00DC07BA">
        <w:rPr>
          <w:color w:val="000000" w:themeColor="text1"/>
        </w:rPr>
        <w:t>La seguridad contempla el control del acceso a las fuentes de datos, al almacenamiento y a los resultados procesados. La solución debe considerar mecanismos de autenticación y autorización para garantizar que únicamente los usuarios y procesos autorizados puedan acceder o modificar la información.</w:t>
      </w:r>
    </w:p>
    <w:p w14:paraId="3A965B07" w14:textId="77777777" w:rsidR="00DC07BA" w:rsidRPr="00DC07BA" w:rsidRDefault="00DC07BA" w:rsidP="00DC07BA">
      <w:pPr>
        <w:pStyle w:val="Cuerpodetexto"/>
        <w:keepLines/>
        <w:rPr>
          <w:color w:val="000000" w:themeColor="text1"/>
        </w:rPr>
      </w:pPr>
      <w:r w:rsidRPr="00DC07BA">
        <w:rPr>
          <w:color w:val="000000" w:themeColor="text1"/>
        </w:rPr>
        <w:t>Asimismo, se debe proteger la información durante su almacenamiento y transferencia, establecer permisos de acceso según el componente y mantener controles que permitan preservar la confidencialidad, integridad y disponibilidad de los datos.</w:t>
      </w:r>
    </w:p>
    <w:p w14:paraId="352EF9E1" w14:textId="77777777" w:rsidR="00440C3A" w:rsidRDefault="00FF1F3A">
      <w:pPr>
        <w:pStyle w:val="Titulo3"/>
        <w:keepLines/>
        <w:spacing w:before="220" w:line="276" w:lineRule="auto"/>
        <w:outlineLvl w:val="2"/>
      </w:pPr>
      <w:bookmarkStart w:id="68" w:name="_Toc709115"/>
      <w:r>
        <w:t>3.5.3 Modelo y ciclo de vida de datos</w:t>
      </w:r>
      <w:bookmarkEnd w:id="68"/>
    </w:p>
    <w:p w14:paraId="6634FA83"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ciclo de vida de los datos de la solución Big Data comprende las etapas de captura, ingesta, almacenamiento, transformación, procesamiento, análisis y consumo. Durante estas etapas se consideran los formatos de datos, esquemas, particionamiento, metadatos, linaje, retención y reglas de calidad.</w:t>
      </w:r>
    </w:p>
    <w:p w14:paraId="197B6243"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Formatos y esquemas</w:t>
      </w:r>
    </w:p>
    <w:p w14:paraId="2D7562AF"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La solución considera información estructurada proveniente de la base de datos relacional y datos históricos almacenados en archivos CSV y JSON. Para el almacenamiento y procesamiento analítico se utiliza Apache Parquet, debido a su estructura columnar y a su eficiencia para el procesamiento de datos.</w:t>
      </w:r>
    </w:p>
    <w:p w14:paraId="0B578BD9"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lastRenderedPageBreak/>
        <w:t>El esquema de los datos contempla campos relacionados con el proceso electoral, ubicación geográfica y participación, entre ellos ubigeo, proceso_electoral, porcentaje_participacion e id_proceso.</w:t>
      </w:r>
    </w:p>
    <w:p w14:paraId="389CC71E"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Particionamiento</w:t>
      </w:r>
    </w:p>
    <w:p w14:paraId="718FA815"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datos almacenados en el Data Lake se organizan mediante particiones por año y proceso electoral. Esta organización permite localizar y procesar únicamente la información correspondiente al periodo o proceso requerido.</w:t>
      </w:r>
    </w:p>
    <w:p w14:paraId="2F3013D5"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Catálogo y metadatos</w:t>
      </w:r>
    </w:p>
    <w:p w14:paraId="6275A2ED"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metadatos permiten describir los datos almacenados, identificando aspectos como el nombre del conjunto de datos, sus campos, tipos de datos, periodo al que corresponden y proceso electoral asociado. Esta información facilita la comprensión y gestión de los datos dentro de la solución.</w:t>
      </w:r>
    </w:p>
    <w:p w14:paraId="55F8420D"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Linaje de datos</w:t>
      </w:r>
    </w:p>
    <w:p w14:paraId="300AD267"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linaje permite conocer el recorrido de la información desde su origen hasta el resultado final. En la solución, el flujo parte de las fuentes de datos, continúa mediante la ingesta hacia el Data Lake, posteriormente los datos son procesados mediante Spark/PySpark y finalmente se generan resultados para su análisis y visualización.</w:t>
      </w:r>
    </w:p>
    <w:p w14:paraId="2A367F8D"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Flujo de linaje:</w:t>
      </w:r>
    </w:p>
    <w:p w14:paraId="07C81EAA"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Fuentes de datos</w:t>
      </w:r>
    </w:p>
    <w:p w14:paraId="234D1C74"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6049468F"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Ingesta</w:t>
      </w:r>
    </w:p>
    <w:p w14:paraId="7624D388"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7DD404B5"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Data Lake / HDFS</w:t>
      </w:r>
    </w:p>
    <w:p w14:paraId="49C5A125"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3DC3D8FD"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Parquet</w:t>
      </w:r>
    </w:p>
    <w:p w14:paraId="1D6845DE"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444D14F7"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Spark / PySpark</w:t>
      </w:r>
    </w:p>
    <w:p w14:paraId="5C2A0DDD"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5462B1B9"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Datos procesados</w:t>
      </w:r>
    </w:p>
    <w:p w14:paraId="6948E943"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2D298E20" w14:textId="77777777" w:rsidR="0070279E" w:rsidRDefault="0070279E" w:rsidP="00DE2B61">
      <w:pPr>
        <w:pStyle w:val="Cuerpodetexto"/>
        <w:keepNext/>
        <w:keepLines/>
        <w:jc w:val="center"/>
        <w:rPr>
          <w:bCs/>
          <w:iCs/>
          <w:color w:val="000000" w:themeColor="text1"/>
          <w:sz w:val="22"/>
          <w:szCs w:val="28"/>
        </w:rPr>
      </w:pPr>
      <w:r w:rsidRPr="0070279E">
        <w:rPr>
          <w:bCs/>
          <w:iCs/>
          <w:color w:val="000000" w:themeColor="text1"/>
        </w:rPr>
        <w:t>Visualización y análisis</w:t>
      </w:r>
    </w:p>
    <w:p w14:paraId="2E3E32D9"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Retención de datos</w:t>
      </w:r>
    </w:p>
    <w:p w14:paraId="233184C7"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La información histórica puede conservarse en el Data Lake para permitir el análisis de diferentes procesos electorales a través del tiempo. La organización por año y proceso facilita la conservación y consulta de los datos históricos.</w:t>
      </w:r>
    </w:p>
    <w:p w14:paraId="3DBF86E2"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Calidad de datos</w:t>
      </w:r>
    </w:p>
    <w:p w14:paraId="77A6559A"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Para mantener la calidad de la información se consideran controles orientados a identificar datos incompletos, duplicados, inconsistentes o fuera del formato esperado. Antes del procesamiento analítico, los datos deben ser revisados para asegurar que los campos necesarios se encuentren correctamente registrados.</w:t>
      </w:r>
    </w:p>
    <w:p w14:paraId="432EFC6A"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Tratamiento de datos incompletos</w:t>
      </w:r>
    </w:p>
    <w:p w14:paraId="7C9657EE"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registros que presenten valores faltantes en campos relevantes deben ser identificados durante la etapa de preparación de los datos. Dependiendo del campo afectado, estos registros pueden ser corregidos utilizando la fuente original, completados cuando exista información confiable o excluidos del análisis cuando su ausencia pueda afectar la calidad de los resultados.</w:t>
      </w:r>
    </w:p>
    <w:p w14:paraId="2EB8351B"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Tratamiento de datos duplicados</w:t>
      </w:r>
    </w:p>
    <w:p w14:paraId="6BDA1928"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registros duplicados deben ser identificados mediante campos que permitan reconocer un registro único. Cuando se confirme que un registro está duplicado, se conserva una sola ocurrencia para evitar que los resultados estadísticos sean alterados.</w:t>
      </w:r>
    </w:p>
    <w:p w14:paraId="29041742"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Tratamiento de datos tardíos</w:t>
      </w:r>
    </w:p>
    <w:p w14:paraId="1CFCFF0B"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datos que lleguen después del procesamiento inicial deben incorporarse en una nueva ejecución del proceso de ingesta y procesamiento. De esta manera, la información histórica puede actualizarse sin perder los registros recibidos posteriormente.</w:t>
      </w:r>
    </w:p>
    <w:p w14:paraId="30D10816" w14:textId="77777777" w:rsidR="0070279E" w:rsidRDefault="0070279E" w:rsidP="0070279E">
      <w:pPr>
        <w:pStyle w:val="Cuerpodetexto"/>
        <w:keepLines/>
        <w:rPr>
          <w:bCs/>
          <w:iCs/>
          <w:color w:val="000000" w:themeColor="text1"/>
          <w:sz w:val="22"/>
          <w:szCs w:val="28"/>
        </w:rPr>
      </w:pPr>
      <w:r w:rsidRPr="0070279E">
        <w:rPr>
          <w:bCs/>
          <w:iCs/>
          <w:color w:val="000000" w:themeColor="text1"/>
        </w:rPr>
        <w:t>En conjunto, el ciclo de vida permite mantener los datos organizados desde su origen hasta su consumo, facilitando su trazabilidad, calidad y disponibilidad para el análisis histórico.</w:t>
      </w:r>
    </w:p>
    <w:p w14:paraId="5E300B95" w14:textId="77777777" w:rsidR="00440C3A" w:rsidRDefault="00FF1F3A">
      <w:pPr>
        <w:pStyle w:val="Titulo3"/>
        <w:keepLines/>
        <w:spacing w:before="220" w:line="276" w:lineRule="auto"/>
        <w:outlineLvl w:val="2"/>
      </w:pPr>
      <w:bookmarkStart w:id="69" w:name="_Toc709116"/>
      <w:r>
        <w:t>3.5.4 Escalabilidad, resiliencia y operación</w:t>
      </w:r>
      <w:bookmarkEnd w:id="69"/>
    </w:p>
    <w:p w14:paraId="743939ED"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solución Big Data se plantea considerando la posibilidad de incrementar progresivamente el volumen de información histórica y la cantidad de procesos electorales analizados. Para evaluar su funcionamiento se consideran criterios de rendimiento, escalabilidad, uso de recursos, tolerancia a fallos y recuperación.</w:t>
      </w:r>
    </w:p>
    <w:p w14:paraId="52704164"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Rendimiento</w:t>
      </w:r>
    </w:p>
    <w:p w14:paraId="378982C1"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El rendimiento se evaluará considerando el tiempo requerido para ejecutar los procesos de lectura, transformación y análisis de los datos. En la prueba de concepto realizada con PySpark se verificó la ejecución del proceso de lectura de archivos Parquet, agrupación de datos y generación de resultados.</w:t>
      </w:r>
    </w:p>
    <w:p w14:paraId="3169EF65" w14:textId="77777777" w:rsidR="00DE2B61" w:rsidRPr="00DE2B61" w:rsidRDefault="00DE2B61" w:rsidP="00DE2B61">
      <w:pPr>
        <w:pStyle w:val="Cuerpodetexto"/>
        <w:keepLines/>
        <w:rPr>
          <w:bCs/>
          <w:iCs/>
          <w:color w:val="000000" w:themeColor="text1"/>
          <w:sz w:val="22"/>
          <w:szCs w:val="28"/>
        </w:rPr>
      </w:pPr>
      <w:r>
        <w:t>Este tiempo se comparó con distintos tamaños de conjuntos de datos en la prueba de escalabilidad (EXP-04), cuyos resultados se presentan en la sección 6.3.</w:t>
      </w:r>
    </w:p>
    <w:p w14:paraId="4811C1E5"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lastRenderedPageBreak/>
        <w:t>Escalabilidad</w:t>
      </w:r>
    </w:p>
    <w:p w14:paraId="6C483D9D"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arquitectura está diseñada para permitir el crecimiento del volumen de información histórica. El uso de almacenamiento distribuido y Apache Spark permite plantear el procesamiento de conjuntos de datos de mayor tamaño sin modificar la lógica general del flujo.</w:t>
      </w:r>
    </w:p>
    <w:p w14:paraId="2A709E8E" w14:textId="77777777" w:rsidR="00DE2B61" w:rsidRPr="00DE2B61" w:rsidRDefault="00DE2B61" w:rsidP="00DE2B61">
      <w:pPr>
        <w:pStyle w:val="Cuerpodetexto"/>
        <w:keepLines/>
        <w:rPr>
          <w:bCs/>
          <w:iCs/>
          <w:color w:val="000000" w:themeColor="text1"/>
          <w:sz w:val="22"/>
          <w:szCs w:val="28"/>
        </w:rPr>
      </w:pPr>
      <w:r>
        <w:t>Como prueba de concepto se trabajó con un conjunto de datos representativo de 72 registros. La escalabilidad se evaluó en EXP-04 con conjuntos sintéticos de hasta 5 000 000 de filas ejecutados en un solo equipo (secciones 4.5 y 6.3); la evaluación en un clúster distribuido queda como una actividad futura.</w:t>
      </w:r>
    </w:p>
    <w:p w14:paraId="3D7F846E"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Uso de recursos</w:t>
      </w:r>
    </w:p>
    <w:p w14:paraId="60083771"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El uso de recursos puede evaluarse mediante el consumo de memoria, procesador y tiempo de ejecución durante los procesos de Spark/PySpark. En la implementación realizada mediante Google Colab se pudo ejecutar el procesamiento y obtener los resultados esperados.</w:t>
      </w:r>
    </w:p>
    <w:p w14:paraId="3643CED5"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Como mejora futura, se propone registrar y comparar el consumo de recursos al procesar diferentes volúmenes de información.</w:t>
      </w:r>
    </w:p>
    <w:p w14:paraId="6262809E"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Tolerancia a fallos</w:t>
      </w:r>
    </w:p>
    <w:p w14:paraId="77ED12EC"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tolerancia a fallos considera la capacidad de detectar errores durante la ingesta, almacenamiento o procesamiento y continuar o reiniciar el proceso sin comprometer la información almacenada.</w:t>
      </w:r>
    </w:p>
    <w:p w14:paraId="5CFBECA8"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Esta capacidad no fue sometida a pruebas específicas en la prueba de concepto, por lo que la ejecución de escenarios controlados de fallo y recuperación queda como una propuesta futura.</w:t>
      </w:r>
    </w:p>
    <w:p w14:paraId="47B2CBDD"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Recuperación</w:t>
      </w:r>
    </w:p>
    <w:p w14:paraId="3143A72A"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recuperación contempla la posibilidad de volver a ejecutar los procesos cuando se produzca una interrupción o error. Al mantener los datos almacenados de manera persistente, es posible realizar nuevamente el procesamiento sobre los datos disponibles.</w:t>
      </w:r>
    </w:p>
    <w:p w14:paraId="0B70D3D9" w14:textId="77777777" w:rsidR="00DE2B61" w:rsidRDefault="00DE2B61" w:rsidP="00DE2B61">
      <w:pPr>
        <w:pStyle w:val="Cuerpodetexto"/>
        <w:keepLines/>
        <w:rPr>
          <w:bCs/>
          <w:iCs/>
          <w:color w:val="000000" w:themeColor="text1"/>
          <w:sz w:val="22"/>
          <w:szCs w:val="28"/>
        </w:rPr>
      </w:pPr>
      <w:r w:rsidRPr="00DE2B61">
        <w:rPr>
          <w:bCs/>
          <w:iCs/>
          <w:color w:val="000000" w:themeColor="text1"/>
        </w:rPr>
        <w:t>La implementación de mecanismos automatizados de recuperación, monitoreo avanzado y reinicio de procesos constituye una mejora futura para una solución de mayor escala.</w:t>
      </w:r>
    </w:p>
    <w:p w14:paraId="027BDA4B" w14:textId="77777777" w:rsidR="006115F9" w:rsidRPr="006115F9" w:rsidRDefault="006115F9" w:rsidP="00DE2B61">
      <w:pPr>
        <w:pStyle w:val="Cuerpodetexto"/>
        <w:keepLines/>
        <w:pageBreakBefore/>
        <w:rPr>
          <w:iCs/>
          <w:color w:val="000000" w:themeColor="text1"/>
          <w:sz w:val="22"/>
          <w:szCs w:val="28"/>
          <w:u w:val="single"/>
        </w:rPr>
      </w:pPr>
      <w:r w:rsidRPr="006115F9">
        <w:rPr>
          <w:iCs/>
          <w:color w:val="000000" w:themeColor="text1"/>
          <w:u w:val="single"/>
        </w:rPr>
        <w:lastRenderedPageBreak/>
        <w:t>Capacidades implementadas y propuestas futuras</w:t>
      </w:r>
    </w:p>
    <w:p w14:paraId="64721409" w14:textId="77777777" w:rsidR="00C04E37" w:rsidRDefault="002F77B5">
      <w:pPr>
        <w:pStyle w:val="Cuerpodetexto"/>
        <w:keepNext/>
        <w:keepLines/>
      </w:pPr>
      <w:r>
        <w:t xml:space="preserve">La </w:t>
      </w:r>
      <w:r>
        <w:fldChar w:fldCharType="begin"/>
      </w:r>
      <w:r>
        <w:instrText xml:space="preserve"> REF _Ref709050 \h </w:instrText>
      </w:r>
      <w:r>
        <w:fldChar w:fldCharType="separate"/>
      </w:r>
      <w:r>
        <w:t>Tabla 10</w:t>
      </w:r>
      <w:r>
        <w:fldChar w:fldCharType="end"/>
      </w:r>
      <w:r>
        <w:t xml:space="preserve"> distingue las capacidades implementadas en la prueba de concepto de las propuestas futuras.</w:t>
      </w:r>
    </w:p>
    <w:p w14:paraId="07777E3C" w14:textId="77777777" w:rsidR="00C04E37" w:rsidRDefault="002F77B5">
      <w:pPr>
        <w:keepNext/>
        <w:keepLines/>
        <w:spacing w:before="240" w:after="100" w:line="240" w:lineRule="auto"/>
      </w:pPr>
      <w:bookmarkStart w:id="70" w:name="_Ref709050"/>
      <w:bookmarkStart w:id="71" w:name="_Toc709049"/>
      <w:r>
        <w:rPr>
          <w:b/>
        </w:rPr>
        <w:t xml:space="preserve">Tabla </w:t>
      </w:r>
      <w:r>
        <w:rPr>
          <w:b/>
        </w:rPr>
        <w:fldChar w:fldCharType="begin"/>
      </w:r>
      <w:r>
        <w:rPr>
          <w:b/>
        </w:rPr>
        <w:instrText xml:space="preserve"> SEQ Tabla \* ARABIC </w:instrText>
      </w:r>
      <w:r>
        <w:rPr>
          <w:b/>
        </w:rPr>
        <w:fldChar w:fldCharType="separate"/>
      </w:r>
      <w:r>
        <w:rPr>
          <w:b/>
        </w:rPr>
        <w:t>10</w:t>
      </w:r>
      <w:r>
        <w:rPr>
          <w:b/>
        </w:rPr>
        <w:fldChar w:fldCharType="end"/>
      </w:r>
      <w:bookmarkEnd w:id="70"/>
      <w:r>
        <w:rPr>
          <w:b/>
        </w:rPr>
        <w:br/>
      </w:r>
      <w:r>
        <w:rPr>
          <w:i/>
        </w:rPr>
        <w:t>Capacidades implementadas y propuestas futuras de la solución Big Data</w:t>
      </w:r>
      <w:bookmarkEnd w:id="7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86"/>
        <w:gridCol w:w="1857"/>
        <w:gridCol w:w="3861"/>
      </w:tblGrid>
      <w:tr w:rsidR="006115F9" w:rsidRPr="0073542A" w14:paraId="457CEADC" w14:textId="77777777" w:rsidTr="006115F9">
        <w:trPr>
          <w:cantSplit/>
          <w:tblHeader/>
        </w:trPr>
        <w:tc>
          <w:tcPr>
            <w:tcW w:w="2786" w:type="dxa"/>
            <w:shd w:val="clear" w:color="auto" w:fill="E8EEF5"/>
            <w:vAlign w:val="center"/>
            <w:hideMark/>
          </w:tcPr>
          <w:p w14:paraId="0E326990" w14:textId="77777777" w:rsidR="006115F9" w:rsidRPr="006115F9" w:rsidRDefault="006115F9" w:rsidP="006115F9">
            <w:pPr>
              <w:keepNext/>
              <w:spacing w:after="0" w:line="240" w:lineRule="auto"/>
              <w:jc w:val="center"/>
            </w:pPr>
            <w:r>
              <w:rPr>
                <w:b/>
                <w:color w:val="0B2545"/>
                <w:sz w:val="20"/>
                <w:szCs w:val="20"/>
              </w:rPr>
              <w:t>Capacidad</w:t>
            </w:r>
          </w:p>
        </w:tc>
        <w:tc>
          <w:tcPr>
            <w:tcW w:w="1857" w:type="dxa"/>
            <w:shd w:val="clear" w:color="auto" w:fill="E8EEF5"/>
            <w:vAlign w:val="center"/>
            <w:hideMark/>
          </w:tcPr>
          <w:p w14:paraId="3F0881C5" w14:textId="77777777" w:rsidR="006115F9" w:rsidRPr="006115F9" w:rsidRDefault="006115F9" w:rsidP="006115F9">
            <w:pPr>
              <w:keepNext/>
              <w:spacing w:after="0" w:line="240" w:lineRule="auto"/>
              <w:jc w:val="center"/>
            </w:pPr>
            <w:r>
              <w:rPr>
                <w:b/>
                <w:color w:val="0B2545"/>
                <w:sz w:val="20"/>
                <w:szCs w:val="20"/>
              </w:rPr>
              <w:t>Estado</w:t>
            </w:r>
          </w:p>
        </w:tc>
        <w:tc>
          <w:tcPr>
            <w:tcW w:w="3861" w:type="dxa"/>
            <w:shd w:val="clear" w:color="auto" w:fill="E8EEF5"/>
            <w:vAlign w:val="center"/>
            <w:hideMark/>
          </w:tcPr>
          <w:p w14:paraId="44672ED8" w14:textId="77777777" w:rsidR="006115F9" w:rsidRPr="006115F9" w:rsidRDefault="006115F9" w:rsidP="006115F9">
            <w:pPr>
              <w:keepNext/>
              <w:spacing w:after="0" w:line="240" w:lineRule="auto"/>
              <w:jc w:val="center"/>
            </w:pPr>
            <w:r>
              <w:rPr>
                <w:b/>
                <w:color w:val="0B2545"/>
                <w:sz w:val="20"/>
                <w:szCs w:val="20"/>
              </w:rPr>
              <w:t>Descripción</w:t>
            </w:r>
          </w:p>
        </w:tc>
      </w:tr>
      <w:tr w:rsidR="006115F9" w:rsidRPr="0073542A" w14:paraId="47ADF338" w14:textId="77777777" w:rsidTr="006115F9">
        <w:trPr>
          <w:cantSplit/>
        </w:trPr>
        <w:tc>
          <w:tcPr>
            <w:tcW w:w="2786" w:type="dxa"/>
            <w:vAlign w:val="center"/>
          </w:tcPr>
          <w:p w14:paraId="644AE451" w14:textId="77777777" w:rsidR="006115F9" w:rsidRPr="0073542A" w:rsidRDefault="006115F9" w:rsidP="006E4A51">
            <w:pPr>
              <w:keepNext/>
              <w:spacing w:after="0" w:line="240" w:lineRule="auto"/>
            </w:pPr>
            <w:r>
              <w:rPr>
                <w:color w:val="000000"/>
                <w:sz w:val="20"/>
                <w:szCs w:val="20"/>
              </w:rPr>
              <w:t>Lectura de datos Parquet</w:t>
            </w:r>
          </w:p>
        </w:tc>
        <w:tc>
          <w:tcPr>
            <w:tcW w:w="1857" w:type="dxa"/>
            <w:vAlign w:val="center"/>
          </w:tcPr>
          <w:p w14:paraId="2825F4EF" w14:textId="77777777" w:rsidR="006115F9" w:rsidRPr="0073542A" w:rsidRDefault="006115F9" w:rsidP="006E4A51">
            <w:pPr>
              <w:keepNext/>
              <w:spacing w:after="0" w:line="240" w:lineRule="auto"/>
            </w:pPr>
            <w:r>
              <w:rPr>
                <w:color w:val="000000"/>
                <w:sz w:val="20"/>
                <w:szCs w:val="20"/>
              </w:rPr>
              <w:t>Implementada</w:t>
            </w:r>
          </w:p>
        </w:tc>
        <w:tc>
          <w:tcPr>
            <w:tcW w:w="3861" w:type="dxa"/>
            <w:vAlign w:val="center"/>
          </w:tcPr>
          <w:p w14:paraId="533231D1" w14:textId="77777777" w:rsidR="006115F9" w:rsidRPr="0073542A" w:rsidRDefault="006115F9" w:rsidP="006E4A51">
            <w:pPr>
              <w:keepNext/>
              <w:spacing w:after="0" w:line="240" w:lineRule="auto"/>
            </w:pPr>
            <w:r>
              <w:rPr>
                <w:color w:val="000000"/>
                <w:sz w:val="20"/>
                <w:szCs w:val="20"/>
              </w:rPr>
              <w:t>PySpark realizó la lectura de los datos para el análisis.</w:t>
            </w:r>
          </w:p>
        </w:tc>
      </w:tr>
      <w:tr w:rsidR="006115F9" w:rsidRPr="0073542A" w14:paraId="1477E148" w14:textId="77777777" w:rsidTr="006115F9">
        <w:trPr>
          <w:cantSplit/>
        </w:trPr>
        <w:tc>
          <w:tcPr>
            <w:tcW w:w="2786" w:type="dxa"/>
            <w:vAlign w:val="center"/>
          </w:tcPr>
          <w:p w14:paraId="77589271" w14:textId="77777777" w:rsidR="006115F9" w:rsidRPr="0073542A" w:rsidRDefault="006115F9" w:rsidP="006E4A51">
            <w:pPr>
              <w:spacing w:after="0" w:line="240" w:lineRule="auto"/>
            </w:pPr>
            <w:r w:rsidRPr="0073542A">
              <w:rPr>
                <w:color w:val="000000"/>
                <w:sz w:val="20"/>
                <w:szCs w:val="20"/>
              </w:rPr>
              <w:t>Procesamiento con PySpark</w:t>
            </w:r>
          </w:p>
        </w:tc>
        <w:tc>
          <w:tcPr>
            <w:tcW w:w="1857" w:type="dxa"/>
            <w:vAlign w:val="center"/>
          </w:tcPr>
          <w:p w14:paraId="1BF6F6DC"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6C69087F" w14:textId="77777777" w:rsidR="006115F9" w:rsidRPr="0073542A" w:rsidRDefault="006115F9" w:rsidP="006E4A51">
            <w:pPr>
              <w:spacing w:after="0" w:line="240" w:lineRule="auto"/>
            </w:pPr>
            <w:r w:rsidRPr="0073542A">
              <w:rPr>
                <w:color w:val="000000"/>
                <w:sz w:val="20"/>
                <w:szCs w:val="20"/>
              </w:rPr>
              <w:t>Se realizaron agrupaciones y cálculos sobre los datos.</w:t>
            </w:r>
          </w:p>
        </w:tc>
      </w:tr>
      <w:tr w:rsidR="006115F9" w:rsidRPr="0073542A" w14:paraId="48A20DF6" w14:textId="77777777" w:rsidTr="006115F9">
        <w:trPr>
          <w:cantSplit/>
        </w:trPr>
        <w:tc>
          <w:tcPr>
            <w:tcW w:w="2786" w:type="dxa"/>
            <w:vAlign w:val="center"/>
          </w:tcPr>
          <w:p w14:paraId="560A456C" w14:textId="77777777" w:rsidR="006115F9" w:rsidRPr="0073542A" w:rsidRDefault="006115F9" w:rsidP="006E4A51">
            <w:pPr>
              <w:spacing w:after="0" w:line="240" w:lineRule="auto"/>
            </w:pPr>
            <w:r w:rsidRPr="0073542A">
              <w:rPr>
                <w:color w:val="000000"/>
                <w:sz w:val="20"/>
                <w:szCs w:val="20"/>
              </w:rPr>
              <w:t>Generación de resultados</w:t>
            </w:r>
          </w:p>
        </w:tc>
        <w:tc>
          <w:tcPr>
            <w:tcW w:w="1857" w:type="dxa"/>
            <w:vAlign w:val="center"/>
          </w:tcPr>
          <w:p w14:paraId="631617E6"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619FC053" w14:textId="77777777" w:rsidR="006115F9" w:rsidRPr="0073542A" w:rsidRDefault="006115F9" w:rsidP="006E4A51">
            <w:pPr>
              <w:spacing w:after="0" w:line="240" w:lineRule="auto"/>
            </w:pPr>
            <w:r w:rsidRPr="0073542A">
              <w:rPr>
                <w:color w:val="000000"/>
                <w:sz w:val="20"/>
                <w:szCs w:val="20"/>
              </w:rPr>
              <w:t>Se obtuvo la tabla de resultados del análisis histórico.</w:t>
            </w:r>
          </w:p>
        </w:tc>
      </w:tr>
      <w:tr w:rsidR="006115F9" w:rsidRPr="0073542A" w14:paraId="0CB03FA0" w14:textId="77777777" w:rsidTr="006115F9">
        <w:trPr>
          <w:cantSplit/>
        </w:trPr>
        <w:tc>
          <w:tcPr>
            <w:tcW w:w="2786" w:type="dxa"/>
            <w:vAlign w:val="center"/>
          </w:tcPr>
          <w:p w14:paraId="0BFE8018" w14:textId="77777777" w:rsidR="006115F9" w:rsidRPr="0073542A" w:rsidRDefault="006115F9" w:rsidP="006E4A51">
            <w:pPr>
              <w:spacing w:after="0" w:line="240" w:lineRule="auto"/>
            </w:pPr>
            <w:r w:rsidRPr="0073542A">
              <w:rPr>
                <w:color w:val="000000"/>
                <w:sz w:val="20"/>
                <w:szCs w:val="20"/>
              </w:rPr>
              <w:t>Ejecución en Google Colab</w:t>
            </w:r>
          </w:p>
        </w:tc>
        <w:tc>
          <w:tcPr>
            <w:tcW w:w="1857" w:type="dxa"/>
            <w:vAlign w:val="center"/>
          </w:tcPr>
          <w:p w14:paraId="3D84D782"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2C4C784F" w14:textId="77777777" w:rsidR="006115F9" w:rsidRPr="0073542A" w:rsidRDefault="006115F9" w:rsidP="006E4A51">
            <w:pPr>
              <w:spacing w:after="0" w:line="240" w:lineRule="auto"/>
            </w:pPr>
            <w:r w:rsidRPr="0073542A">
              <w:rPr>
                <w:color w:val="000000"/>
                <w:sz w:val="20"/>
                <w:szCs w:val="20"/>
              </w:rPr>
              <w:t>El proceso fue ejecutado en el entorno de Google Colab.</w:t>
            </w:r>
          </w:p>
        </w:tc>
      </w:tr>
      <w:tr w:rsidR="006115F9" w:rsidRPr="0073542A" w14:paraId="1AEAF075" w14:textId="77777777" w:rsidTr="006115F9">
        <w:trPr>
          <w:cantSplit/>
        </w:trPr>
        <w:tc>
          <w:tcPr>
            <w:tcW w:w="2786" w:type="dxa"/>
            <w:vAlign w:val="center"/>
          </w:tcPr>
          <w:p w14:paraId="60859731" w14:textId="77777777" w:rsidR="006115F9" w:rsidRPr="0073542A" w:rsidRDefault="006115F9" w:rsidP="006E4A51">
            <w:pPr>
              <w:keepNext/>
              <w:spacing w:after="0" w:line="240" w:lineRule="auto"/>
            </w:pPr>
            <w:r>
              <w:rPr>
                <w:color w:val="000000"/>
                <w:sz w:val="20"/>
                <w:szCs w:val="20"/>
              </w:rPr>
              <w:t>Evaluación con volúmenes crecientes</w:t>
            </w:r>
          </w:p>
        </w:tc>
        <w:tc>
          <w:tcPr>
            <w:tcW w:w="1857" w:type="dxa"/>
            <w:vAlign w:val="center"/>
          </w:tcPr>
          <w:p w14:paraId="00062A3E" w14:textId="77777777" w:rsidR="006115F9" w:rsidRPr="0073542A" w:rsidRDefault="006115F9" w:rsidP="006E4A51">
            <w:pPr>
              <w:keepNext/>
              <w:spacing w:after="0" w:line="240" w:lineRule="auto"/>
            </w:pPr>
            <w:r>
              <w:rPr>
                <w:color w:val="000000"/>
                <w:sz w:val="20"/>
                <w:szCs w:val="20"/>
              </w:rPr>
              <w:t>Implementada</w:t>
            </w:r>
          </w:p>
        </w:tc>
        <w:tc>
          <w:tcPr>
            <w:tcW w:w="3861" w:type="dxa"/>
            <w:vAlign w:val="center"/>
          </w:tcPr>
          <w:p w14:paraId="078F2E2C" w14:textId="77777777" w:rsidR="006115F9" w:rsidRPr="0073542A" w:rsidRDefault="006115F9" w:rsidP="006E4A51">
            <w:pPr>
              <w:keepNext/>
              <w:spacing w:after="0" w:line="240" w:lineRule="auto"/>
            </w:pPr>
            <w:r>
              <w:rPr>
                <w:color w:val="000000"/>
                <w:sz w:val="20"/>
                <w:szCs w:val="20"/>
              </w:rPr>
              <w:t>Pruebas con conjuntos sintéticos de 72 a 5 000 000 de filas en un solo equipo (EXP-04, RUN-05).</w:t>
            </w:r>
          </w:p>
        </w:tc>
      </w:tr>
      <w:tr w:rsidR="006115F9" w:rsidRPr="0073542A" w14:paraId="1E6A7FC1" w14:textId="77777777" w:rsidTr="006115F9">
        <w:trPr>
          <w:cantSplit/>
        </w:trPr>
        <w:tc>
          <w:tcPr>
            <w:tcW w:w="2786" w:type="dxa"/>
            <w:vAlign w:val="center"/>
          </w:tcPr>
          <w:p w14:paraId="4217688D" w14:textId="77777777" w:rsidR="006115F9" w:rsidRPr="0073542A" w:rsidRDefault="006115F9" w:rsidP="006E4A51">
            <w:pPr>
              <w:spacing w:after="0" w:line="240" w:lineRule="auto"/>
            </w:pPr>
            <w:r w:rsidRPr="0073542A">
              <w:rPr>
                <w:color w:val="000000"/>
                <w:sz w:val="20"/>
                <w:szCs w:val="20"/>
              </w:rPr>
              <w:t>Medición detallada de recursos</w:t>
            </w:r>
          </w:p>
        </w:tc>
        <w:tc>
          <w:tcPr>
            <w:tcW w:w="1857" w:type="dxa"/>
            <w:vAlign w:val="center"/>
          </w:tcPr>
          <w:p w14:paraId="1712CBC2"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471F7F7C" w14:textId="77777777" w:rsidR="006115F9" w:rsidRPr="0073542A" w:rsidRDefault="006115F9" w:rsidP="006E4A51">
            <w:pPr>
              <w:spacing w:after="0" w:line="240" w:lineRule="auto"/>
            </w:pPr>
            <w:r w:rsidRPr="0073542A">
              <w:rPr>
                <w:color w:val="000000"/>
                <w:sz w:val="20"/>
                <w:szCs w:val="20"/>
              </w:rPr>
              <w:t>Se propone comparar CPU, memoria y tiempo de ejecución.</w:t>
            </w:r>
          </w:p>
        </w:tc>
      </w:tr>
      <w:tr w:rsidR="006115F9" w:rsidRPr="0073542A" w14:paraId="07DF06AD" w14:textId="77777777" w:rsidTr="006115F9">
        <w:trPr>
          <w:cantSplit/>
        </w:trPr>
        <w:tc>
          <w:tcPr>
            <w:tcW w:w="2786" w:type="dxa"/>
            <w:vAlign w:val="center"/>
          </w:tcPr>
          <w:p w14:paraId="76B3E26E" w14:textId="77777777" w:rsidR="006115F9" w:rsidRPr="0073542A" w:rsidRDefault="006115F9" w:rsidP="006E4A51">
            <w:pPr>
              <w:spacing w:after="0" w:line="240" w:lineRule="auto"/>
            </w:pPr>
            <w:r w:rsidRPr="0073542A">
              <w:rPr>
                <w:color w:val="000000"/>
                <w:sz w:val="20"/>
                <w:szCs w:val="20"/>
              </w:rPr>
              <w:t>Pruebas de tolerancia a fallos</w:t>
            </w:r>
          </w:p>
        </w:tc>
        <w:tc>
          <w:tcPr>
            <w:tcW w:w="1857" w:type="dxa"/>
            <w:vAlign w:val="center"/>
          </w:tcPr>
          <w:p w14:paraId="6E029590"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74309C09" w14:textId="77777777" w:rsidR="006115F9" w:rsidRPr="0073542A" w:rsidRDefault="006115F9" w:rsidP="006E4A51">
            <w:pPr>
              <w:spacing w:after="0" w:line="240" w:lineRule="auto"/>
            </w:pPr>
            <w:r w:rsidRPr="0073542A">
              <w:rPr>
                <w:color w:val="000000"/>
                <w:sz w:val="20"/>
                <w:szCs w:val="20"/>
              </w:rPr>
              <w:t>Se plantea evaluar interrupciones y recuperación del procesamiento.</w:t>
            </w:r>
          </w:p>
        </w:tc>
      </w:tr>
      <w:tr w:rsidR="006115F9" w:rsidRPr="0073542A" w14:paraId="79953B97" w14:textId="77777777" w:rsidTr="006115F9">
        <w:trPr>
          <w:cantSplit/>
        </w:trPr>
        <w:tc>
          <w:tcPr>
            <w:tcW w:w="2786" w:type="dxa"/>
            <w:vAlign w:val="center"/>
          </w:tcPr>
          <w:p w14:paraId="120FC2A3" w14:textId="77777777" w:rsidR="006115F9" w:rsidRPr="0073542A" w:rsidRDefault="006115F9" w:rsidP="006E4A51">
            <w:pPr>
              <w:spacing w:after="0" w:line="240" w:lineRule="auto"/>
            </w:pPr>
            <w:r w:rsidRPr="0073542A">
              <w:rPr>
                <w:color w:val="000000"/>
                <w:sz w:val="20"/>
                <w:szCs w:val="20"/>
              </w:rPr>
              <w:t>Recuperación automatizada</w:t>
            </w:r>
          </w:p>
        </w:tc>
        <w:tc>
          <w:tcPr>
            <w:tcW w:w="1857" w:type="dxa"/>
            <w:vAlign w:val="center"/>
          </w:tcPr>
          <w:p w14:paraId="01AAAC01"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0B954C1A" w14:textId="77777777" w:rsidR="006115F9" w:rsidRPr="0073542A" w:rsidRDefault="006115F9" w:rsidP="006E4A51">
            <w:pPr>
              <w:spacing w:after="0" w:line="240" w:lineRule="auto"/>
            </w:pPr>
            <w:r w:rsidRPr="0073542A">
              <w:rPr>
                <w:color w:val="000000"/>
                <w:sz w:val="20"/>
                <w:szCs w:val="20"/>
              </w:rPr>
              <w:t>Se propone incorporar mecanismos automáticos de recuperación.</w:t>
            </w:r>
          </w:p>
        </w:tc>
      </w:tr>
      <w:tr w:rsidR="006115F9" w:rsidRPr="0073542A" w14:paraId="442A4761" w14:textId="77777777" w:rsidTr="006115F9">
        <w:trPr>
          <w:cantSplit/>
        </w:trPr>
        <w:tc>
          <w:tcPr>
            <w:tcW w:w="2786" w:type="dxa"/>
            <w:vAlign w:val="center"/>
          </w:tcPr>
          <w:p w14:paraId="6D1BFEE3" w14:textId="77777777" w:rsidR="006115F9" w:rsidRPr="0073542A" w:rsidRDefault="006115F9" w:rsidP="006E4A51">
            <w:pPr>
              <w:keepNext/>
              <w:spacing w:after="0" w:line="240" w:lineRule="auto"/>
            </w:pPr>
            <w:r w:rsidRPr="0073542A">
              <w:rPr>
                <w:color w:val="000000"/>
                <w:sz w:val="20"/>
                <w:szCs w:val="20"/>
              </w:rPr>
              <w:t>Monitoreo avanzado</w:t>
            </w:r>
          </w:p>
        </w:tc>
        <w:tc>
          <w:tcPr>
            <w:tcW w:w="1857" w:type="dxa"/>
            <w:vAlign w:val="center"/>
          </w:tcPr>
          <w:p w14:paraId="660E42DF" w14:textId="77777777" w:rsidR="006115F9" w:rsidRPr="0073542A" w:rsidRDefault="006115F9" w:rsidP="006E4A51">
            <w:pPr>
              <w:keepNext/>
              <w:spacing w:after="0" w:line="240" w:lineRule="auto"/>
            </w:pPr>
            <w:r w:rsidRPr="0073542A">
              <w:rPr>
                <w:color w:val="000000"/>
                <w:sz w:val="20"/>
                <w:szCs w:val="20"/>
              </w:rPr>
              <w:t>Propuesta futura</w:t>
            </w:r>
          </w:p>
        </w:tc>
        <w:tc>
          <w:tcPr>
            <w:tcW w:w="3861" w:type="dxa"/>
            <w:vAlign w:val="center"/>
          </w:tcPr>
          <w:p w14:paraId="4C286151" w14:textId="77777777" w:rsidR="006115F9" w:rsidRPr="0073542A" w:rsidRDefault="006115F9" w:rsidP="006E4A51">
            <w:pPr>
              <w:keepNext/>
              <w:spacing w:after="0" w:line="240" w:lineRule="auto"/>
            </w:pPr>
            <w:r w:rsidRPr="0073542A">
              <w:rPr>
                <w:color w:val="000000"/>
                <w:sz w:val="20"/>
                <w:szCs w:val="20"/>
              </w:rPr>
              <w:t>Se plantea incorporar métricas y seguimiento continuo de los procesos.</w:t>
            </w:r>
          </w:p>
        </w:tc>
      </w:tr>
    </w:tbl>
    <w:p w14:paraId="25011DBF" w14:textId="77777777" w:rsidR="00C04E37" w:rsidRDefault="002F77B5">
      <w:pPr>
        <w:keepLines/>
        <w:spacing w:before="60" w:after="200" w:line="240" w:lineRule="auto"/>
      </w:pPr>
      <w:r>
        <w:rPr>
          <w:i/>
          <w:sz w:val="20"/>
          <w:szCs w:val="20"/>
        </w:rPr>
        <w:t>Nota.</w:t>
      </w:r>
      <w:r>
        <w:rPr>
          <w:sz w:val="20"/>
          <w:szCs w:val="20"/>
        </w:rPr>
        <w:t xml:space="preserve"> Elaboración propia a partir de las ejecuciones RUN-02 y RUN-05 (E-08 y E-10).</w:t>
      </w:r>
    </w:p>
    <w:p w14:paraId="36DEE322" w14:textId="77777777" w:rsidR="00A81493" w:rsidRDefault="00A81493" w:rsidP="0001336D">
      <w:pPr>
        <w:pStyle w:val="Titulo3"/>
        <w:keepLines/>
        <w:spacing w:before="220" w:line="276" w:lineRule="auto"/>
        <w:outlineLvl w:val="2"/>
      </w:pPr>
      <w:bookmarkStart w:id="72" w:name="_Toc709117"/>
      <w:r>
        <w:lastRenderedPageBreak/>
        <w:t xml:space="preserve">3.5.5 Resultados </w:t>
      </w:r>
      <w:bookmarkEnd w:id="72"/>
    </w:p>
    <w:p w14:paraId="1FBC526A" w14:textId="77777777" w:rsidR="00C04E37" w:rsidRDefault="002F77B5">
      <w:pPr>
        <w:pStyle w:val="Cuerpodetexto"/>
        <w:keepNext/>
        <w:keepLines/>
      </w:pPr>
      <w:r>
        <w:t xml:space="preserve">La </w:t>
      </w:r>
      <w:r>
        <w:fldChar w:fldCharType="begin"/>
      </w:r>
      <w:r>
        <w:instrText xml:space="preserve"> REF _Ref709014 \h </w:instrText>
      </w:r>
      <w:r>
        <w:fldChar w:fldCharType="separate"/>
      </w:r>
      <w:r>
        <w:t>Figura 13</w:t>
      </w:r>
      <w:r>
        <w:fldChar w:fldCharType="end"/>
      </w:r>
      <w:r>
        <w:t xml:space="preserve"> muestra la ejecución del procesamiento histórico en Google Colab.</w:t>
      </w:r>
    </w:p>
    <w:p w14:paraId="16B275CA" w14:textId="77777777" w:rsidR="00C04E37" w:rsidRDefault="002F77B5">
      <w:pPr>
        <w:keepNext/>
        <w:keepLines/>
        <w:spacing w:before="240" w:after="100" w:line="240" w:lineRule="auto"/>
      </w:pPr>
      <w:bookmarkStart w:id="73" w:name="_Ref709014"/>
      <w:bookmarkStart w:id="74" w:name="_Toc709013"/>
      <w:r>
        <w:rPr>
          <w:b/>
        </w:rPr>
        <w:t xml:space="preserve">Figura </w:t>
      </w:r>
      <w:r>
        <w:rPr>
          <w:b/>
        </w:rPr>
        <w:fldChar w:fldCharType="begin"/>
      </w:r>
      <w:r>
        <w:rPr>
          <w:b/>
        </w:rPr>
        <w:instrText xml:space="preserve"> SEQ Figura \* ARABIC </w:instrText>
      </w:r>
      <w:r>
        <w:rPr>
          <w:b/>
        </w:rPr>
        <w:fldChar w:fldCharType="separate"/>
      </w:r>
      <w:r>
        <w:rPr>
          <w:b/>
        </w:rPr>
        <w:t>13</w:t>
      </w:r>
      <w:r>
        <w:rPr>
          <w:b/>
        </w:rPr>
        <w:fldChar w:fldCharType="end"/>
      </w:r>
      <w:bookmarkEnd w:id="73"/>
      <w:r>
        <w:rPr>
          <w:b/>
        </w:rPr>
        <w:br/>
      </w:r>
      <w:r>
        <w:rPr>
          <w:i/>
        </w:rPr>
        <w:t>Ejecución del procesamiento histórico mediante PySpark en Google Colab</w:t>
      </w:r>
      <w:bookmarkEnd w:id="74"/>
    </w:p>
    <w:p w14:paraId="575D9295" w14:textId="77777777" w:rsidR="00DE2B61" w:rsidRDefault="00DE2B61">
      <w:pPr>
        <w:keepNext/>
        <w:spacing w:before="60" w:after="0"/>
        <w:jc w:val="center"/>
      </w:pPr>
      <w:r w:rsidRPr="000C524D">
        <w:rPr>
          <w:noProof/>
        </w:rPr>
        <w:drawing>
          <wp:inline distT="0" distB="0" distL="0" distR="0" wp14:anchorId="687BE3AC" wp14:editId="73DA1D04">
            <wp:extent cx="5398135" cy="24244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98135" cy="2424430"/>
                    </a:xfrm>
                    <a:prstGeom prst="rect">
                      <a:avLst/>
                    </a:prstGeom>
                  </pic:spPr>
                </pic:pic>
              </a:graphicData>
            </a:graphic>
          </wp:inline>
        </w:drawing>
      </w:r>
    </w:p>
    <w:p w14:paraId="3BCD53EB" w14:textId="77777777" w:rsidR="00C04E37" w:rsidRDefault="002F77B5">
      <w:pPr>
        <w:keepLines/>
        <w:spacing w:before="60" w:after="200" w:line="240" w:lineRule="auto"/>
      </w:pPr>
      <w:r>
        <w:rPr>
          <w:i/>
          <w:sz w:val="20"/>
          <w:szCs w:val="20"/>
        </w:rPr>
        <w:t>Nota.</w:t>
      </w:r>
      <w:r>
        <w:rPr>
          <w:sz w:val="20"/>
          <w:szCs w:val="20"/>
        </w:rPr>
        <w:t xml:space="preserve"> Elaboración propia. Captura de la ejecución en Google Colab (E-10); datos sintéticos.</w:t>
      </w:r>
    </w:p>
    <w:p w14:paraId="4F192687" w14:textId="77777777" w:rsidR="00DE2B61" w:rsidRPr="006115F9" w:rsidRDefault="00DE2B61" w:rsidP="00DE2B61">
      <w:pPr>
        <w:pStyle w:val="Cuerpodetexto"/>
        <w:keepLines/>
        <w:rPr>
          <w:bCs/>
          <w:color w:val="000000" w:themeColor="text1"/>
          <w:sz w:val="22"/>
          <w:szCs w:val="18"/>
        </w:rPr>
      </w:pPr>
      <w:r w:rsidRPr="006115F9">
        <w:rPr>
          <w:bCs/>
          <w:color w:val="000000" w:themeColor="text1"/>
        </w:rPr>
        <w:t>La evidencia muestra la ejecución del proceso y la generación de los resultados esperados. Entre los resultados obtenidos se encuentran los valores de participacion_promedio y procesos_analizados para los diferentes ámbitos geográficos y procesos electorales. Esto permite comprobar el funcionamiento de la prueba de concepto desarrollada con Spark/PySpark.</w:t>
      </w:r>
    </w:p>
    <w:p w14:paraId="12E7DFD0" w14:textId="77777777" w:rsidR="00C04E37" w:rsidRDefault="002F77B5">
      <w:pPr>
        <w:pStyle w:val="Cuerpodetexto"/>
        <w:keepNext/>
        <w:keepLines/>
      </w:pPr>
      <w:r>
        <w:t xml:space="preserve">La </w:t>
      </w:r>
      <w:r>
        <w:fldChar w:fldCharType="begin"/>
      </w:r>
      <w:r>
        <w:instrText xml:space="preserve"> REF _Ref709028 \h </w:instrText>
      </w:r>
      <w:r>
        <w:fldChar w:fldCharType="separate"/>
      </w:r>
      <w:r>
        <w:t>Tabla 11</w:t>
      </w:r>
      <w:r>
        <w:fldChar w:fldCharType="end"/>
      </w:r>
      <w:r>
        <w:t xml:space="preserve"> presenta los cinco primeros resultados de la ejecución.</w:t>
      </w:r>
    </w:p>
    <w:p w14:paraId="6481EF13" w14:textId="77777777" w:rsidR="00C04E37" w:rsidRDefault="002F77B5">
      <w:pPr>
        <w:keepNext/>
        <w:keepLines/>
        <w:spacing w:before="240" w:after="100" w:line="240" w:lineRule="auto"/>
      </w:pPr>
      <w:bookmarkStart w:id="75" w:name="_Ref709028"/>
      <w:bookmarkStart w:id="76" w:name="_Toc709027"/>
      <w:r>
        <w:rPr>
          <w:b/>
        </w:rPr>
        <w:t xml:space="preserve">Tabla </w:t>
      </w:r>
      <w:r>
        <w:rPr>
          <w:b/>
        </w:rPr>
        <w:fldChar w:fldCharType="begin"/>
      </w:r>
      <w:r>
        <w:rPr>
          <w:b/>
        </w:rPr>
        <w:instrText xml:space="preserve"> SEQ Tabla \* ARABIC </w:instrText>
      </w:r>
      <w:r>
        <w:rPr>
          <w:b/>
        </w:rPr>
        <w:fldChar w:fldCharType="separate"/>
      </w:r>
      <w:r>
        <w:rPr>
          <w:b/>
        </w:rPr>
        <w:t>11</w:t>
      </w:r>
      <w:r>
        <w:rPr>
          <w:b/>
        </w:rPr>
        <w:fldChar w:fldCharType="end"/>
      </w:r>
      <w:bookmarkEnd w:id="75"/>
      <w:r>
        <w:rPr>
          <w:b/>
        </w:rPr>
        <w:br/>
      </w:r>
      <w:r>
        <w:rPr>
          <w:i/>
        </w:rPr>
        <w:t>Cinco primeros resultados del procesamiento con PySpark</w:t>
      </w:r>
      <w:bookmarkEnd w:id="76"/>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3341"/>
        <w:gridCol w:w="2126"/>
        <w:gridCol w:w="1518"/>
      </w:tblGrid>
      <w:tr w:rsidR="00C04E37" w14:paraId="2DECC9BA" w14:textId="77777777">
        <w:trPr>
          <w:cantSplit/>
          <w:tblHeader/>
        </w:trPr>
        <w:tc>
          <w:tcPr>
            <w:tcW w:w="1519" w:type="dxa"/>
            <w:shd w:val="clear" w:color="auto" w:fill="E8EEF5"/>
            <w:vAlign w:val="center"/>
          </w:tcPr>
          <w:p w14:paraId="67BD94CD" w14:textId="77777777" w:rsidR="00C04E37" w:rsidRDefault="002F77B5">
            <w:pPr>
              <w:keepNext/>
              <w:spacing w:after="0" w:line="240" w:lineRule="auto"/>
              <w:jc w:val="center"/>
            </w:pPr>
            <w:r>
              <w:rPr>
                <w:b/>
                <w:color w:val="0B2545"/>
                <w:sz w:val="20"/>
                <w:szCs w:val="20"/>
              </w:rPr>
              <w:t>UBIGEO</w:t>
            </w:r>
          </w:p>
        </w:tc>
        <w:tc>
          <w:tcPr>
            <w:tcW w:w="3341" w:type="dxa"/>
            <w:shd w:val="clear" w:color="auto" w:fill="E8EEF5"/>
            <w:vAlign w:val="center"/>
          </w:tcPr>
          <w:p w14:paraId="6F0261B3" w14:textId="77777777" w:rsidR="00C04E37" w:rsidRDefault="002F77B5">
            <w:pPr>
              <w:keepNext/>
              <w:spacing w:after="0" w:line="240" w:lineRule="auto"/>
              <w:jc w:val="center"/>
            </w:pPr>
            <w:r>
              <w:rPr>
                <w:b/>
                <w:color w:val="0B2545"/>
                <w:sz w:val="20"/>
                <w:szCs w:val="20"/>
              </w:rPr>
              <w:t>PROCESO ELECTORAL</w:t>
            </w:r>
          </w:p>
        </w:tc>
        <w:tc>
          <w:tcPr>
            <w:tcW w:w="2126" w:type="dxa"/>
            <w:shd w:val="clear" w:color="auto" w:fill="E8EEF5"/>
            <w:vAlign w:val="center"/>
          </w:tcPr>
          <w:p w14:paraId="496AF914" w14:textId="77777777" w:rsidR="00C04E37" w:rsidRDefault="002F77B5">
            <w:pPr>
              <w:keepNext/>
              <w:spacing w:after="0" w:line="240" w:lineRule="auto"/>
              <w:jc w:val="center"/>
            </w:pPr>
            <w:r>
              <w:rPr>
                <w:b/>
                <w:color w:val="0B2545"/>
                <w:sz w:val="20"/>
                <w:szCs w:val="20"/>
              </w:rPr>
              <w:t>PARTICIPACIÓN PROMEDIO (%)</w:t>
            </w:r>
          </w:p>
        </w:tc>
        <w:tc>
          <w:tcPr>
            <w:tcW w:w="1518" w:type="dxa"/>
            <w:shd w:val="clear" w:color="auto" w:fill="E8EEF5"/>
            <w:vAlign w:val="center"/>
          </w:tcPr>
          <w:p w14:paraId="27E24138" w14:textId="77777777" w:rsidR="00C04E37" w:rsidRDefault="002F77B5">
            <w:pPr>
              <w:keepNext/>
              <w:spacing w:after="0" w:line="240" w:lineRule="auto"/>
              <w:jc w:val="center"/>
            </w:pPr>
            <w:r>
              <w:rPr>
                <w:b/>
                <w:color w:val="0B2545"/>
                <w:sz w:val="20"/>
                <w:szCs w:val="20"/>
              </w:rPr>
              <w:t>PROCESOS ANALIZADOS</w:t>
            </w:r>
          </w:p>
        </w:tc>
      </w:tr>
      <w:tr w:rsidR="00C04E37" w14:paraId="56787E51" w14:textId="77777777">
        <w:trPr>
          <w:cantSplit/>
        </w:trPr>
        <w:tc>
          <w:tcPr>
            <w:tcW w:w="1519" w:type="dxa"/>
            <w:vAlign w:val="center"/>
          </w:tcPr>
          <w:p w14:paraId="7003A9E0" w14:textId="77777777" w:rsidR="00C04E37" w:rsidRDefault="002F77B5">
            <w:pPr>
              <w:keepNext/>
              <w:spacing w:after="0" w:line="240" w:lineRule="auto"/>
            </w:pPr>
            <w:r>
              <w:rPr>
                <w:color w:val="000000"/>
                <w:sz w:val="20"/>
                <w:szCs w:val="20"/>
              </w:rPr>
              <w:t>PIURA</w:t>
            </w:r>
          </w:p>
        </w:tc>
        <w:tc>
          <w:tcPr>
            <w:tcW w:w="3341" w:type="dxa"/>
            <w:vAlign w:val="center"/>
          </w:tcPr>
          <w:p w14:paraId="5798F740" w14:textId="77777777" w:rsidR="00C04E37" w:rsidRDefault="002F77B5">
            <w:pPr>
              <w:keepNext/>
              <w:spacing w:after="0" w:line="240" w:lineRule="auto"/>
            </w:pPr>
            <w:r>
              <w:rPr>
                <w:color w:val="000000"/>
                <w:sz w:val="20"/>
                <w:szCs w:val="20"/>
              </w:rPr>
              <w:t>Elecciones Regionales y Municipales</w:t>
            </w:r>
          </w:p>
        </w:tc>
        <w:tc>
          <w:tcPr>
            <w:tcW w:w="2126" w:type="dxa"/>
            <w:vAlign w:val="center"/>
          </w:tcPr>
          <w:p w14:paraId="22523C47" w14:textId="77777777" w:rsidR="00C04E37" w:rsidRDefault="002F77B5">
            <w:pPr>
              <w:keepNext/>
              <w:spacing w:after="0" w:line="240" w:lineRule="auto"/>
            </w:pPr>
            <w:r>
              <w:rPr>
                <w:color w:val="000000"/>
                <w:sz w:val="20"/>
                <w:szCs w:val="20"/>
              </w:rPr>
              <w:t>84.24</w:t>
            </w:r>
          </w:p>
        </w:tc>
        <w:tc>
          <w:tcPr>
            <w:tcW w:w="1518" w:type="dxa"/>
            <w:vAlign w:val="center"/>
          </w:tcPr>
          <w:p w14:paraId="47DF2418" w14:textId="77777777" w:rsidR="00C04E37" w:rsidRDefault="002F77B5">
            <w:pPr>
              <w:keepNext/>
              <w:spacing w:after="0" w:line="240" w:lineRule="auto"/>
            </w:pPr>
            <w:r>
              <w:rPr>
                <w:color w:val="000000"/>
                <w:sz w:val="20"/>
                <w:szCs w:val="20"/>
              </w:rPr>
              <w:t>2</w:t>
            </w:r>
          </w:p>
        </w:tc>
      </w:tr>
      <w:tr w:rsidR="00C04E37" w14:paraId="1602E2B0" w14:textId="77777777">
        <w:trPr>
          <w:cantSplit/>
        </w:trPr>
        <w:tc>
          <w:tcPr>
            <w:tcW w:w="1519" w:type="dxa"/>
            <w:vAlign w:val="center"/>
          </w:tcPr>
          <w:p w14:paraId="6792BBD8" w14:textId="77777777" w:rsidR="00C04E37" w:rsidRDefault="002F77B5">
            <w:pPr>
              <w:keepNext/>
              <w:spacing w:after="0" w:line="240" w:lineRule="auto"/>
            </w:pPr>
            <w:r>
              <w:rPr>
                <w:color w:val="000000"/>
                <w:sz w:val="20"/>
                <w:szCs w:val="20"/>
              </w:rPr>
              <w:t>PIURA</w:t>
            </w:r>
          </w:p>
        </w:tc>
        <w:tc>
          <w:tcPr>
            <w:tcW w:w="3341" w:type="dxa"/>
            <w:vAlign w:val="center"/>
          </w:tcPr>
          <w:p w14:paraId="033D462F" w14:textId="77777777" w:rsidR="00C04E37" w:rsidRDefault="002F77B5">
            <w:pPr>
              <w:keepNext/>
              <w:spacing w:after="0" w:line="240" w:lineRule="auto"/>
            </w:pPr>
            <w:r>
              <w:rPr>
                <w:color w:val="000000"/>
                <w:sz w:val="20"/>
                <w:szCs w:val="20"/>
              </w:rPr>
              <w:t>Elecciones Generales</w:t>
            </w:r>
          </w:p>
        </w:tc>
        <w:tc>
          <w:tcPr>
            <w:tcW w:w="2126" w:type="dxa"/>
            <w:vAlign w:val="center"/>
          </w:tcPr>
          <w:p w14:paraId="60BA1E16" w14:textId="77777777" w:rsidR="00C04E37" w:rsidRDefault="002F77B5">
            <w:pPr>
              <w:keepNext/>
              <w:spacing w:after="0" w:line="240" w:lineRule="auto"/>
            </w:pPr>
            <w:r>
              <w:rPr>
                <w:color w:val="000000"/>
                <w:sz w:val="20"/>
                <w:szCs w:val="20"/>
              </w:rPr>
              <w:t>83.75</w:t>
            </w:r>
          </w:p>
        </w:tc>
        <w:tc>
          <w:tcPr>
            <w:tcW w:w="1518" w:type="dxa"/>
            <w:vAlign w:val="center"/>
          </w:tcPr>
          <w:p w14:paraId="5F2127DB" w14:textId="77777777" w:rsidR="00C04E37" w:rsidRDefault="002F77B5">
            <w:pPr>
              <w:keepNext/>
              <w:spacing w:after="0" w:line="240" w:lineRule="auto"/>
            </w:pPr>
            <w:r>
              <w:rPr>
                <w:color w:val="000000"/>
                <w:sz w:val="20"/>
                <w:szCs w:val="20"/>
              </w:rPr>
              <w:t>3</w:t>
            </w:r>
          </w:p>
        </w:tc>
      </w:tr>
      <w:tr w:rsidR="00C04E37" w14:paraId="54463617" w14:textId="77777777">
        <w:trPr>
          <w:cantSplit/>
        </w:trPr>
        <w:tc>
          <w:tcPr>
            <w:tcW w:w="1519" w:type="dxa"/>
            <w:vAlign w:val="center"/>
          </w:tcPr>
          <w:p w14:paraId="07BF4385" w14:textId="77777777" w:rsidR="00C04E37" w:rsidRDefault="002F77B5">
            <w:pPr>
              <w:keepNext/>
              <w:spacing w:after="0" w:line="240" w:lineRule="auto"/>
            </w:pPr>
            <w:r>
              <w:rPr>
                <w:color w:val="000000"/>
                <w:sz w:val="20"/>
                <w:szCs w:val="20"/>
              </w:rPr>
              <w:t>LIMA</w:t>
            </w:r>
          </w:p>
        </w:tc>
        <w:tc>
          <w:tcPr>
            <w:tcW w:w="3341" w:type="dxa"/>
            <w:vAlign w:val="center"/>
          </w:tcPr>
          <w:p w14:paraId="4F8E0707" w14:textId="77777777" w:rsidR="00C04E37" w:rsidRDefault="002F77B5">
            <w:pPr>
              <w:keepNext/>
              <w:spacing w:after="0" w:line="240" w:lineRule="auto"/>
            </w:pPr>
            <w:r>
              <w:rPr>
                <w:color w:val="000000"/>
                <w:sz w:val="20"/>
                <w:szCs w:val="20"/>
              </w:rPr>
              <w:t>Referéndum</w:t>
            </w:r>
          </w:p>
        </w:tc>
        <w:tc>
          <w:tcPr>
            <w:tcW w:w="2126" w:type="dxa"/>
            <w:vAlign w:val="center"/>
          </w:tcPr>
          <w:p w14:paraId="16B07CD9" w14:textId="77777777" w:rsidR="00C04E37" w:rsidRDefault="002F77B5">
            <w:pPr>
              <w:keepNext/>
              <w:spacing w:after="0" w:line="240" w:lineRule="auto"/>
            </w:pPr>
            <w:r>
              <w:rPr>
                <w:color w:val="000000"/>
                <w:sz w:val="20"/>
                <w:szCs w:val="20"/>
              </w:rPr>
              <w:t>80.69</w:t>
            </w:r>
          </w:p>
        </w:tc>
        <w:tc>
          <w:tcPr>
            <w:tcW w:w="1518" w:type="dxa"/>
            <w:vAlign w:val="center"/>
          </w:tcPr>
          <w:p w14:paraId="0BB25A7D" w14:textId="77777777" w:rsidR="00C04E37" w:rsidRDefault="002F77B5">
            <w:pPr>
              <w:keepNext/>
              <w:spacing w:after="0" w:line="240" w:lineRule="auto"/>
            </w:pPr>
            <w:r>
              <w:rPr>
                <w:color w:val="000000"/>
                <w:sz w:val="20"/>
                <w:szCs w:val="20"/>
              </w:rPr>
              <w:t>1</w:t>
            </w:r>
          </w:p>
        </w:tc>
      </w:tr>
      <w:tr w:rsidR="00C04E37" w14:paraId="68C511AD" w14:textId="77777777">
        <w:trPr>
          <w:cantSplit/>
        </w:trPr>
        <w:tc>
          <w:tcPr>
            <w:tcW w:w="1519" w:type="dxa"/>
            <w:vAlign w:val="center"/>
          </w:tcPr>
          <w:p w14:paraId="2495F18A" w14:textId="77777777" w:rsidR="00C04E37" w:rsidRDefault="002F77B5">
            <w:pPr>
              <w:keepNext/>
              <w:spacing w:after="0" w:line="240" w:lineRule="auto"/>
            </w:pPr>
            <w:r>
              <w:rPr>
                <w:color w:val="000000"/>
                <w:sz w:val="20"/>
                <w:szCs w:val="20"/>
              </w:rPr>
              <w:t>CUSCO</w:t>
            </w:r>
          </w:p>
        </w:tc>
        <w:tc>
          <w:tcPr>
            <w:tcW w:w="3341" w:type="dxa"/>
            <w:vAlign w:val="center"/>
          </w:tcPr>
          <w:p w14:paraId="2760052A" w14:textId="77777777" w:rsidR="00C04E37" w:rsidRDefault="002F77B5">
            <w:pPr>
              <w:keepNext/>
              <w:spacing w:after="0" w:line="240" w:lineRule="auto"/>
            </w:pPr>
            <w:r>
              <w:rPr>
                <w:color w:val="000000"/>
                <w:sz w:val="20"/>
                <w:szCs w:val="20"/>
              </w:rPr>
              <w:t>Referéndum</w:t>
            </w:r>
          </w:p>
        </w:tc>
        <w:tc>
          <w:tcPr>
            <w:tcW w:w="2126" w:type="dxa"/>
            <w:vAlign w:val="center"/>
          </w:tcPr>
          <w:p w14:paraId="29B2E16B" w14:textId="77777777" w:rsidR="00C04E37" w:rsidRDefault="002F77B5">
            <w:pPr>
              <w:keepNext/>
              <w:spacing w:after="0" w:line="240" w:lineRule="auto"/>
            </w:pPr>
            <w:r>
              <w:rPr>
                <w:color w:val="000000"/>
                <w:sz w:val="20"/>
                <w:szCs w:val="20"/>
              </w:rPr>
              <w:t>79.92</w:t>
            </w:r>
          </w:p>
        </w:tc>
        <w:tc>
          <w:tcPr>
            <w:tcW w:w="1518" w:type="dxa"/>
            <w:vAlign w:val="center"/>
          </w:tcPr>
          <w:p w14:paraId="4E7E9272" w14:textId="77777777" w:rsidR="00C04E37" w:rsidRDefault="002F77B5">
            <w:pPr>
              <w:keepNext/>
              <w:spacing w:after="0" w:line="240" w:lineRule="auto"/>
            </w:pPr>
            <w:r>
              <w:rPr>
                <w:color w:val="000000"/>
                <w:sz w:val="20"/>
                <w:szCs w:val="20"/>
              </w:rPr>
              <w:t>1</w:t>
            </w:r>
          </w:p>
        </w:tc>
      </w:tr>
      <w:tr w:rsidR="00C04E37" w14:paraId="0E700FB9" w14:textId="77777777">
        <w:trPr>
          <w:cantSplit/>
        </w:trPr>
        <w:tc>
          <w:tcPr>
            <w:tcW w:w="1519" w:type="dxa"/>
            <w:vAlign w:val="center"/>
          </w:tcPr>
          <w:p w14:paraId="6B441A1F" w14:textId="77777777" w:rsidR="00C04E37" w:rsidRDefault="002F77B5">
            <w:pPr>
              <w:spacing w:after="0" w:line="240" w:lineRule="auto"/>
            </w:pPr>
            <w:r>
              <w:rPr>
                <w:color w:val="000000"/>
                <w:sz w:val="20"/>
                <w:szCs w:val="20"/>
              </w:rPr>
              <w:t>PIURA</w:t>
            </w:r>
          </w:p>
        </w:tc>
        <w:tc>
          <w:tcPr>
            <w:tcW w:w="3341" w:type="dxa"/>
            <w:vAlign w:val="center"/>
          </w:tcPr>
          <w:p w14:paraId="2EAB1644" w14:textId="77777777" w:rsidR="00C04E37" w:rsidRDefault="002F77B5">
            <w:pPr>
              <w:spacing w:after="0" w:line="240" w:lineRule="auto"/>
            </w:pPr>
            <w:r>
              <w:rPr>
                <w:color w:val="000000"/>
                <w:sz w:val="20"/>
                <w:szCs w:val="20"/>
              </w:rPr>
              <w:t>Referéndum</w:t>
            </w:r>
          </w:p>
        </w:tc>
        <w:tc>
          <w:tcPr>
            <w:tcW w:w="2126" w:type="dxa"/>
            <w:vAlign w:val="center"/>
          </w:tcPr>
          <w:p w14:paraId="7482040B" w14:textId="77777777" w:rsidR="00C04E37" w:rsidRDefault="002F77B5">
            <w:pPr>
              <w:spacing w:after="0" w:line="240" w:lineRule="auto"/>
            </w:pPr>
            <w:r>
              <w:rPr>
                <w:color w:val="000000"/>
                <w:sz w:val="20"/>
                <w:szCs w:val="20"/>
              </w:rPr>
              <w:t>79.73</w:t>
            </w:r>
          </w:p>
        </w:tc>
        <w:tc>
          <w:tcPr>
            <w:tcW w:w="1518" w:type="dxa"/>
            <w:vAlign w:val="center"/>
          </w:tcPr>
          <w:p w14:paraId="3AE215EE" w14:textId="77777777" w:rsidR="00C04E37" w:rsidRDefault="002F77B5">
            <w:pPr>
              <w:spacing w:after="0" w:line="240" w:lineRule="auto"/>
            </w:pPr>
            <w:r>
              <w:rPr>
                <w:color w:val="000000"/>
                <w:sz w:val="20"/>
                <w:szCs w:val="20"/>
              </w:rPr>
              <w:t>1</w:t>
            </w:r>
          </w:p>
        </w:tc>
      </w:tr>
    </w:tbl>
    <w:p w14:paraId="7C17F1E3" w14:textId="77777777" w:rsidR="00C04E37" w:rsidRDefault="002F77B5">
      <w:pPr>
        <w:keepLines/>
        <w:spacing w:before="60" w:after="200" w:line="240" w:lineRule="auto"/>
      </w:pPr>
      <w:r>
        <w:rPr>
          <w:i/>
          <w:sz w:val="20"/>
          <w:szCs w:val="20"/>
        </w:rPr>
        <w:t>Nota.</w:t>
      </w:r>
      <w:r>
        <w:rPr>
          <w:sz w:val="20"/>
          <w:szCs w:val="20"/>
        </w:rPr>
        <w:t xml:space="preserve"> Elaboración propia a partir de la ejecución RUN-02 (E-08) sobre el conjunto sintético de 72 registros, realizada el 2 de octubre de 2026. La participación promedio se expresa en porcentaje.</w:t>
      </w:r>
    </w:p>
    <w:p w14:paraId="3DA78ED2" w14:textId="77777777" w:rsidR="00C04E37" w:rsidRDefault="002F77B5">
      <w:pPr>
        <w:pStyle w:val="Cuerpodetexto"/>
        <w:keepLines/>
      </w:pPr>
      <w:r>
        <w:lastRenderedPageBreak/>
        <w:t>La ejecución completa devolvió 36 grupos (12 ubigeos × 3 tipos de proceso electoral), calculados a partir de 72 registros; el resultado completo quedó guardado en la carpeta salida_resultado. Los valores corresponden a un conjunto de datos sintético, por lo que se interpretan como resultado de prueba de la solución y no como estadística oficial.</w:t>
      </w:r>
    </w:p>
    <w:p w14:paraId="601EE3C8" w14:textId="77777777" w:rsidR="00111EF4" w:rsidRDefault="00885FE5">
      <w:pPr>
        <w:pStyle w:val="Cuerpodetexto"/>
        <w:keepLines/>
      </w:pPr>
      <w:r>
        <w:t>La prueba de escalabilidad con tamaños crecientes de datos (EXP-04) se presenta en las secciones 6.3 y 6.4.</w:t>
      </w:r>
    </w:p>
    <w:p w14:paraId="1C15532A" w14:textId="77777777" w:rsidR="00440C3A" w:rsidRDefault="00FF1F3A">
      <w:pPr>
        <w:pStyle w:val="Titulo2"/>
        <w:keepLines/>
        <w:spacing w:line="276" w:lineRule="auto"/>
        <w:outlineLvl w:val="1"/>
      </w:pPr>
      <w:bookmarkStart w:id="77" w:name="_Toc709118"/>
      <w:r>
        <w:t>3.6 Seguridad, privacidad y riesgos</w:t>
      </w:r>
      <w:bookmarkEnd w:id="77"/>
    </w:p>
    <w:p w14:paraId="79242E1F" w14:textId="77777777" w:rsidR="006115F9" w:rsidRDefault="006115F9" w:rsidP="006115F9">
      <w:pPr>
        <w:pStyle w:val="Cuerpodetexto"/>
        <w:keepLines/>
        <w:rPr>
          <w:bCs/>
          <w:color w:val="000000" w:themeColor="text1"/>
          <w:sz w:val="22"/>
          <w:szCs w:val="18"/>
        </w:rPr>
      </w:pPr>
      <w:r w:rsidRPr="006115F9">
        <w:rPr>
          <w:bCs/>
          <w:color w:val="000000" w:themeColor="text1"/>
        </w:rPr>
        <w:t>La seguridad de la solución contempla tanto el componente BI como la solución Big Data, considerando la protección de los datos durante su almacenamiento, procesamiento y consumo. Debido a que la solución utiliza información relacionada con procesos electorales y datos de personas en un contexto académico, se consideran medidas orientadas a preservar la confidencialidad, integridad y disponibilidad de la información.</w:t>
      </w:r>
    </w:p>
    <w:p w14:paraId="7C0A607B" w14:textId="77777777" w:rsidR="006115F9" w:rsidRDefault="006115F9" w:rsidP="006115F9">
      <w:pPr>
        <w:pStyle w:val="Titulo3"/>
        <w:keepLines/>
        <w:spacing w:before="220" w:line="276" w:lineRule="auto"/>
        <w:outlineLvl w:val="2"/>
      </w:pPr>
      <w:bookmarkStart w:id="78" w:name="_Toc709119"/>
      <w:r w:rsidRPr="006115F9">
        <w:t>3.6.1 Amenazas relevantes</w:t>
      </w:r>
      <w:bookmarkEnd w:id="78"/>
    </w:p>
    <w:p w14:paraId="35244D63" w14:textId="77777777" w:rsidR="006115F9" w:rsidRDefault="006115F9" w:rsidP="006115F9">
      <w:pPr>
        <w:pStyle w:val="Cuerpodetexto"/>
        <w:keepNext/>
        <w:keepLines/>
        <w:rPr>
          <w:bCs/>
          <w:color w:val="000000" w:themeColor="text1"/>
          <w:sz w:val="22"/>
          <w:szCs w:val="18"/>
        </w:rPr>
      </w:pPr>
      <w:r w:rsidRPr="006115F9">
        <w:rPr>
          <w:bCs/>
          <w:color w:val="000000" w:themeColor="text1"/>
        </w:rPr>
        <w:t>Entre las principales amenazas identificadas se encuentran:</w:t>
      </w:r>
    </w:p>
    <w:p w14:paraId="4CB9AECC" w14:textId="77777777" w:rsidR="006115F9" w:rsidRPr="0073542A" w:rsidRDefault="006115F9" w:rsidP="006115F9">
      <w:pPr>
        <w:pStyle w:val="Prrafodelista"/>
        <w:keepLines/>
        <w:numPr>
          <w:ilvl w:val="0"/>
          <w:numId w:val="18"/>
        </w:numPr>
        <w:ind w:left="1134" w:hanging="357"/>
        <w:jc w:val="both"/>
      </w:pPr>
      <w:r w:rsidRPr="0073542A">
        <w:t>Acceso no autorizado a las bases de datos y conjuntos de datos.</w:t>
      </w:r>
    </w:p>
    <w:p w14:paraId="0A73AE2A" w14:textId="77777777" w:rsidR="006115F9" w:rsidRPr="0073542A" w:rsidRDefault="006115F9" w:rsidP="006115F9">
      <w:pPr>
        <w:pStyle w:val="Prrafodelista"/>
        <w:keepLines/>
        <w:numPr>
          <w:ilvl w:val="0"/>
          <w:numId w:val="18"/>
        </w:numPr>
        <w:ind w:left="1134" w:hanging="357"/>
        <w:jc w:val="both"/>
      </w:pPr>
      <w:r w:rsidRPr="0073542A">
        <w:t>Modificación o eliminación no autorizada de información.</w:t>
      </w:r>
    </w:p>
    <w:p w14:paraId="12ED43DF" w14:textId="77777777" w:rsidR="006115F9" w:rsidRPr="0073542A" w:rsidRDefault="006115F9" w:rsidP="006115F9">
      <w:pPr>
        <w:pStyle w:val="Prrafodelista"/>
        <w:keepLines/>
        <w:numPr>
          <w:ilvl w:val="0"/>
          <w:numId w:val="18"/>
        </w:numPr>
        <w:ind w:left="1134" w:hanging="357"/>
        <w:jc w:val="both"/>
      </w:pPr>
      <w:r w:rsidRPr="0073542A">
        <w:t>Exposición de datos personales o información sensible.</w:t>
      </w:r>
    </w:p>
    <w:p w14:paraId="335187D9" w14:textId="77777777" w:rsidR="006115F9" w:rsidRPr="0073542A" w:rsidRDefault="006115F9" w:rsidP="006115F9">
      <w:pPr>
        <w:pStyle w:val="Prrafodelista"/>
        <w:keepLines/>
        <w:numPr>
          <w:ilvl w:val="0"/>
          <w:numId w:val="18"/>
        </w:numPr>
        <w:ind w:left="1134" w:hanging="357"/>
        <w:jc w:val="both"/>
      </w:pPr>
      <w:r w:rsidRPr="0073542A">
        <w:t>Pérdida de información por fallos técnicos.</w:t>
      </w:r>
    </w:p>
    <w:p w14:paraId="59D54E65" w14:textId="77777777" w:rsidR="006115F9" w:rsidRPr="0073542A" w:rsidRDefault="006115F9" w:rsidP="006115F9">
      <w:pPr>
        <w:pStyle w:val="Prrafodelista"/>
        <w:keepLines/>
        <w:numPr>
          <w:ilvl w:val="0"/>
          <w:numId w:val="18"/>
        </w:numPr>
        <w:ind w:left="1134" w:hanging="357"/>
        <w:jc w:val="both"/>
      </w:pPr>
      <w:r w:rsidRPr="0073542A">
        <w:t>Ingreso de datos duplicados, incompletos o inconsistentes.</w:t>
      </w:r>
    </w:p>
    <w:p w14:paraId="672D6C3B" w14:textId="77777777" w:rsidR="006115F9" w:rsidRPr="0073542A" w:rsidRDefault="006115F9" w:rsidP="006115F9">
      <w:pPr>
        <w:pStyle w:val="Prrafodelista"/>
        <w:keepLines/>
        <w:numPr>
          <w:ilvl w:val="0"/>
          <w:numId w:val="18"/>
        </w:numPr>
        <w:ind w:left="1134" w:hanging="357"/>
        <w:jc w:val="both"/>
      </w:pPr>
      <w:r w:rsidRPr="0073542A">
        <w:t>Uso de credenciales o contraseñas de forma insegura.</w:t>
      </w:r>
    </w:p>
    <w:p w14:paraId="549DF0B8" w14:textId="77777777" w:rsidR="006115F9" w:rsidRPr="0073542A" w:rsidRDefault="006115F9" w:rsidP="006115F9">
      <w:pPr>
        <w:pStyle w:val="Prrafodelista"/>
        <w:keepLines/>
        <w:numPr>
          <w:ilvl w:val="0"/>
          <w:numId w:val="18"/>
        </w:numPr>
        <w:ind w:left="1134" w:hanging="357"/>
        <w:jc w:val="both"/>
      </w:pPr>
      <w:r w:rsidRPr="0073542A">
        <w:t>Interrupción de los procesos de procesamiento o transferencia de datos.</w:t>
      </w:r>
    </w:p>
    <w:p w14:paraId="4A28A227" w14:textId="77777777" w:rsidR="007E517F" w:rsidRPr="00283317" w:rsidRDefault="006115F9" w:rsidP="00283317">
      <w:pPr>
        <w:pStyle w:val="Prrafodelista"/>
        <w:keepLines/>
        <w:numPr>
          <w:ilvl w:val="0"/>
          <w:numId w:val="18"/>
        </w:numPr>
        <w:ind w:left="1134" w:hanging="357"/>
        <w:jc w:val="both"/>
      </w:pPr>
      <w:r w:rsidRPr="0073542A">
        <w:t>Resultados incorrectos ocasionados por datos de baja calidad.</w:t>
      </w:r>
    </w:p>
    <w:p w14:paraId="13E18DCF" w14:textId="77777777" w:rsidR="006115F9" w:rsidRDefault="006115F9" w:rsidP="006115F9">
      <w:pPr>
        <w:pStyle w:val="Titulo3"/>
        <w:keepLines/>
        <w:spacing w:before="220" w:line="276" w:lineRule="auto"/>
        <w:outlineLvl w:val="2"/>
      </w:pPr>
      <w:bookmarkStart w:id="79" w:name="_Toc709120"/>
      <w:r w:rsidRPr="006115F9">
        <w:lastRenderedPageBreak/>
        <w:t>3.6.2 Plan de riesgos y controles</w:t>
      </w:r>
      <w:bookmarkEnd w:id="79"/>
    </w:p>
    <w:p w14:paraId="4F09F74B" w14:textId="77777777" w:rsidR="00C04E37" w:rsidRDefault="002F77B5">
      <w:pPr>
        <w:pStyle w:val="Cuerpodetexto"/>
        <w:keepNext/>
        <w:keepLines/>
      </w:pPr>
      <w:r>
        <w:t xml:space="preserve">La </w:t>
      </w:r>
      <w:r>
        <w:fldChar w:fldCharType="begin"/>
      </w:r>
      <w:r>
        <w:instrText xml:space="preserve"> REF _Ref709052 \h </w:instrText>
      </w:r>
      <w:r>
        <w:fldChar w:fldCharType="separate"/>
      </w:r>
      <w:r>
        <w:t>Tabla 12</w:t>
      </w:r>
      <w:r>
        <w:fldChar w:fldCharType="end"/>
      </w:r>
      <w:r>
        <w:t xml:space="preserve"> resume los principales riesgos y los controles previstos.</w:t>
      </w:r>
    </w:p>
    <w:p w14:paraId="4C60E1D2" w14:textId="77777777" w:rsidR="00C04E37" w:rsidRDefault="002F77B5">
      <w:pPr>
        <w:keepNext/>
        <w:keepLines/>
        <w:spacing w:before="240" w:after="100" w:line="240" w:lineRule="auto"/>
      </w:pPr>
      <w:bookmarkStart w:id="80" w:name="_Ref709052"/>
      <w:bookmarkStart w:id="81" w:name="_Toc709051"/>
      <w:r>
        <w:rPr>
          <w:b/>
        </w:rPr>
        <w:t xml:space="preserve">Tabla </w:t>
      </w:r>
      <w:r>
        <w:rPr>
          <w:b/>
        </w:rPr>
        <w:fldChar w:fldCharType="begin"/>
      </w:r>
      <w:r>
        <w:rPr>
          <w:b/>
        </w:rPr>
        <w:instrText xml:space="preserve"> SEQ Tabla \* ARABIC </w:instrText>
      </w:r>
      <w:r>
        <w:rPr>
          <w:b/>
        </w:rPr>
        <w:fldChar w:fldCharType="separate"/>
      </w:r>
      <w:r>
        <w:rPr>
          <w:b/>
        </w:rPr>
        <w:t>12</w:t>
      </w:r>
      <w:r>
        <w:rPr>
          <w:b/>
        </w:rPr>
        <w:fldChar w:fldCharType="end"/>
      </w:r>
      <w:bookmarkEnd w:id="80"/>
      <w:r>
        <w:rPr>
          <w:b/>
        </w:rPr>
        <w:br/>
      </w:r>
      <w:r>
        <w:rPr>
          <w:i/>
        </w:rPr>
        <w:t>Plan de riesgos y controles</w:t>
      </w:r>
      <w:bookmarkEnd w:id="8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260"/>
        <w:gridCol w:w="1135"/>
        <w:gridCol w:w="4109"/>
      </w:tblGrid>
      <w:tr w:rsidR="006115F9" w:rsidRPr="002939CB" w14:paraId="3D97584C" w14:textId="77777777" w:rsidTr="006E4A51">
        <w:trPr>
          <w:cantSplit/>
          <w:tblHeader/>
        </w:trPr>
        <w:tc>
          <w:tcPr>
            <w:tcW w:w="3260" w:type="dxa"/>
            <w:shd w:val="clear" w:color="auto" w:fill="E8EEF5"/>
            <w:vAlign w:val="center"/>
          </w:tcPr>
          <w:p w14:paraId="3BC40C82" w14:textId="77777777" w:rsidR="006115F9" w:rsidRPr="002939CB" w:rsidRDefault="006115F9" w:rsidP="006E4A51">
            <w:pPr>
              <w:keepNext/>
              <w:tabs>
                <w:tab w:val="left" w:pos="3613"/>
              </w:tabs>
              <w:spacing w:after="0" w:line="240" w:lineRule="auto"/>
              <w:jc w:val="center"/>
            </w:pPr>
            <w:r w:rsidRPr="002939CB">
              <w:rPr>
                <w:b/>
                <w:color w:val="0B2545"/>
                <w:sz w:val="20"/>
                <w:szCs w:val="20"/>
              </w:rPr>
              <w:t>Riesgo</w:t>
            </w:r>
          </w:p>
        </w:tc>
        <w:tc>
          <w:tcPr>
            <w:tcW w:w="1135" w:type="dxa"/>
            <w:shd w:val="clear" w:color="auto" w:fill="E8EEF5"/>
            <w:vAlign w:val="center"/>
          </w:tcPr>
          <w:p w14:paraId="6B209B2F" w14:textId="77777777" w:rsidR="006115F9" w:rsidRPr="002939CB" w:rsidRDefault="006115F9" w:rsidP="006E4A51">
            <w:pPr>
              <w:keepNext/>
              <w:tabs>
                <w:tab w:val="left" w:pos="3613"/>
              </w:tabs>
              <w:spacing w:after="0" w:line="240" w:lineRule="auto"/>
              <w:jc w:val="center"/>
            </w:pPr>
            <w:r w:rsidRPr="002939CB">
              <w:rPr>
                <w:b/>
                <w:color w:val="0B2545"/>
                <w:sz w:val="20"/>
                <w:szCs w:val="20"/>
              </w:rPr>
              <w:t>Impacto</w:t>
            </w:r>
          </w:p>
        </w:tc>
        <w:tc>
          <w:tcPr>
            <w:tcW w:w="4109" w:type="dxa"/>
            <w:shd w:val="clear" w:color="auto" w:fill="E8EEF5"/>
            <w:vAlign w:val="center"/>
          </w:tcPr>
          <w:p w14:paraId="5CEE509C" w14:textId="77777777" w:rsidR="006115F9" w:rsidRPr="002939CB" w:rsidRDefault="006115F9" w:rsidP="006E4A51">
            <w:pPr>
              <w:keepNext/>
              <w:tabs>
                <w:tab w:val="left" w:pos="3613"/>
              </w:tabs>
              <w:spacing w:after="0" w:line="240" w:lineRule="auto"/>
              <w:jc w:val="center"/>
            </w:pPr>
            <w:r w:rsidRPr="002939CB">
              <w:rPr>
                <w:b/>
                <w:color w:val="0B2545"/>
                <w:sz w:val="20"/>
                <w:szCs w:val="20"/>
              </w:rPr>
              <w:t>Control</w:t>
            </w:r>
          </w:p>
        </w:tc>
      </w:tr>
      <w:tr w:rsidR="006115F9" w:rsidRPr="002939CB" w14:paraId="65508469" w14:textId="77777777" w:rsidTr="006E4A51">
        <w:trPr>
          <w:cantSplit/>
        </w:trPr>
        <w:tc>
          <w:tcPr>
            <w:tcW w:w="3260" w:type="dxa"/>
            <w:vAlign w:val="center"/>
            <w:hideMark/>
          </w:tcPr>
          <w:p w14:paraId="72233D77" w14:textId="77777777" w:rsidR="006115F9" w:rsidRPr="002939CB" w:rsidRDefault="006115F9" w:rsidP="006E4A51">
            <w:pPr>
              <w:keepNext/>
              <w:tabs>
                <w:tab w:val="left" w:pos="3613"/>
              </w:tabs>
              <w:spacing w:after="0" w:line="240" w:lineRule="auto"/>
            </w:pPr>
            <w:r w:rsidRPr="002939CB">
              <w:rPr>
                <w:color w:val="000000"/>
                <w:sz w:val="20"/>
                <w:szCs w:val="20"/>
              </w:rPr>
              <w:t>Acceso no autorizado</w:t>
            </w:r>
          </w:p>
        </w:tc>
        <w:tc>
          <w:tcPr>
            <w:tcW w:w="1135" w:type="dxa"/>
            <w:vAlign w:val="center"/>
            <w:hideMark/>
          </w:tcPr>
          <w:p w14:paraId="4CF9E09C" w14:textId="77777777" w:rsidR="006115F9" w:rsidRPr="002939CB" w:rsidRDefault="006115F9" w:rsidP="006E4A51">
            <w:pPr>
              <w:keepNext/>
              <w:tabs>
                <w:tab w:val="left" w:pos="3613"/>
              </w:tabs>
              <w:spacing w:after="0" w:line="240" w:lineRule="auto"/>
            </w:pPr>
            <w:r w:rsidRPr="002939CB">
              <w:rPr>
                <w:color w:val="000000"/>
                <w:sz w:val="20"/>
                <w:szCs w:val="20"/>
              </w:rPr>
              <w:t>Alto</w:t>
            </w:r>
          </w:p>
        </w:tc>
        <w:tc>
          <w:tcPr>
            <w:tcW w:w="4109" w:type="dxa"/>
            <w:vAlign w:val="center"/>
            <w:hideMark/>
          </w:tcPr>
          <w:p w14:paraId="292AAD8B" w14:textId="77777777" w:rsidR="006115F9" w:rsidRPr="002939CB" w:rsidRDefault="006115F9" w:rsidP="006E4A51">
            <w:pPr>
              <w:keepNext/>
              <w:tabs>
                <w:tab w:val="left" w:pos="3613"/>
              </w:tabs>
              <w:spacing w:after="0" w:line="240" w:lineRule="auto"/>
            </w:pPr>
            <w:r w:rsidRPr="002939CB">
              <w:rPr>
                <w:color w:val="000000"/>
                <w:sz w:val="20"/>
                <w:szCs w:val="20"/>
              </w:rPr>
              <w:t>Aplicar autenticación y permisos según el rol del usuario.</w:t>
            </w:r>
          </w:p>
        </w:tc>
      </w:tr>
      <w:tr w:rsidR="006115F9" w:rsidRPr="002939CB" w14:paraId="60C59684" w14:textId="77777777" w:rsidTr="006E4A51">
        <w:trPr>
          <w:cantSplit/>
        </w:trPr>
        <w:tc>
          <w:tcPr>
            <w:tcW w:w="3260" w:type="dxa"/>
            <w:vAlign w:val="center"/>
          </w:tcPr>
          <w:p w14:paraId="5CF4A4F5" w14:textId="77777777" w:rsidR="006115F9" w:rsidRPr="002939CB" w:rsidRDefault="006115F9" w:rsidP="006E4A51">
            <w:pPr>
              <w:tabs>
                <w:tab w:val="left" w:pos="3613"/>
              </w:tabs>
              <w:spacing w:after="0" w:line="240" w:lineRule="auto"/>
            </w:pPr>
            <w:r w:rsidRPr="002939CB">
              <w:rPr>
                <w:color w:val="000000"/>
                <w:sz w:val="20"/>
                <w:szCs w:val="20"/>
              </w:rPr>
              <w:t>Modificación de datos</w:t>
            </w:r>
          </w:p>
        </w:tc>
        <w:tc>
          <w:tcPr>
            <w:tcW w:w="1135" w:type="dxa"/>
            <w:vAlign w:val="center"/>
          </w:tcPr>
          <w:p w14:paraId="30692BAA"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4DBCD85F" w14:textId="77777777" w:rsidR="006115F9" w:rsidRPr="002939CB" w:rsidRDefault="006115F9" w:rsidP="006E4A51">
            <w:pPr>
              <w:tabs>
                <w:tab w:val="left" w:pos="3613"/>
              </w:tabs>
              <w:spacing w:after="0" w:line="240" w:lineRule="auto"/>
            </w:pPr>
            <w:r w:rsidRPr="002939CB">
              <w:rPr>
                <w:color w:val="000000"/>
                <w:sz w:val="20"/>
                <w:szCs w:val="20"/>
              </w:rPr>
              <w:t>Restringir los permisos de escritura y mantener controles de integridad.</w:t>
            </w:r>
          </w:p>
        </w:tc>
      </w:tr>
      <w:tr w:rsidR="006115F9" w:rsidRPr="002939CB" w14:paraId="589F6F65" w14:textId="77777777" w:rsidTr="006E4A51">
        <w:trPr>
          <w:cantSplit/>
        </w:trPr>
        <w:tc>
          <w:tcPr>
            <w:tcW w:w="3260" w:type="dxa"/>
            <w:vAlign w:val="center"/>
          </w:tcPr>
          <w:p w14:paraId="172C3646" w14:textId="77777777" w:rsidR="006115F9" w:rsidRPr="002939CB" w:rsidRDefault="006115F9" w:rsidP="006E4A51">
            <w:pPr>
              <w:tabs>
                <w:tab w:val="left" w:pos="3613"/>
              </w:tabs>
              <w:spacing w:after="0" w:line="240" w:lineRule="auto"/>
            </w:pPr>
            <w:r w:rsidRPr="002939CB">
              <w:rPr>
                <w:color w:val="000000"/>
                <w:sz w:val="20"/>
                <w:szCs w:val="20"/>
              </w:rPr>
              <w:t>Pérdida de información</w:t>
            </w:r>
          </w:p>
        </w:tc>
        <w:tc>
          <w:tcPr>
            <w:tcW w:w="1135" w:type="dxa"/>
            <w:vAlign w:val="center"/>
          </w:tcPr>
          <w:p w14:paraId="162AD9A0"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04EB7977" w14:textId="77777777" w:rsidR="006115F9" w:rsidRPr="002939CB" w:rsidRDefault="006115F9" w:rsidP="006E4A51">
            <w:pPr>
              <w:tabs>
                <w:tab w:val="left" w:pos="3613"/>
              </w:tabs>
              <w:spacing w:after="0" w:line="240" w:lineRule="auto"/>
            </w:pPr>
            <w:r w:rsidRPr="002939CB">
              <w:rPr>
                <w:color w:val="000000"/>
                <w:sz w:val="20"/>
                <w:szCs w:val="20"/>
              </w:rPr>
              <w:t>Realizar copias de respaldo y establecer procedimientos de recuperación.</w:t>
            </w:r>
          </w:p>
        </w:tc>
      </w:tr>
      <w:tr w:rsidR="006115F9" w:rsidRPr="002939CB" w14:paraId="3D42D2BB" w14:textId="77777777" w:rsidTr="006E4A51">
        <w:trPr>
          <w:cantSplit/>
        </w:trPr>
        <w:tc>
          <w:tcPr>
            <w:tcW w:w="3260" w:type="dxa"/>
            <w:vAlign w:val="center"/>
          </w:tcPr>
          <w:p w14:paraId="77815320" w14:textId="77777777" w:rsidR="006115F9" w:rsidRPr="002939CB" w:rsidRDefault="006115F9" w:rsidP="006E4A51">
            <w:pPr>
              <w:tabs>
                <w:tab w:val="left" w:pos="3613"/>
              </w:tabs>
              <w:spacing w:after="0" w:line="240" w:lineRule="auto"/>
            </w:pPr>
            <w:r w:rsidRPr="002939CB">
              <w:rPr>
                <w:color w:val="000000"/>
                <w:sz w:val="20"/>
                <w:szCs w:val="20"/>
              </w:rPr>
              <w:t>Exposición de datos personales</w:t>
            </w:r>
          </w:p>
        </w:tc>
        <w:tc>
          <w:tcPr>
            <w:tcW w:w="1135" w:type="dxa"/>
            <w:vAlign w:val="center"/>
          </w:tcPr>
          <w:p w14:paraId="375EDFDF"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4DBF418E" w14:textId="77777777" w:rsidR="006115F9" w:rsidRPr="002939CB" w:rsidRDefault="006115F9" w:rsidP="006E4A51">
            <w:pPr>
              <w:tabs>
                <w:tab w:val="left" w:pos="3613"/>
              </w:tabs>
              <w:spacing w:after="0" w:line="240" w:lineRule="auto"/>
            </w:pPr>
            <w:r w:rsidRPr="002939CB">
              <w:rPr>
                <w:color w:val="000000"/>
                <w:sz w:val="20"/>
                <w:szCs w:val="20"/>
              </w:rPr>
              <w:t>Limitar el acceso y utilizar únicamente los datos necesarios para el análisis.</w:t>
            </w:r>
          </w:p>
        </w:tc>
      </w:tr>
      <w:tr w:rsidR="006115F9" w:rsidRPr="002939CB" w14:paraId="3ED39DAF" w14:textId="77777777" w:rsidTr="006E4A51">
        <w:trPr>
          <w:cantSplit/>
        </w:trPr>
        <w:tc>
          <w:tcPr>
            <w:tcW w:w="3260" w:type="dxa"/>
            <w:vAlign w:val="center"/>
          </w:tcPr>
          <w:p w14:paraId="479B2A39" w14:textId="77777777" w:rsidR="006115F9" w:rsidRPr="002939CB" w:rsidRDefault="006115F9" w:rsidP="006E4A51">
            <w:pPr>
              <w:tabs>
                <w:tab w:val="left" w:pos="3613"/>
              </w:tabs>
              <w:spacing w:after="0" w:line="240" w:lineRule="auto"/>
            </w:pPr>
            <w:r w:rsidRPr="002939CB">
              <w:rPr>
                <w:color w:val="000000"/>
                <w:sz w:val="20"/>
                <w:szCs w:val="20"/>
              </w:rPr>
              <w:t>Datos duplicados o incompletos</w:t>
            </w:r>
          </w:p>
        </w:tc>
        <w:tc>
          <w:tcPr>
            <w:tcW w:w="1135" w:type="dxa"/>
            <w:vAlign w:val="center"/>
          </w:tcPr>
          <w:p w14:paraId="26AFA1D4" w14:textId="77777777" w:rsidR="006115F9" w:rsidRPr="002939CB" w:rsidRDefault="006115F9" w:rsidP="006E4A51">
            <w:pPr>
              <w:tabs>
                <w:tab w:val="left" w:pos="3613"/>
              </w:tabs>
              <w:spacing w:after="0" w:line="240" w:lineRule="auto"/>
            </w:pPr>
            <w:r w:rsidRPr="002939CB">
              <w:rPr>
                <w:color w:val="000000"/>
                <w:sz w:val="20"/>
                <w:szCs w:val="20"/>
              </w:rPr>
              <w:t>Medio</w:t>
            </w:r>
          </w:p>
        </w:tc>
        <w:tc>
          <w:tcPr>
            <w:tcW w:w="4109" w:type="dxa"/>
            <w:vAlign w:val="center"/>
          </w:tcPr>
          <w:p w14:paraId="3AE002AE" w14:textId="77777777" w:rsidR="006115F9" w:rsidRPr="002939CB" w:rsidRDefault="006115F9" w:rsidP="006E4A51">
            <w:pPr>
              <w:tabs>
                <w:tab w:val="left" w:pos="3613"/>
              </w:tabs>
              <w:spacing w:after="0" w:line="240" w:lineRule="auto"/>
            </w:pPr>
            <w:r w:rsidRPr="002939CB">
              <w:rPr>
                <w:color w:val="000000"/>
                <w:sz w:val="20"/>
                <w:szCs w:val="20"/>
              </w:rPr>
              <w:t>Aplicar reglas de validación y controles de calidad.</w:t>
            </w:r>
          </w:p>
        </w:tc>
      </w:tr>
      <w:tr w:rsidR="006115F9" w:rsidRPr="002939CB" w14:paraId="76ECC242" w14:textId="77777777" w:rsidTr="006E4A51">
        <w:trPr>
          <w:cantSplit/>
        </w:trPr>
        <w:tc>
          <w:tcPr>
            <w:tcW w:w="3260" w:type="dxa"/>
            <w:vAlign w:val="center"/>
          </w:tcPr>
          <w:p w14:paraId="57551F8F" w14:textId="77777777" w:rsidR="006115F9" w:rsidRPr="002939CB" w:rsidRDefault="006115F9" w:rsidP="006E4A51">
            <w:pPr>
              <w:tabs>
                <w:tab w:val="left" w:pos="3613"/>
              </w:tabs>
              <w:spacing w:after="0" w:line="240" w:lineRule="auto"/>
            </w:pPr>
            <w:r w:rsidRPr="002939CB">
              <w:rPr>
                <w:color w:val="000000"/>
                <w:sz w:val="20"/>
                <w:szCs w:val="20"/>
              </w:rPr>
              <w:t>Fallos durante el procesamiento</w:t>
            </w:r>
          </w:p>
        </w:tc>
        <w:tc>
          <w:tcPr>
            <w:tcW w:w="1135" w:type="dxa"/>
            <w:vAlign w:val="center"/>
          </w:tcPr>
          <w:p w14:paraId="77A89ABF" w14:textId="77777777" w:rsidR="006115F9" w:rsidRPr="002939CB" w:rsidRDefault="006115F9" w:rsidP="006E4A51">
            <w:pPr>
              <w:tabs>
                <w:tab w:val="left" w:pos="3613"/>
              </w:tabs>
              <w:spacing w:after="0" w:line="240" w:lineRule="auto"/>
            </w:pPr>
            <w:r w:rsidRPr="002939CB">
              <w:rPr>
                <w:color w:val="000000"/>
                <w:sz w:val="20"/>
                <w:szCs w:val="20"/>
              </w:rPr>
              <w:t>Medio</w:t>
            </w:r>
          </w:p>
        </w:tc>
        <w:tc>
          <w:tcPr>
            <w:tcW w:w="4109" w:type="dxa"/>
            <w:vAlign w:val="center"/>
          </w:tcPr>
          <w:p w14:paraId="1A457D83" w14:textId="77777777" w:rsidR="006115F9" w:rsidRPr="002939CB" w:rsidRDefault="006115F9" w:rsidP="006E4A51">
            <w:pPr>
              <w:tabs>
                <w:tab w:val="left" w:pos="3613"/>
              </w:tabs>
              <w:spacing w:after="0" w:line="240" w:lineRule="auto"/>
            </w:pPr>
            <w:r w:rsidRPr="002939CB">
              <w:rPr>
                <w:color w:val="000000"/>
                <w:sz w:val="20"/>
                <w:szCs w:val="20"/>
              </w:rPr>
              <w:t>Revisar registros de ejecución y permitir la repetición de los procesos.</w:t>
            </w:r>
          </w:p>
        </w:tc>
      </w:tr>
      <w:tr w:rsidR="006115F9" w:rsidRPr="002939CB" w14:paraId="2A7321E5" w14:textId="77777777" w:rsidTr="006E4A51">
        <w:trPr>
          <w:cantSplit/>
        </w:trPr>
        <w:tc>
          <w:tcPr>
            <w:tcW w:w="3260" w:type="dxa"/>
            <w:vAlign w:val="center"/>
          </w:tcPr>
          <w:p w14:paraId="73E55C9A" w14:textId="77777777" w:rsidR="006115F9" w:rsidRPr="002939CB" w:rsidRDefault="006115F9" w:rsidP="006E4A51">
            <w:pPr>
              <w:tabs>
                <w:tab w:val="left" w:pos="3613"/>
              </w:tabs>
              <w:spacing w:after="0" w:line="240" w:lineRule="auto"/>
            </w:pPr>
            <w:r w:rsidRPr="002939CB">
              <w:rPr>
                <w:color w:val="000000"/>
                <w:sz w:val="20"/>
                <w:szCs w:val="20"/>
              </w:rPr>
              <w:t>Uso inseguro de credenciales</w:t>
            </w:r>
          </w:p>
        </w:tc>
        <w:tc>
          <w:tcPr>
            <w:tcW w:w="1135" w:type="dxa"/>
            <w:vAlign w:val="center"/>
          </w:tcPr>
          <w:p w14:paraId="411E7F40"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4A04851A" w14:textId="77777777" w:rsidR="006115F9" w:rsidRPr="002939CB" w:rsidRDefault="006115F9" w:rsidP="006E4A51">
            <w:pPr>
              <w:tabs>
                <w:tab w:val="left" w:pos="3613"/>
              </w:tabs>
              <w:spacing w:after="0" w:line="240" w:lineRule="auto"/>
            </w:pPr>
            <w:r w:rsidRPr="002939CB">
              <w:rPr>
                <w:color w:val="000000"/>
                <w:sz w:val="20"/>
                <w:szCs w:val="20"/>
              </w:rPr>
              <w:t>Proteger usuarios, contraseñas y demás secretos de conexión.</w:t>
            </w:r>
          </w:p>
        </w:tc>
      </w:tr>
      <w:tr w:rsidR="006115F9" w:rsidRPr="002939CB" w14:paraId="2F17AD16" w14:textId="77777777" w:rsidTr="006E4A51">
        <w:trPr>
          <w:cantSplit/>
        </w:trPr>
        <w:tc>
          <w:tcPr>
            <w:tcW w:w="3260" w:type="dxa"/>
            <w:vAlign w:val="center"/>
          </w:tcPr>
          <w:p w14:paraId="1DE813CD" w14:textId="77777777" w:rsidR="006115F9" w:rsidRPr="002939CB" w:rsidRDefault="006115F9" w:rsidP="006E4A51">
            <w:pPr>
              <w:keepNext/>
              <w:tabs>
                <w:tab w:val="left" w:pos="3613"/>
              </w:tabs>
              <w:spacing w:after="0" w:line="240" w:lineRule="auto"/>
            </w:pPr>
            <w:r w:rsidRPr="002939CB">
              <w:rPr>
                <w:color w:val="000000"/>
                <w:sz w:val="20"/>
                <w:szCs w:val="20"/>
              </w:rPr>
              <w:t>Resultados sesgados o incorrectos</w:t>
            </w:r>
          </w:p>
        </w:tc>
        <w:tc>
          <w:tcPr>
            <w:tcW w:w="1135" w:type="dxa"/>
            <w:vAlign w:val="center"/>
          </w:tcPr>
          <w:p w14:paraId="6B4C6F7E" w14:textId="77777777" w:rsidR="006115F9" w:rsidRPr="002939CB" w:rsidRDefault="006115F9" w:rsidP="006E4A51">
            <w:pPr>
              <w:keepNext/>
              <w:tabs>
                <w:tab w:val="left" w:pos="3613"/>
              </w:tabs>
              <w:spacing w:after="0" w:line="240" w:lineRule="auto"/>
            </w:pPr>
            <w:r w:rsidRPr="002939CB">
              <w:rPr>
                <w:color w:val="000000"/>
                <w:sz w:val="20"/>
                <w:szCs w:val="20"/>
              </w:rPr>
              <w:t>Medio</w:t>
            </w:r>
          </w:p>
        </w:tc>
        <w:tc>
          <w:tcPr>
            <w:tcW w:w="4109" w:type="dxa"/>
            <w:vAlign w:val="center"/>
          </w:tcPr>
          <w:p w14:paraId="6E5E34AC" w14:textId="77777777" w:rsidR="006115F9" w:rsidRPr="002939CB" w:rsidRDefault="006115F9" w:rsidP="006E4A51">
            <w:pPr>
              <w:keepNext/>
              <w:tabs>
                <w:tab w:val="left" w:pos="3613"/>
              </w:tabs>
              <w:spacing w:after="0" w:line="240" w:lineRule="auto"/>
            </w:pPr>
            <w:r w:rsidRPr="002939CB">
              <w:rPr>
                <w:color w:val="000000"/>
                <w:sz w:val="20"/>
                <w:szCs w:val="20"/>
              </w:rPr>
              <w:t>Validar la calidad, procedencia y consistencia de los datos antes del análisis.</w:t>
            </w:r>
          </w:p>
        </w:tc>
      </w:tr>
    </w:tbl>
    <w:p w14:paraId="3A57EF8C" w14:textId="77777777" w:rsidR="00C04E37" w:rsidRDefault="002F77B5">
      <w:pPr>
        <w:keepLines/>
        <w:spacing w:before="60" w:after="200" w:line="240" w:lineRule="auto"/>
      </w:pPr>
      <w:r>
        <w:rPr>
          <w:i/>
          <w:sz w:val="20"/>
          <w:szCs w:val="20"/>
        </w:rPr>
        <w:t>Nota.</w:t>
      </w:r>
      <w:r>
        <w:rPr>
          <w:sz w:val="20"/>
          <w:szCs w:val="20"/>
        </w:rPr>
        <w:t xml:space="preserve"> Elaboración propia.</w:t>
      </w:r>
    </w:p>
    <w:p w14:paraId="5A8D9D6F" w14:textId="77777777" w:rsidR="006115F9" w:rsidRPr="006115F9" w:rsidRDefault="006115F9" w:rsidP="006115F9">
      <w:pPr>
        <w:pStyle w:val="Titulo3"/>
        <w:keepLines/>
        <w:spacing w:before="220" w:line="276" w:lineRule="auto"/>
        <w:outlineLvl w:val="2"/>
        <w:rPr>
          <w:bCs/>
        </w:rPr>
      </w:pPr>
      <w:bookmarkStart w:id="82" w:name="_Toc709121"/>
      <w:r w:rsidRPr="006115F9">
        <w:rPr>
          <w:bCs/>
        </w:rPr>
        <w:t>3.6.3 Roles y permisos</w:t>
      </w:r>
      <w:bookmarkEnd w:id="82"/>
    </w:p>
    <w:p w14:paraId="05DD816C" w14:textId="77777777" w:rsidR="006115F9" w:rsidRPr="006115F9" w:rsidRDefault="006115F9" w:rsidP="006115F9">
      <w:pPr>
        <w:pStyle w:val="Cuerpodetexto"/>
        <w:keepLines/>
        <w:rPr>
          <w:bCs/>
          <w:color w:val="000000" w:themeColor="text1"/>
          <w:szCs w:val="18"/>
        </w:rPr>
      </w:pPr>
      <w:r w:rsidRPr="006115F9">
        <w:rPr>
          <w:bCs/>
          <w:color w:val="000000" w:themeColor="text1"/>
          <w:szCs w:val="18"/>
        </w:rPr>
        <w:t>Se plantea una gestión de acceso basada en roles, asignando únicamente los permisos necesarios para cada función.</w:t>
      </w:r>
    </w:p>
    <w:p w14:paraId="1DBAB466" w14:textId="77777777" w:rsidR="00C04E37" w:rsidRDefault="002F77B5">
      <w:pPr>
        <w:pStyle w:val="Cuerpodetexto"/>
        <w:keepNext/>
        <w:keepLines/>
      </w:pPr>
      <w:r>
        <w:t xml:space="preserve">La </w:t>
      </w:r>
      <w:r>
        <w:fldChar w:fldCharType="begin"/>
      </w:r>
      <w:r>
        <w:instrText xml:space="preserve"> REF _Ref709054 \h </w:instrText>
      </w:r>
      <w:r>
        <w:fldChar w:fldCharType="separate"/>
      </w:r>
      <w:r>
        <w:t>Tabla 13</w:t>
      </w:r>
      <w:r>
        <w:fldChar w:fldCharType="end"/>
      </w:r>
      <w:r>
        <w:t xml:space="preserve"> presenta los roles y los permisos asociados a cada uno.</w:t>
      </w:r>
    </w:p>
    <w:p w14:paraId="1EA76E52" w14:textId="77777777" w:rsidR="00C04E37" w:rsidRDefault="002F77B5">
      <w:pPr>
        <w:keepNext/>
        <w:keepLines/>
        <w:spacing w:before="240" w:after="100" w:line="240" w:lineRule="auto"/>
      </w:pPr>
      <w:bookmarkStart w:id="83" w:name="_Ref709054"/>
      <w:bookmarkStart w:id="84" w:name="_Toc709053"/>
      <w:r>
        <w:rPr>
          <w:b/>
        </w:rPr>
        <w:t xml:space="preserve">Tabla </w:t>
      </w:r>
      <w:r>
        <w:rPr>
          <w:b/>
        </w:rPr>
        <w:fldChar w:fldCharType="begin"/>
      </w:r>
      <w:r>
        <w:rPr>
          <w:b/>
        </w:rPr>
        <w:instrText xml:space="preserve"> SEQ Tabla \* ARABIC </w:instrText>
      </w:r>
      <w:r>
        <w:rPr>
          <w:b/>
        </w:rPr>
        <w:fldChar w:fldCharType="separate"/>
      </w:r>
      <w:r>
        <w:rPr>
          <w:b/>
        </w:rPr>
        <w:t>13</w:t>
      </w:r>
      <w:r>
        <w:rPr>
          <w:b/>
        </w:rPr>
        <w:fldChar w:fldCharType="end"/>
      </w:r>
      <w:bookmarkEnd w:id="83"/>
      <w:r>
        <w:rPr>
          <w:b/>
        </w:rPr>
        <w:br/>
      </w:r>
      <w:r>
        <w:rPr>
          <w:i/>
        </w:rPr>
        <w:t>Roles y permisos</w:t>
      </w:r>
      <w:bookmarkEnd w:id="8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05"/>
        <w:gridCol w:w="5799"/>
      </w:tblGrid>
      <w:tr w:rsidR="006115F9" w:rsidRPr="006115F9" w14:paraId="01CE0392" w14:textId="77777777" w:rsidTr="006115F9">
        <w:trPr>
          <w:cantSplit/>
          <w:tblHeader/>
        </w:trPr>
        <w:tc>
          <w:tcPr>
            <w:tcW w:w="2705" w:type="dxa"/>
            <w:shd w:val="clear" w:color="auto" w:fill="E8EEF5"/>
            <w:vAlign w:val="center"/>
            <w:hideMark/>
          </w:tcPr>
          <w:p w14:paraId="183FFB49" w14:textId="77777777" w:rsidR="006115F9" w:rsidRPr="006115F9" w:rsidRDefault="006115F9" w:rsidP="006115F9">
            <w:pPr>
              <w:keepNext/>
              <w:spacing w:after="0" w:line="240" w:lineRule="auto"/>
              <w:jc w:val="center"/>
              <w:rPr>
                <w:b/>
                <w:color w:val="FFFFFF" w:themeColor="background1"/>
                <w:szCs w:val="18"/>
              </w:rPr>
            </w:pPr>
            <w:r w:rsidRPr="006115F9">
              <w:rPr>
                <w:b/>
                <w:color w:val="0B2545"/>
                <w:sz w:val="20"/>
                <w:szCs w:val="20"/>
              </w:rPr>
              <w:t>Rol</w:t>
            </w:r>
          </w:p>
        </w:tc>
        <w:tc>
          <w:tcPr>
            <w:tcW w:w="5799" w:type="dxa"/>
            <w:shd w:val="clear" w:color="auto" w:fill="E8EEF5"/>
            <w:vAlign w:val="center"/>
            <w:hideMark/>
          </w:tcPr>
          <w:p w14:paraId="6997DB89" w14:textId="77777777" w:rsidR="006115F9" w:rsidRPr="006115F9" w:rsidRDefault="006115F9" w:rsidP="006115F9">
            <w:pPr>
              <w:keepNext/>
              <w:spacing w:after="0" w:line="240" w:lineRule="auto"/>
              <w:jc w:val="center"/>
              <w:rPr>
                <w:b/>
                <w:color w:val="FFFFFF" w:themeColor="background1"/>
                <w:szCs w:val="18"/>
              </w:rPr>
            </w:pPr>
            <w:r w:rsidRPr="006115F9">
              <w:rPr>
                <w:b/>
                <w:color w:val="0B2545"/>
                <w:sz w:val="20"/>
                <w:szCs w:val="20"/>
              </w:rPr>
              <w:t>Permisos principales</w:t>
            </w:r>
          </w:p>
        </w:tc>
      </w:tr>
      <w:tr w:rsidR="006115F9" w:rsidRPr="006115F9" w14:paraId="262C28F4" w14:textId="77777777" w:rsidTr="006115F9">
        <w:trPr>
          <w:cantSplit/>
        </w:trPr>
        <w:tc>
          <w:tcPr>
            <w:tcW w:w="2705" w:type="dxa"/>
            <w:vAlign w:val="center"/>
            <w:hideMark/>
          </w:tcPr>
          <w:p w14:paraId="576BA1A0"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Administrador</w:t>
            </w:r>
          </w:p>
        </w:tc>
        <w:tc>
          <w:tcPr>
            <w:tcW w:w="5799" w:type="dxa"/>
            <w:vAlign w:val="center"/>
            <w:hideMark/>
          </w:tcPr>
          <w:p w14:paraId="572449B2"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Administración de bases de datos, usuarios, permisos y respaldos.</w:t>
            </w:r>
          </w:p>
        </w:tc>
      </w:tr>
      <w:tr w:rsidR="006115F9" w:rsidRPr="006115F9" w14:paraId="15805CCF" w14:textId="77777777" w:rsidTr="006115F9">
        <w:trPr>
          <w:cantSplit/>
        </w:trPr>
        <w:tc>
          <w:tcPr>
            <w:tcW w:w="2705" w:type="dxa"/>
            <w:vAlign w:val="center"/>
            <w:hideMark/>
          </w:tcPr>
          <w:p w14:paraId="072BD2B7"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Desarrollador</w:t>
            </w:r>
            <w:r>
              <w:rPr>
                <w:color w:val="000000"/>
                <w:sz w:val="20"/>
                <w:szCs w:val="20"/>
              </w:rPr>
              <w:t>/</w:t>
            </w:r>
            <w:r w:rsidRPr="006115F9">
              <w:rPr>
                <w:color w:val="000000"/>
                <w:sz w:val="20"/>
                <w:szCs w:val="20"/>
              </w:rPr>
              <w:t xml:space="preserve"> Analista</w:t>
            </w:r>
          </w:p>
        </w:tc>
        <w:tc>
          <w:tcPr>
            <w:tcW w:w="5799" w:type="dxa"/>
            <w:vAlign w:val="center"/>
            <w:hideMark/>
          </w:tcPr>
          <w:p w14:paraId="373F6131"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Lectura y procesamiento de datos necesarios para el desarrollo y análisis.</w:t>
            </w:r>
          </w:p>
        </w:tc>
      </w:tr>
      <w:tr w:rsidR="006115F9" w:rsidRPr="006115F9" w14:paraId="6858F49E" w14:textId="77777777" w:rsidTr="006115F9">
        <w:trPr>
          <w:cantSplit/>
        </w:trPr>
        <w:tc>
          <w:tcPr>
            <w:tcW w:w="2705" w:type="dxa"/>
            <w:vAlign w:val="center"/>
            <w:hideMark/>
          </w:tcPr>
          <w:p w14:paraId="78753A07"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Usuario BI</w:t>
            </w:r>
          </w:p>
        </w:tc>
        <w:tc>
          <w:tcPr>
            <w:tcW w:w="5799" w:type="dxa"/>
            <w:vAlign w:val="center"/>
            <w:hideMark/>
          </w:tcPr>
          <w:p w14:paraId="44400DA9"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Acceso a reportes, indicadores y dashboards.</w:t>
            </w:r>
          </w:p>
        </w:tc>
      </w:tr>
      <w:tr w:rsidR="006115F9" w:rsidRPr="006115F9" w14:paraId="6078C1B4" w14:textId="77777777" w:rsidTr="006115F9">
        <w:trPr>
          <w:cantSplit/>
        </w:trPr>
        <w:tc>
          <w:tcPr>
            <w:tcW w:w="2705" w:type="dxa"/>
            <w:vAlign w:val="center"/>
            <w:hideMark/>
          </w:tcPr>
          <w:p w14:paraId="37AD44A4"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Usuario Big Data</w:t>
            </w:r>
          </w:p>
        </w:tc>
        <w:tc>
          <w:tcPr>
            <w:tcW w:w="5799" w:type="dxa"/>
            <w:vAlign w:val="center"/>
            <w:hideMark/>
          </w:tcPr>
          <w:p w14:paraId="0D2F08FE"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Acceso controlado a los datos requeridos para los procesos de análisis.</w:t>
            </w:r>
          </w:p>
        </w:tc>
      </w:tr>
    </w:tbl>
    <w:p w14:paraId="13ABF088" w14:textId="77777777" w:rsidR="00C04E37" w:rsidRDefault="002F77B5">
      <w:pPr>
        <w:keepLines/>
        <w:spacing w:before="60" w:after="200" w:line="240" w:lineRule="auto"/>
      </w:pPr>
      <w:r>
        <w:rPr>
          <w:i/>
          <w:sz w:val="20"/>
          <w:szCs w:val="20"/>
        </w:rPr>
        <w:t>Nota.</w:t>
      </w:r>
      <w:r>
        <w:rPr>
          <w:sz w:val="20"/>
          <w:szCs w:val="20"/>
        </w:rPr>
        <w:t xml:space="preserve"> Elaboración propia.</w:t>
      </w:r>
    </w:p>
    <w:p w14:paraId="46375897" w14:textId="77777777" w:rsidR="006115F9" w:rsidRPr="006115F9" w:rsidRDefault="006115F9" w:rsidP="00004669">
      <w:pPr>
        <w:pStyle w:val="Titulo3"/>
        <w:keepLines/>
        <w:spacing w:before="220" w:line="276" w:lineRule="auto"/>
        <w:outlineLvl w:val="2"/>
        <w:rPr>
          <w:bCs/>
        </w:rPr>
      </w:pPr>
      <w:bookmarkStart w:id="85" w:name="_Toc709122"/>
      <w:r w:rsidRPr="006115F9">
        <w:rPr>
          <w:bCs/>
        </w:rPr>
        <w:lastRenderedPageBreak/>
        <w:t>3.6.4 Cifrado y protección de secretos</w:t>
      </w:r>
      <w:bookmarkEnd w:id="85"/>
    </w:p>
    <w:p w14:paraId="544E61C3"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datos y credenciales deben protegerse durante su almacenamiento y transferencia. Las contraseñas y cadenas de conexión no deben incorporarse directamente en los scripts ni compartirse públicamente.</w:t>
      </w:r>
    </w:p>
    <w:p w14:paraId="5E094590"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En el entorno académico utilizado para la prueba de concepto, se debe evitar la exposición de credenciales reales y utilizar únicamente datos y accesos destinados al desarrollo y las pruebas.</w:t>
      </w:r>
    </w:p>
    <w:p w14:paraId="24BE8958" w14:textId="77777777" w:rsidR="006115F9" w:rsidRPr="006115F9" w:rsidRDefault="006115F9" w:rsidP="00004669">
      <w:pPr>
        <w:pStyle w:val="Titulo3"/>
        <w:keepLines/>
        <w:spacing w:before="220" w:line="276" w:lineRule="auto"/>
        <w:outlineLvl w:val="2"/>
        <w:rPr>
          <w:bCs/>
        </w:rPr>
      </w:pPr>
      <w:bookmarkStart w:id="86" w:name="_Toc709123"/>
      <w:r w:rsidRPr="006115F9">
        <w:rPr>
          <w:bCs/>
        </w:rPr>
        <w:t>3.6.5 Auditoría y trazabilidad</w:t>
      </w:r>
      <w:bookmarkEnd w:id="86"/>
    </w:p>
    <w:p w14:paraId="3CA7BB41"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La auditoría permite identificar las operaciones realizadas sobre los datos y facilita la detección de accesos o modificaciones no autorizadas. Para ello, se consideran registros de ejecución de los procesos, errores, advertencias y operaciones relevantes.</w:t>
      </w:r>
    </w:p>
    <w:p w14:paraId="09C76EA1" w14:textId="77777777" w:rsidR="006115F9" w:rsidRPr="006115F9" w:rsidRDefault="006115F9" w:rsidP="006115F9">
      <w:pPr>
        <w:pStyle w:val="Cuerpodetexto"/>
        <w:keepLines/>
        <w:rPr>
          <w:color w:val="000000" w:themeColor="text1"/>
          <w:szCs w:val="18"/>
        </w:rPr>
      </w:pPr>
      <w:r w:rsidRPr="00004669">
        <w:rPr>
          <w:bCs/>
          <w:color w:val="000000" w:themeColor="text1"/>
          <w:szCs w:val="18"/>
        </w:rPr>
        <w:t>En la solución Big Data, los registros generados durante la ejecución de Spark permiten realizar un seguimiento básico del procesamiento. En una</w:t>
      </w:r>
      <w:r w:rsidRPr="006115F9">
        <w:rPr>
          <w:color w:val="000000" w:themeColor="text1"/>
          <w:szCs w:val="18"/>
        </w:rPr>
        <w:t xml:space="preserve"> </w:t>
      </w:r>
      <w:r w:rsidRPr="00004669">
        <w:rPr>
          <w:bCs/>
          <w:color w:val="000000" w:themeColor="text1"/>
          <w:szCs w:val="18"/>
        </w:rPr>
        <w:t>implementación de mayor escala se propone complementar estos mecanismos con una solución de auditoría centralizada.</w:t>
      </w:r>
    </w:p>
    <w:p w14:paraId="42EBCAF0" w14:textId="77777777" w:rsidR="006115F9" w:rsidRPr="006115F9" w:rsidRDefault="006115F9" w:rsidP="00004669">
      <w:pPr>
        <w:pStyle w:val="Titulo3"/>
        <w:keepLines/>
        <w:spacing w:before="220" w:line="276" w:lineRule="auto"/>
        <w:outlineLvl w:val="2"/>
        <w:rPr>
          <w:bCs/>
        </w:rPr>
      </w:pPr>
      <w:bookmarkStart w:id="87" w:name="_Toc709124"/>
      <w:r w:rsidRPr="006115F9">
        <w:rPr>
          <w:bCs/>
        </w:rPr>
        <w:t>3.6.6 Respaldo y recuperación</w:t>
      </w:r>
      <w:bookmarkEnd w:id="87"/>
    </w:p>
    <w:p w14:paraId="6AD538B8"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Se deben realizar copias de respaldo de la información relevante para reducir el riesgo de pérdida de datos. Los respaldos deben almacenarse de manera segura y permitir la recuperación de la información ante fallos técnicos o errores humanos.</w:t>
      </w:r>
    </w:p>
    <w:p w14:paraId="10EDDB64"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Para la solución BI se consideran respaldos de la base de datos y de los elementos necesarios para reconstruir los modelos y reportes. Para Big Data se considera la conservación de los datos almacenados y de los archivos necesarios para volver a ejecutar los procesos de análisis.</w:t>
      </w:r>
    </w:p>
    <w:p w14:paraId="10063837" w14:textId="77777777" w:rsidR="006115F9" w:rsidRPr="006115F9" w:rsidRDefault="006115F9" w:rsidP="00004669">
      <w:pPr>
        <w:pStyle w:val="Titulo3"/>
        <w:keepLines/>
        <w:spacing w:before="220" w:line="276" w:lineRule="auto"/>
        <w:outlineLvl w:val="2"/>
        <w:rPr>
          <w:bCs/>
        </w:rPr>
      </w:pPr>
      <w:bookmarkStart w:id="88" w:name="_Toc709125"/>
      <w:r w:rsidRPr="006115F9">
        <w:rPr>
          <w:bCs/>
        </w:rPr>
        <w:t>3.6.7 Privacidad</w:t>
      </w:r>
      <w:bookmarkEnd w:id="88"/>
    </w:p>
    <w:p w14:paraId="59A741E3" w14:textId="77777777" w:rsidR="006115F9" w:rsidRPr="00004669" w:rsidRDefault="006115F9" w:rsidP="006115F9">
      <w:pPr>
        <w:pStyle w:val="Cuerpodetexto"/>
        <w:rPr>
          <w:bCs/>
          <w:color w:val="000000" w:themeColor="text1"/>
          <w:szCs w:val="18"/>
        </w:rPr>
      </w:pPr>
      <w:r w:rsidRPr="00004669">
        <w:rPr>
          <w:bCs/>
          <w:color w:val="000000" w:themeColor="text1"/>
          <w:szCs w:val="18"/>
        </w:rPr>
        <w:t>La solución debe aplicar criterios de minimización de datos, utilizando únicamente la información necesaria para los objetivos del proyecto. Los datos personales utilizados en el desarrollo académico deben ser tratados de manera controlada y, cuando sea posible, utilizar datos de prueba o anonimizados.</w:t>
      </w:r>
    </w:p>
    <w:p w14:paraId="00978C3E"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lastRenderedPageBreak/>
        <w:t>Los resultados presentados en reportes y análisis deben evitar la exposición innecesaria de información personal que no sea relevante para la finalidad del estudio.</w:t>
      </w:r>
    </w:p>
    <w:p w14:paraId="50EBD3C8" w14:textId="77777777" w:rsidR="006115F9" w:rsidRPr="006115F9" w:rsidRDefault="006115F9" w:rsidP="00004669">
      <w:pPr>
        <w:pStyle w:val="Titulo3"/>
        <w:keepLines/>
        <w:spacing w:before="220" w:line="276" w:lineRule="auto"/>
        <w:outlineLvl w:val="2"/>
        <w:rPr>
          <w:bCs/>
        </w:rPr>
      </w:pPr>
      <w:bookmarkStart w:id="89" w:name="_Toc709126"/>
      <w:r w:rsidRPr="006115F9">
        <w:rPr>
          <w:bCs/>
        </w:rPr>
        <w:t>3.6.8 Sesgos e impacto</w:t>
      </w:r>
      <w:bookmarkEnd w:id="89"/>
    </w:p>
    <w:p w14:paraId="02286E69"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análisis pueden verse afectados por datos incompletos, duplicados, desactualizados o distribuciones desiguales de información. Por ello, antes de utilizar los resultados para la toma de decisiones se debe revisar la calidad y representatividad de los datos.</w:t>
      </w:r>
    </w:p>
    <w:p w14:paraId="64206D69" w14:textId="77777777" w:rsidR="006115F9" w:rsidRDefault="00004669" w:rsidP="006115F9">
      <w:pPr>
        <w:pStyle w:val="Cuerpodetexto"/>
        <w:keepLines/>
        <w:rPr>
          <w:bCs/>
          <w:color w:val="000000" w:themeColor="text1"/>
          <w:sz w:val="22"/>
          <w:szCs w:val="18"/>
        </w:rPr>
      </w:pPr>
      <w:r w:rsidRPr="00004669">
        <w:rPr>
          <w:bCs/>
          <w:color w:val="000000" w:themeColor="text1"/>
        </w:rPr>
        <w:t>Un resultado obtenido a partir de datos incorrectos puede generar interpretaciones equivocadas. Por esta razón, los indicadores deben contar con una fuente identificable y ser interpretados considerando las características y limitaciones del conjunto de datos utilizado.</w:t>
      </w:r>
    </w:p>
    <w:p w14:paraId="4B1248FC" w14:textId="77777777" w:rsidR="00004669" w:rsidRPr="00004669" w:rsidRDefault="00004669" w:rsidP="00004669">
      <w:pPr>
        <w:pStyle w:val="Titulo3"/>
        <w:keepLines/>
        <w:pageBreakBefore/>
        <w:spacing w:before="220" w:line="276" w:lineRule="auto"/>
        <w:outlineLvl w:val="2"/>
        <w:rPr>
          <w:bCs/>
        </w:rPr>
      </w:pPr>
      <w:bookmarkStart w:id="90" w:name="_Toc709127"/>
      <w:r w:rsidRPr="00004669">
        <w:rPr>
          <w:bCs/>
        </w:rPr>
        <w:lastRenderedPageBreak/>
        <w:t>3.6.9 Controles aplicados y propuestas futuras</w:t>
      </w:r>
      <w:bookmarkEnd w:id="90"/>
    </w:p>
    <w:p w14:paraId="1786D559" w14:textId="77777777" w:rsidR="00C04E37" w:rsidRDefault="002F77B5">
      <w:pPr>
        <w:pStyle w:val="Cuerpodetexto"/>
        <w:keepNext/>
        <w:keepLines/>
      </w:pPr>
      <w:r>
        <w:t xml:space="preserve">La </w:t>
      </w:r>
      <w:r>
        <w:fldChar w:fldCharType="begin"/>
      </w:r>
      <w:r>
        <w:instrText xml:space="preserve"> REF _Ref709056 \h </w:instrText>
      </w:r>
      <w:r>
        <w:fldChar w:fldCharType="separate"/>
      </w:r>
      <w:r>
        <w:t>Tabla 14</w:t>
      </w:r>
      <w:r>
        <w:fldChar w:fldCharType="end"/>
      </w:r>
      <w:r>
        <w:t xml:space="preserve"> diferencia los controles aplicados de las propuestas futuras.</w:t>
      </w:r>
    </w:p>
    <w:p w14:paraId="2AB37D18" w14:textId="77777777" w:rsidR="00C04E37" w:rsidRDefault="002F77B5">
      <w:pPr>
        <w:keepNext/>
        <w:keepLines/>
        <w:spacing w:before="240" w:after="100" w:line="240" w:lineRule="auto"/>
      </w:pPr>
      <w:bookmarkStart w:id="91" w:name="_Ref709056"/>
      <w:bookmarkStart w:id="92" w:name="_Toc709055"/>
      <w:r>
        <w:rPr>
          <w:b/>
        </w:rPr>
        <w:t xml:space="preserve">Tabla </w:t>
      </w:r>
      <w:r>
        <w:rPr>
          <w:b/>
        </w:rPr>
        <w:fldChar w:fldCharType="begin"/>
      </w:r>
      <w:r>
        <w:rPr>
          <w:b/>
        </w:rPr>
        <w:instrText xml:space="preserve"> SEQ Tabla \* ARABIC </w:instrText>
      </w:r>
      <w:r>
        <w:rPr>
          <w:b/>
        </w:rPr>
        <w:fldChar w:fldCharType="separate"/>
      </w:r>
      <w:r>
        <w:rPr>
          <w:b/>
        </w:rPr>
        <w:t>14</w:t>
      </w:r>
      <w:r>
        <w:rPr>
          <w:b/>
        </w:rPr>
        <w:fldChar w:fldCharType="end"/>
      </w:r>
      <w:bookmarkEnd w:id="91"/>
      <w:r>
        <w:rPr>
          <w:b/>
        </w:rPr>
        <w:br/>
      </w:r>
      <w:r>
        <w:rPr>
          <w:i/>
        </w:rPr>
        <w:t>Controles aplicados y propuestas futuras</w:t>
      </w:r>
      <w:bookmarkEnd w:id="9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800"/>
        <w:gridCol w:w="4704"/>
      </w:tblGrid>
      <w:tr w:rsidR="00004669" w:rsidRPr="00004669" w14:paraId="38797B1E" w14:textId="77777777" w:rsidTr="00004669">
        <w:trPr>
          <w:cantSplit/>
          <w:tblHeader/>
        </w:trPr>
        <w:tc>
          <w:tcPr>
            <w:tcW w:w="3800" w:type="dxa"/>
            <w:shd w:val="clear" w:color="auto" w:fill="E8EEF5"/>
            <w:vAlign w:val="center"/>
            <w:hideMark/>
          </w:tcPr>
          <w:p w14:paraId="42D2B951" w14:textId="77777777" w:rsidR="00004669" w:rsidRPr="00004669" w:rsidRDefault="00004669" w:rsidP="00004669">
            <w:pPr>
              <w:keepNext/>
              <w:spacing w:after="0" w:line="240" w:lineRule="auto"/>
              <w:jc w:val="center"/>
              <w:rPr>
                <w:b/>
                <w:color w:val="FFFFFF" w:themeColor="background1"/>
                <w:szCs w:val="18"/>
              </w:rPr>
            </w:pPr>
            <w:r w:rsidRPr="00004669">
              <w:rPr>
                <w:b/>
                <w:color w:val="0B2545"/>
                <w:sz w:val="20"/>
                <w:szCs w:val="20"/>
              </w:rPr>
              <w:t>Control</w:t>
            </w:r>
          </w:p>
        </w:tc>
        <w:tc>
          <w:tcPr>
            <w:tcW w:w="4704" w:type="dxa"/>
            <w:shd w:val="clear" w:color="auto" w:fill="E8EEF5"/>
            <w:vAlign w:val="center"/>
            <w:hideMark/>
          </w:tcPr>
          <w:p w14:paraId="291C29BA" w14:textId="77777777" w:rsidR="00004669" w:rsidRPr="00004669" w:rsidRDefault="00004669" w:rsidP="00004669">
            <w:pPr>
              <w:keepNext/>
              <w:spacing w:after="0" w:line="240" w:lineRule="auto"/>
              <w:jc w:val="center"/>
              <w:rPr>
                <w:b/>
                <w:color w:val="FFFFFF" w:themeColor="background1"/>
                <w:szCs w:val="18"/>
              </w:rPr>
            </w:pPr>
            <w:r w:rsidRPr="00004669">
              <w:rPr>
                <w:b/>
                <w:color w:val="0B2545"/>
                <w:sz w:val="20"/>
                <w:szCs w:val="20"/>
              </w:rPr>
              <w:t>Estado</w:t>
            </w:r>
          </w:p>
        </w:tc>
      </w:tr>
      <w:tr w:rsidR="00004669" w:rsidRPr="00004669" w14:paraId="5F72CC25" w14:textId="77777777" w:rsidTr="00004669">
        <w:trPr>
          <w:cantSplit/>
        </w:trPr>
        <w:tc>
          <w:tcPr>
            <w:tcW w:w="3800" w:type="dxa"/>
            <w:vAlign w:val="center"/>
            <w:hideMark/>
          </w:tcPr>
          <w:p w14:paraId="277510BB" w14:textId="77777777" w:rsidR="00004669" w:rsidRPr="00004669" w:rsidRDefault="00004669" w:rsidP="00004669">
            <w:pPr>
              <w:keepNext/>
              <w:spacing w:after="0" w:line="240" w:lineRule="auto"/>
              <w:rPr>
                <w:color w:val="000000" w:themeColor="text1"/>
                <w:szCs w:val="18"/>
              </w:rPr>
            </w:pPr>
            <w:r w:rsidRPr="00004669">
              <w:rPr>
                <w:color w:val="000000"/>
                <w:sz w:val="20"/>
                <w:szCs w:val="20"/>
              </w:rPr>
              <w:t>Control de acceso a la información</w:t>
            </w:r>
          </w:p>
        </w:tc>
        <w:tc>
          <w:tcPr>
            <w:tcW w:w="4704" w:type="dxa"/>
            <w:vAlign w:val="center"/>
            <w:hideMark/>
          </w:tcPr>
          <w:p w14:paraId="510F9FD0" w14:textId="77777777" w:rsidR="00004669" w:rsidRPr="00004669" w:rsidRDefault="00004669" w:rsidP="00004669">
            <w:pPr>
              <w:keepNext/>
              <w:spacing w:after="0" w:line="240" w:lineRule="auto"/>
              <w:rPr>
                <w:bCs/>
                <w:color w:val="000000" w:themeColor="text1"/>
                <w:szCs w:val="18"/>
              </w:rPr>
            </w:pPr>
            <w:r w:rsidRPr="00004669">
              <w:rPr>
                <w:bCs/>
                <w:color w:val="000000"/>
                <w:sz w:val="20"/>
                <w:szCs w:val="20"/>
              </w:rPr>
              <w:t>Aplicado / considerado en la solución</w:t>
            </w:r>
          </w:p>
        </w:tc>
      </w:tr>
      <w:tr w:rsidR="00004669" w:rsidRPr="00004669" w14:paraId="05C847C1" w14:textId="77777777" w:rsidTr="00004669">
        <w:trPr>
          <w:cantSplit/>
        </w:trPr>
        <w:tc>
          <w:tcPr>
            <w:tcW w:w="3800" w:type="dxa"/>
            <w:vAlign w:val="center"/>
            <w:hideMark/>
          </w:tcPr>
          <w:p w14:paraId="520EA29F" w14:textId="77777777" w:rsidR="00004669" w:rsidRPr="00004669" w:rsidRDefault="00004669" w:rsidP="00004669">
            <w:pPr>
              <w:spacing w:after="0" w:line="240" w:lineRule="auto"/>
              <w:rPr>
                <w:color w:val="000000" w:themeColor="text1"/>
                <w:szCs w:val="18"/>
              </w:rPr>
            </w:pPr>
            <w:r w:rsidRPr="00004669">
              <w:rPr>
                <w:color w:val="000000"/>
                <w:sz w:val="20"/>
                <w:szCs w:val="20"/>
              </w:rPr>
              <w:t>Validación de datos</w:t>
            </w:r>
          </w:p>
        </w:tc>
        <w:tc>
          <w:tcPr>
            <w:tcW w:w="4704" w:type="dxa"/>
            <w:vAlign w:val="center"/>
            <w:hideMark/>
          </w:tcPr>
          <w:p w14:paraId="16819F48"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 en el procesamiento</w:t>
            </w:r>
          </w:p>
        </w:tc>
      </w:tr>
      <w:tr w:rsidR="00004669" w:rsidRPr="00004669" w14:paraId="7C6CD206" w14:textId="77777777" w:rsidTr="00004669">
        <w:trPr>
          <w:cantSplit/>
        </w:trPr>
        <w:tc>
          <w:tcPr>
            <w:tcW w:w="3800" w:type="dxa"/>
            <w:vAlign w:val="center"/>
            <w:hideMark/>
          </w:tcPr>
          <w:p w14:paraId="6F756C3C" w14:textId="77777777" w:rsidR="00004669" w:rsidRPr="00004669" w:rsidRDefault="00004669" w:rsidP="00004669">
            <w:pPr>
              <w:spacing w:after="0" w:line="240" w:lineRule="auto"/>
              <w:rPr>
                <w:color w:val="000000" w:themeColor="text1"/>
                <w:szCs w:val="18"/>
              </w:rPr>
            </w:pPr>
            <w:r w:rsidRPr="00004669">
              <w:rPr>
                <w:color w:val="000000"/>
                <w:sz w:val="20"/>
                <w:szCs w:val="20"/>
              </w:rPr>
              <w:t>Revisión de registros de ejecución</w:t>
            </w:r>
          </w:p>
        </w:tc>
        <w:tc>
          <w:tcPr>
            <w:tcW w:w="4704" w:type="dxa"/>
            <w:vAlign w:val="center"/>
            <w:hideMark/>
          </w:tcPr>
          <w:p w14:paraId="06C631B0"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 en la prueba con PySpark</w:t>
            </w:r>
          </w:p>
        </w:tc>
      </w:tr>
      <w:tr w:rsidR="00004669" w:rsidRPr="00004669" w14:paraId="49C8068E" w14:textId="77777777" w:rsidTr="00004669">
        <w:trPr>
          <w:cantSplit/>
        </w:trPr>
        <w:tc>
          <w:tcPr>
            <w:tcW w:w="3800" w:type="dxa"/>
            <w:vAlign w:val="center"/>
            <w:hideMark/>
          </w:tcPr>
          <w:p w14:paraId="75C22D02" w14:textId="77777777" w:rsidR="00004669" w:rsidRPr="00004669" w:rsidRDefault="00004669" w:rsidP="00004669">
            <w:pPr>
              <w:spacing w:after="0" w:line="240" w:lineRule="auto"/>
              <w:rPr>
                <w:color w:val="000000" w:themeColor="text1"/>
                <w:szCs w:val="18"/>
              </w:rPr>
            </w:pPr>
            <w:r w:rsidRPr="00004669">
              <w:rPr>
                <w:color w:val="000000"/>
                <w:sz w:val="20"/>
                <w:szCs w:val="20"/>
              </w:rPr>
              <w:t>Uso de datos académicos o de prueba</w:t>
            </w:r>
          </w:p>
        </w:tc>
        <w:tc>
          <w:tcPr>
            <w:tcW w:w="4704" w:type="dxa"/>
            <w:vAlign w:val="center"/>
            <w:hideMark/>
          </w:tcPr>
          <w:p w14:paraId="3545973E"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w:t>
            </w:r>
          </w:p>
        </w:tc>
      </w:tr>
      <w:tr w:rsidR="00004669" w:rsidRPr="00004669" w14:paraId="18DAF3E3" w14:textId="77777777" w:rsidTr="00004669">
        <w:trPr>
          <w:cantSplit/>
        </w:trPr>
        <w:tc>
          <w:tcPr>
            <w:tcW w:w="3800" w:type="dxa"/>
            <w:vAlign w:val="center"/>
            <w:hideMark/>
          </w:tcPr>
          <w:p w14:paraId="19B0580B" w14:textId="77777777" w:rsidR="00004669" w:rsidRPr="00004669" w:rsidRDefault="00004669" w:rsidP="00004669">
            <w:pPr>
              <w:spacing w:after="0" w:line="240" w:lineRule="auto"/>
              <w:rPr>
                <w:color w:val="000000" w:themeColor="text1"/>
                <w:szCs w:val="18"/>
              </w:rPr>
            </w:pPr>
            <w:r w:rsidRPr="00004669">
              <w:rPr>
                <w:color w:val="000000"/>
                <w:sz w:val="20"/>
                <w:szCs w:val="20"/>
              </w:rPr>
              <w:t>Protección de credenciales</w:t>
            </w:r>
          </w:p>
        </w:tc>
        <w:tc>
          <w:tcPr>
            <w:tcW w:w="4704" w:type="dxa"/>
            <w:vAlign w:val="center"/>
            <w:hideMark/>
          </w:tcPr>
          <w:p w14:paraId="1D2E6B66"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Considerado</w:t>
            </w:r>
          </w:p>
        </w:tc>
      </w:tr>
      <w:tr w:rsidR="00004669" w:rsidRPr="00004669" w14:paraId="4EEF9728" w14:textId="77777777" w:rsidTr="00004669">
        <w:trPr>
          <w:cantSplit/>
        </w:trPr>
        <w:tc>
          <w:tcPr>
            <w:tcW w:w="3800" w:type="dxa"/>
            <w:vAlign w:val="center"/>
            <w:hideMark/>
          </w:tcPr>
          <w:p w14:paraId="22CAF80D" w14:textId="77777777" w:rsidR="00004669" w:rsidRPr="00004669" w:rsidRDefault="00004669" w:rsidP="00004669">
            <w:pPr>
              <w:spacing w:after="0" w:line="240" w:lineRule="auto"/>
              <w:rPr>
                <w:color w:val="000000" w:themeColor="text1"/>
                <w:szCs w:val="18"/>
              </w:rPr>
            </w:pPr>
            <w:r w:rsidRPr="00004669">
              <w:rPr>
                <w:color w:val="000000"/>
                <w:sz w:val="20"/>
                <w:szCs w:val="20"/>
              </w:rPr>
              <w:t>Copias de respaldo</w:t>
            </w:r>
          </w:p>
        </w:tc>
        <w:tc>
          <w:tcPr>
            <w:tcW w:w="4704" w:type="dxa"/>
            <w:vAlign w:val="center"/>
            <w:hideMark/>
          </w:tcPr>
          <w:p w14:paraId="5F9AC11E"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Considerado</w:t>
            </w:r>
          </w:p>
        </w:tc>
      </w:tr>
      <w:tr w:rsidR="00004669" w:rsidRPr="00004669" w14:paraId="1A90EABA" w14:textId="77777777" w:rsidTr="00004669">
        <w:trPr>
          <w:cantSplit/>
        </w:trPr>
        <w:tc>
          <w:tcPr>
            <w:tcW w:w="3800" w:type="dxa"/>
            <w:vAlign w:val="center"/>
            <w:hideMark/>
          </w:tcPr>
          <w:p w14:paraId="5886ABA7" w14:textId="77777777" w:rsidR="00004669" w:rsidRPr="00004669" w:rsidRDefault="00004669" w:rsidP="00004669">
            <w:pPr>
              <w:spacing w:after="0" w:line="240" w:lineRule="auto"/>
              <w:rPr>
                <w:color w:val="000000" w:themeColor="text1"/>
                <w:szCs w:val="18"/>
              </w:rPr>
            </w:pPr>
            <w:r w:rsidRPr="00004669">
              <w:rPr>
                <w:color w:val="000000"/>
                <w:sz w:val="20"/>
                <w:szCs w:val="20"/>
              </w:rPr>
              <w:t>Auditoría centralizada</w:t>
            </w:r>
          </w:p>
        </w:tc>
        <w:tc>
          <w:tcPr>
            <w:tcW w:w="4704" w:type="dxa"/>
            <w:vAlign w:val="center"/>
            <w:hideMark/>
          </w:tcPr>
          <w:p w14:paraId="41740281"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futura</w:t>
            </w:r>
          </w:p>
        </w:tc>
      </w:tr>
      <w:tr w:rsidR="00004669" w:rsidRPr="00004669" w14:paraId="2636DC98" w14:textId="77777777" w:rsidTr="00004669">
        <w:trPr>
          <w:cantSplit/>
        </w:trPr>
        <w:tc>
          <w:tcPr>
            <w:tcW w:w="3800" w:type="dxa"/>
            <w:vAlign w:val="center"/>
            <w:hideMark/>
          </w:tcPr>
          <w:p w14:paraId="4489AF92" w14:textId="77777777" w:rsidR="00004669" w:rsidRPr="00004669" w:rsidRDefault="00004669" w:rsidP="00004669">
            <w:pPr>
              <w:spacing w:after="0" w:line="240" w:lineRule="auto"/>
              <w:rPr>
                <w:color w:val="000000" w:themeColor="text1"/>
                <w:szCs w:val="18"/>
              </w:rPr>
            </w:pPr>
            <w:r w:rsidRPr="00004669">
              <w:rPr>
                <w:color w:val="000000"/>
                <w:sz w:val="20"/>
                <w:szCs w:val="20"/>
              </w:rPr>
              <w:t>Cifrado integral de datos</w:t>
            </w:r>
          </w:p>
        </w:tc>
        <w:tc>
          <w:tcPr>
            <w:tcW w:w="4704" w:type="dxa"/>
            <w:vAlign w:val="center"/>
            <w:hideMark/>
          </w:tcPr>
          <w:p w14:paraId="7121513F"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para una implementación de mayor escala</w:t>
            </w:r>
          </w:p>
        </w:tc>
      </w:tr>
      <w:tr w:rsidR="00004669" w:rsidRPr="00004669" w14:paraId="4006AFE3" w14:textId="77777777" w:rsidTr="00004669">
        <w:trPr>
          <w:cantSplit/>
        </w:trPr>
        <w:tc>
          <w:tcPr>
            <w:tcW w:w="3800" w:type="dxa"/>
            <w:vAlign w:val="center"/>
            <w:hideMark/>
          </w:tcPr>
          <w:p w14:paraId="21B96CB1" w14:textId="77777777" w:rsidR="00004669" w:rsidRPr="00004669" w:rsidRDefault="00004669" w:rsidP="00004669">
            <w:pPr>
              <w:spacing w:after="0" w:line="240" w:lineRule="auto"/>
              <w:rPr>
                <w:color w:val="000000" w:themeColor="text1"/>
                <w:szCs w:val="18"/>
              </w:rPr>
            </w:pPr>
            <w:r w:rsidRPr="00004669">
              <w:rPr>
                <w:color w:val="000000"/>
                <w:sz w:val="20"/>
                <w:szCs w:val="20"/>
              </w:rPr>
              <w:t>Recuperación automatizada</w:t>
            </w:r>
          </w:p>
        </w:tc>
        <w:tc>
          <w:tcPr>
            <w:tcW w:w="4704" w:type="dxa"/>
            <w:vAlign w:val="center"/>
            <w:hideMark/>
          </w:tcPr>
          <w:p w14:paraId="618B81FD"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futura</w:t>
            </w:r>
          </w:p>
        </w:tc>
      </w:tr>
      <w:tr w:rsidR="00004669" w:rsidRPr="00004669" w14:paraId="5C5BA84F" w14:textId="77777777" w:rsidTr="00004669">
        <w:trPr>
          <w:cantSplit/>
        </w:trPr>
        <w:tc>
          <w:tcPr>
            <w:tcW w:w="3800" w:type="dxa"/>
            <w:vAlign w:val="center"/>
            <w:hideMark/>
          </w:tcPr>
          <w:p w14:paraId="5B965D4C" w14:textId="77777777" w:rsidR="00004669" w:rsidRPr="00004669" w:rsidRDefault="00004669" w:rsidP="00004669">
            <w:pPr>
              <w:keepNext/>
              <w:spacing w:after="0" w:line="240" w:lineRule="auto"/>
              <w:rPr>
                <w:color w:val="000000" w:themeColor="text1"/>
                <w:szCs w:val="18"/>
              </w:rPr>
            </w:pPr>
            <w:r w:rsidRPr="00004669">
              <w:rPr>
                <w:color w:val="000000"/>
                <w:sz w:val="20"/>
                <w:szCs w:val="20"/>
              </w:rPr>
              <w:t>Monitoreo de seguridad avanzado</w:t>
            </w:r>
          </w:p>
        </w:tc>
        <w:tc>
          <w:tcPr>
            <w:tcW w:w="4704" w:type="dxa"/>
            <w:vAlign w:val="center"/>
            <w:hideMark/>
          </w:tcPr>
          <w:p w14:paraId="3286118A" w14:textId="77777777" w:rsidR="00004669" w:rsidRPr="00004669" w:rsidRDefault="00004669" w:rsidP="00004669">
            <w:pPr>
              <w:keepNext/>
              <w:spacing w:after="0" w:line="240" w:lineRule="auto"/>
              <w:rPr>
                <w:bCs/>
                <w:color w:val="000000" w:themeColor="text1"/>
                <w:szCs w:val="18"/>
              </w:rPr>
            </w:pPr>
            <w:r w:rsidRPr="00004669">
              <w:rPr>
                <w:bCs/>
                <w:color w:val="000000"/>
                <w:sz w:val="20"/>
                <w:szCs w:val="20"/>
              </w:rPr>
              <w:t>Propuesta futura</w:t>
            </w:r>
          </w:p>
        </w:tc>
      </w:tr>
    </w:tbl>
    <w:p w14:paraId="4354BBFC" w14:textId="77777777" w:rsidR="00C04E37" w:rsidRDefault="002F77B5">
      <w:pPr>
        <w:keepLines/>
        <w:spacing w:before="60" w:after="200" w:line="240" w:lineRule="auto"/>
      </w:pPr>
      <w:r>
        <w:rPr>
          <w:i/>
          <w:sz w:val="20"/>
          <w:szCs w:val="20"/>
        </w:rPr>
        <w:t>Nota.</w:t>
      </w:r>
      <w:r>
        <w:rPr>
          <w:sz w:val="20"/>
          <w:szCs w:val="20"/>
        </w:rPr>
        <w:t xml:space="preserve"> Elaboración propia.</w:t>
      </w:r>
    </w:p>
    <w:p w14:paraId="24BC91DC" w14:textId="77777777" w:rsidR="00440C3A" w:rsidRDefault="00FF1F3A">
      <w:pPr>
        <w:pStyle w:val="Titulo2"/>
        <w:keepLines/>
        <w:spacing w:line="276" w:lineRule="auto"/>
        <w:outlineLvl w:val="1"/>
      </w:pPr>
      <w:bookmarkStart w:id="93" w:name="_Toc709128"/>
      <w:r>
        <w:t>3.7 Plan de despliegue y aceptación</w:t>
      </w:r>
      <w:bookmarkEnd w:id="93"/>
    </w:p>
    <w:p w14:paraId="71345A31" w14:textId="77777777" w:rsidR="00004669" w:rsidRPr="00C76E96" w:rsidRDefault="00004669" w:rsidP="00004669">
      <w:pPr>
        <w:pStyle w:val="Titulo3"/>
        <w:keepLines/>
        <w:spacing w:before="220" w:line="276" w:lineRule="auto"/>
        <w:outlineLvl w:val="2"/>
        <w:rPr>
          <w:bCs/>
        </w:rPr>
      </w:pPr>
      <w:bookmarkStart w:id="94" w:name="_Toc709129"/>
      <w:r w:rsidRPr="00C76E96">
        <w:rPr>
          <w:bCs/>
        </w:rPr>
        <w:t>3.7.1 Entornos</w:t>
      </w:r>
      <w:bookmarkEnd w:id="94"/>
    </w:p>
    <w:p w14:paraId="00750FA0" w14:textId="77777777" w:rsidR="00004669" w:rsidRPr="00C76E96" w:rsidRDefault="00004669" w:rsidP="00004669">
      <w:pPr>
        <w:pStyle w:val="Cuerpodetexto"/>
        <w:keepNext/>
        <w:keepLines/>
        <w:rPr>
          <w:color w:val="auto"/>
        </w:rPr>
      </w:pPr>
      <w:r w:rsidRPr="00C76E96">
        <w:rPr>
          <w:color w:val="auto"/>
        </w:rPr>
        <w:t>Se consideran los siguientes entornos:</w:t>
      </w:r>
    </w:p>
    <w:p w14:paraId="25E5307D" w14:textId="77777777" w:rsidR="00C04E37" w:rsidRDefault="002F77B5">
      <w:pPr>
        <w:pStyle w:val="Cuerpodetexto"/>
        <w:keepNext/>
        <w:keepLines/>
      </w:pPr>
      <w:r>
        <w:t xml:space="preserve">Sus características se resumen en la </w:t>
      </w:r>
      <w:r>
        <w:fldChar w:fldCharType="begin"/>
      </w:r>
      <w:r>
        <w:instrText xml:space="preserve"> REF _Ref709058 \h </w:instrText>
      </w:r>
      <w:r>
        <w:fldChar w:fldCharType="separate"/>
      </w:r>
      <w:r>
        <w:t>Tabla 15</w:t>
      </w:r>
      <w:r>
        <w:fldChar w:fldCharType="end"/>
      </w:r>
      <w:r>
        <w:t>.</w:t>
      </w:r>
    </w:p>
    <w:p w14:paraId="6481EA33" w14:textId="77777777" w:rsidR="00C04E37" w:rsidRDefault="002F77B5">
      <w:pPr>
        <w:keepNext/>
        <w:keepLines/>
        <w:spacing w:before="240" w:after="100" w:line="240" w:lineRule="auto"/>
      </w:pPr>
      <w:bookmarkStart w:id="95" w:name="_Ref709058"/>
      <w:bookmarkStart w:id="96" w:name="_Toc709057"/>
      <w:r>
        <w:rPr>
          <w:b/>
        </w:rPr>
        <w:t xml:space="preserve">Tabla </w:t>
      </w:r>
      <w:r>
        <w:rPr>
          <w:b/>
        </w:rPr>
        <w:fldChar w:fldCharType="begin"/>
      </w:r>
      <w:r>
        <w:rPr>
          <w:b/>
        </w:rPr>
        <w:instrText xml:space="preserve"> SEQ Tabla \* ARABIC </w:instrText>
      </w:r>
      <w:r>
        <w:rPr>
          <w:b/>
        </w:rPr>
        <w:fldChar w:fldCharType="separate"/>
      </w:r>
      <w:r>
        <w:rPr>
          <w:b/>
        </w:rPr>
        <w:t>15</w:t>
      </w:r>
      <w:r>
        <w:rPr>
          <w:b/>
        </w:rPr>
        <w:fldChar w:fldCharType="end"/>
      </w:r>
      <w:bookmarkEnd w:id="95"/>
      <w:r>
        <w:rPr>
          <w:b/>
        </w:rPr>
        <w:br/>
      </w:r>
      <w:r>
        <w:rPr>
          <w:i/>
        </w:rPr>
        <w:t>Entornos de despliegue</w:t>
      </w:r>
      <w:bookmarkEnd w:id="96"/>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403"/>
        <w:gridCol w:w="7101"/>
      </w:tblGrid>
      <w:tr w:rsidR="00004669" w:rsidRPr="00C76E96" w14:paraId="2D2E2ACE" w14:textId="77777777" w:rsidTr="00C76E96">
        <w:trPr>
          <w:cantSplit/>
          <w:tblHeader/>
        </w:trPr>
        <w:tc>
          <w:tcPr>
            <w:tcW w:w="1403" w:type="dxa"/>
            <w:shd w:val="clear" w:color="auto" w:fill="E8EEF5"/>
            <w:vAlign w:val="center"/>
            <w:hideMark/>
          </w:tcPr>
          <w:p w14:paraId="6702941C" w14:textId="77777777" w:rsidR="00004669" w:rsidRPr="00C76E96" w:rsidRDefault="00004669" w:rsidP="00C76E96">
            <w:pPr>
              <w:keepNext/>
              <w:spacing w:after="0" w:line="240" w:lineRule="auto"/>
              <w:jc w:val="center"/>
              <w:rPr>
                <w:color w:val="FFFFFF" w:themeColor="background1"/>
              </w:rPr>
            </w:pPr>
            <w:r w:rsidRPr="00C76E96">
              <w:rPr>
                <w:b/>
                <w:color w:val="0B2545"/>
                <w:sz w:val="20"/>
                <w:szCs w:val="20"/>
              </w:rPr>
              <w:t>Entorno</w:t>
            </w:r>
          </w:p>
        </w:tc>
        <w:tc>
          <w:tcPr>
            <w:tcW w:w="7101" w:type="dxa"/>
            <w:shd w:val="clear" w:color="auto" w:fill="E8EEF5"/>
            <w:vAlign w:val="center"/>
            <w:hideMark/>
          </w:tcPr>
          <w:p w14:paraId="68F8D5C7" w14:textId="77777777" w:rsidR="00004669" w:rsidRPr="00C76E96" w:rsidRDefault="00004669" w:rsidP="00C76E96">
            <w:pPr>
              <w:keepNext/>
              <w:spacing w:after="0" w:line="240" w:lineRule="auto"/>
              <w:jc w:val="center"/>
              <w:rPr>
                <w:color w:val="FFFFFF" w:themeColor="background1"/>
              </w:rPr>
            </w:pPr>
            <w:r w:rsidRPr="00C76E96">
              <w:rPr>
                <w:b/>
                <w:color w:val="0B2545"/>
                <w:sz w:val="20"/>
                <w:szCs w:val="20"/>
              </w:rPr>
              <w:t>Finalidad</w:t>
            </w:r>
          </w:p>
        </w:tc>
      </w:tr>
      <w:tr w:rsidR="00004669" w:rsidRPr="00C76E96" w14:paraId="37681D90" w14:textId="77777777" w:rsidTr="00C76E96">
        <w:trPr>
          <w:cantSplit/>
        </w:trPr>
        <w:tc>
          <w:tcPr>
            <w:tcW w:w="1403" w:type="dxa"/>
            <w:vAlign w:val="center"/>
            <w:hideMark/>
          </w:tcPr>
          <w:p w14:paraId="5F2CEFCF" w14:textId="77777777" w:rsidR="00004669" w:rsidRPr="00C76E96" w:rsidRDefault="00004669" w:rsidP="00C76E96">
            <w:pPr>
              <w:keepNext/>
              <w:spacing w:after="0" w:line="240" w:lineRule="auto"/>
              <w:rPr>
                <w:color w:val="000000" w:themeColor="text1"/>
              </w:rPr>
            </w:pPr>
            <w:r w:rsidRPr="00C76E96">
              <w:rPr>
                <w:color w:val="000000"/>
                <w:sz w:val="20"/>
                <w:szCs w:val="20"/>
              </w:rPr>
              <w:t>Desarrollo</w:t>
            </w:r>
          </w:p>
        </w:tc>
        <w:tc>
          <w:tcPr>
            <w:tcW w:w="7101" w:type="dxa"/>
            <w:vAlign w:val="center"/>
            <w:hideMark/>
          </w:tcPr>
          <w:p w14:paraId="59F8C345" w14:textId="77777777" w:rsidR="00004669" w:rsidRPr="00C76E96" w:rsidRDefault="00004669" w:rsidP="00C76E96">
            <w:pPr>
              <w:keepNext/>
              <w:spacing w:after="0" w:line="240" w:lineRule="auto"/>
              <w:rPr>
                <w:color w:val="000000" w:themeColor="text1"/>
              </w:rPr>
            </w:pPr>
            <w:r w:rsidRPr="00C76E96">
              <w:rPr>
                <w:color w:val="000000"/>
                <w:sz w:val="20"/>
                <w:szCs w:val="20"/>
              </w:rPr>
              <w:t>Elaboración y prueba de scripts, consultas, procesos ETL y transformaciones.</w:t>
            </w:r>
          </w:p>
        </w:tc>
      </w:tr>
      <w:tr w:rsidR="00004669" w:rsidRPr="00C76E96" w14:paraId="4EC12DBB" w14:textId="77777777" w:rsidTr="00C76E96">
        <w:trPr>
          <w:cantSplit/>
        </w:trPr>
        <w:tc>
          <w:tcPr>
            <w:tcW w:w="1403" w:type="dxa"/>
            <w:vAlign w:val="center"/>
            <w:hideMark/>
          </w:tcPr>
          <w:p w14:paraId="3042DB94" w14:textId="77777777" w:rsidR="00004669" w:rsidRPr="00C76E96" w:rsidRDefault="00004669" w:rsidP="00C76E96">
            <w:pPr>
              <w:keepNext/>
              <w:spacing w:after="0" w:line="240" w:lineRule="auto"/>
              <w:rPr>
                <w:color w:val="000000" w:themeColor="text1"/>
              </w:rPr>
            </w:pPr>
            <w:r w:rsidRPr="00C76E96">
              <w:rPr>
                <w:color w:val="000000"/>
                <w:sz w:val="20"/>
                <w:szCs w:val="20"/>
              </w:rPr>
              <w:t>Pruebas</w:t>
            </w:r>
          </w:p>
        </w:tc>
        <w:tc>
          <w:tcPr>
            <w:tcW w:w="7101" w:type="dxa"/>
            <w:vAlign w:val="center"/>
            <w:hideMark/>
          </w:tcPr>
          <w:p w14:paraId="0FEE946F" w14:textId="77777777" w:rsidR="00004669" w:rsidRPr="00C76E96" w:rsidRDefault="00004669" w:rsidP="00C76E96">
            <w:pPr>
              <w:keepNext/>
              <w:spacing w:after="0" w:line="240" w:lineRule="auto"/>
              <w:rPr>
                <w:color w:val="000000" w:themeColor="text1"/>
              </w:rPr>
            </w:pPr>
            <w:r w:rsidRPr="00C76E96">
              <w:rPr>
                <w:color w:val="000000"/>
                <w:sz w:val="20"/>
                <w:szCs w:val="20"/>
              </w:rPr>
              <w:t>Validación del procesamiento, calidad de datos, indicadores y resultados antes de su puesta en funcionamiento.</w:t>
            </w:r>
          </w:p>
        </w:tc>
      </w:tr>
      <w:tr w:rsidR="00004669" w:rsidRPr="00C76E96" w14:paraId="095D3A8B" w14:textId="77777777" w:rsidTr="00C76E96">
        <w:trPr>
          <w:cantSplit/>
        </w:trPr>
        <w:tc>
          <w:tcPr>
            <w:tcW w:w="1403" w:type="dxa"/>
            <w:vAlign w:val="center"/>
            <w:hideMark/>
          </w:tcPr>
          <w:p w14:paraId="64043CBE" w14:textId="77777777" w:rsidR="00004669" w:rsidRPr="00C76E96" w:rsidRDefault="00004669" w:rsidP="00C76E96">
            <w:pPr>
              <w:keepNext/>
              <w:spacing w:after="0" w:line="240" w:lineRule="auto"/>
              <w:rPr>
                <w:color w:val="000000" w:themeColor="text1"/>
              </w:rPr>
            </w:pPr>
            <w:r w:rsidRPr="00C76E96">
              <w:rPr>
                <w:color w:val="000000"/>
                <w:sz w:val="20"/>
                <w:szCs w:val="20"/>
              </w:rPr>
              <w:t>Producción</w:t>
            </w:r>
          </w:p>
        </w:tc>
        <w:tc>
          <w:tcPr>
            <w:tcW w:w="7101" w:type="dxa"/>
            <w:vAlign w:val="center"/>
            <w:hideMark/>
          </w:tcPr>
          <w:p w14:paraId="119B2EC0" w14:textId="77777777" w:rsidR="00004669" w:rsidRPr="00C76E96" w:rsidRDefault="00004669" w:rsidP="00C76E96">
            <w:pPr>
              <w:keepNext/>
              <w:spacing w:after="0" w:line="240" w:lineRule="auto"/>
              <w:rPr>
                <w:color w:val="000000" w:themeColor="text1"/>
              </w:rPr>
            </w:pPr>
            <w:r w:rsidRPr="00C76E96">
              <w:rPr>
                <w:color w:val="000000"/>
                <w:sz w:val="20"/>
                <w:szCs w:val="20"/>
              </w:rPr>
              <w:t>Entorno destinado al funcionamiento de la solución y consumo de los resultados.</w:t>
            </w:r>
          </w:p>
        </w:tc>
      </w:tr>
    </w:tbl>
    <w:p w14:paraId="589BA236" w14:textId="77777777" w:rsidR="00C04E37" w:rsidRDefault="002F77B5">
      <w:pPr>
        <w:keepLines/>
        <w:spacing w:before="60" w:after="200" w:line="240" w:lineRule="auto"/>
      </w:pPr>
      <w:r>
        <w:rPr>
          <w:i/>
          <w:sz w:val="20"/>
          <w:szCs w:val="20"/>
        </w:rPr>
        <w:t>Nota.</w:t>
      </w:r>
      <w:r>
        <w:rPr>
          <w:sz w:val="20"/>
          <w:szCs w:val="20"/>
        </w:rPr>
        <w:t xml:space="preserve"> Elaboración propia.</w:t>
      </w:r>
    </w:p>
    <w:p w14:paraId="65AAE8E7" w14:textId="77777777" w:rsidR="00004669" w:rsidRPr="00C76E96" w:rsidRDefault="00004669" w:rsidP="00004669">
      <w:pPr>
        <w:pStyle w:val="Cuerpodetexto"/>
        <w:keepLines/>
        <w:rPr>
          <w:bCs/>
          <w:color w:val="auto"/>
        </w:rPr>
      </w:pPr>
      <w:r w:rsidRPr="00C76E96">
        <w:rPr>
          <w:bCs/>
          <w:color w:val="auto"/>
        </w:rPr>
        <w:t>Para la prueba de concepto desarrollada, el procesamiento Big Data fue ejecutado en Google Colab mediante PySpark.</w:t>
      </w:r>
    </w:p>
    <w:p w14:paraId="68B5C659" w14:textId="77777777" w:rsidR="00C76E96" w:rsidRPr="00C76E96" w:rsidRDefault="00C76E96" w:rsidP="00C76E96">
      <w:pPr>
        <w:pStyle w:val="Titulo3"/>
        <w:keepLines/>
        <w:spacing w:before="220" w:line="276" w:lineRule="auto"/>
        <w:outlineLvl w:val="2"/>
        <w:rPr>
          <w:bCs/>
        </w:rPr>
      </w:pPr>
      <w:bookmarkStart w:id="97" w:name="_Toc709130"/>
      <w:r w:rsidRPr="00C76E96">
        <w:rPr>
          <w:bCs/>
        </w:rPr>
        <w:lastRenderedPageBreak/>
        <w:t>3.7.2 Dependencias</w:t>
      </w:r>
      <w:bookmarkEnd w:id="97"/>
    </w:p>
    <w:p w14:paraId="20873BC5" w14:textId="77777777" w:rsidR="00C76E96" w:rsidRPr="00C76E96" w:rsidRDefault="00C76E96" w:rsidP="00C76E96">
      <w:pPr>
        <w:pStyle w:val="Cuerpodetexto"/>
        <w:keepNext/>
        <w:keepLines/>
        <w:rPr>
          <w:color w:val="auto"/>
          <w:sz w:val="22"/>
          <w:szCs w:val="18"/>
        </w:rPr>
      </w:pPr>
      <w:r w:rsidRPr="00C76E96">
        <w:rPr>
          <w:color w:val="auto"/>
        </w:rPr>
        <w:t>Las principales dependencias consideradas para el funcionamiento de la solución son:</w:t>
      </w:r>
    </w:p>
    <w:p w14:paraId="7F0CBC92" w14:textId="77777777" w:rsidR="00C76E96" w:rsidRPr="00C76E96" w:rsidRDefault="00C76E96" w:rsidP="00C76E96">
      <w:pPr>
        <w:pStyle w:val="Prrafodelista"/>
        <w:keepLines/>
        <w:numPr>
          <w:ilvl w:val="0"/>
          <w:numId w:val="19"/>
        </w:numPr>
        <w:ind w:left="714" w:hanging="357"/>
        <w:jc w:val="both"/>
        <w:rPr>
          <w:sz w:val="22"/>
          <w:szCs w:val="18"/>
        </w:rPr>
      </w:pPr>
      <w:r w:rsidRPr="00C76E96">
        <w:t>Base de datos relacional y datos históricos de entrada.</w:t>
      </w:r>
    </w:p>
    <w:p w14:paraId="26AB1C3C" w14:textId="77777777" w:rsidR="00C76E96" w:rsidRPr="00C76E96" w:rsidRDefault="00C76E96" w:rsidP="00C76E96">
      <w:pPr>
        <w:pStyle w:val="Prrafodelista"/>
        <w:keepLines/>
        <w:numPr>
          <w:ilvl w:val="0"/>
          <w:numId w:val="19"/>
        </w:numPr>
        <w:ind w:left="714" w:hanging="357"/>
        <w:jc w:val="both"/>
        <w:rPr>
          <w:sz w:val="22"/>
          <w:szCs w:val="18"/>
        </w:rPr>
      </w:pPr>
      <w:r w:rsidRPr="00C76E96">
        <w:t>Herramientas de ingesta de datos.</w:t>
      </w:r>
    </w:p>
    <w:p w14:paraId="0D66F28E" w14:textId="77777777" w:rsidR="00C76E96" w:rsidRPr="00C76E96" w:rsidRDefault="00C76E96" w:rsidP="00C76E96">
      <w:pPr>
        <w:pStyle w:val="Prrafodelista"/>
        <w:keepLines/>
        <w:numPr>
          <w:ilvl w:val="0"/>
          <w:numId w:val="19"/>
        </w:numPr>
        <w:ind w:left="714" w:hanging="357"/>
        <w:jc w:val="both"/>
        <w:rPr>
          <w:sz w:val="22"/>
          <w:szCs w:val="18"/>
        </w:rPr>
      </w:pPr>
      <w:r w:rsidRPr="00C76E96">
        <w:t>HDFS/Data Lake para almacenamiento.</w:t>
      </w:r>
    </w:p>
    <w:p w14:paraId="4173F360" w14:textId="77777777" w:rsidR="00C76E96" w:rsidRPr="00C76E96" w:rsidRDefault="00C76E96" w:rsidP="00C76E96">
      <w:pPr>
        <w:pStyle w:val="Prrafodelista"/>
        <w:keepLines/>
        <w:numPr>
          <w:ilvl w:val="0"/>
          <w:numId w:val="19"/>
        </w:numPr>
        <w:ind w:left="714" w:hanging="357"/>
        <w:jc w:val="both"/>
        <w:rPr>
          <w:sz w:val="22"/>
          <w:szCs w:val="18"/>
        </w:rPr>
      </w:pPr>
      <w:r w:rsidRPr="00C76E96">
        <w:t>Apache Parquet como formato de datos.</w:t>
      </w:r>
    </w:p>
    <w:p w14:paraId="184C6FC9" w14:textId="77777777" w:rsidR="00C76E96" w:rsidRPr="00C76E96" w:rsidRDefault="00C76E96" w:rsidP="00C76E96">
      <w:pPr>
        <w:pStyle w:val="Prrafodelista"/>
        <w:keepLines/>
        <w:numPr>
          <w:ilvl w:val="0"/>
          <w:numId w:val="19"/>
        </w:numPr>
        <w:ind w:left="714" w:hanging="357"/>
        <w:jc w:val="both"/>
        <w:rPr>
          <w:sz w:val="22"/>
          <w:szCs w:val="18"/>
        </w:rPr>
      </w:pPr>
      <w:r w:rsidRPr="00C76E96">
        <w:t>Apache Spark y PySpark para procesamiento.</w:t>
      </w:r>
    </w:p>
    <w:p w14:paraId="4769378E" w14:textId="77777777" w:rsidR="00C76E96" w:rsidRPr="00C76E96" w:rsidRDefault="00C76E96" w:rsidP="00C76E96">
      <w:pPr>
        <w:pStyle w:val="Prrafodelista"/>
        <w:keepLines/>
        <w:numPr>
          <w:ilvl w:val="0"/>
          <w:numId w:val="19"/>
        </w:numPr>
        <w:ind w:left="714" w:hanging="357"/>
        <w:jc w:val="both"/>
        <w:rPr>
          <w:sz w:val="22"/>
          <w:szCs w:val="18"/>
        </w:rPr>
      </w:pPr>
      <w:r w:rsidRPr="00C76E96">
        <w:t>Google Colab para la ejecución de la prueba de concepto.</w:t>
      </w:r>
    </w:p>
    <w:p w14:paraId="2A850BA5" w14:textId="77777777" w:rsidR="00C76E96" w:rsidRPr="00C76E96" w:rsidRDefault="00C76E96" w:rsidP="00C76E96">
      <w:pPr>
        <w:pStyle w:val="Prrafodelista"/>
        <w:keepLines/>
        <w:numPr>
          <w:ilvl w:val="0"/>
          <w:numId w:val="19"/>
        </w:numPr>
        <w:ind w:left="714" w:hanging="357"/>
        <w:jc w:val="both"/>
        <w:rPr>
          <w:sz w:val="22"/>
          <w:szCs w:val="18"/>
        </w:rPr>
      </w:pPr>
      <w:r w:rsidRPr="00C76E96">
        <w:t>Power BI o Apache Superset para la visualización de resultados.</w:t>
      </w:r>
    </w:p>
    <w:p w14:paraId="4D1C703D" w14:textId="77777777" w:rsidR="00C76E96" w:rsidRDefault="00C76E96" w:rsidP="00C76E96">
      <w:pPr>
        <w:pStyle w:val="Prrafodelista"/>
        <w:keepLines/>
        <w:numPr>
          <w:ilvl w:val="0"/>
          <w:numId w:val="19"/>
        </w:numPr>
        <w:ind w:left="714" w:hanging="357"/>
        <w:jc w:val="both"/>
        <w:rPr>
          <w:sz w:val="22"/>
          <w:szCs w:val="18"/>
        </w:rPr>
      </w:pPr>
      <w:r w:rsidRPr="00C76E96">
        <w:t>Scripts y archivos necesarios para ejecutar los procesos.</w:t>
      </w:r>
    </w:p>
    <w:p w14:paraId="570AAFF2" w14:textId="77777777" w:rsidR="00C76E96" w:rsidRPr="00C76E96" w:rsidRDefault="00C76E96" w:rsidP="00C76E96">
      <w:pPr>
        <w:pStyle w:val="Titulo3"/>
        <w:keepLines/>
        <w:spacing w:before="220" w:line="276" w:lineRule="auto"/>
        <w:outlineLvl w:val="2"/>
        <w:rPr>
          <w:bCs/>
        </w:rPr>
      </w:pPr>
      <w:bookmarkStart w:id="98" w:name="_Toc709131"/>
      <w:r w:rsidRPr="00C76E96">
        <w:rPr>
          <w:bCs/>
        </w:rPr>
        <w:t>3.7.3 Pasos de despliegue</w:t>
      </w:r>
      <w:bookmarkEnd w:id="98"/>
    </w:p>
    <w:p w14:paraId="500CC44F" w14:textId="77777777" w:rsidR="00C76E96" w:rsidRPr="00C76E96" w:rsidRDefault="00C76E96" w:rsidP="00C76E96">
      <w:pPr>
        <w:pStyle w:val="Cuerpodetexto"/>
        <w:keepNext/>
        <w:keepLines/>
        <w:rPr>
          <w:color w:val="auto"/>
        </w:rPr>
      </w:pPr>
      <w:r w:rsidRPr="00C76E96">
        <w:rPr>
          <w:color w:val="auto"/>
        </w:rPr>
        <w:t>El despliegue considera las siguientes actividades:</w:t>
      </w:r>
    </w:p>
    <w:p w14:paraId="14D3EC09" w14:textId="77777777" w:rsidR="00C76E96" w:rsidRPr="00C76E96" w:rsidRDefault="00C76E96" w:rsidP="00C76E96">
      <w:pPr>
        <w:pStyle w:val="Prrafodelista"/>
        <w:keepLines/>
        <w:numPr>
          <w:ilvl w:val="0"/>
          <w:numId w:val="20"/>
        </w:numPr>
        <w:ind w:left="714" w:hanging="357"/>
        <w:jc w:val="both"/>
      </w:pPr>
      <w:r w:rsidRPr="00C76E96">
        <w:t>Preparar las fuentes de datos y validar su estructura.</w:t>
      </w:r>
    </w:p>
    <w:p w14:paraId="2112C6E0" w14:textId="77777777" w:rsidR="00C76E96" w:rsidRPr="00C76E96" w:rsidRDefault="00C76E96" w:rsidP="00C76E96">
      <w:pPr>
        <w:pStyle w:val="Prrafodelista"/>
        <w:keepLines/>
        <w:numPr>
          <w:ilvl w:val="0"/>
          <w:numId w:val="20"/>
        </w:numPr>
        <w:ind w:left="714" w:hanging="357"/>
        <w:jc w:val="both"/>
      </w:pPr>
      <w:r w:rsidRPr="00C76E96">
        <w:t>Configurar las herramientas y dependencias requeridas.</w:t>
      </w:r>
    </w:p>
    <w:p w14:paraId="68643C4A" w14:textId="77777777" w:rsidR="00C76E96" w:rsidRPr="00C76E96" w:rsidRDefault="00C76E96" w:rsidP="00C76E96">
      <w:pPr>
        <w:pStyle w:val="Prrafodelista"/>
        <w:keepLines/>
        <w:numPr>
          <w:ilvl w:val="0"/>
          <w:numId w:val="20"/>
        </w:numPr>
        <w:ind w:left="714" w:hanging="357"/>
        <w:jc w:val="both"/>
      </w:pPr>
      <w:r w:rsidRPr="00C76E96">
        <w:t>Realizar la ingesta de los datos.</w:t>
      </w:r>
    </w:p>
    <w:p w14:paraId="6869D692" w14:textId="77777777" w:rsidR="00C76E96" w:rsidRPr="00C76E96" w:rsidRDefault="00C76E96" w:rsidP="00C76E96">
      <w:pPr>
        <w:pStyle w:val="Prrafodelista"/>
        <w:keepLines/>
        <w:numPr>
          <w:ilvl w:val="0"/>
          <w:numId w:val="20"/>
        </w:numPr>
        <w:ind w:left="714" w:hanging="357"/>
        <w:jc w:val="both"/>
      </w:pPr>
      <w:r w:rsidRPr="00C76E96">
        <w:t>Almacenar y organizar la información en el entorno Big Data.</w:t>
      </w:r>
    </w:p>
    <w:p w14:paraId="3F598A43" w14:textId="77777777" w:rsidR="00C76E96" w:rsidRPr="00C76E96" w:rsidRDefault="00C76E96" w:rsidP="00C76E96">
      <w:pPr>
        <w:pStyle w:val="Prrafodelista"/>
        <w:keepLines/>
        <w:numPr>
          <w:ilvl w:val="0"/>
          <w:numId w:val="20"/>
        </w:numPr>
        <w:ind w:left="714" w:hanging="357"/>
        <w:jc w:val="both"/>
      </w:pPr>
      <w:r w:rsidRPr="00C76E96">
        <w:t>Ejecutar los procesos de transformación y análisis mediante Spark/PySpark.</w:t>
      </w:r>
    </w:p>
    <w:p w14:paraId="691A0368" w14:textId="77777777" w:rsidR="00C76E96" w:rsidRPr="00C76E96" w:rsidRDefault="00C76E96" w:rsidP="00C76E96">
      <w:pPr>
        <w:pStyle w:val="Prrafodelista"/>
        <w:keepLines/>
        <w:numPr>
          <w:ilvl w:val="0"/>
          <w:numId w:val="20"/>
        </w:numPr>
        <w:ind w:left="714" w:hanging="357"/>
        <w:jc w:val="both"/>
      </w:pPr>
      <w:r w:rsidRPr="00C76E96">
        <w:t>Validar los resultados obtenidos.</w:t>
      </w:r>
    </w:p>
    <w:p w14:paraId="2601892B" w14:textId="77777777" w:rsidR="00C76E96" w:rsidRPr="00C76E96" w:rsidRDefault="00C76E96" w:rsidP="00C76E96">
      <w:pPr>
        <w:pStyle w:val="Prrafodelista"/>
        <w:keepLines/>
        <w:numPr>
          <w:ilvl w:val="0"/>
          <w:numId w:val="20"/>
        </w:numPr>
        <w:ind w:left="714" w:hanging="357"/>
        <w:jc w:val="both"/>
      </w:pPr>
      <w:r w:rsidRPr="00C76E96">
        <w:t>Conectar los resultados con las herramientas de consulta y visualización.</w:t>
      </w:r>
    </w:p>
    <w:p w14:paraId="23F80F0A" w14:textId="77777777" w:rsidR="00C76E96" w:rsidRPr="00C76E96" w:rsidRDefault="00C76E96" w:rsidP="00C76E96">
      <w:pPr>
        <w:pStyle w:val="Prrafodelista"/>
        <w:keepLines/>
        <w:numPr>
          <w:ilvl w:val="0"/>
          <w:numId w:val="20"/>
        </w:numPr>
        <w:ind w:left="714" w:hanging="357"/>
        <w:jc w:val="both"/>
      </w:pPr>
      <w:r w:rsidRPr="00C76E96">
        <w:t>Realizar una prueba funcional de la solución.</w:t>
      </w:r>
    </w:p>
    <w:p w14:paraId="7E65B2FE" w14:textId="77777777" w:rsidR="00C76E96" w:rsidRPr="00C76E96" w:rsidRDefault="00C76E96" w:rsidP="00C76E96">
      <w:pPr>
        <w:pStyle w:val="Prrafodelista"/>
        <w:keepLines/>
        <w:numPr>
          <w:ilvl w:val="0"/>
          <w:numId w:val="20"/>
        </w:numPr>
        <w:ind w:left="714" w:hanging="357"/>
        <w:jc w:val="both"/>
      </w:pPr>
      <w:r w:rsidRPr="00C76E96">
        <w:t>Registrar los resultados y observaciones de la validación.</w:t>
      </w:r>
    </w:p>
    <w:p w14:paraId="1E90BB9A" w14:textId="77777777" w:rsidR="00C76E96" w:rsidRPr="00C76E96" w:rsidRDefault="00C76E96" w:rsidP="00C76E96">
      <w:pPr>
        <w:pStyle w:val="Titulo3"/>
        <w:keepLines/>
        <w:spacing w:before="220" w:line="276" w:lineRule="auto"/>
        <w:outlineLvl w:val="2"/>
        <w:rPr>
          <w:bCs/>
        </w:rPr>
      </w:pPr>
      <w:bookmarkStart w:id="99" w:name="_Toc709132"/>
      <w:r w:rsidRPr="00C76E96">
        <w:rPr>
          <w:bCs/>
        </w:rPr>
        <w:t>3.7.4 Rollback o recuperación</w:t>
      </w:r>
      <w:bookmarkEnd w:id="99"/>
    </w:p>
    <w:p w14:paraId="3179CA34" w14:textId="77777777" w:rsidR="00C76E96" w:rsidRPr="00C76E96" w:rsidRDefault="00C76E96" w:rsidP="00C76E96">
      <w:pPr>
        <w:pStyle w:val="Cuerpodetexto"/>
        <w:rPr>
          <w:color w:val="auto"/>
        </w:rPr>
      </w:pPr>
      <w:r w:rsidRPr="00C76E96">
        <w:rPr>
          <w:color w:val="auto"/>
        </w:rPr>
        <w:t>En caso de presentarse un error durante el despliegue, se debe detener el proceso afectado y recuperar la última versión estable de los datos, scripts o configuraciones.</w:t>
      </w:r>
    </w:p>
    <w:p w14:paraId="284EFCC4" w14:textId="77777777" w:rsidR="00C76E96" w:rsidRDefault="00C76E96" w:rsidP="00C76E96">
      <w:pPr>
        <w:pStyle w:val="Cuerpodetexto"/>
        <w:keepLines/>
        <w:rPr>
          <w:color w:val="auto"/>
        </w:rPr>
      </w:pPr>
      <w:r w:rsidRPr="00C76E96">
        <w:rPr>
          <w:color w:val="auto"/>
        </w:rPr>
        <w:t>Antes de realizar cambios importantes se deben conservar respaldos de los elementos necesarios para permitir la recuperación. Posteriormente, se corrige la causa del problema y se vuelve a ejecutar el proceso en el entorno de pruebas antes de realizar nuevamente el despliegue.</w:t>
      </w:r>
    </w:p>
    <w:p w14:paraId="7943B6CD" w14:textId="77777777" w:rsidR="00C76E96" w:rsidRDefault="00C76E96" w:rsidP="00C76E96">
      <w:pPr>
        <w:pStyle w:val="Titulo3"/>
        <w:keepLines/>
        <w:pageBreakBefore/>
        <w:spacing w:before="220" w:line="276" w:lineRule="auto"/>
        <w:outlineLvl w:val="2"/>
        <w:rPr>
          <w:bCs/>
        </w:rPr>
      </w:pPr>
      <w:bookmarkStart w:id="100" w:name="_Toc709133"/>
      <w:r w:rsidRPr="00C76E96">
        <w:rPr>
          <w:bCs/>
        </w:rPr>
        <w:lastRenderedPageBreak/>
        <w:t>3.7.5 Responsables</w:t>
      </w:r>
      <w:bookmarkEnd w:id="100"/>
    </w:p>
    <w:p w14:paraId="35C8E13E" w14:textId="77777777" w:rsidR="00C04E37" w:rsidRDefault="002F77B5">
      <w:pPr>
        <w:pStyle w:val="Cuerpodetexto"/>
        <w:keepNext/>
        <w:keepLines/>
      </w:pPr>
      <w:r>
        <w:t xml:space="preserve">La </w:t>
      </w:r>
      <w:r>
        <w:fldChar w:fldCharType="begin"/>
      </w:r>
      <w:r>
        <w:instrText xml:space="preserve"> REF _Ref709060 \h </w:instrText>
      </w:r>
      <w:r>
        <w:fldChar w:fldCharType="separate"/>
      </w:r>
      <w:r>
        <w:t>Tabla 16</w:t>
      </w:r>
      <w:r>
        <w:fldChar w:fldCharType="end"/>
      </w:r>
      <w:r>
        <w:t xml:space="preserve"> indica los responsables del despliegue y de la validación.</w:t>
      </w:r>
    </w:p>
    <w:p w14:paraId="7675CA48" w14:textId="77777777" w:rsidR="00C04E37" w:rsidRDefault="002F77B5">
      <w:pPr>
        <w:keepNext/>
        <w:keepLines/>
        <w:spacing w:before="240" w:after="100" w:line="240" w:lineRule="auto"/>
      </w:pPr>
      <w:bookmarkStart w:id="101" w:name="_Ref709060"/>
      <w:bookmarkStart w:id="102" w:name="_Toc709059"/>
      <w:r>
        <w:rPr>
          <w:b/>
        </w:rPr>
        <w:t xml:space="preserve">Tabla </w:t>
      </w:r>
      <w:r>
        <w:rPr>
          <w:b/>
        </w:rPr>
        <w:fldChar w:fldCharType="begin"/>
      </w:r>
      <w:r>
        <w:rPr>
          <w:b/>
        </w:rPr>
        <w:instrText xml:space="preserve"> SEQ Tabla \* ARABIC </w:instrText>
      </w:r>
      <w:r>
        <w:rPr>
          <w:b/>
        </w:rPr>
        <w:fldChar w:fldCharType="separate"/>
      </w:r>
      <w:r>
        <w:rPr>
          <w:b/>
        </w:rPr>
        <w:t>16</w:t>
      </w:r>
      <w:r>
        <w:rPr>
          <w:b/>
        </w:rPr>
        <w:fldChar w:fldCharType="end"/>
      </w:r>
      <w:bookmarkEnd w:id="101"/>
      <w:r>
        <w:rPr>
          <w:b/>
        </w:rPr>
        <w:br/>
      </w:r>
      <w:r>
        <w:rPr>
          <w:i/>
        </w:rPr>
        <w:t>Responsables del despliegue y la validación</w:t>
      </w:r>
      <w:bookmarkEnd w:id="10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039"/>
        <w:gridCol w:w="5465"/>
      </w:tblGrid>
      <w:tr w:rsidR="00C76E96" w:rsidRPr="00C76E96" w14:paraId="62678BB4" w14:textId="77777777" w:rsidTr="00C76E96">
        <w:trPr>
          <w:cantSplit/>
          <w:tblHeader/>
        </w:trPr>
        <w:tc>
          <w:tcPr>
            <w:tcW w:w="3039" w:type="dxa"/>
            <w:shd w:val="clear" w:color="auto" w:fill="E8EEF5"/>
            <w:vAlign w:val="center"/>
            <w:hideMark/>
          </w:tcPr>
          <w:p w14:paraId="1FDE264B" w14:textId="77777777" w:rsidR="00C76E96" w:rsidRPr="00C76E96" w:rsidRDefault="00C76E96" w:rsidP="00C76E96">
            <w:pPr>
              <w:keepNext/>
              <w:spacing w:after="0" w:line="240" w:lineRule="auto"/>
              <w:jc w:val="center"/>
              <w:rPr>
                <w:b/>
                <w:sz w:val="22"/>
                <w:szCs w:val="18"/>
              </w:rPr>
            </w:pPr>
            <w:r w:rsidRPr="00C76E96">
              <w:rPr>
                <w:b/>
                <w:color w:val="0B2545"/>
                <w:sz w:val="20"/>
                <w:szCs w:val="20"/>
              </w:rPr>
              <w:t>Responsable</w:t>
            </w:r>
          </w:p>
        </w:tc>
        <w:tc>
          <w:tcPr>
            <w:tcW w:w="5465" w:type="dxa"/>
            <w:shd w:val="clear" w:color="auto" w:fill="E8EEF5"/>
            <w:vAlign w:val="center"/>
            <w:hideMark/>
          </w:tcPr>
          <w:p w14:paraId="286FC1B9" w14:textId="77777777" w:rsidR="00C76E96" w:rsidRPr="00C76E96" w:rsidRDefault="00C76E96" w:rsidP="00C76E96">
            <w:pPr>
              <w:keepNext/>
              <w:spacing w:after="0" w:line="240" w:lineRule="auto"/>
              <w:jc w:val="center"/>
              <w:rPr>
                <w:b/>
                <w:sz w:val="22"/>
                <w:szCs w:val="18"/>
              </w:rPr>
            </w:pPr>
            <w:r w:rsidRPr="00C76E96">
              <w:rPr>
                <w:b/>
                <w:color w:val="0B2545"/>
                <w:sz w:val="20"/>
                <w:szCs w:val="20"/>
              </w:rPr>
              <w:t>Función</w:t>
            </w:r>
          </w:p>
        </w:tc>
      </w:tr>
      <w:tr w:rsidR="00C76E96" w:rsidRPr="00C76E96" w14:paraId="2E0D197F" w14:textId="77777777" w:rsidTr="00C76E96">
        <w:trPr>
          <w:cantSplit/>
        </w:trPr>
        <w:tc>
          <w:tcPr>
            <w:tcW w:w="3039" w:type="dxa"/>
            <w:vAlign w:val="center"/>
            <w:hideMark/>
          </w:tcPr>
          <w:p w14:paraId="39676CC1" w14:textId="77777777" w:rsidR="00C76E96" w:rsidRPr="00C76E96" w:rsidRDefault="00C76E96" w:rsidP="00C76E96">
            <w:pPr>
              <w:keepNext/>
              <w:spacing w:after="0" w:line="240" w:lineRule="auto"/>
              <w:rPr>
                <w:sz w:val="22"/>
                <w:szCs w:val="18"/>
              </w:rPr>
            </w:pPr>
            <w:r w:rsidRPr="00C76E96">
              <w:rPr>
                <w:color w:val="000000"/>
                <w:sz w:val="20"/>
                <w:szCs w:val="20"/>
              </w:rPr>
              <w:t>Equipo de desarrollo</w:t>
            </w:r>
          </w:p>
        </w:tc>
        <w:tc>
          <w:tcPr>
            <w:tcW w:w="5465" w:type="dxa"/>
            <w:vAlign w:val="center"/>
            <w:hideMark/>
          </w:tcPr>
          <w:p w14:paraId="4FC40553" w14:textId="77777777" w:rsidR="00C76E96" w:rsidRPr="00C76E96" w:rsidRDefault="00C76E96" w:rsidP="00C76E96">
            <w:pPr>
              <w:keepNext/>
              <w:spacing w:after="0" w:line="240" w:lineRule="auto"/>
              <w:rPr>
                <w:sz w:val="22"/>
                <w:szCs w:val="18"/>
              </w:rPr>
            </w:pPr>
            <w:r w:rsidRPr="00C76E96">
              <w:rPr>
                <w:color w:val="000000"/>
                <w:sz w:val="20"/>
                <w:szCs w:val="20"/>
              </w:rPr>
              <w:t>Implementar, configurar y probar los componentes de la solución.</w:t>
            </w:r>
          </w:p>
        </w:tc>
      </w:tr>
      <w:tr w:rsidR="00C76E96" w:rsidRPr="00C76E96" w14:paraId="5EE8EE81" w14:textId="77777777" w:rsidTr="00C76E96">
        <w:trPr>
          <w:cantSplit/>
        </w:trPr>
        <w:tc>
          <w:tcPr>
            <w:tcW w:w="3039" w:type="dxa"/>
            <w:vAlign w:val="center"/>
            <w:hideMark/>
          </w:tcPr>
          <w:p w14:paraId="4797D688" w14:textId="77777777" w:rsidR="00C76E96" w:rsidRPr="00C76E96" w:rsidRDefault="00C76E96" w:rsidP="00C76E96">
            <w:pPr>
              <w:keepNext/>
              <w:spacing w:after="0" w:line="240" w:lineRule="auto"/>
              <w:rPr>
                <w:sz w:val="22"/>
                <w:szCs w:val="18"/>
              </w:rPr>
            </w:pPr>
            <w:r w:rsidRPr="00C76E96">
              <w:rPr>
                <w:color w:val="000000"/>
                <w:sz w:val="20"/>
                <w:szCs w:val="20"/>
              </w:rPr>
              <w:t>Responsable de base de datos</w:t>
            </w:r>
          </w:p>
        </w:tc>
        <w:tc>
          <w:tcPr>
            <w:tcW w:w="5465" w:type="dxa"/>
            <w:vAlign w:val="center"/>
            <w:hideMark/>
          </w:tcPr>
          <w:p w14:paraId="270DFE7E" w14:textId="77777777" w:rsidR="00C76E96" w:rsidRPr="00C76E96" w:rsidRDefault="00C76E96" w:rsidP="00C76E96">
            <w:pPr>
              <w:keepNext/>
              <w:spacing w:after="0" w:line="240" w:lineRule="auto"/>
              <w:rPr>
                <w:sz w:val="22"/>
                <w:szCs w:val="18"/>
              </w:rPr>
            </w:pPr>
            <w:r w:rsidRPr="00C76E96">
              <w:rPr>
                <w:color w:val="000000"/>
                <w:sz w:val="20"/>
                <w:szCs w:val="20"/>
              </w:rPr>
              <w:t>Verificar las fuentes, estructura, integridad y disponibilidad de los datos.</w:t>
            </w:r>
          </w:p>
        </w:tc>
      </w:tr>
      <w:tr w:rsidR="00C76E96" w:rsidRPr="00C76E96" w14:paraId="216007F7" w14:textId="77777777" w:rsidTr="00C76E96">
        <w:trPr>
          <w:cantSplit/>
        </w:trPr>
        <w:tc>
          <w:tcPr>
            <w:tcW w:w="3039" w:type="dxa"/>
            <w:vAlign w:val="center"/>
            <w:hideMark/>
          </w:tcPr>
          <w:p w14:paraId="2912B6B0" w14:textId="77777777" w:rsidR="00C76E96" w:rsidRPr="00C76E96" w:rsidRDefault="00C76E96" w:rsidP="00C76E96">
            <w:pPr>
              <w:keepNext/>
              <w:spacing w:after="0" w:line="240" w:lineRule="auto"/>
              <w:rPr>
                <w:sz w:val="22"/>
                <w:szCs w:val="18"/>
              </w:rPr>
            </w:pPr>
            <w:r w:rsidRPr="00C76E96">
              <w:rPr>
                <w:color w:val="000000"/>
                <w:sz w:val="20"/>
                <w:szCs w:val="20"/>
              </w:rPr>
              <w:t>Responsable BI</w:t>
            </w:r>
          </w:p>
        </w:tc>
        <w:tc>
          <w:tcPr>
            <w:tcW w:w="5465" w:type="dxa"/>
            <w:vAlign w:val="center"/>
            <w:hideMark/>
          </w:tcPr>
          <w:p w14:paraId="4DF74006" w14:textId="77777777" w:rsidR="00C76E96" w:rsidRPr="00C76E96" w:rsidRDefault="00C76E96" w:rsidP="00C76E96">
            <w:pPr>
              <w:keepNext/>
              <w:spacing w:after="0" w:line="240" w:lineRule="auto"/>
              <w:rPr>
                <w:sz w:val="22"/>
                <w:szCs w:val="18"/>
              </w:rPr>
            </w:pPr>
            <w:r w:rsidRPr="00C76E96">
              <w:rPr>
                <w:color w:val="000000"/>
                <w:sz w:val="20"/>
                <w:szCs w:val="20"/>
              </w:rPr>
              <w:t>Validar los modelos, indicadores y dashboards.</w:t>
            </w:r>
          </w:p>
        </w:tc>
      </w:tr>
      <w:tr w:rsidR="00C76E96" w:rsidRPr="00C76E96" w14:paraId="1AC95945" w14:textId="77777777" w:rsidTr="00C76E96">
        <w:trPr>
          <w:cantSplit/>
        </w:trPr>
        <w:tc>
          <w:tcPr>
            <w:tcW w:w="3039" w:type="dxa"/>
            <w:vAlign w:val="center"/>
            <w:hideMark/>
          </w:tcPr>
          <w:p w14:paraId="7C1E43C7" w14:textId="77777777" w:rsidR="00C76E96" w:rsidRPr="00C76E96" w:rsidRDefault="00C76E96" w:rsidP="00C76E96">
            <w:pPr>
              <w:keepNext/>
              <w:spacing w:after="0" w:line="240" w:lineRule="auto"/>
              <w:rPr>
                <w:sz w:val="22"/>
                <w:szCs w:val="18"/>
              </w:rPr>
            </w:pPr>
            <w:r w:rsidRPr="00C76E96">
              <w:rPr>
                <w:color w:val="000000"/>
                <w:sz w:val="20"/>
                <w:szCs w:val="20"/>
              </w:rPr>
              <w:t>Responsable Big Data</w:t>
            </w:r>
          </w:p>
        </w:tc>
        <w:tc>
          <w:tcPr>
            <w:tcW w:w="5465" w:type="dxa"/>
            <w:vAlign w:val="center"/>
            <w:hideMark/>
          </w:tcPr>
          <w:p w14:paraId="301B1A36" w14:textId="77777777" w:rsidR="00C76E96" w:rsidRPr="00C76E96" w:rsidRDefault="00C76E96" w:rsidP="00C76E96">
            <w:pPr>
              <w:keepNext/>
              <w:spacing w:after="0" w:line="240" w:lineRule="auto"/>
              <w:rPr>
                <w:sz w:val="22"/>
                <w:szCs w:val="18"/>
              </w:rPr>
            </w:pPr>
            <w:r w:rsidRPr="00C76E96">
              <w:rPr>
                <w:color w:val="000000"/>
                <w:sz w:val="20"/>
                <w:szCs w:val="20"/>
              </w:rPr>
              <w:t>Validar la ingesta, almacenamiento y procesamiento distribuido.</w:t>
            </w:r>
          </w:p>
        </w:tc>
      </w:tr>
      <w:tr w:rsidR="00C76E96" w:rsidRPr="00C76E96" w14:paraId="66B3F94F" w14:textId="77777777" w:rsidTr="00C76E96">
        <w:trPr>
          <w:cantSplit/>
        </w:trPr>
        <w:tc>
          <w:tcPr>
            <w:tcW w:w="3039" w:type="dxa"/>
            <w:vAlign w:val="center"/>
            <w:hideMark/>
          </w:tcPr>
          <w:p w14:paraId="397262C4" w14:textId="77777777" w:rsidR="00C76E96" w:rsidRPr="00C76E96" w:rsidRDefault="00C76E96" w:rsidP="00C76E96">
            <w:pPr>
              <w:keepNext/>
              <w:spacing w:after="0" w:line="240" w:lineRule="auto"/>
              <w:rPr>
                <w:sz w:val="22"/>
                <w:szCs w:val="18"/>
              </w:rPr>
            </w:pPr>
            <w:r w:rsidRPr="00C76E96">
              <w:rPr>
                <w:color w:val="000000"/>
                <w:sz w:val="20"/>
                <w:szCs w:val="20"/>
              </w:rPr>
              <w:t>Usuario o responsable del proceso</w:t>
            </w:r>
          </w:p>
        </w:tc>
        <w:tc>
          <w:tcPr>
            <w:tcW w:w="5465" w:type="dxa"/>
            <w:vAlign w:val="center"/>
            <w:hideMark/>
          </w:tcPr>
          <w:p w14:paraId="7443C39B" w14:textId="77777777" w:rsidR="00C76E96" w:rsidRPr="00C76E96" w:rsidRDefault="00C76E96" w:rsidP="00C76E96">
            <w:pPr>
              <w:keepNext/>
              <w:spacing w:after="0" w:line="240" w:lineRule="auto"/>
              <w:rPr>
                <w:sz w:val="22"/>
                <w:szCs w:val="18"/>
              </w:rPr>
            </w:pPr>
            <w:r w:rsidRPr="00C76E96">
              <w:rPr>
                <w:color w:val="000000"/>
                <w:sz w:val="20"/>
                <w:szCs w:val="20"/>
              </w:rPr>
              <w:t>Revisar los resultados y comprobar que respondan a las necesidades planteadas.</w:t>
            </w:r>
          </w:p>
        </w:tc>
      </w:tr>
    </w:tbl>
    <w:p w14:paraId="21702A09" w14:textId="77777777" w:rsidR="00C04E37" w:rsidRDefault="002F77B5">
      <w:pPr>
        <w:keepLines/>
        <w:spacing w:before="60" w:after="200" w:line="240" w:lineRule="auto"/>
      </w:pPr>
      <w:r>
        <w:rPr>
          <w:i/>
          <w:sz w:val="20"/>
          <w:szCs w:val="20"/>
        </w:rPr>
        <w:t>Nota.</w:t>
      </w:r>
      <w:r>
        <w:rPr>
          <w:sz w:val="20"/>
          <w:szCs w:val="20"/>
        </w:rPr>
        <w:t xml:space="preserve"> Elaboración propia.</w:t>
      </w:r>
    </w:p>
    <w:p w14:paraId="6709690B" w14:textId="77777777" w:rsidR="00C76E96" w:rsidRPr="00C76E96" w:rsidRDefault="00C76E96" w:rsidP="00C76E96">
      <w:pPr>
        <w:pStyle w:val="Titulo3"/>
        <w:keepLines/>
        <w:spacing w:before="220" w:line="276" w:lineRule="auto"/>
        <w:outlineLvl w:val="2"/>
        <w:rPr>
          <w:bCs/>
        </w:rPr>
      </w:pPr>
      <w:bookmarkStart w:id="103" w:name="_Toc709134"/>
      <w:r w:rsidRPr="00C76E96">
        <w:rPr>
          <w:bCs/>
        </w:rPr>
        <w:t>3.7.6 Criterios de aceptación</w:t>
      </w:r>
      <w:bookmarkEnd w:id="103"/>
    </w:p>
    <w:p w14:paraId="6F0FB9AA" w14:textId="77777777" w:rsidR="00C76E96" w:rsidRPr="00C76E96" w:rsidRDefault="00C76E96" w:rsidP="00C76E96">
      <w:pPr>
        <w:pStyle w:val="Cuerpodetexto"/>
        <w:keepNext/>
        <w:keepLines/>
        <w:rPr>
          <w:color w:val="auto"/>
        </w:rPr>
      </w:pPr>
      <w:r w:rsidRPr="00C76E96">
        <w:rPr>
          <w:color w:val="auto"/>
        </w:rPr>
        <w:t>La solución será considerada funcional cuando cumpla los siguientes criterios:</w:t>
      </w:r>
    </w:p>
    <w:p w14:paraId="49529376" w14:textId="77777777" w:rsidR="00C76E96" w:rsidRPr="00C76E96" w:rsidRDefault="00C76E96" w:rsidP="00C76E96">
      <w:pPr>
        <w:pStyle w:val="Prrafodelista"/>
        <w:keepLines/>
        <w:numPr>
          <w:ilvl w:val="0"/>
          <w:numId w:val="21"/>
        </w:numPr>
        <w:ind w:left="714" w:hanging="357"/>
        <w:jc w:val="both"/>
      </w:pPr>
      <w:r w:rsidRPr="00C76E96">
        <w:t>Los datos puedan ser ingresados y procesados correctamente.</w:t>
      </w:r>
    </w:p>
    <w:p w14:paraId="7FEFF47F" w14:textId="77777777" w:rsidR="00C76E96" w:rsidRPr="00C76E96" w:rsidRDefault="00C76E96" w:rsidP="00C76E96">
      <w:pPr>
        <w:pStyle w:val="Prrafodelista"/>
        <w:keepLines/>
        <w:numPr>
          <w:ilvl w:val="0"/>
          <w:numId w:val="21"/>
        </w:numPr>
        <w:ind w:left="714" w:hanging="357"/>
        <w:jc w:val="both"/>
      </w:pPr>
      <w:r w:rsidRPr="00C76E96">
        <w:t>El proceso de PySpark pueda ejecutarse sin errores críticos.</w:t>
      </w:r>
    </w:p>
    <w:p w14:paraId="3383BC26" w14:textId="77777777" w:rsidR="00C76E96" w:rsidRPr="00C76E96" w:rsidRDefault="00C76E96" w:rsidP="00C76E96">
      <w:pPr>
        <w:pStyle w:val="Prrafodelista"/>
        <w:keepLines/>
        <w:numPr>
          <w:ilvl w:val="0"/>
          <w:numId w:val="21"/>
        </w:numPr>
        <w:ind w:left="714" w:hanging="357"/>
        <w:jc w:val="both"/>
      </w:pPr>
      <w:r w:rsidRPr="00C76E96">
        <w:t>Los datos históricos puedan ser consultados y analizados.</w:t>
      </w:r>
    </w:p>
    <w:p w14:paraId="5FD5DC23" w14:textId="77777777" w:rsidR="00C76E96" w:rsidRPr="00C76E96" w:rsidRDefault="00C76E96" w:rsidP="00C76E96">
      <w:pPr>
        <w:pStyle w:val="Prrafodelista"/>
        <w:keepLines/>
        <w:numPr>
          <w:ilvl w:val="0"/>
          <w:numId w:val="21"/>
        </w:numPr>
        <w:ind w:left="714" w:hanging="357"/>
        <w:jc w:val="both"/>
      </w:pPr>
      <w:r w:rsidRPr="00C76E96">
        <w:t>Los resultados generados sean coherentes con los datos de entrada.</w:t>
      </w:r>
    </w:p>
    <w:p w14:paraId="2A6B1EDB" w14:textId="77777777" w:rsidR="00C76E96" w:rsidRPr="00C76E96" w:rsidRDefault="00C76E96" w:rsidP="00C76E96">
      <w:pPr>
        <w:pStyle w:val="Prrafodelista"/>
        <w:keepLines/>
        <w:numPr>
          <w:ilvl w:val="0"/>
          <w:numId w:val="21"/>
        </w:numPr>
        <w:ind w:left="714" w:hanging="357"/>
        <w:jc w:val="both"/>
      </w:pPr>
      <w:r w:rsidRPr="00C76E96">
        <w:t>Los indicadores y visualizaciones presenten información consistente.</w:t>
      </w:r>
    </w:p>
    <w:p w14:paraId="6A8B7FDD" w14:textId="77777777" w:rsidR="00C76E96" w:rsidRPr="00C76E96" w:rsidRDefault="00C76E96" w:rsidP="00C76E96">
      <w:pPr>
        <w:pStyle w:val="Prrafodelista"/>
        <w:keepLines/>
        <w:numPr>
          <w:ilvl w:val="0"/>
          <w:numId w:val="21"/>
        </w:numPr>
        <w:ind w:left="714" w:hanging="357"/>
        <w:jc w:val="both"/>
      </w:pPr>
      <w:r w:rsidRPr="00C76E96">
        <w:t>Se pueda identificar el origen de los datos utilizados.</w:t>
      </w:r>
    </w:p>
    <w:p w14:paraId="04B525FE" w14:textId="77777777" w:rsidR="00C76E96" w:rsidRPr="00C76E96" w:rsidRDefault="00C76E96" w:rsidP="00C76E96">
      <w:pPr>
        <w:pStyle w:val="Prrafodelista"/>
        <w:keepLines/>
        <w:numPr>
          <w:ilvl w:val="0"/>
          <w:numId w:val="21"/>
        </w:numPr>
        <w:ind w:left="714" w:hanging="357"/>
        <w:jc w:val="both"/>
      </w:pPr>
      <w:r w:rsidRPr="00C76E96">
        <w:t>Los procesos puedan repetirse ante una nueva ejecución.</w:t>
      </w:r>
    </w:p>
    <w:p w14:paraId="347F398C" w14:textId="77777777" w:rsidR="00C76E96" w:rsidRDefault="00C76E96" w:rsidP="00C76E96">
      <w:pPr>
        <w:pStyle w:val="Prrafodelista"/>
        <w:keepLines/>
        <w:numPr>
          <w:ilvl w:val="0"/>
          <w:numId w:val="21"/>
        </w:numPr>
        <w:ind w:left="714" w:hanging="357"/>
        <w:jc w:val="both"/>
      </w:pPr>
      <w:r w:rsidRPr="00C76E96">
        <w:t>Los usuarios puedan interpretar los resultados obtenidos.</w:t>
      </w:r>
    </w:p>
    <w:p w14:paraId="0FCF7326" w14:textId="77777777" w:rsidR="00C76E96" w:rsidRPr="00C76E96" w:rsidRDefault="00C76E96" w:rsidP="00C76E96">
      <w:pPr>
        <w:pStyle w:val="Titulo3"/>
        <w:keepLines/>
        <w:spacing w:before="220" w:line="276" w:lineRule="auto"/>
        <w:outlineLvl w:val="2"/>
        <w:rPr>
          <w:bCs/>
        </w:rPr>
      </w:pPr>
      <w:bookmarkStart w:id="104" w:name="_Toc709135"/>
      <w:r w:rsidRPr="00C76E96">
        <w:rPr>
          <w:bCs/>
        </w:rPr>
        <w:t>3.7.7 Demostración funcional</w:t>
      </w:r>
      <w:bookmarkEnd w:id="104"/>
    </w:p>
    <w:p w14:paraId="248130A1" w14:textId="77777777" w:rsidR="00C76E96" w:rsidRPr="00C76E96" w:rsidRDefault="00C76E96" w:rsidP="00C76E96">
      <w:pPr>
        <w:pStyle w:val="Cuerpodetexto"/>
        <w:keepLines/>
        <w:rPr>
          <w:color w:val="auto"/>
        </w:rPr>
      </w:pPr>
      <w:r w:rsidRPr="00C76E96">
        <w:rPr>
          <w:color w:val="auto"/>
        </w:rPr>
        <w:t>La demostración funcional se realizará mostrando el flujo de la solución desde los datos de entrada hasta la generación de resultados.</w:t>
      </w:r>
    </w:p>
    <w:p w14:paraId="0B335055" w14:textId="77777777" w:rsidR="00C76E96" w:rsidRPr="00C76E96" w:rsidRDefault="00C76E96" w:rsidP="00C76E96">
      <w:pPr>
        <w:pStyle w:val="Cuerpodetexto"/>
        <w:keepLines/>
        <w:rPr>
          <w:color w:val="auto"/>
        </w:rPr>
      </w:pPr>
      <w:r w:rsidRPr="00C76E96">
        <w:rPr>
          <w:color w:val="auto"/>
        </w:rPr>
        <w:t>Para la solución Big Data, la evidencia principal corresponde a la ejecución del proceso desarrollado con PySpark en Google Colab, donde se observa la lectura de los datos, el procesamiento mediante agrupaciones y agregaciones y la generación de la tabla final de resultados.</w:t>
      </w:r>
    </w:p>
    <w:p w14:paraId="4A9D7710" w14:textId="77777777" w:rsidR="00C76E96" w:rsidRPr="00C76E96" w:rsidRDefault="00C76E96" w:rsidP="00C76E96">
      <w:pPr>
        <w:pStyle w:val="Cuerpodetexto"/>
        <w:keepLines/>
        <w:rPr>
          <w:color w:val="auto"/>
        </w:rPr>
      </w:pPr>
      <w:r w:rsidRPr="00C76E96">
        <w:rPr>
          <w:color w:val="auto"/>
        </w:rPr>
        <w:lastRenderedPageBreak/>
        <w:t>Para la solución BI, la demostración se realiza mediante el modelo dimensional y los dashboards desarrollados, mostrando los indicadores, filtros y visualizaciones que permiten analizar la información de capacitación y asistencia.</w:t>
      </w:r>
    </w:p>
    <w:p w14:paraId="15ED84C5" w14:textId="77777777" w:rsidR="00C76E96" w:rsidRPr="00C76E96" w:rsidRDefault="00C76E96" w:rsidP="00C76E96">
      <w:pPr>
        <w:pStyle w:val="Cuerpodetexto"/>
        <w:keepLines/>
        <w:rPr>
          <w:color w:val="auto"/>
        </w:rPr>
      </w:pPr>
      <w:r w:rsidRPr="00C76E96">
        <w:rPr>
          <w:color w:val="auto"/>
        </w:rPr>
        <w:t>La aceptación final se basa en la verificación de los criterios definidos y en la revisión de los resultados por parte de los integrantes responsables del proyecto.</w:t>
      </w:r>
    </w:p>
    <w:p w14:paraId="540B38E1" w14:textId="77777777" w:rsidR="00440C3A" w:rsidRDefault="00FF1F3A">
      <w:pPr>
        <w:pStyle w:val="Titulo1"/>
        <w:keepLines/>
        <w:pageBreakBefore/>
        <w:spacing w:before="0" w:after="240" w:line="276" w:lineRule="auto"/>
        <w:outlineLvl w:val="0"/>
      </w:pPr>
      <w:bookmarkStart w:id="105" w:name="_Toc709136"/>
      <w:r>
        <w:lastRenderedPageBreak/>
        <w:t>CAPÍTULO IV: DISEÑO DEL EXPERIMENTO</w:t>
      </w:r>
      <w:bookmarkEnd w:id="105"/>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7486643C" w14:textId="77777777">
        <w:trPr>
          <w:cantSplit/>
        </w:trPr>
        <w:tc>
          <w:tcPr>
            <w:tcW w:w="8504" w:type="dxa"/>
            <w:shd w:val="clear" w:color="auto" w:fill="F4F6F9"/>
            <w:vAlign w:val="center"/>
          </w:tcPr>
          <w:p w14:paraId="4D91FC3C" w14:textId="77777777" w:rsidR="00440C3A" w:rsidRPr="00A81493" w:rsidRDefault="00FF1F3A" w:rsidP="00CB59EF">
            <w:pPr>
              <w:spacing w:after="0" w:line="240" w:lineRule="auto"/>
            </w:pPr>
            <w:r w:rsidRPr="00A81493">
              <w:rPr>
                <w:b/>
                <w:color w:val="000000"/>
                <w:sz w:val="20"/>
                <w:szCs w:val="20"/>
              </w:rPr>
              <w:t xml:space="preserve">Evidencia principal de la rúbrica 6.1: </w:t>
            </w:r>
            <w:r w:rsidRPr="00A81493">
              <w:rPr>
                <w:color w:val="000000"/>
                <w:sz w:val="20"/>
                <w:szCs w:val="20"/>
              </w:rPr>
              <w:t>el capítulo debe permitir que otra persona reproduzca el experimento y comprenda por qué evalúa apropiadamente las soluciones BI y Big Data.</w:t>
            </w:r>
          </w:p>
        </w:tc>
      </w:tr>
    </w:tbl>
    <w:p w14:paraId="62C034DA" w14:textId="77777777" w:rsidR="00440C3A" w:rsidRDefault="00FF1F3A">
      <w:pPr>
        <w:pStyle w:val="Titulo2"/>
        <w:keepLines/>
        <w:spacing w:before="240" w:line="276" w:lineRule="auto"/>
        <w:outlineLvl w:val="1"/>
      </w:pPr>
      <w:bookmarkStart w:id="106" w:name="_Toc709137"/>
      <w:r>
        <w:t>4.1 Pregunta experimental, objetivo e hipótesis</w:t>
      </w:r>
      <w:bookmarkEnd w:id="106"/>
    </w:p>
    <w:p w14:paraId="02B86E22" w14:textId="77777777" w:rsidR="00C04E37" w:rsidRDefault="002F77B5">
      <w:pPr>
        <w:pStyle w:val="Cuerpodetexto"/>
        <w:keepLines/>
      </w:pPr>
      <w:r>
        <w:rPr>
          <w:b/>
        </w:rPr>
        <w:t>Pregunta experimental.</w:t>
      </w:r>
      <w:r>
        <w:t xml:space="preserve"> ¿Se mantienen consistentes los indicadores de asistencia del modelo dimensional (H_ASISTENCIA y sus cinco dimensiones) al segmentarlos por tipo de capacitación, jornada, local y fecha, y puede un flujo Spark/PySpark reproducible transformar datos históricos de participación a formato Parquet y agregarlos por ubigeo y tipo de proceso electoral?</w:t>
      </w:r>
    </w:p>
    <w:p w14:paraId="7865C725" w14:textId="77777777" w:rsidR="00C04E37" w:rsidRDefault="002F77B5">
      <w:pPr>
        <w:pStyle w:val="Cuerpodetexto"/>
        <w:keepLines/>
      </w:pPr>
      <w:r>
        <w:rPr>
          <w:b/>
        </w:rPr>
        <w:t>Objetivo experimental.</w:t>
      </w:r>
      <w:r>
        <w:t xml:space="preserve"> Verificar la consistencia de los indicadores de la solución BI bajo distintas segmentaciones y comprobar la ejecución, la reproducibilidad y el comportamiento con volúmenes crecientes de datos del flujo Big Data, dentro del alcance de una prueba de concepto. Se relaciona con los objetivos específicos OE-03 (modelo dimensional y BI) y OE-04 (Big Data); OE-01 y OE-02 se verifican por diseño e implementación en el Capítulo III.</w:t>
      </w:r>
    </w:p>
    <w:p w14:paraId="7395CA81" w14:textId="77777777" w:rsidR="00C04E37" w:rsidRDefault="002F77B5">
      <w:pPr>
        <w:pStyle w:val="Cuerpodetexto"/>
        <w:keepNext/>
        <w:keepLines/>
      </w:pPr>
      <w:r>
        <w:rPr>
          <w:b/>
        </w:rPr>
        <w:t>Resultados esperados (hipótesis de verificación).</w:t>
      </w:r>
    </w:p>
    <w:p w14:paraId="5486B591" w14:textId="77777777" w:rsidR="00C04E37" w:rsidRDefault="002F77B5">
      <w:pPr>
        <w:pStyle w:val="Prrafodelista"/>
        <w:keepLines/>
        <w:numPr>
          <w:ilvl w:val="0"/>
          <w:numId w:val="10"/>
        </w:numPr>
        <w:ind w:left="714" w:hanging="357"/>
        <w:jc w:val="both"/>
      </w:pPr>
      <w:r>
        <w:rPr>
          <w:b/>
        </w:rPr>
        <w:t>H1 (BI):</w:t>
      </w:r>
      <w:r>
        <w:t xml:space="preserve"> en toda configuración de filtros, los indicadores cumplen las identidades de consistencia: asistió + no asistió = total de registros; titulares + suplentes = total capacitados; % asistencia = asistió / total de registros.</w:t>
      </w:r>
    </w:p>
    <w:p w14:paraId="4EF05B82" w14:textId="77777777" w:rsidR="00C04E37" w:rsidRDefault="002F77B5">
      <w:pPr>
        <w:pStyle w:val="Prrafodelista"/>
        <w:keepLines/>
        <w:numPr>
          <w:ilvl w:val="0"/>
          <w:numId w:val="10"/>
        </w:numPr>
        <w:ind w:left="714" w:hanging="357"/>
        <w:jc w:val="both"/>
      </w:pPr>
      <w:r>
        <w:rPr>
          <w:b/>
        </w:rPr>
        <w:t>H2 (Big Data):</w:t>
      </w:r>
      <w:r>
        <w:t xml:space="preserve"> el flujo CSV → Parquet → agregación se ejecuta sin errores y devuelve 36 grupos (12 ubigeos × 3 tipos de proceso) a partir de 72 registros.</w:t>
      </w:r>
    </w:p>
    <w:p w14:paraId="75F37047" w14:textId="77777777" w:rsidR="00C04E37" w:rsidRDefault="002F77B5">
      <w:pPr>
        <w:pStyle w:val="Prrafodelista"/>
        <w:keepLines/>
        <w:numPr>
          <w:ilvl w:val="0"/>
          <w:numId w:val="10"/>
        </w:numPr>
        <w:ind w:left="714" w:hanging="357"/>
        <w:jc w:val="both"/>
      </w:pPr>
      <w:r>
        <w:rPr>
          <w:b/>
        </w:rPr>
        <w:t>H3 (reproducibilidad):</w:t>
      </w:r>
      <w:r>
        <w:t xml:space="preserve"> al ejecutar los mismos scripts sobre el mismo conjunto de datos en dos entornos, los resultados coinciden.</w:t>
      </w:r>
    </w:p>
    <w:p w14:paraId="17273CC5" w14:textId="77777777" w:rsidR="00C04E37" w:rsidRDefault="002F77B5">
      <w:pPr>
        <w:pStyle w:val="Prrafodelista"/>
        <w:keepLines/>
        <w:numPr>
          <w:ilvl w:val="0"/>
          <w:numId w:val="10"/>
        </w:numPr>
        <w:ind w:left="714" w:hanging="357"/>
        <w:jc w:val="both"/>
      </w:pPr>
      <w:r>
        <w:rPr>
          <w:b/>
        </w:rPr>
        <w:t>H4 (escalabilidad):</w:t>
      </w:r>
      <w:r>
        <w:t xml:space="preserve"> al aumentar el tamaño del conjunto sintético de 72 a 5 000 000 de filas, el flujo devuelve 36 grupos y la suma de procesos_analizados coincide con el número de filas en cada ejecución; el tiempo y el rendimiento se informan como referencia, sin umbral.</w:t>
      </w:r>
    </w:p>
    <w:p w14:paraId="57531779" w14:textId="77777777" w:rsidR="00C04E37" w:rsidRDefault="002F77B5">
      <w:pPr>
        <w:pStyle w:val="Cuerpodetexto"/>
        <w:keepLines/>
      </w:pPr>
      <w:r>
        <w:t>Dado que se trabaja con datos ficticios y una prueba de concepto, el enfoque es descriptivo y de verificación: no se plantean contrastes estadísticos de hipótesis.</w:t>
      </w:r>
    </w:p>
    <w:p w14:paraId="29B868DB" w14:textId="77777777" w:rsidR="00440C3A" w:rsidRDefault="00FF1F3A">
      <w:pPr>
        <w:pStyle w:val="Titulo2"/>
        <w:keepLines/>
        <w:spacing w:line="276" w:lineRule="auto"/>
        <w:outlineLvl w:val="1"/>
      </w:pPr>
      <w:bookmarkStart w:id="107" w:name="_Toc709138"/>
      <w:r>
        <w:lastRenderedPageBreak/>
        <w:t>4.2 Escenario y datasets</w:t>
      </w:r>
      <w:bookmarkEnd w:id="107"/>
    </w:p>
    <w:p w14:paraId="229B629E" w14:textId="77777777" w:rsidR="00C04E37" w:rsidRDefault="002F77B5">
      <w:pPr>
        <w:pStyle w:val="Cuerpodetexto"/>
        <w:keepNext/>
        <w:keepLines/>
      </w:pPr>
      <w:r>
        <w:t xml:space="preserve">La </w:t>
      </w:r>
      <w:r>
        <w:fldChar w:fldCharType="begin"/>
      </w:r>
      <w:r>
        <w:instrText xml:space="preserve"> REF _Ref709062 \h </w:instrText>
      </w:r>
      <w:r>
        <w:fldChar w:fldCharType="separate"/>
      </w:r>
      <w:r>
        <w:t>Tabla 17</w:t>
      </w:r>
      <w:r>
        <w:fldChar w:fldCharType="end"/>
      </w:r>
      <w:r>
        <w:t xml:space="preserve"> describe los conjuntos de datos utilizados en el experimento.</w:t>
      </w:r>
    </w:p>
    <w:p w14:paraId="3E22FEB2" w14:textId="77777777" w:rsidR="00C04E37" w:rsidRDefault="002F77B5">
      <w:pPr>
        <w:keepNext/>
        <w:keepLines/>
        <w:spacing w:before="240" w:after="100" w:line="240" w:lineRule="auto"/>
      </w:pPr>
      <w:bookmarkStart w:id="108" w:name="_Ref709062"/>
      <w:bookmarkStart w:id="109" w:name="_Toc709061"/>
      <w:r>
        <w:rPr>
          <w:b/>
        </w:rPr>
        <w:t xml:space="preserve">Tabla </w:t>
      </w:r>
      <w:r>
        <w:rPr>
          <w:b/>
        </w:rPr>
        <w:fldChar w:fldCharType="begin"/>
      </w:r>
      <w:r>
        <w:rPr>
          <w:b/>
        </w:rPr>
        <w:instrText xml:space="preserve"> SEQ Tabla \* ARABIC </w:instrText>
      </w:r>
      <w:r>
        <w:rPr>
          <w:b/>
        </w:rPr>
        <w:fldChar w:fldCharType="separate"/>
      </w:r>
      <w:r>
        <w:rPr>
          <w:b/>
        </w:rPr>
        <w:t>17</w:t>
      </w:r>
      <w:r>
        <w:rPr>
          <w:b/>
        </w:rPr>
        <w:fldChar w:fldCharType="end"/>
      </w:r>
      <w:bookmarkEnd w:id="108"/>
      <w:r>
        <w:rPr>
          <w:b/>
        </w:rPr>
        <w:br/>
      </w:r>
      <w:r>
        <w:rPr>
          <w:i/>
        </w:rPr>
        <w:t>Conjuntos de datos del experimento</w:t>
      </w:r>
      <w:bookmarkEnd w:id="10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620"/>
        <w:gridCol w:w="1417"/>
        <w:gridCol w:w="1519"/>
        <w:gridCol w:w="1620"/>
        <w:gridCol w:w="1113"/>
      </w:tblGrid>
      <w:tr w:rsidR="00440C3A" w14:paraId="05A5A511" w14:textId="77777777">
        <w:trPr>
          <w:cantSplit/>
          <w:tblHeader/>
        </w:trPr>
        <w:tc>
          <w:tcPr>
            <w:tcW w:w="1215" w:type="dxa"/>
            <w:shd w:val="clear" w:color="auto" w:fill="E8EEF5"/>
            <w:vAlign w:val="center"/>
          </w:tcPr>
          <w:p w14:paraId="5F91CE73" w14:textId="77777777" w:rsidR="00440C3A" w:rsidRDefault="00FF1F3A">
            <w:pPr>
              <w:keepNext/>
              <w:spacing w:after="0" w:line="240" w:lineRule="auto"/>
              <w:jc w:val="center"/>
            </w:pPr>
            <w:r>
              <w:rPr>
                <w:b/>
                <w:color w:val="0B2545"/>
                <w:sz w:val="20"/>
                <w:szCs w:val="20"/>
              </w:rPr>
              <w:t>DATASET</w:t>
            </w:r>
          </w:p>
        </w:tc>
        <w:tc>
          <w:tcPr>
            <w:tcW w:w="1620" w:type="dxa"/>
            <w:shd w:val="clear" w:color="auto" w:fill="E8EEF5"/>
            <w:vAlign w:val="center"/>
          </w:tcPr>
          <w:p w14:paraId="77A9FF2B" w14:textId="77777777" w:rsidR="00440C3A" w:rsidRDefault="00FF1F3A">
            <w:pPr>
              <w:keepNext/>
              <w:spacing w:after="0" w:line="240" w:lineRule="auto"/>
              <w:jc w:val="center"/>
            </w:pPr>
            <w:r>
              <w:rPr>
                <w:b/>
                <w:color w:val="0B2545"/>
                <w:sz w:val="20"/>
                <w:szCs w:val="20"/>
              </w:rPr>
              <w:t>FUENTE Y VERSIÓN</w:t>
            </w:r>
          </w:p>
        </w:tc>
        <w:tc>
          <w:tcPr>
            <w:tcW w:w="1417" w:type="dxa"/>
            <w:shd w:val="clear" w:color="auto" w:fill="E8EEF5"/>
            <w:vAlign w:val="center"/>
          </w:tcPr>
          <w:p w14:paraId="4FAF1C51" w14:textId="77777777" w:rsidR="00440C3A" w:rsidRDefault="00FF1F3A">
            <w:pPr>
              <w:keepNext/>
              <w:spacing w:after="0" w:line="240" w:lineRule="auto"/>
              <w:jc w:val="center"/>
            </w:pPr>
            <w:r>
              <w:rPr>
                <w:b/>
                <w:color w:val="0B2545"/>
                <w:sz w:val="20"/>
                <w:szCs w:val="20"/>
              </w:rPr>
              <w:t>VOLUMEN / FORMATO</w:t>
            </w:r>
          </w:p>
        </w:tc>
        <w:tc>
          <w:tcPr>
            <w:tcW w:w="1519" w:type="dxa"/>
            <w:shd w:val="clear" w:color="auto" w:fill="E8EEF5"/>
            <w:vAlign w:val="center"/>
          </w:tcPr>
          <w:p w14:paraId="0BDE2778" w14:textId="77777777" w:rsidR="00440C3A" w:rsidRDefault="00FF1F3A">
            <w:pPr>
              <w:keepNext/>
              <w:spacing w:after="0" w:line="240" w:lineRule="auto"/>
              <w:jc w:val="center"/>
            </w:pPr>
            <w:r>
              <w:rPr>
                <w:b/>
                <w:color w:val="0B2545"/>
                <w:sz w:val="20"/>
                <w:szCs w:val="20"/>
              </w:rPr>
              <w:t>CALIDAD Y PRIVACIDAD</w:t>
            </w:r>
          </w:p>
        </w:tc>
        <w:tc>
          <w:tcPr>
            <w:tcW w:w="1620" w:type="dxa"/>
            <w:shd w:val="clear" w:color="auto" w:fill="E8EEF5"/>
            <w:vAlign w:val="center"/>
          </w:tcPr>
          <w:p w14:paraId="649CEA7A" w14:textId="77777777" w:rsidR="00440C3A" w:rsidRDefault="00FF1F3A">
            <w:pPr>
              <w:keepNext/>
              <w:spacing w:after="0" w:line="240" w:lineRule="auto"/>
              <w:jc w:val="center"/>
            </w:pPr>
            <w:r>
              <w:rPr>
                <w:b/>
                <w:color w:val="0B2545"/>
                <w:sz w:val="20"/>
                <w:szCs w:val="20"/>
              </w:rPr>
              <w:t>USO EN BI / BIG DATA</w:t>
            </w:r>
          </w:p>
        </w:tc>
        <w:tc>
          <w:tcPr>
            <w:tcW w:w="1113" w:type="dxa"/>
            <w:shd w:val="clear" w:color="auto" w:fill="E8EEF5"/>
            <w:vAlign w:val="center"/>
          </w:tcPr>
          <w:p w14:paraId="72DC39E3" w14:textId="77777777" w:rsidR="00440C3A" w:rsidRDefault="00FF1F3A">
            <w:pPr>
              <w:keepNext/>
              <w:spacing w:after="0" w:line="240" w:lineRule="auto"/>
              <w:jc w:val="center"/>
            </w:pPr>
            <w:r>
              <w:rPr>
                <w:b/>
                <w:color w:val="0B2545"/>
                <w:sz w:val="20"/>
                <w:szCs w:val="20"/>
              </w:rPr>
              <w:t>EVIDENCIA</w:t>
            </w:r>
          </w:p>
        </w:tc>
      </w:tr>
      <w:tr w:rsidR="00440C3A" w14:paraId="0B7D6B95" w14:textId="77777777">
        <w:trPr>
          <w:cantSplit/>
        </w:trPr>
        <w:tc>
          <w:tcPr>
            <w:tcW w:w="1215" w:type="dxa"/>
            <w:vAlign w:val="center"/>
          </w:tcPr>
          <w:p w14:paraId="3EBA2A5C" w14:textId="77777777" w:rsidR="00440C3A" w:rsidRDefault="00FF1F3A">
            <w:pPr>
              <w:keepNext/>
              <w:spacing w:after="0" w:line="240" w:lineRule="auto"/>
            </w:pPr>
            <w:r>
              <w:rPr>
                <w:color w:val="000000"/>
                <w:sz w:val="20"/>
                <w:szCs w:val="20"/>
              </w:rPr>
              <w:t>Original (BI)</w:t>
            </w:r>
          </w:p>
        </w:tc>
        <w:tc>
          <w:tcPr>
            <w:tcW w:w="1620" w:type="dxa"/>
            <w:vAlign w:val="center"/>
          </w:tcPr>
          <w:p w14:paraId="06F7D335" w14:textId="77777777" w:rsidR="00440C3A" w:rsidRDefault="00FF1F3A">
            <w:pPr>
              <w:keepNext/>
              <w:spacing w:after="0" w:line="240" w:lineRule="auto"/>
            </w:pPr>
            <w:r>
              <w:rPr>
                <w:color w:val="000000"/>
                <w:sz w:val="20"/>
                <w:szCs w:val="20"/>
              </w:rPr>
              <w:t>Base BD_ONPE en SQL Server; datos académicos ficticios del proceso ERM 2026</w:t>
            </w:r>
          </w:p>
        </w:tc>
        <w:tc>
          <w:tcPr>
            <w:tcW w:w="1417" w:type="dxa"/>
            <w:vAlign w:val="center"/>
          </w:tcPr>
          <w:p w14:paraId="6C6E4C2D" w14:textId="77777777" w:rsidR="00440C3A" w:rsidRDefault="00FF1F3A">
            <w:pPr>
              <w:keepNext/>
              <w:spacing w:after="0" w:line="240" w:lineRule="auto"/>
            </w:pPr>
            <w:r>
              <w:rPr>
                <w:color w:val="000000"/>
                <w:sz w:val="20"/>
                <w:szCs w:val="20"/>
              </w:rPr>
              <w:t>514 registros de asistencia; fechas del 8 al 28 de septiembre de 2026; 6 tipos de capacitación</w:t>
            </w:r>
          </w:p>
        </w:tc>
        <w:tc>
          <w:tcPr>
            <w:tcW w:w="1519" w:type="dxa"/>
            <w:vAlign w:val="center"/>
          </w:tcPr>
          <w:p w14:paraId="5E6D55D4" w14:textId="77777777" w:rsidR="00440C3A" w:rsidRDefault="00FF1F3A">
            <w:pPr>
              <w:keepNext/>
              <w:spacing w:after="0" w:line="240" w:lineRule="auto"/>
            </w:pPr>
            <w:r>
              <w:rPr>
                <w:color w:val="000000"/>
                <w:sz w:val="20"/>
                <w:szCs w:val="20"/>
              </w:rPr>
              <w:t>Esquema en 3FN con PK/FK; sin datos reales</w:t>
            </w:r>
          </w:p>
        </w:tc>
        <w:tc>
          <w:tcPr>
            <w:tcW w:w="1620" w:type="dxa"/>
            <w:vAlign w:val="center"/>
          </w:tcPr>
          <w:p w14:paraId="23828D0B" w14:textId="77777777" w:rsidR="00440C3A" w:rsidRDefault="00FF1F3A">
            <w:pPr>
              <w:keepNext/>
              <w:spacing w:after="0" w:line="240" w:lineRule="auto"/>
            </w:pPr>
            <w:r>
              <w:rPr>
                <w:color w:val="000000"/>
                <w:sz w:val="20"/>
                <w:szCs w:val="20"/>
              </w:rPr>
              <w:t>BI: fuente del ETL (Power Query)</w:t>
            </w:r>
          </w:p>
        </w:tc>
        <w:tc>
          <w:tcPr>
            <w:tcW w:w="1113" w:type="dxa"/>
            <w:vAlign w:val="center"/>
          </w:tcPr>
          <w:p w14:paraId="6269AF78" w14:textId="77777777" w:rsidR="00440C3A" w:rsidRDefault="00FF1F3A">
            <w:pPr>
              <w:keepNext/>
              <w:spacing w:after="0" w:line="240" w:lineRule="auto"/>
            </w:pPr>
            <w:r>
              <w:rPr>
                <w:color w:val="000000"/>
                <w:sz w:val="20"/>
                <w:szCs w:val="20"/>
              </w:rPr>
              <w:t>E-01</w:t>
            </w:r>
          </w:p>
        </w:tc>
      </w:tr>
      <w:tr w:rsidR="00440C3A" w14:paraId="4D865E48" w14:textId="77777777">
        <w:trPr>
          <w:cantSplit/>
        </w:trPr>
        <w:tc>
          <w:tcPr>
            <w:tcW w:w="1215" w:type="dxa"/>
            <w:vAlign w:val="center"/>
          </w:tcPr>
          <w:p w14:paraId="6594F690" w14:textId="77777777" w:rsidR="00440C3A" w:rsidRDefault="00FF1F3A">
            <w:pPr>
              <w:keepNext/>
              <w:spacing w:after="0" w:line="240" w:lineRule="auto"/>
            </w:pPr>
            <w:r>
              <w:rPr>
                <w:color w:val="000000"/>
                <w:sz w:val="20"/>
                <w:szCs w:val="20"/>
              </w:rPr>
              <w:t>Procesado (BI)</w:t>
            </w:r>
          </w:p>
        </w:tc>
        <w:tc>
          <w:tcPr>
            <w:tcW w:w="1620" w:type="dxa"/>
            <w:vAlign w:val="center"/>
          </w:tcPr>
          <w:p w14:paraId="1EC3DE70" w14:textId="77777777" w:rsidR="00440C3A" w:rsidRDefault="00FF1F3A">
            <w:pPr>
              <w:keepNext/>
              <w:spacing w:after="0" w:line="240" w:lineRule="auto"/>
            </w:pPr>
            <w:r>
              <w:rPr>
                <w:color w:val="000000"/>
                <w:sz w:val="20"/>
                <w:szCs w:val="20"/>
              </w:rPr>
              <w:t>Modelo dimensional en Power BI cargado con 6 consultas de Power Query</w:t>
            </w:r>
          </w:p>
        </w:tc>
        <w:tc>
          <w:tcPr>
            <w:tcW w:w="1417" w:type="dxa"/>
            <w:vAlign w:val="center"/>
          </w:tcPr>
          <w:p w14:paraId="5B392648" w14:textId="77777777" w:rsidR="00440C3A" w:rsidRDefault="00FF1F3A">
            <w:pPr>
              <w:keepNext/>
              <w:spacing w:after="0" w:line="240" w:lineRule="auto"/>
            </w:pPr>
            <w:r>
              <w:rPr>
                <w:color w:val="000000"/>
                <w:sz w:val="20"/>
                <w:szCs w:val="20"/>
              </w:rPr>
              <w:t>Tabla de hechos H_ASISTENCIA y 5 dimensiones</w:t>
            </w:r>
          </w:p>
        </w:tc>
        <w:tc>
          <w:tcPr>
            <w:tcW w:w="1519" w:type="dxa"/>
            <w:vAlign w:val="center"/>
          </w:tcPr>
          <w:p w14:paraId="3A7E8FD1" w14:textId="77777777" w:rsidR="00440C3A" w:rsidRDefault="00FF1F3A">
            <w:pPr>
              <w:keepNext/>
              <w:spacing w:after="0" w:line="240" w:lineRule="auto"/>
            </w:pPr>
            <w:r>
              <w:rPr>
                <w:color w:val="000000"/>
                <w:sz w:val="20"/>
                <w:szCs w:val="20"/>
              </w:rPr>
              <w:t>Reconciliación 418 + 96 = 514 (sección 6.1)</w:t>
            </w:r>
          </w:p>
        </w:tc>
        <w:tc>
          <w:tcPr>
            <w:tcW w:w="1620" w:type="dxa"/>
            <w:vAlign w:val="center"/>
          </w:tcPr>
          <w:p w14:paraId="246021D7" w14:textId="77777777" w:rsidR="00440C3A" w:rsidRDefault="00FF1F3A">
            <w:pPr>
              <w:keepNext/>
              <w:spacing w:after="0" w:line="240" w:lineRule="auto"/>
            </w:pPr>
            <w:r>
              <w:rPr>
                <w:color w:val="000000"/>
                <w:sz w:val="20"/>
                <w:szCs w:val="20"/>
              </w:rPr>
              <w:t>BI: dashboard y filtros</w:t>
            </w:r>
          </w:p>
        </w:tc>
        <w:tc>
          <w:tcPr>
            <w:tcW w:w="1113" w:type="dxa"/>
            <w:vAlign w:val="center"/>
          </w:tcPr>
          <w:p w14:paraId="16FEF193" w14:textId="77777777" w:rsidR="00440C3A" w:rsidRDefault="00FF1F3A">
            <w:pPr>
              <w:keepNext/>
              <w:spacing w:after="0" w:line="240" w:lineRule="auto"/>
            </w:pPr>
            <w:r>
              <w:rPr>
                <w:color w:val="000000"/>
                <w:sz w:val="20"/>
                <w:szCs w:val="20"/>
              </w:rPr>
              <w:t>E-02</w:t>
            </w:r>
          </w:p>
        </w:tc>
      </w:tr>
      <w:tr w:rsidR="00440C3A" w14:paraId="4AF179DF" w14:textId="77777777">
        <w:trPr>
          <w:cantSplit/>
        </w:trPr>
        <w:tc>
          <w:tcPr>
            <w:tcW w:w="1215" w:type="dxa"/>
            <w:vAlign w:val="center"/>
          </w:tcPr>
          <w:p w14:paraId="36DBCDBE" w14:textId="77777777" w:rsidR="00440C3A" w:rsidRDefault="00FF1F3A">
            <w:pPr>
              <w:keepNext/>
              <w:spacing w:after="0" w:line="240" w:lineRule="auto"/>
            </w:pPr>
            <w:r>
              <w:rPr>
                <w:color w:val="000000"/>
                <w:sz w:val="20"/>
                <w:szCs w:val="20"/>
              </w:rPr>
              <w:t>Prueba / sintético (Big Data)</w:t>
            </w:r>
          </w:p>
        </w:tc>
        <w:tc>
          <w:tcPr>
            <w:tcW w:w="1620" w:type="dxa"/>
            <w:vAlign w:val="center"/>
          </w:tcPr>
          <w:p w14:paraId="2970C6D8" w14:textId="77777777" w:rsidR="00440C3A" w:rsidRDefault="00FF1F3A">
            <w:pPr>
              <w:keepNext/>
              <w:spacing w:after="0" w:line="240" w:lineRule="auto"/>
            </w:pPr>
            <w:r>
              <w:rPr>
                <w:color w:val="000000"/>
                <w:sz w:val="20"/>
                <w:szCs w:val="20"/>
              </w:rPr>
              <w:t>participacion.csv generado con generar_datos.py (semilla 42), 2 de octubre de 2026</w:t>
            </w:r>
          </w:p>
        </w:tc>
        <w:tc>
          <w:tcPr>
            <w:tcW w:w="1417" w:type="dxa"/>
            <w:vAlign w:val="center"/>
          </w:tcPr>
          <w:p w14:paraId="6689179F" w14:textId="77777777" w:rsidR="00440C3A" w:rsidRDefault="00FF1F3A">
            <w:pPr>
              <w:keepNext/>
              <w:spacing w:after="0" w:line="240" w:lineRule="auto"/>
            </w:pPr>
            <w:r>
              <w:rPr>
                <w:color w:val="000000"/>
                <w:sz w:val="20"/>
                <w:szCs w:val="20"/>
              </w:rPr>
              <w:t>72 filas × 5 columnas (12 distritos × 6 procesos); CSV</w:t>
            </w:r>
          </w:p>
        </w:tc>
        <w:tc>
          <w:tcPr>
            <w:tcW w:w="1519" w:type="dxa"/>
            <w:vAlign w:val="center"/>
          </w:tcPr>
          <w:p w14:paraId="345C0FB8" w14:textId="77777777" w:rsidR="00440C3A" w:rsidRDefault="00FF1F3A">
            <w:pPr>
              <w:keepNext/>
              <w:spacing w:after="0" w:line="240" w:lineRule="auto"/>
            </w:pPr>
            <w:r>
              <w:rPr>
                <w:color w:val="000000"/>
                <w:sz w:val="20"/>
                <w:szCs w:val="20"/>
              </w:rPr>
              <w:t>Sin nulos ni duplicados; valores entre 56.49 y 86.86%; datos ficticios no oficiales</w:t>
            </w:r>
          </w:p>
        </w:tc>
        <w:tc>
          <w:tcPr>
            <w:tcW w:w="1620" w:type="dxa"/>
            <w:vAlign w:val="center"/>
          </w:tcPr>
          <w:p w14:paraId="4AD3E155" w14:textId="77777777" w:rsidR="00440C3A" w:rsidRDefault="00FF1F3A">
            <w:pPr>
              <w:keepNext/>
              <w:spacing w:after="0" w:line="240" w:lineRule="auto"/>
            </w:pPr>
            <w:r>
              <w:rPr>
                <w:color w:val="000000"/>
                <w:sz w:val="20"/>
                <w:szCs w:val="20"/>
              </w:rPr>
              <w:t>Big Data: entrada del flujo PySpark</w:t>
            </w:r>
          </w:p>
        </w:tc>
        <w:tc>
          <w:tcPr>
            <w:tcW w:w="1113" w:type="dxa"/>
            <w:vAlign w:val="center"/>
          </w:tcPr>
          <w:p w14:paraId="3D784B67" w14:textId="77777777" w:rsidR="00440C3A" w:rsidRDefault="00FF1F3A">
            <w:pPr>
              <w:keepNext/>
              <w:spacing w:after="0" w:line="240" w:lineRule="auto"/>
            </w:pPr>
            <w:r>
              <w:rPr>
                <w:color w:val="000000"/>
                <w:sz w:val="20"/>
                <w:szCs w:val="20"/>
              </w:rPr>
              <w:t>E-03</w:t>
            </w:r>
          </w:p>
        </w:tc>
      </w:tr>
      <w:tr w:rsidR="00440C3A" w14:paraId="5E517179" w14:textId="77777777">
        <w:trPr>
          <w:cantSplit/>
        </w:trPr>
        <w:tc>
          <w:tcPr>
            <w:tcW w:w="1215" w:type="dxa"/>
            <w:vAlign w:val="center"/>
          </w:tcPr>
          <w:p w14:paraId="2CDD367B" w14:textId="77777777" w:rsidR="00440C3A" w:rsidRDefault="00FF1F3A">
            <w:pPr>
              <w:keepNext/>
              <w:spacing w:after="0" w:line="240" w:lineRule="auto"/>
            </w:pPr>
            <w:r>
              <w:rPr>
                <w:color w:val="000000"/>
                <w:sz w:val="20"/>
                <w:szCs w:val="20"/>
              </w:rPr>
              <w:t>Procesado (Big Data)</w:t>
            </w:r>
          </w:p>
        </w:tc>
        <w:tc>
          <w:tcPr>
            <w:tcW w:w="1620" w:type="dxa"/>
            <w:vAlign w:val="center"/>
          </w:tcPr>
          <w:p w14:paraId="3D7FD7B0" w14:textId="77777777" w:rsidR="00440C3A" w:rsidRDefault="00FF1F3A">
            <w:pPr>
              <w:keepNext/>
              <w:spacing w:after="0" w:line="240" w:lineRule="auto"/>
            </w:pPr>
            <w:r>
              <w:rPr>
                <w:color w:val="000000"/>
                <w:sz w:val="20"/>
                <w:szCs w:val="20"/>
              </w:rPr>
              <w:t>Parquet en datalake/onpe/participacion_historica_parquet/ y resultado en salida_resultado/</w:t>
            </w:r>
          </w:p>
        </w:tc>
        <w:tc>
          <w:tcPr>
            <w:tcW w:w="1417" w:type="dxa"/>
            <w:vAlign w:val="center"/>
          </w:tcPr>
          <w:p w14:paraId="6C824DF5" w14:textId="77777777" w:rsidR="00440C3A" w:rsidRDefault="00FF1F3A">
            <w:pPr>
              <w:keepNext/>
              <w:spacing w:after="0" w:line="240" w:lineRule="auto"/>
            </w:pPr>
            <w:r>
              <w:rPr>
                <w:color w:val="000000"/>
                <w:sz w:val="20"/>
                <w:szCs w:val="20"/>
              </w:rPr>
              <w:t>72 filas (1 archivo Parquet); 36 filas de resultado en CSV</w:t>
            </w:r>
          </w:p>
        </w:tc>
        <w:tc>
          <w:tcPr>
            <w:tcW w:w="1519" w:type="dxa"/>
            <w:vAlign w:val="center"/>
          </w:tcPr>
          <w:p w14:paraId="5DF593BB" w14:textId="77777777" w:rsidR="00440C3A" w:rsidRDefault="00FF1F3A">
            <w:pPr>
              <w:keepNext/>
              <w:spacing w:after="0" w:line="240" w:lineRule="auto"/>
            </w:pPr>
            <w:r>
              <w:rPr>
                <w:color w:val="000000"/>
                <w:sz w:val="20"/>
                <w:szCs w:val="20"/>
              </w:rPr>
              <w:t>Esquema inferido; 72 filas conservadas</w:t>
            </w:r>
          </w:p>
        </w:tc>
        <w:tc>
          <w:tcPr>
            <w:tcW w:w="1620" w:type="dxa"/>
            <w:vAlign w:val="center"/>
          </w:tcPr>
          <w:p w14:paraId="31316425" w14:textId="77777777" w:rsidR="00440C3A" w:rsidRDefault="00FF1F3A">
            <w:pPr>
              <w:keepNext/>
              <w:spacing w:after="0" w:line="240" w:lineRule="auto"/>
            </w:pPr>
            <w:r>
              <w:rPr>
                <w:color w:val="000000"/>
                <w:sz w:val="20"/>
                <w:szCs w:val="20"/>
              </w:rPr>
              <w:t>Big Data: lectura y agregación en PySpark</w:t>
            </w:r>
          </w:p>
        </w:tc>
        <w:tc>
          <w:tcPr>
            <w:tcW w:w="1113" w:type="dxa"/>
            <w:vAlign w:val="center"/>
          </w:tcPr>
          <w:p w14:paraId="4EDBB8E8" w14:textId="77777777" w:rsidR="00440C3A" w:rsidRDefault="00FF1F3A">
            <w:pPr>
              <w:keepNext/>
              <w:spacing w:after="0" w:line="240" w:lineRule="auto"/>
            </w:pPr>
            <w:r>
              <w:rPr>
                <w:color w:val="000000"/>
                <w:sz w:val="20"/>
                <w:szCs w:val="20"/>
              </w:rPr>
              <w:t>E-02</w:t>
            </w:r>
          </w:p>
        </w:tc>
      </w:tr>
      <w:tr w:rsidR="00440C3A" w14:paraId="19676517" w14:textId="77777777">
        <w:trPr>
          <w:cantSplit/>
        </w:trPr>
        <w:tc>
          <w:tcPr>
            <w:tcW w:w="1215" w:type="dxa"/>
            <w:vAlign w:val="center"/>
          </w:tcPr>
          <w:p w14:paraId="757B1CF3" w14:textId="77777777" w:rsidR="00440C3A" w:rsidRDefault="00FF1F3A">
            <w:pPr>
              <w:keepNext/>
              <w:spacing w:after="0" w:line="240" w:lineRule="auto"/>
            </w:pPr>
            <w:r>
              <w:rPr>
                <w:color w:val="000000"/>
                <w:sz w:val="20"/>
                <w:szCs w:val="20"/>
              </w:rPr>
              <w:t>Sintético escalado (Big Data)</w:t>
            </w:r>
          </w:p>
        </w:tc>
        <w:tc>
          <w:tcPr>
            <w:tcW w:w="1620" w:type="dxa"/>
            <w:vAlign w:val="center"/>
          </w:tcPr>
          <w:p w14:paraId="0F1288FF" w14:textId="77777777" w:rsidR="00440C3A" w:rsidRDefault="00FF1F3A">
            <w:pPr>
              <w:keepNext/>
              <w:spacing w:after="0" w:line="240" w:lineRule="auto"/>
            </w:pPr>
            <w:r>
              <w:rPr>
                <w:color w:val="000000"/>
                <w:sz w:val="20"/>
                <w:szCs w:val="20"/>
              </w:rPr>
              <w:t>Generado con escalabilidad.py (numpy, semilla 42), 4 de octubre de 2026; mismo esquema que participacion.csv</w:t>
            </w:r>
          </w:p>
        </w:tc>
        <w:tc>
          <w:tcPr>
            <w:tcW w:w="1417" w:type="dxa"/>
            <w:vAlign w:val="center"/>
          </w:tcPr>
          <w:p w14:paraId="551E55B5" w14:textId="77777777" w:rsidR="00440C3A" w:rsidRDefault="00FF1F3A">
            <w:pPr>
              <w:keepNext/>
              <w:spacing w:after="0" w:line="240" w:lineRule="auto"/>
            </w:pPr>
            <w:r>
              <w:rPr>
                <w:color w:val="000000"/>
                <w:sz w:val="20"/>
                <w:szCs w:val="20"/>
              </w:rPr>
              <w:t>10 000; 100 000; 1 000 000 y 5 000 000 filas × 5 columnas; CSV de 0.52 a 275.06 MB y Parquet de 0.07 a 28.06 MB</w:t>
            </w:r>
          </w:p>
        </w:tc>
        <w:tc>
          <w:tcPr>
            <w:tcW w:w="1519" w:type="dxa"/>
            <w:vAlign w:val="center"/>
          </w:tcPr>
          <w:p w14:paraId="07CAEE01" w14:textId="77777777" w:rsidR="00440C3A" w:rsidRDefault="00FF1F3A">
            <w:pPr>
              <w:keepNext/>
              <w:spacing w:after="0" w:line="240" w:lineRule="auto"/>
            </w:pPr>
            <w:r>
              <w:rPr>
                <w:color w:val="000000"/>
                <w:sz w:val="20"/>
                <w:szCs w:val="20"/>
              </w:rPr>
              <w:t>Datos ficticios; 12 ubigeos × 3 tipos de proceso (36 grupos); no se versionan: se regeneran con el script</w:t>
            </w:r>
          </w:p>
        </w:tc>
        <w:tc>
          <w:tcPr>
            <w:tcW w:w="1620" w:type="dxa"/>
            <w:vAlign w:val="center"/>
          </w:tcPr>
          <w:p w14:paraId="0F194966" w14:textId="77777777" w:rsidR="00440C3A" w:rsidRDefault="00FF1F3A">
            <w:pPr>
              <w:keepNext/>
              <w:spacing w:after="0" w:line="240" w:lineRule="auto"/>
            </w:pPr>
            <w:r>
              <w:rPr>
                <w:color w:val="000000"/>
                <w:sz w:val="20"/>
                <w:szCs w:val="20"/>
              </w:rPr>
              <w:t>Big Data: entrada de EXP-04</w:t>
            </w:r>
          </w:p>
        </w:tc>
        <w:tc>
          <w:tcPr>
            <w:tcW w:w="1113" w:type="dxa"/>
            <w:vAlign w:val="center"/>
          </w:tcPr>
          <w:p w14:paraId="582187E6" w14:textId="77777777" w:rsidR="00440C3A" w:rsidRDefault="00FF1F3A">
            <w:pPr>
              <w:keepNext/>
              <w:spacing w:after="0" w:line="240" w:lineRule="auto"/>
            </w:pPr>
            <w:r>
              <w:rPr>
                <w:color w:val="000000"/>
                <w:sz w:val="20"/>
                <w:szCs w:val="20"/>
              </w:rPr>
              <w:t>E-03 / E-08</w:t>
            </w:r>
          </w:p>
        </w:tc>
      </w:tr>
    </w:tbl>
    <w:p w14:paraId="2E9DD15D" w14:textId="77777777" w:rsidR="00C04E37" w:rsidRDefault="002F77B5">
      <w:pPr>
        <w:keepLines/>
        <w:spacing w:before="60" w:after="200" w:line="240" w:lineRule="auto"/>
      </w:pPr>
      <w:r>
        <w:rPr>
          <w:i/>
          <w:sz w:val="20"/>
          <w:szCs w:val="20"/>
        </w:rPr>
        <w:t>Nota.</w:t>
      </w:r>
      <w:r>
        <w:rPr>
          <w:sz w:val="20"/>
          <w:szCs w:val="20"/>
        </w:rPr>
        <w:t xml:space="preserve"> Elaboración propia. E = evidencia; BI = Inteligencia de Negocios (Business Intelligence).</w:t>
      </w:r>
    </w:p>
    <w:p w14:paraId="7775A47D" w14:textId="77777777" w:rsidR="00440C3A" w:rsidRDefault="00FF1F3A">
      <w:pPr>
        <w:pStyle w:val="Titulo2"/>
        <w:keepLines/>
        <w:spacing w:line="276" w:lineRule="auto"/>
        <w:outlineLvl w:val="1"/>
      </w:pPr>
      <w:bookmarkStart w:id="110" w:name="_Toc709139"/>
      <w:r>
        <w:lastRenderedPageBreak/>
        <w:t>4.3 Variables, métricas y criterios de aceptación</w:t>
      </w:r>
      <w:bookmarkEnd w:id="110"/>
    </w:p>
    <w:p w14:paraId="77344917" w14:textId="77777777" w:rsidR="00C04E37" w:rsidRDefault="002F77B5">
      <w:pPr>
        <w:pStyle w:val="Cuerpodetexto"/>
        <w:keepNext/>
        <w:keepLines/>
      </w:pPr>
      <w:r>
        <w:t xml:space="preserve">La </w:t>
      </w:r>
      <w:r>
        <w:fldChar w:fldCharType="begin"/>
      </w:r>
      <w:r>
        <w:instrText xml:space="preserve"> REF _Ref709064 \h </w:instrText>
      </w:r>
      <w:r>
        <w:fldChar w:fldCharType="separate"/>
      </w:r>
      <w:r>
        <w:t>Tabla 18</w:t>
      </w:r>
      <w:r>
        <w:fldChar w:fldCharType="end"/>
      </w:r>
      <w:r>
        <w:t xml:space="preserve"> define las variables, las métricas y los criterios de aceptación.</w:t>
      </w:r>
    </w:p>
    <w:p w14:paraId="2BE4F6F6" w14:textId="77777777" w:rsidR="00C04E37" w:rsidRDefault="002F77B5">
      <w:pPr>
        <w:keepNext/>
        <w:keepLines/>
        <w:spacing w:before="240" w:after="100" w:line="240" w:lineRule="auto"/>
      </w:pPr>
      <w:bookmarkStart w:id="111" w:name="_Ref709064"/>
      <w:bookmarkStart w:id="112" w:name="_Toc709063"/>
      <w:r>
        <w:rPr>
          <w:b/>
        </w:rPr>
        <w:t xml:space="preserve">Tabla </w:t>
      </w:r>
      <w:r>
        <w:rPr>
          <w:b/>
        </w:rPr>
        <w:fldChar w:fldCharType="begin"/>
      </w:r>
      <w:r>
        <w:rPr>
          <w:b/>
        </w:rPr>
        <w:instrText xml:space="preserve"> SEQ Tabla \* ARABIC </w:instrText>
      </w:r>
      <w:r>
        <w:rPr>
          <w:b/>
        </w:rPr>
        <w:fldChar w:fldCharType="separate"/>
      </w:r>
      <w:r>
        <w:rPr>
          <w:b/>
        </w:rPr>
        <w:t>18</w:t>
      </w:r>
      <w:r>
        <w:rPr>
          <w:b/>
        </w:rPr>
        <w:fldChar w:fldCharType="end"/>
      </w:r>
      <w:bookmarkEnd w:id="111"/>
      <w:r>
        <w:rPr>
          <w:b/>
        </w:rPr>
        <w:br/>
      </w:r>
      <w:r>
        <w:rPr>
          <w:i/>
        </w:rPr>
        <w:t>Variables, métricas y criterios de aceptación</w:t>
      </w:r>
      <w:bookmarkEnd w:id="11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924"/>
        <w:gridCol w:w="2227"/>
        <w:gridCol w:w="1822"/>
        <w:gridCol w:w="1316"/>
      </w:tblGrid>
      <w:tr w:rsidR="00440C3A" w14:paraId="7F5EA6E1" w14:textId="77777777">
        <w:trPr>
          <w:cantSplit/>
          <w:tblHeader/>
        </w:trPr>
        <w:tc>
          <w:tcPr>
            <w:tcW w:w="1215" w:type="dxa"/>
            <w:shd w:val="clear" w:color="auto" w:fill="E8EEF5"/>
            <w:vAlign w:val="center"/>
          </w:tcPr>
          <w:p w14:paraId="09E2FBBC" w14:textId="77777777" w:rsidR="00440C3A" w:rsidRDefault="00FF1F3A">
            <w:pPr>
              <w:keepNext/>
              <w:spacing w:after="0" w:line="240" w:lineRule="auto"/>
              <w:jc w:val="center"/>
            </w:pPr>
            <w:r>
              <w:rPr>
                <w:b/>
                <w:color w:val="0B2545"/>
                <w:sz w:val="20"/>
                <w:szCs w:val="20"/>
              </w:rPr>
              <w:t>TIPO</w:t>
            </w:r>
          </w:p>
        </w:tc>
        <w:tc>
          <w:tcPr>
            <w:tcW w:w="1924" w:type="dxa"/>
            <w:shd w:val="clear" w:color="auto" w:fill="E8EEF5"/>
            <w:vAlign w:val="center"/>
          </w:tcPr>
          <w:p w14:paraId="63E00FE5" w14:textId="77777777" w:rsidR="00440C3A" w:rsidRDefault="00FF1F3A">
            <w:pPr>
              <w:keepNext/>
              <w:spacing w:after="0" w:line="240" w:lineRule="auto"/>
              <w:jc w:val="center"/>
            </w:pPr>
            <w:r>
              <w:rPr>
                <w:b/>
                <w:color w:val="0B2545"/>
                <w:sz w:val="20"/>
                <w:szCs w:val="20"/>
              </w:rPr>
              <w:t>VARIABLE / MÉTRICA</w:t>
            </w:r>
          </w:p>
        </w:tc>
        <w:tc>
          <w:tcPr>
            <w:tcW w:w="2227" w:type="dxa"/>
            <w:shd w:val="clear" w:color="auto" w:fill="E8EEF5"/>
            <w:vAlign w:val="center"/>
          </w:tcPr>
          <w:p w14:paraId="25CEB1AA" w14:textId="77777777" w:rsidR="00440C3A" w:rsidRDefault="00FF1F3A">
            <w:pPr>
              <w:keepNext/>
              <w:spacing w:after="0" w:line="240" w:lineRule="auto"/>
              <w:jc w:val="center"/>
            </w:pPr>
            <w:r>
              <w:rPr>
                <w:b/>
                <w:color w:val="0B2545"/>
                <w:sz w:val="20"/>
                <w:szCs w:val="20"/>
              </w:rPr>
              <w:t>DEFINICIÓN Y UNIDAD</w:t>
            </w:r>
          </w:p>
        </w:tc>
        <w:tc>
          <w:tcPr>
            <w:tcW w:w="1822" w:type="dxa"/>
            <w:shd w:val="clear" w:color="auto" w:fill="E8EEF5"/>
            <w:vAlign w:val="center"/>
          </w:tcPr>
          <w:p w14:paraId="058288B3" w14:textId="77777777" w:rsidR="00440C3A" w:rsidRDefault="00FF1F3A">
            <w:pPr>
              <w:keepNext/>
              <w:spacing w:after="0" w:line="240" w:lineRule="auto"/>
              <w:jc w:val="center"/>
            </w:pPr>
            <w:r>
              <w:rPr>
                <w:b/>
                <w:color w:val="0B2545"/>
                <w:sz w:val="20"/>
                <w:szCs w:val="20"/>
              </w:rPr>
              <w:t>MÉTODO DE MEDICIÓN</w:t>
            </w:r>
          </w:p>
        </w:tc>
        <w:tc>
          <w:tcPr>
            <w:tcW w:w="1316" w:type="dxa"/>
            <w:shd w:val="clear" w:color="auto" w:fill="E8EEF5"/>
            <w:vAlign w:val="center"/>
          </w:tcPr>
          <w:p w14:paraId="7BC2E881" w14:textId="77777777" w:rsidR="00440C3A" w:rsidRDefault="00FF1F3A">
            <w:pPr>
              <w:keepNext/>
              <w:spacing w:after="0" w:line="240" w:lineRule="auto"/>
              <w:jc w:val="center"/>
            </w:pPr>
            <w:r>
              <w:rPr>
                <w:b/>
                <w:color w:val="0B2545"/>
                <w:sz w:val="20"/>
                <w:szCs w:val="20"/>
              </w:rPr>
              <w:t>META / UMBRAL</w:t>
            </w:r>
          </w:p>
        </w:tc>
      </w:tr>
      <w:tr w:rsidR="00440C3A" w14:paraId="37DB3086" w14:textId="77777777">
        <w:trPr>
          <w:cantSplit/>
        </w:trPr>
        <w:tc>
          <w:tcPr>
            <w:tcW w:w="1215" w:type="dxa"/>
            <w:vAlign w:val="center"/>
          </w:tcPr>
          <w:p w14:paraId="6D34F60E" w14:textId="77777777" w:rsidR="00440C3A" w:rsidRDefault="00FF1F3A">
            <w:pPr>
              <w:keepNext/>
              <w:spacing w:after="0" w:line="240" w:lineRule="auto"/>
            </w:pPr>
            <w:r>
              <w:rPr>
                <w:color w:val="000000"/>
                <w:sz w:val="20"/>
                <w:szCs w:val="20"/>
              </w:rPr>
              <w:t>Independiente (BI)</w:t>
            </w:r>
          </w:p>
        </w:tc>
        <w:tc>
          <w:tcPr>
            <w:tcW w:w="1924" w:type="dxa"/>
            <w:vAlign w:val="center"/>
          </w:tcPr>
          <w:p w14:paraId="23D05BB7" w14:textId="77777777" w:rsidR="00440C3A" w:rsidRDefault="00FF1F3A">
            <w:pPr>
              <w:keepNext/>
              <w:spacing w:after="0" w:line="240" w:lineRule="auto"/>
            </w:pPr>
            <w:r>
              <w:rPr>
                <w:color w:val="000000"/>
                <w:sz w:val="20"/>
                <w:szCs w:val="20"/>
              </w:rPr>
              <w:t>Filtros del dashboard</w:t>
            </w:r>
          </w:p>
        </w:tc>
        <w:tc>
          <w:tcPr>
            <w:tcW w:w="2227" w:type="dxa"/>
            <w:vAlign w:val="center"/>
          </w:tcPr>
          <w:p w14:paraId="0B5B533A" w14:textId="77777777" w:rsidR="00440C3A" w:rsidRDefault="00FF1F3A">
            <w:pPr>
              <w:keepNext/>
              <w:spacing w:after="0" w:line="240" w:lineRule="auto"/>
            </w:pPr>
            <w:r>
              <w:rPr>
                <w:color w:val="000000"/>
                <w:sz w:val="20"/>
                <w:szCs w:val="20"/>
              </w:rPr>
              <w:t>Tipo de capacitación, jornada, local y rango de fechas</w:t>
            </w:r>
          </w:p>
        </w:tc>
        <w:tc>
          <w:tcPr>
            <w:tcW w:w="1822" w:type="dxa"/>
            <w:vAlign w:val="center"/>
          </w:tcPr>
          <w:p w14:paraId="49948015" w14:textId="77777777" w:rsidR="00440C3A" w:rsidRDefault="00FF1F3A">
            <w:pPr>
              <w:keepNext/>
              <w:spacing w:after="0" w:line="240" w:lineRule="auto"/>
            </w:pPr>
            <w:r>
              <w:rPr>
                <w:color w:val="000000"/>
                <w:sz w:val="20"/>
                <w:szCs w:val="20"/>
              </w:rPr>
              <w:t>Segmentadores sobre el mismo modelo</w:t>
            </w:r>
          </w:p>
        </w:tc>
        <w:tc>
          <w:tcPr>
            <w:tcW w:w="1316" w:type="dxa"/>
            <w:vAlign w:val="center"/>
          </w:tcPr>
          <w:p w14:paraId="61027F51" w14:textId="77777777" w:rsidR="00440C3A" w:rsidRDefault="00FF1F3A">
            <w:pPr>
              <w:keepNext/>
              <w:spacing w:after="0" w:line="240" w:lineRule="auto"/>
            </w:pPr>
            <w:r>
              <w:rPr>
                <w:color w:val="000000"/>
                <w:sz w:val="20"/>
                <w:szCs w:val="20"/>
              </w:rPr>
              <w:t>Sin filtro; Presencial; Virtual; Primera Jornada + IE 2028 Peruano Británico</w:t>
            </w:r>
          </w:p>
        </w:tc>
      </w:tr>
      <w:tr w:rsidR="00440C3A" w14:paraId="78F3F0CE" w14:textId="77777777">
        <w:trPr>
          <w:cantSplit/>
        </w:trPr>
        <w:tc>
          <w:tcPr>
            <w:tcW w:w="1215" w:type="dxa"/>
            <w:vAlign w:val="center"/>
          </w:tcPr>
          <w:p w14:paraId="6EE1664F" w14:textId="77777777" w:rsidR="00440C3A" w:rsidRDefault="00FF1F3A">
            <w:pPr>
              <w:keepNext/>
              <w:spacing w:after="0" w:line="240" w:lineRule="auto"/>
            </w:pPr>
            <w:r>
              <w:rPr>
                <w:color w:val="000000"/>
                <w:sz w:val="20"/>
                <w:szCs w:val="20"/>
              </w:rPr>
              <w:t>Independiente (Big Data)</w:t>
            </w:r>
          </w:p>
        </w:tc>
        <w:tc>
          <w:tcPr>
            <w:tcW w:w="1924" w:type="dxa"/>
            <w:vAlign w:val="center"/>
          </w:tcPr>
          <w:p w14:paraId="581ED88A" w14:textId="77777777" w:rsidR="00440C3A" w:rsidRDefault="00FF1F3A">
            <w:pPr>
              <w:keepNext/>
              <w:spacing w:after="0" w:line="240" w:lineRule="auto"/>
            </w:pPr>
            <w:r>
              <w:rPr>
                <w:color w:val="000000"/>
                <w:sz w:val="20"/>
                <w:szCs w:val="20"/>
              </w:rPr>
              <w:t>Agrupación y formato de entrada</w:t>
            </w:r>
          </w:p>
        </w:tc>
        <w:tc>
          <w:tcPr>
            <w:tcW w:w="2227" w:type="dxa"/>
            <w:vAlign w:val="center"/>
          </w:tcPr>
          <w:p w14:paraId="3265F914" w14:textId="77777777" w:rsidR="00440C3A" w:rsidRDefault="00FF1F3A">
            <w:pPr>
              <w:keepNext/>
              <w:spacing w:after="0" w:line="240" w:lineRule="auto"/>
            </w:pPr>
            <w:r>
              <w:rPr>
                <w:color w:val="000000"/>
                <w:sz w:val="20"/>
                <w:szCs w:val="20"/>
              </w:rPr>
              <w:t>Agrupación por ubigeo y proceso_electoral; entrada en Parquet</w:t>
            </w:r>
          </w:p>
        </w:tc>
        <w:tc>
          <w:tcPr>
            <w:tcW w:w="1822" w:type="dxa"/>
            <w:vAlign w:val="center"/>
          </w:tcPr>
          <w:p w14:paraId="0D115108" w14:textId="77777777" w:rsidR="00440C3A" w:rsidRDefault="00FF1F3A">
            <w:pPr>
              <w:keepNext/>
              <w:spacing w:after="0" w:line="240" w:lineRule="auto"/>
            </w:pPr>
            <w:r>
              <w:rPr>
                <w:color w:val="000000"/>
                <w:sz w:val="20"/>
                <w:szCs w:val="20"/>
              </w:rPr>
              <w:t>Parámetros del script PySpark</w:t>
            </w:r>
          </w:p>
        </w:tc>
        <w:tc>
          <w:tcPr>
            <w:tcW w:w="1316" w:type="dxa"/>
            <w:vAlign w:val="center"/>
          </w:tcPr>
          <w:p w14:paraId="6C5E4E6F" w14:textId="77777777" w:rsidR="00440C3A" w:rsidRDefault="00FF1F3A">
            <w:pPr>
              <w:keepNext/>
              <w:spacing w:after="0" w:line="240" w:lineRule="auto"/>
            </w:pPr>
            <w:r>
              <w:rPr>
                <w:color w:val="000000"/>
                <w:sz w:val="20"/>
                <w:szCs w:val="20"/>
              </w:rPr>
              <w:t>12 ubigeos × 3 tipos de proceso (EG, ERM y REF)</w:t>
            </w:r>
          </w:p>
        </w:tc>
      </w:tr>
      <w:tr w:rsidR="00440C3A" w14:paraId="68FE84E3" w14:textId="77777777">
        <w:trPr>
          <w:cantSplit/>
        </w:trPr>
        <w:tc>
          <w:tcPr>
            <w:tcW w:w="1215" w:type="dxa"/>
            <w:vAlign w:val="center"/>
          </w:tcPr>
          <w:p w14:paraId="416A1209" w14:textId="77777777" w:rsidR="00440C3A" w:rsidRDefault="00FF1F3A">
            <w:pPr>
              <w:keepNext/>
              <w:spacing w:after="0" w:line="240" w:lineRule="auto"/>
            </w:pPr>
            <w:r>
              <w:rPr>
                <w:color w:val="000000"/>
                <w:sz w:val="20"/>
                <w:szCs w:val="20"/>
              </w:rPr>
              <w:t>Dependiente (BI)</w:t>
            </w:r>
          </w:p>
        </w:tc>
        <w:tc>
          <w:tcPr>
            <w:tcW w:w="1924" w:type="dxa"/>
            <w:vAlign w:val="center"/>
          </w:tcPr>
          <w:p w14:paraId="1D42BF36" w14:textId="77777777" w:rsidR="00440C3A" w:rsidRDefault="00FF1F3A">
            <w:pPr>
              <w:keepNext/>
              <w:spacing w:after="0" w:line="240" w:lineRule="auto"/>
            </w:pPr>
            <w:r>
              <w:rPr>
                <w:color w:val="000000"/>
                <w:sz w:val="20"/>
                <w:szCs w:val="20"/>
              </w:rPr>
              <w:t>Consistencia de indicadores</w:t>
            </w:r>
          </w:p>
        </w:tc>
        <w:tc>
          <w:tcPr>
            <w:tcW w:w="2227" w:type="dxa"/>
            <w:vAlign w:val="center"/>
          </w:tcPr>
          <w:p w14:paraId="24AE2939" w14:textId="77777777" w:rsidR="00440C3A" w:rsidRDefault="00FF1F3A">
            <w:pPr>
              <w:keepNext/>
              <w:spacing w:after="0" w:line="240" w:lineRule="auto"/>
            </w:pPr>
            <w:r>
              <w:rPr>
                <w:color w:val="000000"/>
                <w:sz w:val="20"/>
                <w:szCs w:val="20"/>
              </w:rPr>
              <w:t>Cumplimiento de las identidades de H1 (porcentaje de configuraciones consistentes)</w:t>
            </w:r>
          </w:p>
        </w:tc>
        <w:tc>
          <w:tcPr>
            <w:tcW w:w="1822" w:type="dxa"/>
            <w:vAlign w:val="center"/>
          </w:tcPr>
          <w:p w14:paraId="487048CC" w14:textId="77777777" w:rsidR="00440C3A" w:rsidRDefault="00FF1F3A">
            <w:pPr>
              <w:keepNext/>
              <w:spacing w:after="0" w:line="240" w:lineRule="auto"/>
            </w:pPr>
            <w:r>
              <w:rPr>
                <w:color w:val="000000"/>
                <w:sz w:val="20"/>
                <w:szCs w:val="20"/>
              </w:rPr>
              <w:t>Contraste de tarjetas, gráfico de estado de asistencia y gráfico por estado de miembro</w:t>
            </w:r>
          </w:p>
        </w:tc>
        <w:tc>
          <w:tcPr>
            <w:tcW w:w="1316" w:type="dxa"/>
            <w:vAlign w:val="center"/>
          </w:tcPr>
          <w:p w14:paraId="16A592D4" w14:textId="77777777" w:rsidR="00440C3A" w:rsidRDefault="00FF1F3A">
            <w:pPr>
              <w:keepNext/>
              <w:spacing w:after="0" w:line="240" w:lineRule="auto"/>
            </w:pPr>
            <w:r>
              <w:rPr>
                <w:color w:val="000000"/>
                <w:sz w:val="20"/>
                <w:szCs w:val="20"/>
              </w:rPr>
              <w:t>100% (4 de 4 configuraciones)</w:t>
            </w:r>
          </w:p>
        </w:tc>
      </w:tr>
      <w:tr w:rsidR="00440C3A" w14:paraId="4CC22BA4" w14:textId="77777777">
        <w:trPr>
          <w:cantSplit/>
        </w:trPr>
        <w:tc>
          <w:tcPr>
            <w:tcW w:w="1215" w:type="dxa"/>
            <w:vAlign w:val="center"/>
          </w:tcPr>
          <w:p w14:paraId="073CE950" w14:textId="77777777" w:rsidR="00440C3A" w:rsidRDefault="00FF1F3A">
            <w:pPr>
              <w:keepNext/>
              <w:spacing w:after="0" w:line="240" w:lineRule="auto"/>
            </w:pPr>
            <w:r>
              <w:rPr>
                <w:color w:val="000000"/>
                <w:sz w:val="20"/>
                <w:szCs w:val="20"/>
              </w:rPr>
              <w:t>Dependiente (Big Data)</w:t>
            </w:r>
          </w:p>
        </w:tc>
        <w:tc>
          <w:tcPr>
            <w:tcW w:w="1924" w:type="dxa"/>
            <w:vAlign w:val="center"/>
          </w:tcPr>
          <w:p w14:paraId="46CF444E" w14:textId="77777777" w:rsidR="00440C3A" w:rsidRDefault="00FF1F3A">
            <w:pPr>
              <w:keepNext/>
              <w:spacing w:after="0" w:line="240" w:lineRule="auto"/>
            </w:pPr>
            <w:r>
              <w:rPr>
                <w:color w:val="000000"/>
                <w:sz w:val="20"/>
                <w:szCs w:val="20"/>
              </w:rPr>
              <w:t>Filas de salida y tiempo de ejecución</w:t>
            </w:r>
          </w:p>
        </w:tc>
        <w:tc>
          <w:tcPr>
            <w:tcW w:w="2227" w:type="dxa"/>
            <w:vAlign w:val="center"/>
          </w:tcPr>
          <w:p w14:paraId="187C3E8D" w14:textId="77777777" w:rsidR="00440C3A" w:rsidRDefault="00FF1F3A">
            <w:pPr>
              <w:keepNext/>
              <w:spacing w:after="0" w:line="240" w:lineRule="auto"/>
            </w:pPr>
            <w:r>
              <w:rPr>
                <w:color w:val="000000"/>
                <w:sz w:val="20"/>
                <w:szCs w:val="20"/>
              </w:rPr>
              <w:t>Número de filas del resultado; tiempo de la celda de ejecución (s)</w:t>
            </w:r>
          </w:p>
        </w:tc>
        <w:tc>
          <w:tcPr>
            <w:tcW w:w="1822" w:type="dxa"/>
            <w:vAlign w:val="center"/>
          </w:tcPr>
          <w:p w14:paraId="7178755F" w14:textId="77777777" w:rsidR="00440C3A" w:rsidRDefault="00FF1F3A">
            <w:pPr>
              <w:keepNext/>
              <w:spacing w:after="0" w:line="240" w:lineRule="auto"/>
            </w:pPr>
            <w:r>
              <w:rPr>
                <w:color w:val="000000"/>
                <w:sz w:val="20"/>
                <w:szCs w:val="20"/>
              </w:rPr>
              <w:t>Salida del script y contador de Google Colab</w:t>
            </w:r>
          </w:p>
        </w:tc>
        <w:tc>
          <w:tcPr>
            <w:tcW w:w="1316" w:type="dxa"/>
            <w:vAlign w:val="center"/>
          </w:tcPr>
          <w:p w14:paraId="353BA8A9" w14:textId="77777777" w:rsidR="00440C3A" w:rsidRDefault="00FF1F3A">
            <w:pPr>
              <w:keepNext/>
              <w:spacing w:after="0" w:line="240" w:lineRule="auto"/>
            </w:pPr>
            <w:r>
              <w:rPr>
                <w:color w:val="000000"/>
                <w:sz w:val="20"/>
                <w:szCs w:val="20"/>
              </w:rPr>
              <w:t>36 filas; tiempo informado como referencia, sin umbral</w:t>
            </w:r>
          </w:p>
        </w:tc>
      </w:tr>
      <w:tr w:rsidR="00440C3A" w14:paraId="63D6E755" w14:textId="77777777">
        <w:trPr>
          <w:cantSplit/>
        </w:trPr>
        <w:tc>
          <w:tcPr>
            <w:tcW w:w="1215" w:type="dxa"/>
            <w:vAlign w:val="center"/>
          </w:tcPr>
          <w:p w14:paraId="50112106" w14:textId="77777777" w:rsidR="00440C3A" w:rsidRDefault="00FF1F3A">
            <w:pPr>
              <w:keepNext/>
              <w:spacing w:after="0" w:line="240" w:lineRule="auto"/>
            </w:pPr>
            <w:r>
              <w:rPr>
                <w:color w:val="000000"/>
                <w:sz w:val="20"/>
                <w:szCs w:val="20"/>
              </w:rPr>
              <w:t>Control</w:t>
            </w:r>
          </w:p>
        </w:tc>
        <w:tc>
          <w:tcPr>
            <w:tcW w:w="1924" w:type="dxa"/>
            <w:vAlign w:val="center"/>
          </w:tcPr>
          <w:p w14:paraId="3C2CB2FB" w14:textId="77777777" w:rsidR="00440C3A" w:rsidRDefault="00FF1F3A">
            <w:pPr>
              <w:keepNext/>
              <w:spacing w:after="0" w:line="240" w:lineRule="auto"/>
            </w:pPr>
            <w:r>
              <w:rPr>
                <w:color w:val="000000"/>
                <w:sz w:val="20"/>
                <w:szCs w:val="20"/>
              </w:rPr>
              <w:t>Datos, semilla y entorno</w:t>
            </w:r>
          </w:p>
        </w:tc>
        <w:tc>
          <w:tcPr>
            <w:tcW w:w="2227" w:type="dxa"/>
            <w:vAlign w:val="center"/>
          </w:tcPr>
          <w:p w14:paraId="19DB0BD2" w14:textId="77777777" w:rsidR="00440C3A" w:rsidRDefault="00FF1F3A">
            <w:pPr>
              <w:keepNext/>
              <w:spacing w:after="0" w:line="240" w:lineRule="auto"/>
            </w:pPr>
            <w:r>
              <w:rPr>
                <w:color w:val="000000"/>
                <w:sz w:val="20"/>
                <w:szCs w:val="20"/>
              </w:rPr>
              <w:t>Semilla 42; mismo CSV de 72 filas; mismos scripts</w:t>
            </w:r>
          </w:p>
        </w:tc>
        <w:tc>
          <w:tcPr>
            <w:tcW w:w="1822" w:type="dxa"/>
            <w:vAlign w:val="center"/>
          </w:tcPr>
          <w:p w14:paraId="03613974" w14:textId="77777777" w:rsidR="00440C3A" w:rsidRDefault="00FF1F3A">
            <w:pPr>
              <w:keepNext/>
              <w:spacing w:after="0" w:line="240" w:lineRule="auto"/>
            </w:pPr>
            <w:r>
              <w:rPr>
                <w:color w:val="000000"/>
                <w:sz w:val="20"/>
                <w:szCs w:val="20"/>
              </w:rPr>
              <w:t>Comprobación de filas y reejecución</w:t>
            </w:r>
          </w:p>
        </w:tc>
        <w:tc>
          <w:tcPr>
            <w:tcW w:w="1316" w:type="dxa"/>
            <w:vAlign w:val="center"/>
          </w:tcPr>
          <w:p w14:paraId="43E5D987" w14:textId="77777777" w:rsidR="00440C3A" w:rsidRDefault="00FF1F3A">
            <w:pPr>
              <w:keepNext/>
              <w:spacing w:after="0" w:line="240" w:lineRule="auto"/>
            </w:pPr>
            <w:r>
              <w:rPr>
                <w:color w:val="000000"/>
                <w:sz w:val="20"/>
                <w:szCs w:val="20"/>
              </w:rPr>
              <w:t>Sin variación entre ejecuciones</w:t>
            </w:r>
          </w:p>
        </w:tc>
      </w:tr>
      <w:tr w:rsidR="00440C3A" w14:paraId="4B7FFA10" w14:textId="77777777">
        <w:trPr>
          <w:cantSplit/>
        </w:trPr>
        <w:tc>
          <w:tcPr>
            <w:tcW w:w="1215" w:type="dxa"/>
            <w:vAlign w:val="center"/>
          </w:tcPr>
          <w:p w14:paraId="4675992C" w14:textId="77777777" w:rsidR="00440C3A" w:rsidRDefault="00FF1F3A">
            <w:pPr>
              <w:keepNext/>
              <w:spacing w:after="0" w:line="240" w:lineRule="auto"/>
            </w:pPr>
            <w:r>
              <w:rPr>
                <w:color w:val="000000"/>
                <w:sz w:val="20"/>
                <w:szCs w:val="20"/>
              </w:rPr>
              <w:t>Negocio</w:t>
            </w:r>
          </w:p>
        </w:tc>
        <w:tc>
          <w:tcPr>
            <w:tcW w:w="1924" w:type="dxa"/>
            <w:vAlign w:val="center"/>
          </w:tcPr>
          <w:p w14:paraId="2881F90A" w14:textId="77777777" w:rsidR="00440C3A" w:rsidRDefault="00FF1F3A">
            <w:pPr>
              <w:keepNext/>
              <w:spacing w:after="0" w:line="240" w:lineRule="auto"/>
            </w:pPr>
            <w:r>
              <w:rPr>
                <w:color w:val="000000"/>
                <w:sz w:val="20"/>
                <w:szCs w:val="20"/>
              </w:rPr>
              <w:t>Asistencia y participación</w:t>
            </w:r>
          </w:p>
        </w:tc>
        <w:tc>
          <w:tcPr>
            <w:tcW w:w="2227" w:type="dxa"/>
            <w:vAlign w:val="center"/>
          </w:tcPr>
          <w:p w14:paraId="1D3BB61F" w14:textId="77777777" w:rsidR="00440C3A" w:rsidRDefault="00FF1F3A">
            <w:pPr>
              <w:keepNext/>
              <w:spacing w:after="0" w:line="240" w:lineRule="auto"/>
            </w:pPr>
            <w:r>
              <w:rPr>
                <w:color w:val="000000"/>
                <w:sz w:val="20"/>
                <w:szCs w:val="20"/>
              </w:rPr>
              <w:t>% asistencia = asistió / registros × 100; participacion_promedio = AVG(porcentaje_participacion); procesos_analizados = COUNT(id_proceso)</w:t>
            </w:r>
          </w:p>
        </w:tc>
        <w:tc>
          <w:tcPr>
            <w:tcW w:w="1822" w:type="dxa"/>
            <w:vAlign w:val="center"/>
          </w:tcPr>
          <w:p w14:paraId="16C693AA" w14:textId="77777777" w:rsidR="00440C3A" w:rsidRDefault="00FF1F3A">
            <w:pPr>
              <w:keepNext/>
              <w:spacing w:after="0" w:line="240" w:lineRule="auto"/>
            </w:pPr>
            <w:r>
              <w:rPr>
                <w:color w:val="000000"/>
                <w:sz w:val="20"/>
                <w:szCs w:val="20"/>
              </w:rPr>
              <w:t>Medidas de Power BI y script PySpark</w:t>
            </w:r>
          </w:p>
        </w:tc>
        <w:tc>
          <w:tcPr>
            <w:tcW w:w="1316" w:type="dxa"/>
            <w:vAlign w:val="center"/>
          </w:tcPr>
          <w:p w14:paraId="5B1B9069" w14:textId="77777777" w:rsidR="00440C3A" w:rsidRDefault="00FF1F3A">
            <w:pPr>
              <w:keepNext/>
              <w:spacing w:after="0" w:line="240" w:lineRule="auto"/>
            </w:pPr>
            <w:r>
              <w:rPr>
                <w:color w:val="000000"/>
                <w:sz w:val="20"/>
                <w:szCs w:val="20"/>
              </w:rPr>
              <w:t>Sin meta institucional; se informan para el análisis</w:t>
            </w:r>
          </w:p>
        </w:tc>
      </w:tr>
      <w:tr w:rsidR="00440C3A" w14:paraId="1BD26741" w14:textId="77777777">
        <w:trPr>
          <w:cantSplit/>
        </w:trPr>
        <w:tc>
          <w:tcPr>
            <w:tcW w:w="1215" w:type="dxa"/>
            <w:vAlign w:val="center"/>
          </w:tcPr>
          <w:p w14:paraId="07A92390" w14:textId="77777777" w:rsidR="00440C3A" w:rsidRDefault="00FF1F3A">
            <w:pPr>
              <w:keepNext/>
              <w:spacing w:after="0" w:line="240" w:lineRule="auto"/>
            </w:pPr>
            <w:r>
              <w:rPr>
                <w:color w:val="000000"/>
                <w:sz w:val="20"/>
                <w:szCs w:val="20"/>
              </w:rPr>
              <w:t>Dependiente (Big Data)</w:t>
            </w:r>
          </w:p>
        </w:tc>
        <w:tc>
          <w:tcPr>
            <w:tcW w:w="1924" w:type="dxa"/>
            <w:vAlign w:val="center"/>
          </w:tcPr>
          <w:p w14:paraId="7EC6066D" w14:textId="77777777" w:rsidR="00440C3A" w:rsidRDefault="00FF1F3A">
            <w:pPr>
              <w:keepNext/>
              <w:spacing w:after="0" w:line="240" w:lineRule="auto"/>
            </w:pPr>
            <w:r>
              <w:rPr>
                <w:color w:val="000000"/>
                <w:sz w:val="20"/>
                <w:szCs w:val="20"/>
              </w:rPr>
              <w:t>Tiempo total y rendimiento (EXP-04)</w:t>
            </w:r>
          </w:p>
        </w:tc>
        <w:tc>
          <w:tcPr>
            <w:tcW w:w="2227" w:type="dxa"/>
            <w:vAlign w:val="center"/>
          </w:tcPr>
          <w:p w14:paraId="0DF18FDE" w14:textId="77777777" w:rsidR="00440C3A" w:rsidRDefault="00FF1F3A">
            <w:pPr>
              <w:keepNext/>
              <w:spacing w:after="0" w:line="240" w:lineRule="auto"/>
            </w:pPr>
            <w:r>
              <w:rPr>
                <w:color w:val="000000"/>
                <w:sz w:val="20"/>
                <w:szCs w:val="20"/>
              </w:rPr>
              <w:t>Tiempo CSV → Parquet + agregación (s); filas por segundo</w:t>
            </w:r>
          </w:p>
        </w:tc>
        <w:tc>
          <w:tcPr>
            <w:tcW w:w="1822" w:type="dxa"/>
            <w:vAlign w:val="center"/>
          </w:tcPr>
          <w:p w14:paraId="0728EC54" w14:textId="77777777" w:rsidR="00440C3A" w:rsidRDefault="00FF1F3A">
            <w:pPr>
              <w:keepNext/>
              <w:spacing w:after="0" w:line="240" w:lineRule="auto"/>
            </w:pPr>
            <w:r>
              <w:rPr>
                <w:color w:val="000000"/>
                <w:sz w:val="20"/>
                <w:szCs w:val="20"/>
              </w:rPr>
              <w:t>time.perf_counter; media y desviación de 3 repeticiones</w:t>
            </w:r>
          </w:p>
        </w:tc>
        <w:tc>
          <w:tcPr>
            <w:tcW w:w="1316" w:type="dxa"/>
            <w:vAlign w:val="center"/>
          </w:tcPr>
          <w:p w14:paraId="47FEFA3A" w14:textId="77777777" w:rsidR="00440C3A" w:rsidRDefault="00FF1F3A">
            <w:pPr>
              <w:keepNext/>
              <w:spacing w:after="0" w:line="240" w:lineRule="auto"/>
            </w:pPr>
            <w:r>
              <w:rPr>
                <w:color w:val="000000"/>
                <w:sz w:val="20"/>
                <w:szCs w:val="20"/>
              </w:rPr>
              <w:t>36 grupos; suma = filas; tiempo sin umbral</w:t>
            </w:r>
          </w:p>
        </w:tc>
      </w:tr>
    </w:tbl>
    <w:p w14:paraId="71CFD677" w14:textId="77777777" w:rsidR="00C04E37" w:rsidRDefault="002F77B5">
      <w:pPr>
        <w:keepLines/>
        <w:spacing w:before="60" w:after="200" w:line="240" w:lineRule="auto"/>
      </w:pPr>
      <w:r>
        <w:rPr>
          <w:i/>
          <w:sz w:val="20"/>
          <w:szCs w:val="20"/>
        </w:rPr>
        <w:t>Nota.</w:t>
      </w:r>
      <w:r>
        <w:rPr>
          <w:sz w:val="20"/>
          <w:szCs w:val="20"/>
        </w:rPr>
        <w:t xml:space="preserve"> Elaboración propia.</w:t>
      </w:r>
    </w:p>
    <w:p w14:paraId="4D6399BA" w14:textId="77777777" w:rsidR="00440C3A" w:rsidRDefault="00FF1F3A">
      <w:pPr>
        <w:pStyle w:val="Titulo2"/>
        <w:keepLines/>
        <w:spacing w:line="276" w:lineRule="auto"/>
        <w:outlineLvl w:val="1"/>
      </w:pPr>
      <w:bookmarkStart w:id="113" w:name="_Toc709140"/>
      <w:r>
        <w:lastRenderedPageBreak/>
        <w:t>4.4 Entorno, herramientas y reproducibilidad</w:t>
      </w:r>
      <w:bookmarkEnd w:id="113"/>
    </w:p>
    <w:p w14:paraId="010D5036" w14:textId="77777777" w:rsidR="00C04E37" w:rsidRDefault="002F77B5">
      <w:pPr>
        <w:pStyle w:val="Cuerpodetexto"/>
        <w:keepNext/>
        <w:keepLines/>
      </w:pPr>
      <w:r>
        <w:t xml:space="preserve">La </w:t>
      </w:r>
      <w:r>
        <w:fldChar w:fldCharType="begin"/>
      </w:r>
      <w:r>
        <w:instrText xml:space="preserve"> REF _Ref709066 \h </w:instrText>
      </w:r>
      <w:r>
        <w:fldChar w:fldCharType="separate"/>
      </w:r>
      <w:r>
        <w:t>Tabla 19</w:t>
      </w:r>
      <w:r>
        <w:fldChar w:fldCharType="end"/>
      </w:r>
      <w:r>
        <w:t xml:space="preserve"> registra el entorno, las herramientas y los elementos que permiten reproducir el experimento.</w:t>
      </w:r>
    </w:p>
    <w:p w14:paraId="76CAE0B6" w14:textId="77777777" w:rsidR="00C04E37" w:rsidRDefault="002F77B5">
      <w:pPr>
        <w:keepNext/>
        <w:keepLines/>
        <w:spacing w:before="240" w:after="100" w:line="240" w:lineRule="auto"/>
      </w:pPr>
      <w:bookmarkStart w:id="114" w:name="_Ref709066"/>
      <w:bookmarkStart w:id="115" w:name="_Toc709065"/>
      <w:r>
        <w:rPr>
          <w:b/>
        </w:rPr>
        <w:t xml:space="preserve">Tabla </w:t>
      </w:r>
      <w:r>
        <w:rPr>
          <w:b/>
        </w:rPr>
        <w:fldChar w:fldCharType="begin"/>
      </w:r>
      <w:r>
        <w:rPr>
          <w:b/>
        </w:rPr>
        <w:instrText xml:space="preserve"> SEQ Tabla \* ARABIC </w:instrText>
      </w:r>
      <w:r>
        <w:rPr>
          <w:b/>
        </w:rPr>
        <w:fldChar w:fldCharType="separate"/>
      </w:r>
      <w:r>
        <w:rPr>
          <w:b/>
        </w:rPr>
        <w:t>19</w:t>
      </w:r>
      <w:r>
        <w:rPr>
          <w:b/>
        </w:rPr>
        <w:fldChar w:fldCharType="end"/>
      </w:r>
      <w:bookmarkEnd w:id="114"/>
      <w:r>
        <w:rPr>
          <w:b/>
        </w:rPr>
        <w:br/>
      </w:r>
      <w:r>
        <w:rPr>
          <w:i/>
        </w:rPr>
        <w:t>Entorno, herramientas y reproducibilidad</w:t>
      </w:r>
      <w:bookmarkEnd w:id="115"/>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22"/>
        <w:gridCol w:w="2632"/>
        <w:gridCol w:w="2733"/>
        <w:gridCol w:w="1317"/>
      </w:tblGrid>
      <w:tr w:rsidR="00440C3A" w14:paraId="078893A4" w14:textId="77777777">
        <w:trPr>
          <w:cantSplit/>
          <w:tblHeader/>
        </w:trPr>
        <w:tc>
          <w:tcPr>
            <w:tcW w:w="1822" w:type="dxa"/>
            <w:shd w:val="clear" w:color="auto" w:fill="E8EEF5"/>
            <w:vAlign w:val="center"/>
          </w:tcPr>
          <w:p w14:paraId="601B8FB1" w14:textId="77777777" w:rsidR="00440C3A" w:rsidRDefault="00FF1F3A">
            <w:pPr>
              <w:keepNext/>
              <w:spacing w:after="0" w:line="240" w:lineRule="auto"/>
              <w:jc w:val="center"/>
            </w:pPr>
            <w:r>
              <w:rPr>
                <w:b/>
                <w:color w:val="0B2545"/>
                <w:sz w:val="20"/>
                <w:szCs w:val="20"/>
              </w:rPr>
              <w:t>COMPONENTE</w:t>
            </w:r>
          </w:p>
        </w:tc>
        <w:tc>
          <w:tcPr>
            <w:tcW w:w="2632" w:type="dxa"/>
            <w:shd w:val="clear" w:color="auto" w:fill="E8EEF5"/>
            <w:vAlign w:val="center"/>
          </w:tcPr>
          <w:p w14:paraId="1C645C22" w14:textId="77777777" w:rsidR="00440C3A" w:rsidRDefault="00FF1F3A">
            <w:pPr>
              <w:keepNext/>
              <w:spacing w:after="0" w:line="240" w:lineRule="auto"/>
              <w:jc w:val="center"/>
            </w:pPr>
            <w:r>
              <w:rPr>
                <w:b/>
                <w:color w:val="0B2545"/>
                <w:sz w:val="20"/>
                <w:szCs w:val="20"/>
              </w:rPr>
              <w:t>VERSIÓN / CONFIGURACIÓN</w:t>
            </w:r>
          </w:p>
        </w:tc>
        <w:tc>
          <w:tcPr>
            <w:tcW w:w="2733" w:type="dxa"/>
            <w:shd w:val="clear" w:color="auto" w:fill="E8EEF5"/>
            <w:vAlign w:val="center"/>
          </w:tcPr>
          <w:p w14:paraId="512F4E3B" w14:textId="77777777" w:rsidR="00440C3A" w:rsidRDefault="00FF1F3A">
            <w:pPr>
              <w:keepNext/>
              <w:spacing w:after="0" w:line="240" w:lineRule="auto"/>
              <w:jc w:val="center"/>
            </w:pPr>
            <w:r>
              <w:rPr>
                <w:b/>
                <w:color w:val="0B2545"/>
                <w:sz w:val="20"/>
                <w:szCs w:val="20"/>
              </w:rPr>
              <w:t>PROPÓSITO</w:t>
            </w:r>
          </w:p>
        </w:tc>
        <w:tc>
          <w:tcPr>
            <w:tcW w:w="1317" w:type="dxa"/>
            <w:shd w:val="clear" w:color="auto" w:fill="E8EEF5"/>
            <w:vAlign w:val="center"/>
          </w:tcPr>
          <w:p w14:paraId="1ED90B05" w14:textId="77777777" w:rsidR="00440C3A" w:rsidRDefault="00FF1F3A">
            <w:pPr>
              <w:keepNext/>
              <w:spacing w:after="0" w:line="240" w:lineRule="auto"/>
              <w:jc w:val="center"/>
            </w:pPr>
            <w:r>
              <w:rPr>
                <w:b/>
                <w:color w:val="0B2545"/>
                <w:sz w:val="20"/>
                <w:szCs w:val="20"/>
              </w:rPr>
              <w:t>EVIDENCIA</w:t>
            </w:r>
          </w:p>
        </w:tc>
      </w:tr>
      <w:tr w:rsidR="00440C3A" w14:paraId="1E5925CF" w14:textId="77777777">
        <w:trPr>
          <w:cantSplit/>
        </w:trPr>
        <w:tc>
          <w:tcPr>
            <w:tcW w:w="1822" w:type="dxa"/>
            <w:vAlign w:val="center"/>
          </w:tcPr>
          <w:p w14:paraId="1D949F5F" w14:textId="77777777" w:rsidR="00440C3A" w:rsidRDefault="00FF1F3A">
            <w:pPr>
              <w:keepNext/>
              <w:spacing w:after="0" w:line="240" w:lineRule="auto"/>
            </w:pPr>
            <w:r>
              <w:rPr>
                <w:color w:val="000000"/>
                <w:sz w:val="20"/>
                <w:szCs w:val="20"/>
              </w:rPr>
              <w:t>SQL Server / BD_ONPE</w:t>
            </w:r>
          </w:p>
        </w:tc>
        <w:tc>
          <w:tcPr>
            <w:tcW w:w="2632" w:type="dxa"/>
            <w:vAlign w:val="center"/>
          </w:tcPr>
          <w:p w14:paraId="69B2BA1A" w14:textId="1E3B1A16" w:rsidR="00440C3A" w:rsidRPr="006B79A5" w:rsidRDefault="00FF1F3A">
            <w:pPr>
              <w:keepNext/>
              <w:spacing w:after="0" w:line="240" w:lineRule="auto"/>
              <w:rPr>
                <w:lang w:val="en-US"/>
              </w:rPr>
            </w:pPr>
            <w:r>
              <w:rPr>
                <w:color w:val="000000"/>
                <w:sz w:val="20"/>
                <w:szCs w:val="20"/>
              </w:rPr>
              <w:t xml:space="preserve">Motor relacional, esquema en 3FN con PK/FK. </w:t>
            </w:r>
            <w:r w:rsidRPr="007F4E45">
              <w:rPr>
                <w:color w:val="000000"/>
                <w:sz w:val="20"/>
                <w:szCs w:val="20"/>
                <w:lang w:val="en-US"/>
              </w:rPr>
              <w:t xml:space="preserve">Versión: </w:t>
            </w:r>
            <w:r w:rsidR="007F4E45" w:rsidRPr="007F4E45">
              <w:rPr>
                <w:color w:val="000000"/>
                <w:sz w:val="20"/>
                <w:szCs w:val="20"/>
                <w:lang w:val="en-US"/>
              </w:rPr>
              <w:t>Microsoft SQL Server 2025 RTM (17.0.1007), x64, Enterprise Developer Edition.</w:t>
            </w:r>
          </w:p>
        </w:tc>
        <w:tc>
          <w:tcPr>
            <w:tcW w:w="2733" w:type="dxa"/>
            <w:vAlign w:val="center"/>
          </w:tcPr>
          <w:p w14:paraId="089A794D" w14:textId="77777777" w:rsidR="00440C3A" w:rsidRDefault="00FF1F3A">
            <w:pPr>
              <w:keepNext/>
              <w:spacing w:after="0" w:line="240" w:lineRule="auto"/>
            </w:pPr>
            <w:r>
              <w:rPr>
                <w:color w:val="000000"/>
                <w:sz w:val="20"/>
                <w:szCs w:val="20"/>
              </w:rPr>
              <w:t>Fuente operacional</w:t>
            </w:r>
          </w:p>
        </w:tc>
        <w:tc>
          <w:tcPr>
            <w:tcW w:w="1317" w:type="dxa"/>
            <w:vAlign w:val="center"/>
          </w:tcPr>
          <w:p w14:paraId="292C2A22" w14:textId="77777777" w:rsidR="00440C3A" w:rsidRDefault="00FF1F3A">
            <w:pPr>
              <w:keepNext/>
              <w:spacing w:after="0" w:line="240" w:lineRule="auto"/>
            </w:pPr>
            <w:r>
              <w:rPr>
                <w:color w:val="000000"/>
                <w:sz w:val="20"/>
                <w:szCs w:val="20"/>
              </w:rPr>
              <w:t>Scripts DDL (sección 3.4.2) – E-06</w:t>
            </w:r>
          </w:p>
        </w:tc>
      </w:tr>
      <w:tr w:rsidR="00440C3A" w14:paraId="15E11469" w14:textId="77777777">
        <w:trPr>
          <w:cantSplit/>
        </w:trPr>
        <w:tc>
          <w:tcPr>
            <w:tcW w:w="1822" w:type="dxa"/>
            <w:vAlign w:val="center"/>
          </w:tcPr>
          <w:p w14:paraId="5D0C264D" w14:textId="77777777" w:rsidR="00440C3A" w:rsidRPr="000F4508" w:rsidRDefault="00FF1F3A">
            <w:pPr>
              <w:keepNext/>
              <w:spacing w:after="0" w:line="240" w:lineRule="auto"/>
              <w:rPr>
                <w:lang w:val="en-US"/>
              </w:rPr>
            </w:pPr>
            <w:r w:rsidRPr="000F4508">
              <w:rPr>
                <w:color w:val="000000"/>
                <w:sz w:val="20"/>
                <w:szCs w:val="20"/>
                <w:lang w:val="en-US"/>
              </w:rPr>
              <w:t>Power Query / Power BI Desktop</w:t>
            </w:r>
          </w:p>
        </w:tc>
        <w:tc>
          <w:tcPr>
            <w:tcW w:w="2632" w:type="dxa"/>
            <w:vAlign w:val="center"/>
          </w:tcPr>
          <w:p w14:paraId="36264957" w14:textId="6C7B9310" w:rsidR="00440C3A" w:rsidRDefault="00FF1F3A">
            <w:pPr>
              <w:keepNext/>
              <w:spacing w:after="0" w:line="240" w:lineRule="auto"/>
            </w:pPr>
            <w:r>
              <w:rPr>
                <w:color w:val="000000"/>
                <w:sz w:val="20"/>
                <w:szCs w:val="20"/>
              </w:rPr>
              <w:t xml:space="preserve">Modelo en estrella con 6 consultas. Versión: </w:t>
            </w:r>
            <w:r w:rsidR="00041C28" w:rsidRPr="00041C28">
              <w:rPr>
                <w:color w:val="000000"/>
                <w:sz w:val="20"/>
                <w:szCs w:val="20"/>
              </w:rPr>
              <w:t>Power BI Desktop 2.158.1177.0, 64-bit (setiembre de 2026)</w:t>
            </w:r>
          </w:p>
        </w:tc>
        <w:tc>
          <w:tcPr>
            <w:tcW w:w="2733" w:type="dxa"/>
            <w:vAlign w:val="center"/>
          </w:tcPr>
          <w:p w14:paraId="75D861A0" w14:textId="77777777" w:rsidR="00440C3A" w:rsidRDefault="00FF1F3A">
            <w:pPr>
              <w:keepNext/>
              <w:spacing w:after="0" w:line="240" w:lineRule="auto"/>
            </w:pPr>
            <w:r>
              <w:rPr>
                <w:color w:val="000000"/>
                <w:sz w:val="20"/>
                <w:szCs w:val="20"/>
              </w:rPr>
              <w:t>ETL y dashboard</w:t>
            </w:r>
          </w:p>
        </w:tc>
        <w:tc>
          <w:tcPr>
            <w:tcW w:w="1317" w:type="dxa"/>
            <w:vAlign w:val="center"/>
          </w:tcPr>
          <w:p w14:paraId="09261ADC" w14:textId="77777777" w:rsidR="00440C3A" w:rsidRDefault="00FF1F3A">
            <w:pPr>
              <w:keepNext/>
              <w:spacing w:after="0" w:line="240" w:lineRule="auto"/>
            </w:pPr>
            <w:r>
              <w:rPr>
                <w:color w:val="000000"/>
                <w:sz w:val="20"/>
                <w:szCs w:val="20"/>
              </w:rPr>
              <w:t>Consultas y dashboard (3.4.3 y 3.4.4) – E-07</w:t>
            </w:r>
          </w:p>
        </w:tc>
      </w:tr>
      <w:tr w:rsidR="00440C3A" w14:paraId="5009016C" w14:textId="77777777">
        <w:trPr>
          <w:cantSplit/>
        </w:trPr>
        <w:tc>
          <w:tcPr>
            <w:tcW w:w="1822" w:type="dxa"/>
            <w:vAlign w:val="center"/>
          </w:tcPr>
          <w:p w14:paraId="76D8B33E" w14:textId="77777777" w:rsidR="00440C3A" w:rsidRDefault="00FF1F3A">
            <w:pPr>
              <w:keepNext/>
              <w:spacing w:after="0" w:line="240" w:lineRule="auto"/>
            </w:pPr>
            <w:r>
              <w:rPr>
                <w:color w:val="000000"/>
                <w:sz w:val="20"/>
                <w:szCs w:val="20"/>
              </w:rPr>
              <w:t>Google Colab</w:t>
            </w:r>
          </w:p>
        </w:tc>
        <w:tc>
          <w:tcPr>
            <w:tcW w:w="2632" w:type="dxa"/>
            <w:vAlign w:val="center"/>
          </w:tcPr>
          <w:p w14:paraId="72614D14" w14:textId="77777777" w:rsidR="00440C3A" w:rsidRDefault="00FF1F3A">
            <w:pPr>
              <w:keepNext/>
              <w:spacing w:after="0" w:line="240" w:lineRule="auto"/>
            </w:pPr>
            <w:r>
              <w:rPr>
                <w:color w:val="000000"/>
                <w:sz w:val="20"/>
                <w:szCs w:val="20"/>
              </w:rPr>
              <w:t>Entorno gestionado, Python 3; disco disponible 87.24 GB según la interfaz; CPU y RAM no registradas</w:t>
            </w:r>
          </w:p>
        </w:tc>
        <w:tc>
          <w:tcPr>
            <w:tcW w:w="2733" w:type="dxa"/>
            <w:vAlign w:val="center"/>
          </w:tcPr>
          <w:p w14:paraId="19D6E657" w14:textId="77777777" w:rsidR="00440C3A" w:rsidRDefault="00FF1F3A">
            <w:pPr>
              <w:keepNext/>
              <w:spacing w:after="0" w:line="240" w:lineRule="auto"/>
            </w:pPr>
            <w:r>
              <w:rPr>
                <w:color w:val="000000"/>
                <w:sz w:val="20"/>
                <w:szCs w:val="20"/>
              </w:rPr>
              <w:t>Ejecución de PySpark</w:t>
            </w:r>
          </w:p>
        </w:tc>
        <w:tc>
          <w:tcPr>
            <w:tcW w:w="1317" w:type="dxa"/>
            <w:vAlign w:val="center"/>
          </w:tcPr>
          <w:p w14:paraId="644F44A3" w14:textId="77777777" w:rsidR="00440C3A" w:rsidRDefault="00FF1F3A">
            <w:pPr>
              <w:keepNext/>
              <w:spacing w:after="0" w:line="240" w:lineRule="auto"/>
            </w:pPr>
            <w:r>
              <w:rPr>
                <w:color w:val="000000"/>
                <w:sz w:val="20"/>
                <w:szCs w:val="20"/>
              </w:rPr>
              <w:t>Captura de ejecución (3.5.5) – E-10</w:t>
            </w:r>
          </w:p>
        </w:tc>
      </w:tr>
      <w:tr w:rsidR="00440C3A" w14:paraId="4982EB84" w14:textId="77777777">
        <w:trPr>
          <w:cantSplit/>
        </w:trPr>
        <w:tc>
          <w:tcPr>
            <w:tcW w:w="1822" w:type="dxa"/>
            <w:vAlign w:val="center"/>
          </w:tcPr>
          <w:p w14:paraId="04886EC5" w14:textId="77777777" w:rsidR="00440C3A" w:rsidRDefault="00FF1F3A">
            <w:pPr>
              <w:keepNext/>
              <w:spacing w:after="0" w:line="240" w:lineRule="auto"/>
            </w:pPr>
            <w:r>
              <w:rPr>
                <w:color w:val="000000"/>
                <w:sz w:val="20"/>
                <w:szCs w:val="20"/>
              </w:rPr>
              <w:t>Apache Spark / PySpark</w:t>
            </w:r>
          </w:p>
        </w:tc>
        <w:tc>
          <w:tcPr>
            <w:tcW w:w="2632" w:type="dxa"/>
            <w:vAlign w:val="center"/>
          </w:tcPr>
          <w:p w14:paraId="010E2994" w14:textId="110494D5" w:rsidR="00440C3A" w:rsidRDefault="00FF1F3A">
            <w:pPr>
              <w:keepNext/>
              <w:spacing w:after="0" w:line="240" w:lineRule="auto"/>
            </w:pPr>
            <w:r>
              <w:rPr>
                <w:color w:val="000000"/>
                <w:sz w:val="20"/>
                <w:szCs w:val="20"/>
              </w:rPr>
              <w:t xml:space="preserve">Instalado con pip (!pip install pyspark); modo local[*]. Versión: </w:t>
            </w:r>
            <w:r w:rsidR="006B79A5" w:rsidRPr="006B79A5">
              <w:rPr>
                <w:color w:val="000000"/>
                <w:sz w:val="20"/>
                <w:szCs w:val="20"/>
              </w:rPr>
              <w:t>4.0.4</w:t>
            </w:r>
          </w:p>
        </w:tc>
        <w:tc>
          <w:tcPr>
            <w:tcW w:w="2733" w:type="dxa"/>
            <w:vAlign w:val="center"/>
          </w:tcPr>
          <w:p w14:paraId="175DB41D" w14:textId="77777777" w:rsidR="00440C3A" w:rsidRDefault="00FF1F3A">
            <w:pPr>
              <w:keepNext/>
              <w:spacing w:after="0" w:line="240" w:lineRule="auto"/>
            </w:pPr>
            <w:r>
              <w:rPr>
                <w:color w:val="000000"/>
                <w:sz w:val="20"/>
                <w:szCs w:val="20"/>
              </w:rPr>
              <w:t>Procesamiento</w:t>
            </w:r>
          </w:p>
        </w:tc>
        <w:tc>
          <w:tcPr>
            <w:tcW w:w="1317" w:type="dxa"/>
            <w:vAlign w:val="center"/>
          </w:tcPr>
          <w:p w14:paraId="00D3697F" w14:textId="77777777" w:rsidR="00440C3A" w:rsidRDefault="00FF1F3A">
            <w:pPr>
              <w:keepNext/>
              <w:spacing w:after="0" w:line="240" w:lineRule="auto"/>
            </w:pPr>
            <w:r>
              <w:rPr>
                <w:color w:val="000000"/>
                <w:sz w:val="20"/>
                <w:szCs w:val="20"/>
              </w:rPr>
              <w:t>onpe_participacion_historica.py – E-06</w:t>
            </w:r>
          </w:p>
        </w:tc>
      </w:tr>
      <w:tr w:rsidR="00440C3A" w14:paraId="70905BDD" w14:textId="77777777">
        <w:trPr>
          <w:cantSplit/>
        </w:trPr>
        <w:tc>
          <w:tcPr>
            <w:tcW w:w="1822" w:type="dxa"/>
            <w:vAlign w:val="center"/>
          </w:tcPr>
          <w:p w14:paraId="3E91F5E4" w14:textId="77777777" w:rsidR="00440C3A" w:rsidRDefault="00FF1F3A">
            <w:pPr>
              <w:keepNext/>
              <w:spacing w:after="0" w:line="240" w:lineRule="auto"/>
            </w:pPr>
            <w:r>
              <w:rPr>
                <w:color w:val="000000"/>
                <w:sz w:val="20"/>
                <w:szCs w:val="20"/>
              </w:rPr>
              <w:t>Apache Parquet</w:t>
            </w:r>
          </w:p>
        </w:tc>
        <w:tc>
          <w:tcPr>
            <w:tcW w:w="2632" w:type="dxa"/>
            <w:vAlign w:val="center"/>
          </w:tcPr>
          <w:p w14:paraId="00930BBE" w14:textId="77777777" w:rsidR="00440C3A" w:rsidRDefault="00FF1F3A">
            <w:pPr>
              <w:keepNext/>
              <w:spacing w:after="0" w:line="240" w:lineRule="auto"/>
            </w:pPr>
            <w:r>
              <w:rPr>
                <w:color w:val="000000"/>
                <w:sz w:val="20"/>
                <w:szCs w:val="20"/>
              </w:rPr>
              <w:t>Un archivo Parquet con compresión snappy, sin particionamiento</w:t>
            </w:r>
          </w:p>
        </w:tc>
        <w:tc>
          <w:tcPr>
            <w:tcW w:w="2733" w:type="dxa"/>
            <w:vAlign w:val="center"/>
          </w:tcPr>
          <w:p w14:paraId="24361852" w14:textId="77777777" w:rsidR="00440C3A" w:rsidRDefault="00FF1F3A">
            <w:pPr>
              <w:keepNext/>
              <w:spacing w:after="0" w:line="240" w:lineRule="auto"/>
            </w:pPr>
            <w:r>
              <w:rPr>
                <w:color w:val="000000"/>
                <w:sz w:val="20"/>
                <w:szCs w:val="20"/>
              </w:rPr>
              <w:t>Almacenamiento</w:t>
            </w:r>
          </w:p>
        </w:tc>
        <w:tc>
          <w:tcPr>
            <w:tcW w:w="1317" w:type="dxa"/>
            <w:vAlign w:val="center"/>
          </w:tcPr>
          <w:p w14:paraId="4A4FC048" w14:textId="77777777" w:rsidR="00440C3A" w:rsidRDefault="00FF1F3A">
            <w:pPr>
              <w:keepNext/>
              <w:spacing w:after="0" w:line="240" w:lineRule="auto"/>
            </w:pPr>
            <w:r>
              <w:rPr>
                <w:color w:val="000000"/>
                <w:sz w:val="20"/>
                <w:szCs w:val="20"/>
              </w:rPr>
              <w:t>datalake/onpe/participacion_historica_parquet/ – E-02</w:t>
            </w:r>
          </w:p>
        </w:tc>
      </w:tr>
      <w:tr w:rsidR="00440C3A" w14:paraId="1509464F" w14:textId="77777777">
        <w:trPr>
          <w:cantSplit/>
        </w:trPr>
        <w:tc>
          <w:tcPr>
            <w:tcW w:w="1822" w:type="dxa"/>
            <w:vAlign w:val="center"/>
          </w:tcPr>
          <w:p w14:paraId="6D211D60" w14:textId="77777777" w:rsidR="00440C3A" w:rsidRDefault="00FF1F3A">
            <w:pPr>
              <w:keepNext/>
              <w:spacing w:after="0" w:line="240" w:lineRule="auto"/>
            </w:pPr>
            <w:r>
              <w:rPr>
                <w:color w:val="000000"/>
                <w:sz w:val="20"/>
                <w:szCs w:val="20"/>
              </w:rPr>
              <w:t>Datos de prueba</w:t>
            </w:r>
          </w:p>
        </w:tc>
        <w:tc>
          <w:tcPr>
            <w:tcW w:w="2632" w:type="dxa"/>
            <w:vAlign w:val="center"/>
          </w:tcPr>
          <w:p w14:paraId="2A70E1E4" w14:textId="77777777" w:rsidR="00440C3A" w:rsidRDefault="00FF1F3A">
            <w:pPr>
              <w:keepNext/>
              <w:spacing w:after="0" w:line="240" w:lineRule="auto"/>
            </w:pPr>
            <w:r>
              <w:rPr>
                <w:color w:val="000000"/>
                <w:sz w:val="20"/>
                <w:szCs w:val="20"/>
              </w:rPr>
              <w:t>random.seed(42); 12 distritos × 6 procesos electorales</w:t>
            </w:r>
          </w:p>
        </w:tc>
        <w:tc>
          <w:tcPr>
            <w:tcW w:w="2733" w:type="dxa"/>
            <w:vAlign w:val="center"/>
          </w:tcPr>
          <w:p w14:paraId="47969E9A" w14:textId="77777777" w:rsidR="00440C3A" w:rsidRDefault="00FF1F3A">
            <w:pPr>
              <w:keepNext/>
              <w:spacing w:after="0" w:line="240" w:lineRule="auto"/>
            </w:pPr>
            <w:r>
              <w:rPr>
                <w:color w:val="000000"/>
                <w:sz w:val="20"/>
                <w:szCs w:val="20"/>
              </w:rPr>
              <w:t>Generación reproducible</w:t>
            </w:r>
          </w:p>
        </w:tc>
        <w:tc>
          <w:tcPr>
            <w:tcW w:w="1317" w:type="dxa"/>
            <w:vAlign w:val="center"/>
          </w:tcPr>
          <w:p w14:paraId="784F4B50" w14:textId="77777777" w:rsidR="00440C3A" w:rsidRDefault="00FF1F3A">
            <w:pPr>
              <w:keepNext/>
              <w:spacing w:after="0" w:line="240" w:lineRule="auto"/>
            </w:pPr>
            <w:r>
              <w:rPr>
                <w:color w:val="000000"/>
                <w:sz w:val="20"/>
                <w:szCs w:val="20"/>
              </w:rPr>
              <w:t>generar_datos.py – E-03</w:t>
            </w:r>
          </w:p>
        </w:tc>
      </w:tr>
      <w:tr w:rsidR="00440C3A" w14:paraId="458A8CF1" w14:textId="77777777">
        <w:trPr>
          <w:cantSplit/>
        </w:trPr>
        <w:tc>
          <w:tcPr>
            <w:tcW w:w="1822" w:type="dxa"/>
            <w:vAlign w:val="center"/>
          </w:tcPr>
          <w:p w14:paraId="1FDAFD1F" w14:textId="77777777" w:rsidR="00440C3A" w:rsidRDefault="00FF1F3A">
            <w:pPr>
              <w:keepNext/>
              <w:spacing w:after="0" w:line="240" w:lineRule="auto"/>
            </w:pPr>
            <w:r>
              <w:rPr>
                <w:color w:val="000000"/>
                <w:sz w:val="20"/>
                <w:szCs w:val="20"/>
              </w:rPr>
              <w:t>Entorno de la prueba de escalabilidad</w:t>
            </w:r>
          </w:p>
        </w:tc>
        <w:tc>
          <w:tcPr>
            <w:tcW w:w="2632" w:type="dxa"/>
            <w:vAlign w:val="center"/>
          </w:tcPr>
          <w:p w14:paraId="2F2D5F7C" w14:textId="77777777" w:rsidR="00440C3A" w:rsidRDefault="00FF1F3A">
            <w:pPr>
              <w:keepNext/>
              <w:spacing w:after="0" w:line="240" w:lineRule="auto"/>
            </w:pPr>
            <w:r>
              <w:rPr>
                <w:color w:val="000000"/>
                <w:sz w:val="20"/>
                <w:szCs w:val="20"/>
              </w:rPr>
              <w:t>Sandbox Linux en la nube (x86_64); 2 CPU lógicos; 7 GB de RAM; Python 3.11.15; Spark 4.2.0 (local[*]); Java 21</w:t>
            </w:r>
          </w:p>
        </w:tc>
        <w:tc>
          <w:tcPr>
            <w:tcW w:w="2733" w:type="dxa"/>
            <w:vAlign w:val="center"/>
          </w:tcPr>
          <w:p w14:paraId="7AB4EDFD" w14:textId="77777777" w:rsidR="00440C3A" w:rsidRDefault="00FF1F3A">
            <w:pPr>
              <w:keepNext/>
              <w:spacing w:after="0" w:line="240" w:lineRule="auto"/>
            </w:pPr>
            <w:r>
              <w:rPr>
                <w:color w:val="000000"/>
                <w:sz w:val="20"/>
                <w:szCs w:val="20"/>
              </w:rPr>
              <w:t>Ejecución de escalabilidad.py (EXP-04)</w:t>
            </w:r>
          </w:p>
        </w:tc>
        <w:tc>
          <w:tcPr>
            <w:tcW w:w="1317" w:type="dxa"/>
            <w:vAlign w:val="center"/>
          </w:tcPr>
          <w:p w14:paraId="0A1AE9DE" w14:textId="77777777" w:rsidR="00440C3A" w:rsidRDefault="00FF1F3A">
            <w:pPr>
              <w:keepNext/>
              <w:spacing w:after="0" w:line="240" w:lineRule="auto"/>
            </w:pPr>
            <w:r>
              <w:rPr>
                <w:color w:val="000000"/>
                <w:sz w:val="20"/>
                <w:szCs w:val="20"/>
              </w:rPr>
              <w:t>bigdata/escalabilidad/log_escalabilidad.txt – E-10</w:t>
            </w:r>
          </w:p>
        </w:tc>
      </w:tr>
    </w:tbl>
    <w:p w14:paraId="6F4DC23B" w14:textId="77777777" w:rsidR="00C04E37" w:rsidRDefault="002F77B5">
      <w:pPr>
        <w:keepLines/>
        <w:spacing w:before="60" w:after="200" w:line="240" w:lineRule="auto"/>
      </w:pPr>
      <w:r>
        <w:rPr>
          <w:i/>
          <w:sz w:val="20"/>
          <w:szCs w:val="20"/>
        </w:rPr>
        <w:t>Nota.</w:t>
      </w:r>
      <w:r>
        <w:rPr>
          <w:sz w:val="20"/>
          <w:szCs w:val="20"/>
        </w:rPr>
        <w:t xml:space="preserve"> Elaboración propia. E = evidencia.</w:t>
      </w:r>
    </w:p>
    <w:p w14:paraId="1521329E" w14:textId="0CC57D7F" w:rsidR="00C04E37" w:rsidRDefault="002F77B5">
      <w:pPr>
        <w:pStyle w:val="Cuerpodetexto"/>
        <w:keepLines/>
      </w:pPr>
      <w:r>
        <w:rPr>
          <w:b/>
        </w:rPr>
        <w:t>Fecha y responsable.</w:t>
      </w:r>
      <w:r>
        <w:t xml:space="preserve"> La ejecución en Google Colab se realizó el 2 de octubre de 2026 (registro del log: 23:27 UTC) por el equipo del proyecto. Hardware y sistema operativo del equipo local utilizado para SQL Server y Power BI: </w:t>
      </w:r>
      <w:r w:rsidR="007A3CBE" w:rsidRPr="007A3CBE">
        <w:t>13th Gen Intel(R) Core(TM) i5-1335U</w:t>
      </w:r>
      <w:r w:rsidRPr="007A3CBE">
        <w:t xml:space="preserve">, </w:t>
      </w:r>
      <w:r w:rsidR="00376EE6" w:rsidRPr="007A3CBE">
        <w:t xml:space="preserve">16 GB de </w:t>
      </w:r>
      <w:r w:rsidRPr="007A3CBE">
        <w:t xml:space="preserve">RAM y </w:t>
      </w:r>
      <w:r w:rsidR="00376EE6" w:rsidRPr="00376EE6">
        <w:t>Windows 10 Pro Education de 64 bits</w:t>
      </w:r>
      <w:r>
        <w:t>. La prueba de escalabilidad (EXP-04) se ejecutó el 4 de octubre de 2026 en el entorno Linux en la nube descrito en este apartado. La semilla aleatoria (42) y los scripts permiten regenerar el conjunto de datos de prueba y repetir la ejecución.</w:t>
      </w:r>
    </w:p>
    <w:p w14:paraId="359FA181" w14:textId="77777777" w:rsidR="00440C3A" w:rsidRDefault="00FF1F3A">
      <w:pPr>
        <w:pStyle w:val="Titulo2"/>
        <w:keepLines/>
        <w:spacing w:line="276" w:lineRule="auto"/>
        <w:outlineLvl w:val="1"/>
      </w:pPr>
      <w:bookmarkStart w:id="116" w:name="_Toc709141"/>
      <w:r>
        <w:lastRenderedPageBreak/>
        <w:t>4.5 Matriz de escenarios experimentales</w:t>
      </w:r>
      <w:bookmarkEnd w:id="116"/>
    </w:p>
    <w:p w14:paraId="48039DFE" w14:textId="77777777" w:rsidR="00C04E37" w:rsidRDefault="002F77B5">
      <w:pPr>
        <w:pStyle w:val="Cuerpodetexto"/>
        <w:keepNext/>
        <w:keepLines/>
      </w:pPr>
      <w:r>
        <w:t xml:space="preserve">La </w:t>
      </w:r>
      <w:r>
        <w:fldChar w:fldCharType="begin"/>
      </w:r>
      <w:r>
        <w:instrText xml:space="preserve"> REF _Ref709068 \h </w:instrText>
      </w:r>
      <w:r>
        <w:fldChar w:fldCharType="separate"/>
      </w:r>
      <w:r>
        <w:t>Tabla 20</w:t>
      </w:r>
      <w:r>
        <w:fldChar w:fldCharType="end"/>
      </w:r>
      <w:r>
        <w:t xml:space="preserve"> presenta los escenarios experimentales.</w:t>
      </w:r>
    </w:p>
    <w:p w14:paraId="4DD0E1BB" w14:textId="77777777" w:rsidR="00C04E37" w:rsidRDefault="002F77B5">
      <w:pPr>
        <w:keepNext/>
        <w:keepLines/>
        <w:spacing w:before="240" w:after="100" w:line="240" w:lineRule="auto"/>
      </w:pPr>
      <w:bookmarkStart w:id="117" w:name="_Ref709068"/>
      <w:bookmarkStart w:id="118" w:name="_Toc709067"/>
      <w:r>
        <w:rPr>
          <w:b/>
        </w:rPr>
        <w:t xml:space="preserve">Tabla </w:t>
      </w:r>
      <w:r>
        <w:rPr>
          <w:b/>
        </w:rPr>
        <w:fldChar w:fldCharType="begin"/>
      </w:r>
      <w:r>
        <w:rPr>
          <w:b/>
        </w:rPr>
        <w:instrText xml:space="preserve"> SEQ Tabla \* ARABIC </w:instrText>
      </w:r>
      <w:r>
        <w:rPr>
          <w:b/>
        </w:rPr>
        <w:fldChar w:fldCharType="separate"/>
      </w:r>
      <w:r>
        <w:rPr>
          <w:b/>
        </w:rPr>
        <w:t>20</w:t>
      </w:r>
      <w:r>
        <w:rPr>
          <w:b/>
        </w:rPr>
        <w:fldChar w:fldCharType="end"/>
      </w:r>
      <w:bookmarkEnd w:id="117"/>
      <w:r>
        <w:rPr>
          <w:b/>
        </w:rPr>
        <w:br/>
      </w:r>
      <w:r>
        <w:rPr>
          <w:i/>
        </w:rPr>
        <w:t>Matriz de escenarios experimentales</w:t>
      </w:r>
      <w:bookmarkEnd w:id="11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759"/>
        <w:gridCol w:w="1114"/>
        <w:gridCol w:w="1721"/>
        <w:gridCol w:w="1265"/>
        <w:gridCol w:w="1265"/>
        <w:gridCol w:w="1164"/>
        <w:gridCol w:w="1216"/>
      </w:tblGrid>
      <w:tr w:rsidR="00440C3A" w14:paraId="1F78E092" w14:textId="77777777">
        <w:trPr>
          <w:cantSplit/>
          <w:tblHeader/>
        </w:trPr>
        <w:tc>
          <w:tcPr>
            <w:tcW w:w="759" w:type="dxa"/>
            <w:shd w:val="clear" w:color="auto" w:fill="E8EEF5"/>
            <w:vAlign w:val="center"/>
          </w:tcPr>
          <w:p w14:paraId="61708F35" w14:textId="77777777" w:rsidR="00440C3A" w:rsidRDefault="00FF1F3A">
            <w:pPr>
              <w:keepNext/>
              <w:spacing w:after="0" w:line="240" w:lineRule="auto"/>
              <w:jc w:val="center"/>
            </w:pPr>
            <w:r>
              <w:rPr>
                <w:b/>
                <w:color w:val="0B2545"/>
                <w:sz w:val="20"/>
                <w:szCs w:val="20"/>
              </w:rPr>
              <w:t>ID</w:t>
            </w:r>
          </w:p>
        </w:tc>
        <w:tc>
          <w:tcPr>
            <w:tcW w:w="1114" w:type="dxa"/>
            <w:shd w:val="clear" w:color="auto" w:fill="E8EEF5"/>
            <w:vAlign w:val="center"/>
          </w:tcPr>
          <w:p w14:paraId="3632E103" w14:textId="77777777" w:rsidR="00440C3A" w:rsidRDefault="00FF1F3A">
            <w:pPr>
              <w:keepNext/>
              <w:spacing w:after="0" w:line="240" w:lineRule="auto"/>
              <w:jc w:val="center"/>
            </w:pPr>
            <w:r>
              <w:rPr>
                <w:b/>
                <w:color w:val="0B2545"/>
                <w:sz w:val="20"/>
                <w:szCs w:val="20"/>
              </w:rPr>
              <w:t>SOLUCIÓN</w:t>
            </w:r>
          </w:p>
        </w:tc>
        <w:tc>
          <w:tcPr>
            <w:tcW w:w="1721" w:type="dxa"/>
            <w:shd w:val="clear" w:color="auto" w:fill="E8EEF5"/>
            <w:vAlign w:val="center"/>
          </w:tcPr>
          <w:p w14:paraId="58EEF420" w14:textId="77777777" w:rsidR="00440C3A" w:rsidRDefault="00FF1F3A">
            <w:pPr>
              <w:keepNext/>
              <w:spacing w:after="0" w:line="240" w:lineRule="auto"/>
              <w:jc w:val="center"/>
            </w:pPr>
            <w:r>
              <w:rPr>
                <w:b/>
                <w:color w:val="0B2545"/>
                <w:sz w:val="20"/>
                <w:szCs w:val="20"/>
              </w:rPr>
              <w:t>CAMBIO / CONFIGURACIÓN</w:t>
            </w:r>
          </w:p>
        </w:tc>
        <w:tc>
          <w:tcPr>
            <w:tcW w:w="1265" w:type="dxa"/>
            <w:shd w:val="clear" w:color="auto" w:fill="E8EEF5"/>
            <w:vAlign w:val="center"/>
          </w:tcPr>
          <w:p w14:paraId="621846C4" w14:textId="77777777" w:rsidR="00440C3A" w:rsidRDefault="00FF1F3A">
            <w:pPr>
              <w:keepNext/>
              <w:spacing w:after="0" w:line="240" w:lineRule="auto"/>
              <w:jc w:val="center"/>
            </w:pPr>
            <w:r>
              <w:rPr>
                <w:b/>
                <w:color w:val="0B2545"/>
                <w:sz w:val="20"/>
                <w:szCs w:val="20"/>
              </w:rPr>
              <w:t>DATOS</w:t>
            </w:r>
          </w:p>
        </w:tc>
        <w:tc>
          <w:tcPr>
            <w:tcW w:w="1265" w:type="dxa"/>
            <w:shd w:val="clear" w:color="auto" w:fill="E8EEF5"/>
            <w:vAlign w:val="center"/>
          </w:tcPr>
          <w:p w14:paraId="585FB08F" w14:textId="77777777" w:rsidR="00440C3A" w:rsidRDefault="00FF1F3A">
            <w:pPr>
              <w:keepNext/>
              <w:spacing w:after="0" w:line="240" w:lineRule="auto"/>
              <w:jc w:val="center"/>
            </w:pPr>
            <w:r>
              <w:rPr>
                <w:b/>
                <w:color w:val="0B2545"/>
                <w:sz w:val="20"/>
                <w:szCs w:val="20"/>
              </w:rPr>
              <w:t>MÉTRICAS</w:t>
            </w:r>
          </w:p>
        </w:tc>
        <w:tc>
          <w:tcPr>
            <w:tcW w:w="1164" w:type="dxa"/>
            <w:shd w:val="clear" w:color="auto" w:fill="E8EEF5"/>
            <w:vAlign w:val="center"/>
          </w:tcPr>
          <w:p w14:paraId="6A05323E" w14:textId="77777777" w:rsidR="00440C3A" w:rsidRDefault="00FF1F3A">
            <w:pPr>
              <w:keepNext/>
              <w:spacing w:after="0" w:line="240" w:lineRule="auto"/>
              <w:jc w:val="center"/>
            </w:pPr>
            <w:r>
              <w:rPr>
                <w:b/>
                <w:color w:val="0B2545"/>
                <w:sz w:val="20"/>
                <w:szCs w:val="20"/>
              </w:rPr>
              <w:t>CONTROLES</w:t>
            </w:r>
          </w:p>
        </w:tc>
        <w:tc>
          <w:tcPr>
            <w:tcW w:w="1216" w:type="dxa"/>
            <w:shd w:val="clear" w:color="auto" w:fill="E8EEF5"/>
            <w:vAlign w:val="center"/>
          </w:tcPr>
          <w:p w14:paraId="64655B9F" w14:textId="77777777" w:rsidR="00440C3A" w:rsidRDefault="00FF1F3A">
            <w:pPr>
              <w:keepNext/>
              <w:spacing w:after="0" w:line="240" w:lineRule="auto"/>
              <w:jc w:val="center"/>
            </w:pPr>
            <w:r>
              <w:rPr>
                <w:b/>
                <w:color w:val="0B2545"/>
                <w:sz w:val="20"/>
                <w:szCs w:val="20"/>
              </w:rPr>
              <w:t>RESULTADO ESPERADO</w:t>
            </w:r>
          </w:p>
        </w:tc>
      </w:tr>
      <w:tr w:rsidR="00440C3A" w14:paraId="463A7324" w14:textId="77777777">
        <w:trPr>
          <w:cantSplit/>
        </w:trPr>
        <w:tc>
          <w:tcPr>
            <w:tcW w:w="759" w:type="dxa"/>
            <w:vAlign w:val="center"/>
          </w:tcPr>
          <w:p w14:paraId="7B4BF38A" w14:textId="77777777" w:rsidR="00440C3A" w:rsidRDefault="00FF1F3A">
            <w:pPr>
              <w:keepNext/>
              <w:spacing w:after="0" w:line="240" w:lineRule="auto"/>
            </w:pPr>
            <w:r>
              <w:rPr>
                <w:color w:val="000000"/>
                <w:sz w:val="20"/>
                <w:szCs w:val="20"/>
              </w:rPr>
              <w:t>EXP-01</w:t>
            </w:r>
          </w:p>
        </w:tc>
        <w:tc>
          <w:tcPr>
            <w:tcW w:w="1114" w:type="dxa"/>
            <w:vAlign w:val="center"/>
          </w:tcPr>
          <w:p w14:paraId="2BCADF4F" w14:textId="77777777" w:rsidR="00440C3A" w:rsidRDefault="00FF1F3A">
            <w:pPr>
              <w:keepNext/>
              <w:spacing w:after="0" w:line="240" w:lineRule="auto"/>
            </w:pPr>
            <w:r>
              <w:rPr>
                <w:color w:val="000000"/>
                <w:sz w:val="20"/>
                <w:szCs w:val="20"/>
              </w:rPr>
              <w:t>BI</w:t>
            </w:r>
          </w:p>
        </w:tc>
        <w:tc>
          <w:tcPr>
            <w:tcW w:w="1721" w:type="dxa"/>
            <w:vAlign w:val="center"/>
          </w:tcPr>
          <w:p w14:paraId="20E59C03" w14:textId="77777777" w:rsidR="00440C3A" w:rsidRDefault="00FF1F3A">
            <w:pPr>
              <w:keepNext/>
              <w:spacing w:after="0" w:line="240" w:lineRule="auto"/>
            </w:pPr>
            <w:r>
              <w:rPr>
                <w:color w:val="000000"/>
                <w:sz w:val="20"/>
                <w:szCs w:val="20"/>
              </w:rPr>
              <w:t>Cuatro configuraciones de filtros sobre el mismo modelo: sin filtro, Presencial, Virtual y Primera Jornada + IE 2028 Peruano Británico</w:t>
            </w:r>
          </w:p>
        </w:tc>
        <w:tc>
          <w:tcPr>
            <w:tcW w:w="1265" w:type="dxa"/>
            <w:vAlign w:val="center"/>
          </w:tcPr>
          <w:p w14:paraId="239EEF6A" w14:textId="77777777" w:rsidR="00440C3A" w:rsidRDefault="00FF1F3A">
            <w:pPr>
              <w:keepNext/>
              <w:spacing w:after="0" w:line="240" w:lineRule="auto"/>
            </w:pPr>
            <w:r>
              <w:rPr>
                <w:color w:val="000000"/>
                <w:sz w:val="20"/>
                <w:szCs w:val="20"/>
              </w:rPr>
              <w:t>514 registros de asistencia (ERM 2026)</w:t>
            </w:r>
          </w:p>
        </w:tc>
        <w:tc>
          <w:tcPr>
            <w:tcW w:w="1265" w:type="dxa"/>
            <w:vAlign w:val="center"/>
          </w:tcPr>
          <w:p w14:paraId="2353848F" w14:textId="77777777" w:rsidR="00440C3A" w:rsidRDefault="00FF1F3A">
            <w:pPr>
              <w:keepNext/>
              <w:spacing w:after="0" w:line="240" w:lineRule="auto"/>
            </w:pPr>
            <w:r>
              <w:rPr>
                <w:color w:val="000000"/>
                <w:sz w:val="20"/>
                <w:szCs w:val="20"/>
              </w:rPr>
              <w:t>Total capacitados, % asistencia, titulares, suplentes, total de registros</w:t>
            </w:r>
          </w:p>
        </w:tc>
        <w:tc>
          <w:tcPr>
            <w:tcW w:w="1164" w:type="dxa"/>
            <w:vAlign w:val="center"/>
          </w:tcPr>
          <w:p w14:paraId="56112DA0" w14:textId="77777777" w:rsidR="00440C3A" w:rsidRDefault="00FF1F3A">
            <w:pPr>
              <w:keepNext/>
              <w:spacing w:after="0" w:line="240" w:lineRule="auto"/>
            </w:pPr>
            <w:r>
              <w:rPr>
                <w:color w:val="000000"/>
                <w:sz w:val="20"/>
                <w:szCs w:val="20"/>
              </w:rPr>
              <w:t>Mismo modelo y medidas; fechas del 8 al 28 de septiembre de 2026</w:t>
            </w:r>
          </w:p>
        </w:tc>
        <w:tc>
          <w:tcPr>
            <w:tcW w:w="1216" w:type="dxa"/>
            <w:vAlign w:val="center"/>
          </w:tcPr>
          <w:p w14:paraId="6C103E7F" w14:textId="77777777" w:rsidR="00440C3A" w:rsidRDefault="00FF1F3A">
            <w:pPr>
              <w:keepNext/>
              <w:spacing w:after="0" w:line="240" w:lineRule="auto"/>
            </w:pPr>
            <w:r>
              <w:rPr>
                <w:color w:val="000000"/>
                <w:sz w:val="20"/>
                <w:szCs w:val="20"/>
              </w:rPr>
              <w:t>Indicadores consistentes en las 4 configuraciones</w:t>
            </w:r>
          </w:p>
        </w:tc>
      </w:tr>
      <w:tr w:rsidR="00440C3A" w14:paraId="7A7CD886" w14:textId="77777777">
        <w:trPr>
          <w:cantSplit/>
        </w:trPr>
        <w:tc>
          <w:tcPr>
            <w:tcW w:w="759" w:type="dxa"/>
            <w:vAlign w:val="center"/>
          </w:tcPr>
          <w:p w14:paraId="4B600039" w14:textId="77777777" w:rsidR="00440C3A" w:rsidRDefault="00FF1F3A">
            <w:pPr>
              <w:keepNext/>
              <w:spacing w:after="0" w:line="240" w:lineRule="auto"/>
            </w:pPr>
            <w:r>
              <w:rPr>
                <w:color w:val="000000"/>
                <w:sz w:val="20"/>
                <w:szCs w:val="20"/>
              </w:rPr>
              <w:t>EXP-02</w:t>
            </w:r>
          </w:p>
        </w:tc>
        <w:tc>
          <w:tcPr>
            <w:tcW w:w="1114" w:type="dxa"/>
            <w:vAlign w:val="center"/>
          </w:tcPr>
          <w:p w14:paraId="3CF563DF" w14:textId="77777777" w:rsidR="00440C3A" w:rsidRDefault="00FF1F3A">
            <w:pPr>
              <w:keepNext/>
              <w:spacing w:after="0" w:line="240" w:lineRule="auto"/>
            </w:pPr>
            <w:r>
              <w:rPr>
                <w:color w:val="000000"/>
                <w:sz w:val="20"/>
                <w:szCs w:val="20"/>
              </w:rPr>
              <w:t>Big Data</w:t>
            </w:r>
          </w:p>
        </w:tc>
        <w:tc>
          <w:tcPr>
            <w:tcW w:w="1721" w:type="dxa"/>
            <w:vAlign w:val="center"/>
          </w:tcPr>
          <w:p w14:paraId="2D0541B2" w14:textId="77777777" w:rsidR="00440C3A" w:rsidRDefault="00FF1F3A">
            <w:pPr>
              <w:keepNext/>
              <w:spacing w:after="0" w:line="240" w:lineRule="auto"/>
            </w:pPr>
            <w:r>
              <w:rPr>
                <w:color w:val="000000"/>
                <w:sz w:val="20"/>
                <w:szCs w:val="20"/>
              </w:rPr>
              <w:t>Flujo CSV → Parquet → agrupación por ubigeo y proceso_electoral → resultado en CSV</w:t>
            </w:r>
          </w:p>
        </w:tc>
        <w:tc>
          <w:tcPr>
            <w:tcW w:w="1265" w:type="dxa"/>
            <w:vAlign w:val="center"/>
          </w:tcPr>
          <w:p w14:paraId="3DB621C8" w14:textId="77777777" w:rsidR="00440C3A" w:rsidRDefault="00FF1F3A">
            <w:pPr>
              <w:keepNext/>
              <w:spacing w:after="0" w:line="240" w:lineRule="auto"/>
            </w:pPr>
            <w:r>
              <w:rPr>
                <w:color w:val="000000"/>
                <w:sz w:val="20"/>
                <w:szCs w:val="20"/>
              </w:rPr>
              <w:t>72 filas sintéticas</w:t>
            </w:r>
          </w:p>
        </w:tc>
        <w:tc>
          <w:tcPr>
            <w:tcW w:w="1265" w:type="dxa"/>
            <w:vAlign w:val="center"/>
          </w:tcPr>
          <w:p w14:paraId="0F3AC083" w14:textId="77777777" w:rsidR="00440C3A" w:rsidRDefault="00FF1F3A">
            <w:pPr>
              <w:keepNext/>
              <w:spacing w:after="0" w:line="240" w:lineRule="auto"/>
            </w:pPr>
            <w:r>
              <w:rPr>
                <w:color w:val="000000"/>
                <w:sz w:val="20"/>
                <w:szCs w:val="20"/>
              </w:rPr>
              <w:t>Filas de salida, participacion_promedio, procesos_analizados, tiempo de ejecución</w:t>
            </w:r>
          </w:p>
        </w:tc>
        <w:tc>
          <w:tcPr>
            <w:tcW w:w="1164" w:type="dxa"/>
            <w:vAlign w:val="center"/>
          </w:tcPr>
          <w:p w14:paraId="5BF826AC" w14:textId="77777777" w:rsidR="00440C3A" w:rsidRDefault="00FF1F3A">
            <w:pPr>
              <w:keepNext/>
              <w:spacing w:after="0" w:line="240" w:lineRule="auto"/>
            </w:pPr>
            <w:r>
              <w:rPr>
                <w:color w:val="000000"/>
                <w:sz w:val="20"/>
                <w:szCs w:val="20"/>
              </w:rPr>
              <w:t>Semilla 42; modo local[*]; mismo script</w:t>
            </w:r>
          </w:p>
        </w:tc>
        <w:tc>
          <w:tcPr>
            <w:tcW w:w="1216" w:type="dxa"/>
            <w:vAlign w:val="center"/>
          </w:tcPr>
          <w:p w14:paraId="59F08074" w14:textId="77777777" w:rsidR="00440C3A" w:rsidRDefault="00FF1F3A">
            <w:pPr>
              <w:keepNext/>
              <w:spacing w:after="0" w:line="240" w:lineRule="auto"/>
            </w:pPr>
            <w:r>
              <w:rPr>
                <w:color w:val="000000"/>
                <w:sz w:val="20"/>
                <w:szCs w:val="20"/>
              </w:rPr>
              <w:t>36 filas de salida y ejecución sin errores</w:t>
            </w:r>
          </w:p>
        </w:tc>
      </w:tr>
      <w:tr w:rsidR="00440C3A" w14:paraId="31B28668" w14:textId="77777777">
        <w:trPr>
          <w:cantSplit/>
        </w:trPr>
        <w:tc>
          <w:tcPr>
            <w:tcW w:w="759" w:type="dxa"/>
            <w:vAlign w:val="center"/>
          </w:tcPr>
          <w:p w14:paraId="228B8C96" w14:textId="77777777" w:rsidR="00440C3A" w:rsidRDefault="00FF1F3A">
            <w:pPr>
              <w:keepNext/>
              <w:spacing w:after="0" w:line="240" w:lineRule="auto"/>
            </w:pPr>
            <w:r>
              <w:rPr>
                <w:color w:val="000000"/>
                <w:sz w:val="20"/>
                <w:szCs w:val="20"/>
              </w:rPr>
              <w:t>EXP-03</w:t>
            </w:r>
          </w:p>
        </w:tc>
        <w:tc>
          <w:tcPr>
            <w:tcW w:w="1114" w:type="dxa"/>
            <w:vAlign w:val="center"/>
          </w:tcPr>
          <w:p w14:paraId="5E9D0C5D" w14:textId="77777777" w:rsidR="00440C3A" w:rsidRDefault="00FF1F3A">
            <w:pPr>
              <w:keepNext/>
              <w:spacing w:after="0" w:line="240" w:lineRule="auto"/>
            </w:pPr>
            <w:r>
              <w:rPr>
                <w:color w:val="000000"/>
                <w:sz w:val="20"/>
                <w:szCs w:val="20"/>
              </w:rPr>
              <w:t>Comparativo / integrado</w:t>
            </w:r>
          </w:p>
        </w:tc>
        <w:tc>
          <w:tcPr>
            <w:tcW w:w="1721" w:type="dxa"/>
            <w:vAlign w:val="center"/>
          </w:tcPr>
          <w:p w14:paraId="49F03CA0" w14:textId="77777777" w:rsidR="00440C3A" w:rsidRDefault="00FF1F3A">
            <w:pPr>
              <w:keepNext/>
              <w:spacing w:after="0" w:line="240" w:lineRule="auto"/>
            </w:pPr>
            <w:r>
              <w:rPr>
                <w:color w:val="000000"/>
                <w:sz w:val="20"/>
                <w:szCs w:val="20"/>
              </w:rPr>
              <w:t>Reproducibilidad: mismos scripts y dataset en dos entornos (Linux de validación y Google Colab)</w:t>
            </w:r>
          </w:p>
        </w:tc>
        <w:tc>
          <w:tcPr>
            <w:tcW w:w="1265" w:type="dxa"/>
            <w:vAlign w:val="center"/>
          </w:tcPr>
          <w:p w14:paraId="2052B519" w14:textId="77777777" w:rsidR="00440C3A" w:rsidRDefault="00FF1F3A">
            <w:pPr>
              <w:keepNext/>
              <w:spacing w:after="0" w:line="240" w:lineRule="auto"/>
            </w:pPr>
            <w:r>
              <w:rPr>
                <w:color w:val="000000"/>
                <w:sz w:val="20"/>
                <w:szCs w:val="20"/>
              </w:rPr>
              <w:t>72 filas sintéticas</w:t>
            </w:r>
          </w:p>
        </w:tc>
        <w:tc>
          <w:tcPr>
            <w:tcW w:w="1265" w:type="dxa"/>
            <w:vAlign w:val="center"/>
          </w:tcPr>
          <w:p w14:paraId="1FFA33EF" w14:textId="77777777" w:rsidR="00440C3A" w:rsidRDefault="00FF1F3A">
            <w:pPr>
              <w:keepNext/>
              <w:spacing w:after="0" w:line="240" w:lineRule="auto"/>
            </w:pPr>
            <w:r>
              <w:rPr>
                <w:color w:val="000000"/>
                <w:sz w:val="20"/>
                <w:szCs w:val="20"/>
              </w:rPr>
              <w:t>Coincidencia de resultados (cinco primeras filas)</w:t>
            </w:r>
          </w:p>
        </w:tc>
        <w:tc>
          <w:tcPr>
            <w:tcW w:w="1164" w:type="dxa"/>
            <w:vAlign w:val="center"/>
          </w:tcPr>
          <w:p w14:paraId="5CA725F9" w14:textId="77777777" w:rsidR="00440C3A" w:rsidRDefault="00FF1F3A">
            <w:pPr>
              <w:keepNext/>
              <w:spacing w:after="0" w:line="240" w:lineRule="auto"/>
            </w:pPr>
            <w:r>
              <w:rPr>
                <w:color w:val="000000"/>
                <w:sz w:val="20"/>
                <w:szCs w:val="20"/>
              </w:rPr>
              <w:t>Semilla 42; mismo código</w:t>
            </w:r>
          </w:p>
        </w:tc>
        <w:tc>
          <w:tcPr>
            <w:tcW w:w="1216" w:type="dxa"/>
            <w:vAlign w:val="center"/>
          </w:tcPr>
          <w:p w14:paraId="1368AC9C" w14:textId="77777777" w:rsidR="00440C3A" w:rsidRDefault="00FF1F3A">
            <w:pPr>
              <w:keepNext/>
              <w:spacing w:after="0" w:line="240" w:lineRule="auto"/>
            </w:pPr>
            <w:r>
              <w:rPr>
                <w:color w:val="000000"/>
                <w:sz w:val="20"/>
                <w:szCs w:val="20"/>
              </w:rPr>
              <w:t>Resultados idénticos en ambos entornos</w:t>
            </w:r>
          </w:p>
        </w:tc>
      </w:tr>
      <w:tr w:rsidR="00440C3A" w14:paraId="3E427958" w14:textId="77777777">
        <w:trPr>
          <w:cantSplit/>
        </w:trPr>
        <w:tc>
          <w:tcPr>
            <w:tcW w:w="759" w:type="dxa"/>
            <w:vAlign w:val="center"/>
          </w:tcPr>
          <w:p w14:paraId="28DB244A" w14:textId="77777777" w:rsidR="00440C3A" w:rsidRDefault="00FF1F3A">
            <w:pPr>
              <w:keepNext/>
              <w:spacing w:after="0" w:line="240" w:lineRule="auto"/>
            </w:pPr>
            <w:r>
              <w:rPr>
                <w:color w:val="000000"/>
                <w:sz w:val="20"/>
                <w:szCs w:val="20"/>
              </w:rPr>
              <w:t>EXP-04</w:t>
            </w:r>
          </w:p>
        </w:tc>
        <w:tc>
          <w:tcPr>
            <w:tcW w:w="1114" w:type="dxa"/>
            <w:vAlign w:val="center"/>
          </w:tcPr>
          <w:p w14:paraId="7A0C02EC" w14:textId="77777777" w:rsidR="00440C3A" w:rsidRDefault="00FF1F3A">
            <w:pPr>
              <w:keepNext/>
              <w:spacing w:after="0" w:line="240" w:lineRule="auto"/>
            </w:pPr>
            <w:r>
              <w:rPr>
                <w:color w:val="000000"/>
                <w:sz w:val="20"/>
                <w:szCs w:val="20"/>
              </w:rPr>
              <w:t>Big Data</w:t>
            </w:r>
          </w:p>
        </w:tc>
        <w:tc>
          <w:tcPr>
            <w:tcW w:w="1721" w:type="dxa"/>
            <w:vAlign w:val="center"/>
          </w:tcPr>
          <w:p w14:paraId="39D901FC" w14:textId="77777777" w:rsidR="00440C3A" w:rsidRDefault="00FF1F3A">
            <w:pPr>
              <w:keepNext/>
              <w:spacing w:after="0" w:line="240" w:lineRule="auto"/>
            </w:pPr>
            <w:r>
              <w:rPr>
                <w:color w:val="000000"/>
                <w:sz w:val="20"/>
                <w:szCs w:val="20"/>
              </w:rPr>
              <w:t>Escalabilidad: flujo de EXP-02 con tamaños crecientes (72; 10 000; 100 000; 1 000 000 y 5 000 000 filas), 3 repeticiones por tamaño</w:t>
            </w:r>
          </w:p>
        </w:tc>
        <w:tc>
          <w:tcPr>
            <w:tcW w:w="1265" w:type="dxa"/>
            <w:vAlign w:val="center"/>
          </w:tcPr>
          <w:p w14:paraId="552DE9E7" w14:textId="77777777" w:rsidR="00440C3A" w:rsidRDefault="00FF1F3A">
            <w:pPr>
              <w:keepNext/>
              <w:spacing w:after="0" w:line="240" w:lineRule="auto"/>
            </w:pPr>
            <w:r>
              <w:rPr>
                <w:color w:val="000000"/>
                <w:sz w:val="20"/>
                <w:szCs w:val="20"/>
              </w:rPr>
              <w:t>Filas sintéticas generadas con escalabilidad.py</w:t>
            </w:r>
          </w:p>
        </w:tc>
        <w:tc>
          <w:tcPr>
            <w:tcW w:w="1265" w:type="dxa"/>
            <w:vAlign w:val="center"/>
          </w:tcPr>
          <w:p w14:paraId="5D731616" w14:textId="77777777" w:rsidR="00440C3A" w:rsidRDefault="00FF1F3A">
            <w:pPr>
              <w:keepNext/>
              <w:spacing w:after="0" w:line="240" w:lineRule="auto"/>
            </w:pPr>
            <w:r>
              <w:rPr>
                <w:color w:val="000000"/>
                <w:sz w:val="20"/>
                <w:szCs w:val="20"/>
              </w:rPr>
              <w:t>Tiempo de conversión, de agregación y total (s); filas por segundo; tamaño del CSV y del Parquet; filas de salida</w:t>
            </w:r>
          </w:p>
        </w:tc>
        <w:tc>
          <w:tcPr>
            <w:tcW w:w="1164" w:type="dxa"/>
            <w:vAlign w:val="center"/>
          </w:tcPr>
          <w:p w14:paraId="23233BA9" w14:textId="77777777" w:rsidR="00440C3A" w:rsidRDefault="00FF1F3A">
            <w:pPr>
              <w:keepNext/>
              <w:spacing w:after="0" w:line="240" w:lineRule="auto"/>
            </w:pPr>
            <w:r>
              <w:rPr>
                <w:color w:val="000000"/>
                <w:sz w:val="20"/>
                <w:szCs w:val="20"/>
              </w:rPr>
              <w:t>Semilla 42; modo local[*]; mismo código; ejecución de calentamiento previa no registrada</w:t>
            </w:r>
          </w:p>
        </w:tc>
        <w:tc>
          <w:tcPr>
            <w:tcW w:w="1216" w:type="dxa"/>
            <w:vAlign w:val="center"/>
          </w:tcPr>
          <w:p w14:paraId="19B48AEE" w14:textId="77777777" w:rsidR="00440C3A" w:rsidRDefault="00FF1F3A">
            <w:pPr>
              <w:keepNext/>
              <w:spacing w:after="0" w:line="240" w:lineRule="auto"/>
            </w:pPr>
            <w:r>
              <w:rPr>
                <w:color w:val="000000"/>
                <w:sz w:val="20"/>
                <w:szCs w:val="20"/>
              </w:rPr>
              <w:t>36 grupos y suma de procesos_analizados = filas de entrada en cada ejecución; tiempos como referencia</w:t>
            </w:r>
          </w:p>
        </w:tc>
      </w:tr>
    </w:tbl>
    <w:p w14:paraId="1735F73E" w14:textId="77777777" w:rsidR="00C04E37" w:rsidRDefault="002F77B5">
      <w:pPr>
        <w:keepLines/>
        <w:spacing w:before="60" w:after="200" w:line="240" w:lineRule="auto"/>
      </w:pPr>
      <w:r>
        <w:rPr>
          <w:i/>
          <w:sz w:val="20"/>
          <w:szCs w:val="20"/>
        </w:rPr>
        <w:t>Nota.</w:t>
      </w:r>
      <w:r>
        <w:rPr>
          <w:sz w:val="20"/>
          <w:szCs w:val="20"/>
        </w:rPr>
        <w:t xml:space="preserve"> Elaboración propia. EXP = escenario experimental; BI = Inteligencia de Negocios (Business Intelligence).</w:t>
      </w:r>
    </w:p>
    <w:p w14:paraId="0C5AC9F0" w14:textId="77777777" w:rsidR="00C04E37" w:rsidRDefault="002F77B5">
      <w:pPr>
        <w:pStyle w:val="Cuerpodetexto"/>
        <w:keepLines/>
      </w:pPr>
      <w:r>
        <w:rPr>
          <w:b/>
        </w:rPr>
        <w:lastRenderedPageBreak/>
        <w:t>Rendimiento y escalabilidad.</w:t>
      </w:r>
      <w:r>
        <w:t xml:space="preserve"> EXP-04 mide el comportamiento del flujo de EXP-02 con tamaños crecientes de datos en un solo equipo (modo local). No se evaluó un clúster distribuido ni el consumo de CPU y memoria, y esta limitación se declara en la sección 4.7.</w:t>
      </w:r>
    </w:p>
    <w:p w14:paraId="1201A973" w14:textId="77777777" w:rsidR="00440C3A" w:rsidRDefault="00FF1F3A">
      <w:pPr>
        <w:pStyle w:val="Titulo2"/>
        <w:keepLines/>
        <w:spacing w:line="276" w:lineRule="auto"/>
        <w:outlineLvl w:val="1"/>
      </w:pPr>
      <w:bookmarkStart w:id="119" w:name="_Toc709142"/>
      <w:r>
        <w:t>4.6 Procedimiento reproducible</w:t>
      </w:r>
      <w:bookmarkEnd w:id="119"/>
    </w:p>
    <w:p w14:paraId="64CE4929" w14:textId="77777777" w:rsidR="00440C3A" w:rsidRPr="00A81493" w:rsidRDefault="00FF1F3A" w:rsidP="0001336D">
      <w:pPr>
        <w:pStyle w:val="Prrafodelista"/>
        <w:keepLines/>
        <w:numPr>
          <w:ilvl w:val="0"/>
          <w:numId w:val="2"/>
        </w:numPr>
        <w:ind w:left="714" w:hanging="357"/>
        <w:jc w:val="both"/>
      </w:pPr>
      <w:r>
        <w:t>Preparar el entorno: abrir un notebook de Google Colab, instalar PySpark (!pip install pyspark) y subir los tres scripts del proyecto.</w:t>
      </w:r>
    </w:p>
    <w:p w14:paraId="58D9A66D" w14:textId="77777777" w:rsidR="00440C3A" w:rsidRPr="00A81493" w:rsidRDefault="00FF1F3A" w:rsidP="0001336D">
      <w:pPr>
        <w:pStyle w:val="Prrafodelista"/>
        <w:keepLines/>
        <w:numPr>
          <w:ilvl w:val="0"/>
          <w:numId w:val="2"/>
        </w:numPr>
        <w:ind w:left="714" w:hanging="357"/>
        <w:jc w:val="both"/>
      </w:pPr>
      <w:r>
        <w:t>Generar el conjunto de datos con generar_datos.py (semilla 42) y verificar su perfil: 72 filas, sin nulos ni duplicados, porcentajes entre 0 y 100.</w:t>
      </w:r>
    </w:p>
    <w:p w14:paraId="30D27918" w14:textId="77777777" w:rsidR="00440C3A" w:rsidRPr="00A81493" w:rsidRDefault="00FF1F3A" w:rsidP="0001336D">
      <w:pPr>
        <w:pStyle w:val="Prrafodelista"/>
        <w:keepLines/>
        <w:numPr>
          <w:ilvl w:val="0"/>
          <w:numId w:val="2"/>
        </w:numPr>
        <w:ind w:left="714" w:hanging="357"/>
        <w:jc w:val="both"/>
      </w:pPr>
      <w:r>
        <w:t>Convertir el CSV a Parquet con convertir_a_parquet.py y comprobar el mensaje de salida (72 filas escritas).</w:t>
      </w:r>
    </w:p>
    <w:p w14:paraId="157C4ADD" w14:textId="77777777" w:rsidR="00440C3A" w:rsidRPr="00A81493" w:rsidRDefault="00FF1F3A" w:rsidP="0001336D">
      <w:pPr>
        <w:pStyle w:val="Prrafodelista"/>
        <w:keepLines/>
        <w:numPr>
          <w:ilvl w:val="0"/>
          <w:numId w:val="2"/>
        </w:numPr>
        <w:ind w:left="714" w:hanging="357"/>
        <w:jc w:val="both"/>
      </w:pPr>
      <w:r>
        <w:t>Ejecutar onpe_participacion_historica.py y registrar el log, el tiempo de la celda, la tabla de las cinco primeras filas y el archivo completo de salida (36 filas).</w:t>
      </w:r>
    </w:p>
    <w:p w14:paraId="5C50BC27" w14:textId="77777777" w:rsidR="00440C3A" w:rsidRPr="00A81493" w:rsidRDefault="00FF1F3A" w:rsidP="0001336D">
      <w:pPr>
        <w:pStyle w:val="Prrafodelista"/>
        <w:keepLines/>
        <w:numPr>
          <w:ilvl w:val="0"/>
          <w:numId w:val="2"/>
        </w:numPr>
        <w:ind w:left="714" w:hanging="357"/>
        <w:jc w:val="both"/>
      </w:pPr>
      <w:r>
        <w:t>Para la escalabilidad, ejecutar escalabilidad.py (72; 10 000; 100 000; 1 000 000 y 5 000 000 filas, 3 repeticiones por tamaño) y conservar resultados_escalabilidad.csv, resumen_escalabilidad.csv y log_escalabilidad.txt.</w:t>
      </w:r>
    </w:p>
    <w:p w14:paraId="204F0308" w14:textId="77777777" w:rsidR="00440C3A" w:rsidRPr="00483907" w:rsidRDefault="00FF1F3A" w:rsidP="0001336D">
      <w:pPr>
        <w:pStyle w:val="Prrafodelista"/>
        <w:keepLines/>
        <w:numPr>
          <w:ilvl w:val="0"/>
          <w:numId w:val="2"/>
        </w:numPr>
        <w:ind w:left="714" w:hanging="357"/>
        <w:jc w:val="both"/>
      </w:pPr>
      <w:r>
        <w:t>En Power BI, aplicar las cuatro configuraciones de filtros (sin filtro, Presencial, Virtual y Primera Jornada + IE 2028 Peruano Británico) y registrar los indicadores mostrados.</w:t>
      </w:r>
    </w:p>
    <w:p w14:paraId="1233FBBD" w14:textId="77777777" w:rsidR="00440C3A" w:rsidRPr="00A81493" w:rsidRDefault="00FF1F3A" w:rsidP="0001336D">
      <w:pPr>
        <w:pStyle w:val="Prrafodelista"/>
        <w:keepLines/>
        <w:numPr>
          <w:ilvl w:val="0"/>
          <w:numId w:val="2"/>
        </w:numPr>
        <w:ind w:left="714" w:hanging="357"/>
        <w:jc w:val="both"/>
      </w:pPr>
      <w:r>
        <w:t>Verificar las identidades de consistencia (asistió + no asistió = registros; titulares + suplentes = capacitados; % asistencia = asistió / registros) y comparar los resultados con los criterios de aceptación.</w:t>
      </w:r>
    </w:p>
    <w:p w14:paraId="6F4D2D1E" w14:textId="77777777" w:rsidR="00440C3A" w:rsidRPr="00A81493" w:rsidRDefault="00FF1F3A" w:rsidP="0001336D">
      <w:pPr>
        <w:pStyle w:val="Prrafodelista"/>
        <w:keepLines/>
        <w:numPr>
          <w:ilvl w:val="0"/>
          <w:numId w:val="2"/>
        </w:numPr>
        <w:ind w:left="714" w:hanging="357"/>
        <w:jc w:val="both"/>
      </w:pPr>
      <w:r>
        <w:t>Registrar las ejecuciones (RUN-01 a RUN-05), los resultados consolidados y las desviaciones o limitaciones observadas.</w:t>
      </w:r>
    </w:p>
    <w:p w14:paraId="7EC8BF39" w14:textId="77777777" w:rsidR="00440C3A" w:rsidRDefault="00FF1F3A">
      <w:pPr>
        <w:pStyle w:val="Titulo2"/>
        <w:keepLines/>
        <w:spacing w:line="276" w:lineRule="auto"/>
        <w:outlineLvl w:val="1"/>
      </w:pPr>
      <w:bookmarkStart w:id="120" w:name="_Toc709143"/>
      <w:r>
        <w:t>4.7 Riesgos, validez y limitaciones del experimento</w:t>
      </w:r>
      <w:bookmarkEnd w:id="120"/>
    </w:p>
    <w:p w14:paraId="765CDA20" w14:textId="77777777" w:rsidR="00C04E37" w:rsidRDefault="002F77B5">
      <w:pPr>
        <w:pStyle w:val="Prrafodelista"/>
        <w:keepLines/>
        <w:numPr>
          <w:ilvl w:val="0"/>
          <w:numId w:val="10"/>
        </w:numPr>
        <w:ind w:left="714" w:hanging="357"/>
        <w:jc w:val="both"/>
      </w:pPr>
      <w:r>
        <w:rPr>
          <w:b/>
        </w:rPr>
        <w:t>Datos ficticios:</w:t>
      </w:r>
      <w:r>
        <w:t xml:space="preserve"> el conjunto BI y el conjunto Big Data son ficticios (el segundo, además, sintético y generado con semilla fija); los resultados no son estadísticas oficiales ni se generalizan a la población electoral real.</w:t>
      </w:r>
    </w:p>
    <w:p w14:paraId="6328F788" w14:textId="77777777" w:rsidR="00C04E37" w:rsidRDefault="002F77B5">
      <w:pPr>
        <w:pStyle w:val="Prrafodelista"/>
        <w:keepLines/>
        <w:numPr>
          <w:ilvl w:val="0"/>
          <w:numId w:val="10"/>
        </w:numPr>
        <w:ind w:left="714" w:hanging="357"/>
        <w:jc w:val="both"/>
      </w:pPr>
      <w:r>
        <w:rPr>
          <w:b/>
        </w:rPr>
        <w:lastRenderedPageBreak/>
        <w:t>Tamaño y alcance de la medición:</w:t>
      </w:r>
      <w:r>
        <w:t xml:space="preserve"> con 72 registros no es posible evaluar rendimiento; EXP-04 llegó a 5 000 000 de filas en un solo equipo de 2 CPU lógicos, por lo que no demuestra el comportamiento en un clúster ni con volúmenes de producción. El tiempo de 23 s de EXP-02 (Colab) incluye el arranque de Spark, mientras que los tiempos de EXP-04 excluyen una ejecución de calentamiento; ambos no son comparables.</w:t>
      </w:r>
    </w:p>
    <w:p w14:paraId="35AD0AA0" w14:textId="77777777" w:rsidR="00C04E37" w:rsidRDefault="002F77B5">
      <w:pPr>
        <w:pStyle w:val="Prrafodelista"/>
        <w:keepLines/>
        <w:numPr>
          <w:ilvl w:val="0"/>
          <w:numId w:val="10"/>
        </w:numPr>
        <w:ind w:left="714" w:hanging="357"/>
        <w:jc w:val="both"/>
      </w:pPr>
      <w:r>
        <w:rPr>
          <w:b/>
        </w:rPr>
        <w:t>Pocas repeticiones:</w:t>
      </w:r>
      <w:r>
        <w:t xml:space="preserve"> EXP-01 a EXP-03 se ejecutaron una sola vez (n = 1) y EXP-04, tres veces por tamaño; con n = 3, la media y la desviación estándar son referenciales y no sustentan inferencia estadística.</w:t>
      </w:r>
    </w:p>
    <w:p w14:paraId="4A7D7D62" w14:textId="77777777" w:rsidR="00C04E37" w:rsidRDefault="002F77B5">
      <w:pPr>
        <w:pStyle w:val="Prrafodelista"/>
        <w:keepLines/>
        <w:numPr>
          <w:ilvl w:val="0"/>
          <w:numId w:val="10"/>
        </w:numPr>
        <w:ind w:left="714" w:hanging="357"/>
        <w:jc w:val="both"/>
      </w:pPr>
      <w:r>
        <w:rPr>
          <w:b/>
        </w:rPr>
        <w:t>Conjuntos de datos distintos:</w:t>
      </w:r>
      <w:r>
        <w:t xml:space="preserve"> la solución BI analiza asistencia (514 registros) y la solución Big Data, participación histórica sintética (72 registros); no existe un flujo integrado entre ambas, por lo que los escenarios no son comparables en rendimiento.</w:t>
      </w:r>
    </w:p>
    <w:p w14:paraId="4B3FE999" w14:textId="77777777" w:rsidR="00C04E37" w:rsidRDefault="002F77B5">
      <w:pPr>
        <w:pStyle w:val="Prrafodelista"/>
        <w:keepLines/>
        <w:numPr>
          <w:ilvl w:val="0"/>
          <w:numId w:val="10"/>
        </w:numPr>
        <w:ind w:left="714" w:hanging="357"/>
        <w:jc w:val="both"/>
      </w:pPr>
      <w:r>
        <w:rPr>
          <w:b/>
        </w:rPr>
        <w:t>Entorno compartido:</w:t>
      </w:r>
      <w:r>
        <w:t xml:space="preserve"> Google Colab asigna recursos compartidos y no se registraron CPU ni memoria. El entorno en la nube de EXP-04 (2 CPU lógicos y 7 GB de RAM) también puede compartir recursos y tampoco registró su consumo.</w:t>
      </w:r>
    </w:p>
    <w:p w14:paraId="6DF179FB" w14:textId="77777777" w:rsidR="00C04E37" w:rsidRDefault="002F77B5">
      <w:pPr>
        <w:pStyle w:val="Prrafodelista"/>
        <w:keepLines/>
        <w:numPr>
          <w:ilvl w:val="0"/>
          <w:numId w:val="10"/>
        </w:numPr>
        <w:ind w:left="714" w:hanging="357"/>
        <w:jc w:val="both"/>
      </w:pPr>
      <w:r>
        <w:rPr>
          <w:b/>
        </w:rPr>
        <w:t>Datos sintéticos de EXP-04:</w:t>
      </w:r>
      <w:r>
        <w:t xml:space="preserve"> repiten una estructura de 36 grupos, por lo que el costo de la agregación no refleja una mayor cardinalidad de grupos ni la asimetría de datos reales.</w:t>
      </w:r>
    </w:p>
    <w:p w14:paraId="63E1857F" w14:textId="77777777" w:rsidR="00C04E37" w:rsidRDefault="002F77B5">
      <w:pPr>
        <w:pStyle w:val="Prrafodelista"/>
        <w:keepLines/>
        <w:numPr>
          <w:ilvl w:val="0"/>
          <w:numId w:val="10"/>
        </w:numPr>
        <w:ind w:left="714" w:hanging="357"/>
        <w:jc w:val="both"/>
      </w:pPr>
      <w:r>
        <w:rPr>
          <w:b/>
        </w:rPr>
        <w:t>Mitigaciones:</w:t>
      </w:r>
      <w:r>
        <w:t xml:space="preserve"> semilla fija, scripts versionados, reejecución en dos entornos, reconciliación de totales en BI y declaración explícita de las limitaciones en los resultados y conclusiones.</w:t>
      </w:r>
    </w:p>
    <w:p w14:paraId="5DCB47F4" w14:textId="77777777" w:rsidR="00440C3A" w:rsidRDefault="00FF1F3A">
      <w:pPr>
        <w:pStyle w:val="Titulo1"/>
        <w:keepLines/>
        <w:pageBreakBefore/>
        <w:spacing w:before="0" w:after="240" w:line="276" w:lineRule="auto"/>
        <w:outlineLvl w:val="0"/>
      </w:pPr>
      <w:bookmarkStart w:id="121" w:name="_Toc709144"/>
      <w:r>
        <w:lastRenderedPageBreak/>
        <w:t>CAPÍTULO V: IMPLEMENTACIÓN Y CONTROL DE EVIDENCIAS</w:t>
      </w:r>
      <w:bookmarkEnd w:id="121"/>
    </w:p>
    <w:p w14:paraId="5A944E48" w14:textId="77777777" w:rsidR="00440C3A" w:rsidRDefault="00FF1F3A">
      <w:pPr>
        <w:pStyle w:val="Titulo2"/>
        <w:keepLines/>
        <w:spacing w:line="276" w:lineRule="auto"/>
        <w:outlineLvl w:val="1"/>
      </w:pPr>
      <w:bookmarkStart w:id="122" w:name="_Toc709145"/>
      <w:r>
        <w:t>5.1 Estructura y versión del repositorio</w:t>
      </w:r>
      <w:bookmarkEnd w:id="122"/>
    </w:p>
    <w:p w14:paraId="068BF68D" w14:textId="77777777" w:rsidR="00C04E37" w:rsidRDefault="002F77B5">
      <w:pPr>
        <w:pStyle w:val="Cuerpodetexto"/>
        <w:keepNext/>
        <w:keepLines/>
      </w:pPr>
      <w:r>
        <w:t>El repositorio del proyecto reúne los scripts de la prueba de concepto Big Data, el conjunto de datos de prueba, los resultados y los archivos de la solución BI. Los datos de identificación de la versión final son:</w:t>
      </w:r>
    </w:p>
    <w:p w14:paraId="427E4342" w14:textId="1485D9A1" w:rsidR="00C04E37" w:rsidRDefault="002F77B5">
      <w:pPr>
        <w:pStyle w:val="Prrafodelista"/>
        <w:keepLines/>
        <w:numPr>
          <w:ilvl w:val="0"/>
          <w:numId w:val="10"/>
        </w:numPr>
        <w:ind w:left="714" w:hanging="357"/>
        <w:jc w:val="both"/>
      </w:pPr>
      <w:r>
        <w:rPr>
          <w:b/>
        </w:rPr>
        <w:t>URL del repositorio:</w:t>
      </w:r>
      <w:r>
        <w:t xml:space="preserve"> </w:t>
      </w:r>
      <w:hyperlink r:id="rId35" w:history="1">
        <w:r w:rsidR="007531B1" w:rsidRPr="00D15A0D">
          <w:rPr>
            <w:rStyle w:val="Hipervnculo"/>
          </w:rPr>
          <w:t>https://github.com/j-Antonio732/onpe-bd-bigdata.git</w:t>
        </w:r>
      </w:hyperlink>
      <w:r w:rsidR="007531B1">
        <w:t xml:space="preserve"> </w:t>
      </w:r>
    </w:p>
    <w:p w14:paraId="3800FD36" w14:textId="7B9F1B75" w:rsidR="007531B1" w:rsidRDefault="002F77B5" w:rsidP="007531B1">
      <w:pPr>
        <w:pStyle w:val="Prrafodelista"/>
        <w:keepLines/>
        <w:numPr>
          <w:ilvl w:val="0"/>
          <w:numId w:val="10"/>
        </w:numPr>
        <w:ind w:left="714" w:hanging="357"/>
        <w:jc w:val="both"/>
      </w:pPr>
      <w:r>
        <w:rPr>
          <w:b/>
        </w:rPr>
        <w:t>Rama o etiqueta final:</w:t>
      </w:r>
      <w:r>
        <w:t xml:space="preserve"> </w:t>
      </w:r>
      <w:r w:rsidR="007531B1">
        <w:t>main</w:t>
      </w:r>
    </w:p>
    <w:p w14:paraId="3BAEEC41" w14:textId="4FD73874" w:rsidR="00C04E37" w:rsidRPr="000F4508" w:rsidRDefault="002F77B5">
      <w:pPr>
        <w:pStyle w:val="Prrafodelista"/>
        <w:keepLines/>
        <w:numPr>
          <w:ilvl w:val="0"/>
          <w:numId w:val="10"/>
        </w:numPr>
        <w:ind w:left="714" w:hanging="357"/>
        <w:jc w:val="both"/>
        <w:rPr>
          <w:lang w:val="en-US"/>
        </w:rPr>
      </w:pPr>
      <w:r w:rsidRPr="000F4508">
        <w:rPr>
          <w:b/>
          <w:lang w:val="en-US"/>
        </w:rPr>
        <w:t>Hash del commit final:</w:t>
      </w:r>
      <w:r w:rsidRPr="000F4508">
        <w:rPr>
          <w:lang w:val="en-US"/>
        </w:rPr>
        <w:t xml:space="preserve"> </w:t>
      </w:r>
      <w:r w:rsidR="007531B1" w:rsidRPr="007531B1">
        <w:rPr>
          <w:lang w:val="en-US"/>
        </w:rPr>
        <w:t>ce3354f</w:t>
      </w:r>
    </w:p>
    <w:p w14:paraId="40AA4DE9" w14:textId="23A05D13" w:rsidR="00C04E37" w:rsidRDefault="002F77B5">
      <w:pPr>
        <w:pStyle w:val="Prrafodelista"/>
        <w:keepLines/>
        <w:numPr>
          <w:ilvl w:val="0"/>
          <w:numId w:val="10"/>
        </w:numPr>
        <w:ind w:left="714" w:hanging="357"/>
        <w:jc w:val="both"/>
      </w:pPr>
      <w:r>
        <w:rPr>
          <w:b/>
        </w:rPr>
        <w:t>Fecha de la versión final:</w:t>
      </w:r>
      <w:r>
        <w:t xml:space="preserve"> </w:t>
      </w:r>
      <w:r w:rsidR="007531B1" w:rsidRPr="007531B1">
        <w:t>2026-10-07</w:t>
      </w:r>
    </w:p>
    <w:p w14:paraId="607BAFD8" w14:textId="77777777" w:rsidR="00C04E37" w:rsidRDefault="002F77B5">
      <w:pPr>
        <w:pStyle w:val="Cuerpodetexto"/>
        <w:keepNext/>
        <w:keepLines/>
      </w:pPr>
      <w:r>
        <w:t>Estructura de carpetas de la prueba de concepto Big Data:</w:t>
      </w:r>
    </w:p>
    <w:p w14:paraId="0415E74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w:t>
      </w:r>
    </w:p>
    <w:p w14:paraId="57559722"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generar_datos.py                 # genera el CSV sintético (semilla 42)</w:t>
      </w:r>
    </w:p>
    <w:p w14:paraId="0993CA1F"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convertir_a_parquet.py           # CSV -&gt; Parquet</w:t>
      </w:r>
    </w:p>
    <w:p w14:paraId="05BDC7C7"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onpe_participacion_historica.py  # agregación con PySpark</w:t>
      </w:r>
    </w:p>
    <w:p w14:paraId="5CA5DFD4"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README.txt                       # instrucciones de ejecución</w:t>
      </w:r>
    </w:p>
    <w:p w14:paraId="6288AD3E"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evidencia_bigdata_onpe.zip       # paquete de evidencias</w:t>
      </w:r>
    </w:p>
    <w:p w14:paraId="306B0C9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datalake/onpe/</w:t>
      </w:r>
    </w:p>
    <w:p w14:paraId="15CE303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 participacion_historica/participacion.csv</w:t>
      </w:r>
    </w:p>
    <w:p w14:paraId="221C1BB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 participacion_historica_parquet/part-*.snappy.parquet</w:t>
      </w:r>
    </w:p>
    <w:p w14:paraId="2B5F6F94"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salida_resultado/part-*.csv      # resultado completo (36 filas)</w:t>
      </w:r>
    </w:p>
    <w:p w14:paraId="07485A89" w14:textId="77777777" w:rsidR="00111EF4" w:rsidRDefault="00885FE5">
      <w:pPr>
        <w:pStyle w:val="Cuerpodetexto"/>
        <w:keepLines/>
      </w:pPr>
      <w:r>
        <w:t>Los scripts SQL del modelo (01 a</w:t>
      </w:r>
      <w:r>
        <w:t xml:space="preserve"> 08) se encuentran en la carpeta sql/ del repositorio de GitHub; la prueba de concepto Big Data, con la estructura anterior, en bigdata/; la prueba de escalabilidad, en bigdata/escalabilidad.py y bigdata/escalabilidad/ (resultados y log); los documentos, e</w:t>
      </w:r>
      <w:r>
        <w:t>n docs/; y el manifiesto de evidencias, en evidencias/MANIFIESTO.md.</w:t>
      </w:r>
    </w:p>
    <w:p w14:paraId="7DC5DE1B" w14:textId="77777777" w:rsidR="00C04E37" w:rsidRDefault="002F77B5">
      <w:pPr>
        <w:pStyle w:val="Cuerpodetexto"/>
        <w:keepLines/>
      </w:pPr>
      <w:r>
        <w:rPr>
          <w:b/>
        </w:rPr>
        <w:t>Instrucciones de ejecución:</w:t>
      </w:r>
      <w:r>
        <w:t xml:space="preserve"> abrir un notebook de Google Colab, instalar PySpark (!pip install pyspark), subir los scripts y la carpeta datalake/, y ejecutar en orden generar_datos.py, convertir_a_parquet.py y onpe_participacion_historica.py (README.txt). Colab incluye Java, por lo que no requiere configuración adicional.</w:t>
      </w:r>
    </w:p>
    <w:p w14:paraId="2AE6B5AF" w14:textId="77777777" w:rsidR="00C04E37" w:rsidRDefault="002F77B5">
      <w:pPr>
        <w:pStyle w:val="Cuerpodetexto"/>
        <w:keepLines/>
      </w:pPr>
      <w:r>
        <w:rPr>
          <w:b/>
        </w:rPr>
        <w:t>Dependencias:</w:t>
      </w:r>
      <w:r>
        <w:t xml:space="preserve"> Python 3, PySpark y Java (incluido en Google Colab). Para la solución BI: SQL Server y Power BI Desktop.</w:t>
      </w:r>
    </w:p>
    <w:p w14:paraId="6FD4C86C" w14:textId="77777777" w:rsidR="00C04E37" w:rsidRDefault="002F77B5">
      <w:pPr>
        <w:pStyle w:val="Cuerpodetexto"/>
        <w:keepLines/>
      </w:pPr>
      <w:r>
        <w:rPr>
          <w:b/>
        </w:rPr>
        <w:lastRenderedPageBreak/>
        <w:t>Licencias:</w:t>
      </w:r>
      <w:r>
        <w:t xml:space="preserve"> material de uso académico; los datos son ficticios y las fuentes institucionales se citan en las referencias.</w:t>
      </w:r>
    </w:p>
    <w:p w14:paraId="5119CCDF" w14:textId="77777777" w:rsidR="00440C3A" w:rsidRDefault="00FF1F3A">
      <w:pPr>
        <w:pStyle w:val="Titulo2"/>
        <w:keepLines/>
        <w:spacing w:line="276" w:lineRule="auto"/>
        <w:outlineLvl w:val="1"/>
      </w:pPr>
      <w:bookmarkStart w:id="123" w:name="_Toc709146"/>
      <w:r>
        <w:t>5.2 Implementación de la solución BI</w:t>
      </w:r>
      <w:bookmarkEnd w:id="123"/>
    </w:p>
    <w:p w14:paraId="65D567BE" w14:textId="77777777" w:rsidR="00C04E37" w:rsidRDefault="002F77B5">
      <w:pPr>
        <w:pStyle w:val="Cuerpodetexto"/>
        <w:keepLines/>
      </w:pPr>
      <w:r>
        <w:rPr>
          <w:b/>
        </w:rPr>
        <w:t>Base de datos relacional.</w:t>
      </w:r>
      <w:r>
        <w:t xml:space="preserve"> BD_ONPE se implementó en SQL Server mediante scripts DDL con instrucciones CREATE TABLE para las dimensiones (D_TIEMPO, D_PROCESO, D_MIEMBRO, D_CAPACITACION y D_LOCAL) y la tabla de hechos H_ASISTENCIA, y ALTER TABLE ... ADD CONSTRAINT ... FOREIGN KEY para relacionar el hecho con cada dimensión mediante cinco claves foráneas (modelo físico, sección 3.4.2).</w:t>
      </w:r>
    </w:p>
    <w:p w14:paraId="46F9D0F8" w14:textId="77777777" w:rsidR="00C04E37" w:rsidRDefault="002F77B5">
      <w:pPr>
        <w:pStyle w:val="Cuerpodetexto"/>
        <w:keepLines/>
      </w:pPr>
      <w:r>
        <w:rPr>
          <w:b/>
        </w:rPr>
        <w:t>ETL.</w:t>
      </w:r>
      <w:r>
        <w:t xml:space="preserve"> Seis consultas de Power Query (D_MIEMBRO, H_ASISTENCIA, D_LOCAL, D_CAPACITACION, D_TIEMPO y D_PROCESO) preparan las tablas del modelo (sección 3.4.3). Además, la carga del modelo en estrella se automatizó con el procedimiento SP_CARGAR_MODELO_ESTRELLA y un job de SQL Server Agent (sección 3.4.3; scripts 07 y 08 del repositorio).</w:t>
      </w:r>
    </w:p>
    <w:p w14:paraId="78D297FA" w14:textId="77777777" w:rsidR="00C04E37" w:rsidRDefault="002F77B5">
      <w:pPr>
        <w:pStyle w:val="Cuerpodetexto"/>
        <w:keepLines/>
      </w:pPr>
      <w:r>
        <w:rPr>
          <w:b/>
        </w:rPr>
        <w:t>Modelo y medidas.</w:t>
      </w:r>
      <w:r>
        <w:t xml:space="preserve"> El modelo en Power BI relaciona H_ASISTENCIA con sus cinco dimensiones. H_ASISTENCIA contiene la columna cantidad y las medidas % Asistencia y % Titulares; D_TIEMPO aporta fecha, día, mes, nombre del mes, trimestre y año.</w:t>
      </w:r>
    </w:p>
    <w:p w14:paraId="421D4283" w14:textId="77777777" w:rsidR="00C04E37" w:rsidRDefault="002F77B5">
      <w:pPr>
        <w:pStyle w:val="Cuerpodetexto"/>
        <w:keepLines/>
      </w:pPr>
      <w:r>
        <w:rPr>
          <w:b/>
        </w:rPr>
        <w:t>Dashboard.</w:t>
      </w:r>
      <w:r>
        <w:t xml:space="preserve"> Incluye tarjetas (Total Capacitados, % Asistencia, Titulares y Suplentes), segmentadores por tipo de capacitación, nombre de local y fecha, y gráficos por local, tipo, estado del miembro, estado de asistencia y fecha (sección 3.4.4).</w:t>
      </w:r>
    </w:p>
    <w:p w14:paraId="778D7C9E" w14:textId="77777777" w:rsidR="00C04E37" w:rsidRDefault="002F77B5">
      <w:pPr>
        <w:pStyle w:val="Cuerpodetexto"/>
        <w:keepLines/>
      </w:pPr>
      <w:r>
        <w:rPr>
          <w:b/>
        </w:rPr>
        <w:t>Pruebas y evidencias.</w:t>
      </w:r>
      <w:r>
        <w:t xml:space="preserve"> Las pruebas T-01 a T-04 (sección 5.4) verifican los indicadores bajo distintas configuraciones de filtros; las capturas se conservan como E-07 y E-13.</w:t>
      </w:r>
    </w:p>
    <w:p w14:paraId="09F2C239" w14:textId="77777777" w:rsidR="00440C3A" w:rsidRDefault="00FF1F3A">
      <w:pPr>
        <w:pStyle w:val="Titulo2"/>
        <w:keepLines/>
        <w:spacing w:line="276" w:lineRule="auto"/>
        <w:outlineLvl w:val="1"/>
      </w:pPr>
      <w:bookmarkStart w:id="124" w:name="_Toc709147"/>
      <w:r>
        <w:t>5.3 Implementación de la solución Big Data</w:t>
      </w:r>
      <w:bookmarkEnd w:id="124"/>
    </w:p>
    <w:p w14:paraId="4111ABE5" w14:textId="77777777" w:rsidR="00C04E37" w:rsidRDefault="002F77B5">
      <w:pPr>
        <w:pStyle w:val="Cuerpodetexto"/>
        <w:keepLines/>
      </w:pPr>
      <w:r>
        <w:rPr>
          <w:b/>
        </w:rPr>
        <w:t>Ingesta.</w:t>
      </w:r>
      <w:r>
        <w:t xml:space="preserve"> El conjunto de datos se genera con generar_datos.py y se carga con convertir_a_parquet.py, que lee el CSV con encabezado e inferencia de esquema. </w:t>
      </w:r>
      <w:r>
        <w:rPr>
          <w:b/>
        </w:rPr>
        <w:t>Almacenamiento.</w:t>
      </w:r>
      <w:r>
        <w:t xml:space="preserve"> El script escribe un archivo Parquet en datalake/onpe/participacion_historica_parquet/, dentro de una estructura de carpetas tipo Data Lake.</w:t>
      </w:r>
    </w:p>
    <w:p w14:paraId="5DFC49F4" w14:textId="77777777" w:rsidR="00C04E37" w:rsidRPr="000F4508" w:rsidRDefault="002F77B5">
      <w:pPr>
        <w:keepLines/>
        <w:shd w:val="clear" w:color="auto" w:fill="F2F2F2"/>
        <w:spacing w:after="0" w:line="240" w:lineRule="auto"/>
        <w:ind w:left="259" w:right="144"/>
        <w:rPr>
          <w:lang w:val="en-US"/>
        </w:rPr>
      </w:pPr>
      <w:r w:rsidRPr="000F4508">
        <w:rPr>
          <w:rFonts w:ascii="Courier New" w:eastAsia="Courier New" w:hAnsi="Courier New" w:cs="Courier New"/>
          <w:sz w:val="18"/>
          <w:szCs w:val="18"/>
          <w:lang w:val="en-US"/>
        </w:rPr>
        <w:t>spark = (SparkSession.builder.appName("ONPE_BigData_ParticipacionHistorica")</w:t>
      </w:r>
    </w:p>
    <w:p w14:paraId="32AE06B5" w14:textId="77777777" w:rsidR="00C04E37" w:rsidRDefault="002F77B5">
      <w:pPr>
        <w:keepLines/>
        <w:shd w:val="clear" w:color="auto" w:fill="F2F2F2"/>
        <w:spacing w:after="0" w:line="240" w:lineRule="auto"/>
        <w:ind w:left="259" w:right="144"/>
      </w:pPr>
      <w:r w:rsidRPr="000F4508">
        <w:rPr>
          <w:rFonts w:ascii="Courier New" w:eastAsia="Courier New" w:hAnsi="Courier New" w:cs="Courier New"/>
          <w:sz w:val="18"/>
          <w:szCs w:val="18"/>
          <w:lang w:val="en-US"/>
        </w:rPr>
        <w:lastRenderedPageBreak/>
        <w:t xml:space="preserve">         </w:t>
      </w:r>
      <w:r>
        <w:rPr>
          <w:rFonts w:ascii="Courier New" w:eastAsia="Courier New" w:hAnsi="Courier New" w:cs="Courier New"/>
          <w:sz w:val="18"/>
          <w:szCs w:val="18"/>
        </w:rPr>
        <w:t>.master("local[*]").getOrCreate())</w:t>
      </w:r>
    </w:p>
    <w:p w14:paraId="59442B4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df = spark.read.parquet("datalake/onpe/participacion_historica_parquet/")</w:t>
      </w:r>
    </w:p>
    <w:p w14:paraId="273C9D8E"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 = (df.groupBy("ubigeo", "proceso_electoral")</w:t>
      </w:r>
    </w:p>
    <w:p w14:paraId="5B751FDC"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.agg(avg("porcentaje_participacion").alias("participacion_promedio"),</w:t>
      </w:r>
    </w:p>
    <w:p w14:paraId="37541B81"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count("id_proceso").alias("procesos_analizados"))</w:t>
      </w:r>
    </w:p>
    <w:p w14:paraId="30B002E0"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.orderBy("participacion_promedio", ascending=False))</w:t>
      </w:r>
    </w:p>
    <w:p w14:paraId="6B6B0B2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resultado.show(5)</w:t>
      </w:r>
    </w:p>
    <w:p w14:paraId="04972DA9"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resultado.coalesce(1).write.mode("overwrite").option("header", True).csv("salida_resultado")</w:t>
      </w:r>
    </w:p>
    <w:p w14:paraId="36BF6E42" w14:textId="77777777" w:rsidR="00C04E37" w:rsidRDefault="002F77B5">
      <w:pPr>
        <w:pStyle w:val="Cuerpodetexto"/>
        <w:keepLines/>
      </w:pPr>
      <w:r>
        <w:rPr>
          <w:b/>
        </w:rPr>
        <w:t>Procesamiento y consultas.</w:t>
      </w:r>
      <w:r>
        <w:t xml:space="preserve"> PySpark lee el Parquet, agrupa por ubigeo y proceso_electoral, calcula el promedio de participación y la cantidad de procesos analizados, y ordena de mayor a menor participación. Muestra las cinco primeras filas y guarda el resultado completo (36 filas) en salida_resultado/.</w:t>
      </w:r>
    </w:p>
    <w:p w14:paraId="68F5A6DA" w14:textId="77777777" w:rsidR="00C04E37" w:rsidRDefault="002F77B5">
      <w:pPr>
        <w:pStyle w:val="Cuerpodetexto"/>
        <w:keepLines/>
      </w:pPr>
      <w:r>
        <w:rPr>
          <w:b/>
        </w:rPr>
        <w:t>Particionamiento, orquestación y monitoreo.</w:t>
      </w:r>
      <w:r>
        <w:t xml:space="preserve"> El particionamiento por año y proceso electoral y las herramientas Sqoop, Kafka y Superset pertenecen a la arquitectura de referencia (sección 3.5.2) y no se implementaron; el comentario del script que alude a ellas describe esa arquitectura. En la prueba de concepto la orquestación fue manual (ejecución secuencial de los tres scripts) y el monitoreo se realizó con el log de Spark, el recuento de filas y la tabla de resultados (RUN-02).</w:t>
      </w:r>
    </w:p>
    <w:p w14:paraId="330EE0F9" w14:textId="77777777" w:rsidR="00111EF4" w:rsidRDefault="00885FE5">
      <w:pPr>
        <w:pStyle w:val="Cuerpodetexto"/>
        <w:keepLines/>
      </w:pPr>
      <w:r>
        <w:rPr>
          <w:b/>
        </w:rPr>
        <w:t>Escalabilidad.</w:t>
      </w:r>
      <w:r>
        <w:t xml:space="preserve"> escalabilidad.py repite el flujo con tamaños de 72 a 5 000 000 de filas y tres repeticiones por tamaño, mide el tiempo de cada etapa y guarda los resultados en bigdata/escalabilidad/ (EXP</w:t>
      </w:r>
      <w:r>
        <w:t>-04, RUN-05; sección 6.3).</w:t>
      </w:r>
    </w:p>
    <w:p w14:paraId="5CD979E3" w14:textId="77777777" w:rsidR="00C04E37" w:rsidRDefault="002F77B5">
      <w:pPr>
        <w:pStyle w:val="Cuerpodetexto"/>
        <w:keepLines/>
      </w:pPr>
      <w:r>
        <w:rPr>
          <w:b/>
        </w:rPr>
        <w:t>Evidencias.</w:t>
      </w:r>
      <w:r>
        <w:t xml:space="preserve"> Captura de la ejecución en Google Colab (sección 3.5.5), carpeta salida_resultado, paquete evidencia_bigdata_onpe.zip y resultados y log de escalabilidad (E-08, E-10 y E-14).</w:t>
      </w:r>
    </w:p>
    <w:p w14:paraId="1E25D39B" w14:textId="77777777" w:rsidR="00440C3A" w:rsidRDefault="00FF1F3A">
      <w:pPr>
        <w:pStyle w:val="Titulo2"/>
        <w:keepLines/>
        <w:spacing w:line="276" w:lineRule="auto"/>
        <w:outlineLvl w:val="1"/>
      </w:pPr>
      <w:bookmarkStart w:id="125" w:name="_Toc709148"/>
      <w:r>
        <w:lastRenderedPageBreak/>
        <w:t>5.4 Calidad, seguridad y pruebas</w:t>
      </w:r>
      <w:bookmarkEnd w:id="125"/>
    </w:p>
    <w:p w14:paraId="2C33A87E" w14:textId="77777777" w:rsidR="00C04E37" w:rsidRDefault="002F77B5">
      <w:pPr>
        <w:pStyle w:val="Cuerpodetexto"/>
        <w:keepNext/>
        <w:keepLines/>
      </w:pPr>
      <w:r>
        <w:t xml:space="preserve">La </w:t>
      </w:r>
      <w:r>
        <w:fldChar w:fldCharType="begin"/>
      </w:r>
      <w:r>
        <w:instrText xml:space="preserve"> REF _Ref709070 \h </w:instrText>
      </w:r>
      <w:r>
        <w:fldChar w:fldCharType="separate"/>
      </w:r>
      <w:r>
        <w:t>Tabla 21</w:t>
      </w:r>
      <w:r>
        <w:fldChar w:fldCharType="end"/>
      </w:r>
      <w:r>
        <w:t xml:space="preserve"> reúne las pruebas realizadas, el resultado esperado y el obtenido, y su evidencia.</w:t>
      </w:r>
    </w:p>
    <w:p w14:paraId="54D3B2AD" w14:textId="77777777" w:rsidR="00C04E37" w:rsidRDefault="002F77B5">
      <w:pPr>
        <w:keepNext/>
        <w:keepLines/>
        <w:spacing w:before="240" w:after="100" w:line="240" w:lineRule="auto"/>
      </w:pPr>
      <w:bookmarkStart w:id="126" w:name="_Ref709070"/>
      <w:bookmarkStart w:id="127" w:name="_Toc709069"/>
      <w:r>
        <w:rPr>
          <w:b/>
        </w:rPr>
        <w:t xml:space="preserve">Tabla </w:t>
      </w:r>
      <w:r>
        <w:rPr>
          <w:b/>
        </w:rPr>
        <w:fldChar w:fldCharType="begin"/>
      </w:r>
      <w:r>
        <w:rPr>
          <w:b/>
        </w:rPr>
        <w:instrText xml:space="preserve"> SEQ Tabla \* ARABIC </w:instrText>
      </w:r>
      <w:r>
        <w:rPr>
          <w:b/>
        </w:rPr>
        <w:fldChar w:fldCharType="separate"/>
      </w:r>
      <w:r>
        <w:rPr>
          <w:b/>
        </w:rPr>
        <w:t>21</w:t>
      </w:r>
      <w:r>
        <w:rPr>
          <w:b/>
        </w:rPr>
        <w:fldChar w:fldCharType="end"/>
      </w:r>
      <w:bookmarkEnd w:id="126"/>
      <w:r>
        <w:rPr>
          <w:b/>
        </w:rPr>
        <w:br/>
      </w:r>
      <w:r>
        <w:rPr>
          <w:i/>
        </w:rPr>
        <w:t>Pruebas de calidad, seguridad y aceptación</w:t>
      </w:r>
      <w:bookmarkEnd w:id="12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11"/>
        <w:gridCol w:w="1114"/>
        <w:gridCol w:w="1924"/>
        <w:gridCol w:w="1822"/>
        <w:gridCol w:w="1620"/>
        <w:gridCol w:w="1113"/>
      </w:tblGrid>
      <w:tr w:rsidR="00440C3A" w14:paraId="5EEEA411" w14:textId="77777777">
        <w:trPr>
          <w:cantSplit/>
          <w:tblHeader/>
        </w:trPr>
        <w:tc>
          <w:tcPr>
            <w:tcW w:w="911" w:type="dxa"/>
            <w:shd w:val="clear" w:color="auto" w:fill="E8EEF5"/>
            <w:vAlign w:val="center"/>
          </w:tcPr>
          <w:p w14:paraId="587A8CEF" w14:textId="77777777" w:rsidR="00440C3A" w:rsidRDefault="00FF1F3A">
            <w:pPr>
              <w:keepNext/>
              <w:spacing w:after="0" w:line="240" w:lineRule="auto"/>
              <w:jc w:val="center"/>
            </w:pPr>
            <w:r>
              <w:rPr>
                <w:b/>
                <w:color w:val="0B2545"/>
                <w:sz w:val="20"/>
                <w:szCs w:val="20"/>
              </w:rPr>
              <w:lastRenderedPageBreak/>
              <w:t>ID PRUEBA</w:t>
            </w:r>
          </w:p>
        </w:tc>
        <w:tc>
          <w:tcPr>
            <w:tcW w:w="1114" w:type="dxa"/>
            <w:shd w:val="clear" w:color="auto" w:fill="E8EEF5"/>
            <w:vAlign w:val="center"/>
          </w:tcPr>
          <w:p w14:paraId="707D90DA" w14:textId="77777777" w:rsidR="00440C3A" w:rsidRDefault="00FF1F3A">
            <w:pPr>
              <w:keepNext/>
              <w:spacing w:after="0" w:line="240" w:lineRule="auto"/>
              <w:jc w:val="center"/>
            </w:pPr>
            <w:r>
              <w:rPr>
                <w:b/>
                <w:color w:val="0B2545"/>
                <w:sz w:val="20"/>
                <w:szCs w:val="20"/>
              </w:rPr>
              <w:t>REQUISITO</w:t>
            </w:r>
          </w:p>
        </w:tc>
        <w:tc>
          <w:tcPr>
            <w:tcW w:w="1924" w:type="dxa"/>
            <w:shd w:val="clear" w:color="auto" w:fill="E8EEF5"/>
            <w:vAlign w:val="center"/>
          </w:tcPr>
          <w:p w14:paraId="1C2AE7D8" w14:textId="77777777" w:rsidR="00440C3A" w:rsidRDefault="00FF1F3A">
            <w:pPr>
              <w:keepNext/>
              <w:spacing w:after="0" w:line="240" w:lineRule="auto"/>
              <w:jc w:val="center"/>
            </w:pPr>
            <w:r>
              <w:rPr>
                <w:b/>
                <w:color w:val="0B2545"/>
                <w:sz w:val="20"/>
                <w:szCs w:val="20"/>
              </w:rPr>
              <w:t>ENTRADA / CONDICIÓN</w:t>
            </w:r>
          </w:p>
        </w:tc>
        <w:tc>
          <w:tcPr>
            <w:tcW w:w="1822" w:type="dxa"/>
            <w:shd w:val="clear" w:color="auto" w:fill="E8EEF5"/>
            <w:vAlign w:val="center"/>
          </w:tcPr>
          <w:p w14:paraId="350D0BA2" w14:textId="77777777" w:rsidR="00440C3A" w:rsidRDefault="00FF1F3A">
            <w:pPr>
              <w:keepNext/>
              <w:spacing w:after="0" w:line="240" w:lineRule="auto"/>
              <w:jc w:val="center"/>
            </w:pPr>
            <w:r>
              <w:rPr>
                <w:b/>
                <w:color w:val="0B2545"/>
                <w:sz w:val="20"/>
                <w:szCs w:val="20"/>
              </w:rPr>
              <w:t>RESULTADO ESPERADO</w:t>
            </w:r>
          </w:p>
        </w:tc>
        <w:tc>
          <w:tcPr>
            <w:tcW w:w="1620" w:type="dxa"/>
            <w:shd w:val="clear" w:color="auto" w:fill="E8EEF5"/>
            <w:vAlign w:val="center"/>
          </w:tcPr>
          <w:p w14:paraId="5084083D" w14:textId="77777777" w:rsidR="00440C3A" w:rsidRDefault="00FF1F3A">
            <w:pPr>
              <w:keepNext/>
              <w:spacing w:after="0" w:line="240" w:lineRule="auto"/>
              <w:jc w:val="center"/>
            </w:pPr>
            <w:r>
              <w:rPr>
                <w:b/>
                <w:color w:val="0B2545"/>
                <w:sz w:val="20"/>
                <w:szCs w:val="20"/>
              </w:rPr>
              <w:t>RESULTADO</w:t>
            </w:r>
          </w:p>
        </w:tc>
        <w:tc>
          <w:tcPr>
            <w:tcW w:w="1113" w:type="dxa"/>
            <w:shd w:val="clear" w:color="auto" w:fill="E8EEF5"/>
            <w:vAlign w:val="center"/>
          </w:tcPr>
          <w:p w14:paraId="743CE373" w14:textId="77777777" w:rsidR="00440C3A" w:rsidRDefault="00FF1F3A">
            <w:pPr>
              <w:keepNext/>
              <w:spacing w:after="0" w:line="240" w:lineRule="auto"/>
              <w:jc w:val="center"/>
            </w:pPr>
            <w:r>
              <w:rPr>
                <w:b/>
                <w:color w:val="0B2545"/>
                <w:sz w:val="20"/>
                <w:szCs w:val="20"/>
              </w:rPr>
              <w:t>EVIDENCIA</w:t>
            </w:r>
          </w:p>
        </w:tc>
      </w:tr>
      <w:tr w:rsidR="00440C3A" w14:paraId="2410E54D" w14:textId="77777777">
        <w:trPr>
          <w:cantSplit/>
        </w:trPr>
        <w:tc>
          <w:tcPr>
            <w:tcW w:w="911" w:type="dxa"/>
            <w:vAlign w:val="center"/>
          </w:tcPr>
          <w:p w14:paraId="04191298" w14:textId="77777777" w:rsidR="00440C3A" w:rsidRDefault="00FF1F3A">
            <w:pPr>
              <w:keepNext/>
              <w:spacing w:after="0" w:line="240" w:lineRule="auto"/>
            </w:pPr>
            <w:r>
              <w:rPr>
                <w:color w:val="000000"/>
                <w:sz w:val="20"/>
                <w:szCs w:val="20"/>
              </w:rPr>
              <w:t>T-01</w:t>
            </w:r>
          </w:p>
        </w:tc>
        <w:tc>
          <w:tcPr>
            <w:tcW w:w="1114" w:type="dxa"/>
            <w:vAlign w:val="center"/>
          </w:tcPr>
          <w:p w14:paraId="50EB12B5" w14:textId="77777777" w:rsidR="00440C3A" w:rsidRDefault="00FF1F3A">
            <w:pPr>
              <w:keepNext/>
              <w:spacing w:after="0" w:line="240" w:lineRule="auto"/>
            </w:pPr>
            <w:r>
              <w:rPr>
                <w:color w:val="000000"/>
                <w:sz w:val="20"/>
                <w:szCs w:val="20"/>
              </w:rPr>
              <w:t>RF09 / RNF07</w:t>
            </w:r>
          </w:p>
        </w:tc>
        <w:tc>
          <w:tcPr>
            <w:tcW w:w="1924" w:type="dxa"/>
            <w:vAlign w:val="center"/>
          </w:tcPr>
          <w:p w14:paraId="65397A26" w14:textId="77777777" w:rsidR="00440C3A" w:rsidRDefault="00FF1F3A">
            <w:pPr>
              <w:keepNext/>
              <w:spacing w:after="0" w:line="240" w:lineRule="auto"/>
            </w:pPr>
            <w:r>
              <w:rPr>
                <w:color w:val="000000"/>
                <w:sz w:val="20"/>
                <w:szCs w:val="20"/>
              </w:rPr>
              <w:t>Dashboard sin filtro (ERM 2026)</w:t>
            </w:r>
          </w:p>
        </w:tc>
        <w:tc>
          <w:tcPr>
            <w:tcW w:w="1822" w:type="dxa"/>
            <w:vAlign w:val="center"/>
          </w:tcPr>
          <w:p w14:paraId="6910002F" w14:textId="77777777" w:rsidR="00440C3A" w:rsidRDefault="00FF1F3A">
            <w:pPr>
              <w:keepNext/>
              <w:spacing w:after="0" w:line="240" w:lineRule="auto"/>
            </w:pPr>
            <w:r>
              <w:rPr>
                <w:color w:val="000000"/>
                <w:sz w:val="20"/>
                <w:szCs w:val="20"/>
              </w:rPr>
              <w:t>Asistió + no asistió = total de registros; % asistencia = asistió / registros</w:t>
            </w:r>
          </w:p>
        </w:tc>
        <w:tc>
          <w:tcPr>
            <w:tcW w:w="1620" w:type="dxa"/>
            <w:vAlign w:val="center"/>
          </w:tcPr>
          <w:p w14:paraId="25E3F8FF" w14:textId="77777777" w:rsidR="00440C3A" w:rsidRDefault="00FF1F3A">
            <w:pPr>
              <w:keepNext/>
              <w:spacing w:after="0" w:line="240" w:lineRule="auto"/>
            </w:pPr>
            <w:r>
              <w:rPr>
                <w:color w:val="000000"/>
                <w:sz w:val="20"/>
                <w:szCs w:val="20"/>
              </w:rPr>
              <w:t>418 + 96 = 514; 418 / 514 = 81.32%. Cumple</w:t>
            </w:r>
          </w:p>
        </w:tc>
        <w:tc>
          <w:tcPr>
            <w:tcW w:w="1113" w:type="dxa"/>
            <w:vAlign w:val="center"/>
          </w:tcPr>
          <w:p w14:paraId="35D41405" w14:textId="77777777" w:rsidR="00440C3A" w:rsidRDefault="00FF1F3A">
            <w:pPr>
              <w:keepNext/>
              <w:spacing w:after="0" w:line="240" w:lineRule="auto"/>
            </w:pPr>
            <w:r>
              <w:rPr>
                <w:color w:val="000000"/>
                <w:sz w:val="20"/>
                <w:szCs w:val="20"/>
              </w:rPr>
              <w:t>E-07</w:t>
            </w:r>
          </w:p>
        </w:tc>
      </w:tr>
      <w:tr w:rsidR="00440C3A" w14:paraId="27F81A58" w14:textId="77777777">
        <w:trPr>
          <w:cantSplit/>
        </w:trPr>
        <w:tc>
          <w:tcPr>
            <w:tcW w:w="911" w:type="dxa"/>
            <w:vAlign w:val="center"/>
          </w:tcPr>
          <w:p w14:paraId="37397A83" w14:textId="77777777" w:rsidR="00440C3A" w:rsidRDefault="00FF1F3A">
            <w:pPr>
              <w:keepNext/>
              <w:spacing w:after="0" w:line="240" w:lineRule="auto"/>
            </w:pPr>
            <w:r>
              <w:rPr>
                <w:color w:val="000000"/>
                <w:sz w:val="20"/>
                <w:szCs w:val="20"/>
              </w:rPr>
              <w:t>T-02</w:t>
            </w:r>
          </w:p>
        </w:tc>
        <w:tc>
          <w:tcPr>
            <w:tcW w:w="1114" w:type="dxa"/>
            <w:vAlign w:val="center"/>
          </w:tcPr>
          <w:p w14:paraId="331DCEA1" w14:textId="77777777" w:rsidR="00440C3A" w:rsidRDefault="00FF1F3A">
            <w:pPr>
              <w:keepNext/>
              <w:spacing w:after="0" w:line="240" w:lineRule="auto"/>
            </w:pPr>
            <w:r>
              <w:rPr>
                <w:color w:val="000000"/>
                <w:sz w:val="20"/>
                <w:szCs w:val="20"/>
              </w:rPr>
              <w:t>RF08 / RF09</w:t>
            </w:r>
          </w:p>
        </w:tc>
        <w:tc>
          <w:tcPr>
            <w:tcW w:w="1924" w:type="dxa"/>
            <w:vAlign w:val="center"/>
          </w:tcPr>
          <w:p w14:paraId="198CC491" w14:textId="77777777" w:rsidR="00440C3A" w:rsidRDefault="00FF1F3A">
            <w:pPr>
              <w:keepNext/>
              <w:spacing w:after="0" w:line="240" w:lineRule="auto"/>
            </w:pPr>
            <w:r>
              <w:rPr>
                <w:color w:val="000000"/>
                <w:sz w:val="20"/>
                <w:szCs w:val="20"/>
              </w:rPr>
              <w:t>Filtro tipo = Presencial</w:t>
            </w:r>
          </w:p>
        </w:tc>
        <w:tc>
          <w:tcPr>
            <w:tcW w:w="1822" w:type="dxa"/>
            <w:vAlign w:val="center"/>
          </w:tcPr>
          <w:p w14:paraId="485DAC7E" w14:textId="77777777" w:rsidR="00440C3A" w:rsidRDefault="00FF1F3A">
            <w:pPr>
              <w:keepNext/>
              <w:spacing w:after="0" w:line="240" w:lineRule="auto"/>
            </w:pPr>
            <w:r>
              <w:rPr>
                <w:color w:val="000000"/>
                <w:sz w:val="20"/>
                <w:szCs w:val="20"/>
              </w:rPr>
              <w:t>Indicadores y gráficos se actualizan y siguen siendo consistentes</w:t>
            </w:r>
          </w:p>
        </w:tc>
        <w:tc>
          <w:tcPr>
            <w:tcW w:w="1620" w:type="dxa"/>
            <w:vAlign w:val="center"/>
          </w:tcPr>
          <w:p w14:paraId="4CAF31FE" w14:textId="77777777" w:rsidR="00440C3A" w:rsidRDefault="00FF1F3A">
            <w:pPr>
              <w:keepNext/>
              <w:spacing w:after="0" w:line="240" w:lineRule="auto"/>
            </w:pPr>
            <w:r>
              <w:rPr>
                <w:color w:val="000000"/>
                <w:sz w:val="20"/>
                <w:szCs w:val="20"/>
              </w:rPr>
              <w:t>92 registros: 70 asistió (76.09%) y 22 no asistió; 28 titulares + 42 suplentes = 70. Cumple</w:t>
            </w:r>
          </w:p>
        </w:tc>
        <w:tc>
          <w:tcPr>
            <w:tcW w:w="1113" w:type="dxa"/>
            <w:vAlign w:val="center"/>
          </w:tcPr>
          <w:p w14:paraId="781DBD67" w14:textId="77777777" w:rsidR="00440C3A" w:rsidRDefault="00FF1F3A">
            <w:pPr>
              <w:keepNext/>
              <w:spacing w:after="0" w:line="240" w:lineRule="auto"/>
            </w:pPr>
            <w:r>
              <w:rPr>
                <w:color w:val="000000"/>
                <w:sz w:val="20"/>
                <w:szCs w:val="20"/>
              </w:rPr>
              <w:t>E-07</w:t>
            </w:r>
          </w:p>
        </w:tc>
      </w:tr>
      <w:tr w:rsidR="00440C3A" w14:paraId="3939DB99" w14:textId="77777777">
        <w:trPr>
          <w:cantSplit/>
        </w:trPr>
        <w:tc>
          <w:tcPr>
            <w:tcW w:w="911" w:type="dxa"/>
            <w:vAlign w:val="center"/>
          </w:tcPr>
          <w:p w14:paraId="74177A9B" w14:textId="77777777" w:rsidR="00440C3A" w:rsidRDefault="00FF1F3A">
            <w:pPr>
              <w:keepNext/>
              <w:spacing w:after="0" w:line="240" w:lineRule="auto"/>
            </w:pPr>
            <w:r>
              <w:rPr>
                <w:color w:val="000000"/>
                <w:sz w:val="20"/>
                <w:szCs w:val="20"/>
              </w:rPr>
              <w:t>T-03</w:t>
            </w:r>
          </w:p>
        </w:tc>
        <w:tc>
          <w:tcPr>
            <w:tcW w:w="1114" w:type="dxa"/>
            <w:vAlign w:val="center"/>
          </w:tcPr>
          <w:p w14:paraId="43C787F1" w14:textId="77777777" w:rsidR="00440C3A" w:rsidRDefault="00FF1F3A">
            <w:pPr>
              <w:keepNext/>
              <w:spacing w:after="0" w:line="240" w:lineRule="auto"/>
            </w:pPr>
            <w:r>
              <w:rPr>
                <w:color w:val="000000"/>
                <w:sz w:val="20"/>
                <w:szCs w:val="20"/>
              </w:rPr>
              <w:t>RF08 / RF09</w:t>
            </w:r>
          </w:p>
        </w:tc>
        <w:tc>
          <w:tcPr>
            <w:tcW w:w="1924" w:type="dxa"/>
            <w:vAlign w:val="center"/>
          </w:tcPr>
          <w:p w14:paraId="58B6F74D" w14:textId="77777777" w:rsidR="00440C3A" w:rsidRDefault="00FF1F3A">
            <w:pPr>
              <w:keepNext/>
              <w:spacing w:after="0" w:line="240" w:lineRule="auto"/>
            </w:pPr>
            <w:r>
              <w:rPr>
                <w:color w:val="000000"/>
                <w:sz w:val="20"/>
                <w:szCs w:val="20"/>
              </w:rPr>
              <w:t>Filtro tipo = Virtual</w:t>
            </w:r>
          </w:p>
        </w:tc>
        <w:tc>
          <w:tcPr>
            <w:tcW w:w="1822" w:type="dxa"/>
            <w:vAlign w:val="center"/>
          </w:tcPr>
          <w:p w14:paraId="7E3A1B23" w14:textId="77777777" w:rsidR="00440C3A" w:rsidRDefault="00FF1F3A">
            <w:pPr>
              <w:keepNext/>
              <w:spacing w:after="0" w:line="240" w:lineRule="auto"/>
            </w:pPr>
            <w:r>
              <w:rPr>
                <w:color w:val="000000"/>
                <w:sz w:val="20"/>
                <w:szCs w:val="20"/>
              </w:rPr>
              <w:t>Indicadores y gráficos se actualizan y siguen siendo consistentes</w:t>
            </w:r>
          </w:p>
        </w:tc>
        <w:tc>
          <w:tcPr>
            <w:tcW w:w="1620" w:type="dxa"/>
            <w:vAlign w:val="center"/>
          </w:tcPr>
          <w:p w14:paraId="16300993" w14:textId="77777777" w:rsidR="00440C3A" w:rsidRDefault="00FF1F3A">
            <w:pPr>
              <w:keepNext/>
              <w:spacing w:after="0" w:line="240" w:lineRule="auto"/>
            </w:pPr>
            <w:r>
              <w:rPr>
                <w:color w:val="000000"/>
                <w:sz w:val="20"/>
                <w:szCs w:val="20"/>
              </w:rPr>
              <w:t>88 registros: 78 asistió (88.64%) y 10 no asistió; 27 titulares + 51 suplentes = 78. Cumple</w:t>
            </w:r>
          </w:p>
        </w:tc>
        <w:tc>
          <w:tcPr>
            <w:tcW w:w="1113" w:type="dxa"/>
            <w:vAlign w:val="center"/>
          </w:tcPr>
          <w:p w14:paraId="4BEC099E" w14:textId="77777777" w:rsidR="00440C3A" w:rsidRDefault="00FF1F3A">
            <w:pPr>
              <w:keepNext/>
              <w:spacing w:after="0" w:line="240" w:lineRule="auto"/>
            </w:pPr>
            <w:r>
              <w:rPr>
                <w:color w:val="000000"/>
                <w:sz w:val="20"/>
                <w:szCs w:val="20"/>
              </w:rPr>
              <w:t>E-07</w:t>
            </w:r>
          </w:p>
        </w:tc>
      </w:tr>
      <w:tr w:rsidR="00440C3A" w14:paraId="4A90BD51" w14:textId="77777777">
        <w:trPr>
          <w:cantSplit/>
        </w:trPr>
        <w:tc>
          <w:tcPr>
            <w:tcW w:w="911" w:type="dxa"/>
            <w:vAlign w:val="center"/>
          </w:tcPr>
          <w:p w14:paraId="7BAA5751" w14:textId="77777777" w:rsidR="00440C3A" w:rsidRDefault="00FF1F3A">
            <w:pPr>
              <w:keepNext/>
              <w:spacing w:after="0" w:line="240" w:lineRule="auto"/>
            </w:pPr>
            <w:r>
              <w:rPr>
                <w:color w:val="000000"/>
                <w:sz w:val="20"/>
                <w:szCs w:val="20"/>
              </w:rPr>
              <w:t>T-04</w:t>
            </w:r>
          </w:p>
        </w:tc>
        <w:tc>
          <w:tcPr>
            <w:tcW w:w="1114" w:type="dxa"/>
            <w:vAlign w:val="center"/>
          </w:tcPr>
          <w:p w14:paraId="50E4BD5B" w14:textId="77777777" w:rsidR="00440C3A" w:rsidRDefault="00FF1F3A">
            <w:pPr>
              <w:keepNext/>
              <w:spacing w:after="0" w:line="240" w:lineRule="auto"/>
            </w:pPr>
            <w:r>
              <w:rPr>
                <w:color w:val="000000"/>
                <w:sz w:val="20"/>
                <w:szCs w:val="20"/>
              </w:rPr>
              <w:t>RF08 / RF09</w:t>
            </w:r>
          </w:p>
        </w:tc>
        <w:tc>
          <w:tcPr>
            <w:tcW w:w="1924" w:type="dxa"/>
            <w:vAlign w:val="center"/>
          </w:tcPr>
          <w:p w14:paraId="72411A81" w14:textId="77777777" w:rsidR="00440C3A" w:rsidRDefault="00FF1F3A">
            <w:pPr>
              <w:keepNext/>
              <w:spacing w:after="0" w:line="240" w:lineRule="auto"/>
            </w:pPr>
            <w:r>
              <w:rPr>
                <w:color w:val="000000"/>
                <w:sz w:val="20"/>
                <w:szCs w:val="20"/>
              </w:rPr>
              <w:t>Filtros: Primera Jornada + IE 2028 Peruano Británico</w:t>
            </w:r>
          </w:p>
        </w:tc>
        <w:tc>
          <w:tcPr>
            <w:tcW w:w="1822" w:type="dxa"/>
            <w:vAlign w:val="center"/>
          </w:tcPr>
          <w:p w14:paraId="46A2CDE2" w14:textId="77777777" w:rsidR="00440C3A" w:rsidRDefault="00FF1F3A">
            <w:pPr>
              <w:keepNext/>
              <w:spacing w:after="0" w:line="240" w:lineRule="auto"/>
            </w:pPr>
            <w:r>
              <w:rPr>
                <w:color w:val="000000"/>
                <w:sz w:val="20"/>
                <w:szCs w:val="20"/>
              </w:rPr>
              <w:t>Indicadores consistentes para jornada y local seleccionados</w:t>
            </w:r>
          </w:p>
        </w:tc>
        <w:tc>
          <w:tcPr>
            <w:tcW w:w="1620" w:type="dxa"/>
            <w:vAlign w:val="center"/>
          </w:tcPr>
          <w:p w14:paraId="6EC13D3A" w14:textId="77777777" w:rsidR="00440C3A" w:rsidRDefault="00FF1F3A">
            <w:pPr>
              <w:keepNext/>
              <w:spacing w:after="0" w:line="240" w:lineRule="auto"/>
            </w:pPr>
            <w:r>
              <w:rPr>
                <w:color w:val="000000"/>
                <w:sz w:val="20"/>
                <w:szCs w:val="20"/>
              </w:rPr>
              <w:t>8 registros: 5 asistió (62.50%) y 3 no asistió; 3 titulares + 2 suplentes = 5. Cumple</w:t>
            </w:r>
          </w:p>
        </w:tc>
        <w:tc>
          <w:tcPr>
            <w:tcW w:w="1113" w:type="dxa"/>
            <w:vAlign w:val="center"/>
          </w:tcPr>
          <w:p w14:paraId="0656CA04" w14:textId="77777777" w:rsidR="00440C3A" w:rsidRDefault="00FF1F3A">
            <w:pPr>
              <w:keepNext/>
              <w:spacing w:after="0" w:line="240" w:lineRule="auto"/>
            </w:pPr>
            <w:r>
              <w:rPr>
                <w:color w:val="000000"/>
                <w:sz w:val="20"/>
                <w:szCs w:val="20"/>
              </w:rPr>
              <w:t>E-07</w:t>
            </w:r>
          </w:p>
        </w:tc>
      </w:tr>
      <w:tr w:rsidR="00440C3A" w14:paraId="7E8BAA29" w14:textId="77777777">
        <w:trPr>
          <w:cantSplit/>
        </w:trPr>
        <w:tc>
          <w:tcPr>
            <w:tcW w:w="911" w:type="dxa"/>
            <w:vAlign w:val="center"/>
          </w:tcPr>
          <w:p w14:paraId="2DBB994E" w14:textId="77777777" w:rsidR="00440C3A" w:rsidRDefault="00FF1F3A">
            <w:pPr>
              <w:keepNext/>
              <w:spacing w:after="0" w:line="240" w:lineRule="auto"/>
            </w:pPr>
            <w:r>
              <w:rPr>
                <w:color w:val="000000"/>
                <w:sz w:val="20"/>
                <w:szCs w:val="20"/>
              </w:rPr>
              <w:t>T-05</w:t>
            </w:r>
          </w:p>
        </w:tc>
        <w:tc>
          <w:tcPr>
            <w:tcW w:w="1114" w:type="dxa"/>
            <w:vAlign w:val="center"/>
          </w:tcPr>
          <w:p w14:paraId="10F506C0" w14:textId="77777777" w:rsidR="00440C3A" w:rsidRDefault="00FF1F3A">
            <w:pPr>
              <w:keepNext/>
              <w:spacing w:after="0" w:line="240" w:lineRule="auto"/>
            </w:pPr>
            <w:r>
              <w:rPr>
                <w:color w:val="000000"/>
                <w:sz w:val="20"/>
                <w:szCs w:val="20"/>
              </w:rPr>
              <w:t>RF10</w:t>
            </w:r>
          </w:p>
        </w:tc>
        <w:tc>
          <w:tcPr>
            <w:tcW w:w="1924" w:type="dxa"/>
            <w:vAlign w:val="center"/>
          </w:tcPr>
          <w:p w14:paraId="2310BD2F" w14:textId="77777777" w:rsidR="00440C3A" w:rsidRDefault="00FF1F3A">
            <w:pPr>
              <w:keepNext/>
              <w:spacing w:after="0" w:line="240" w:lineRule="auto"/>
            </w:pPr>
            <w:r>
              <w:rPr>
                <w:color w:val="000000"/>
                <w:sz w:val="20"/>
                <w:szCs w:val="20"/>
              </w:rPr>
              <w:t>Ejecución de onpe_participacion_historica.py sobre el Parquet (72 filas)</w:t>
            </w:r>
          </w:p>
        </w:tc>
        <w:tc>
          <w:tcPr>
            <w:tcW w:w="1822" w:type="dxa"/>
            <w:vAlign w:val="center"/>
          </w:tcPr>
          <w:p w14:paraId="543667D9" w14:textId="77777777" w:rsidR="00440C3A" w:rsidRDefault="00FF1F3A">
            <w:pPr>
              <w:keepNext/>
              <w:spacing w:after="0" w:line="240" w:lineRule="auto"/>
            </w:pPr>
            <w:r>
              <w:rPr>
                <w:color w:val="000000"/>
                <w:sz w:val="20"/>
                <w:szCs w:val="20"/>
              </w:rPr>
              <w:t>Ejecución sin errores y tabla de resultados</w:t>
            </w:r>
          </w:p>
        </w:tc>
        <w:tc>
          <w:tcPr>
            <w:tcW w:w="1620" w:type="dxa"/>
            <w:vAlign w:val="center"/>
          </w:tcPr>
          <w:p w14:paraId="463ADD61" w14:textId="77777777" w:rsidR="00440C3A" w:rsidRDefault="00FF1F3A">
            <w:pPr>
              <w:keepNext/>
              <w:spacing w:after="0" w:line="240" w:lineRule="auto"/>
            </w:pPr>
            <w:r>
              <w:rPr>
                <w:color w:val="000000"/>
                <w:sz w:val="20"/>
                <w:szCs w:val="20"/>
              </w:rPr>
              <w:t>Ejecución exitosa en Colab el 2 de octubre de 2026; 36 filas en salida_resultado/. Cumple</w:t>
            </w:r>
          </w:p>
        </w:tc>
        <w:tc>
          <w:tcPr>
            <w:tcW w:w="1113" w:type="dxa"/>
            <w:vAlign w:val="center"/>
          </w:tcPr>
          <w:p w14:paraId="5B4B9B24" w14:textId="77777777" w:rsidR="00440C3A" w:rsidRDefault="00FF1F3A">
            <w:pPr>
              <w:keepNext/>
              <w:spacing w:after="0" w:line="240" w:lineRule="auto"/>
            </w:pPr>
            <w:r>
              <w:rPr>
                <w:color w:val="000000"/>
                <w:sz w:val="20"/>
                <w:szCs w:val="20"/>
              </w:rPr>
              <w:t>E-08 / E-10</w:t>
            </w:r>
          </w:p>
        </w:tc>
      </w:tr>
      <w:tr w:rsidR="00440C3A" w14:paraId="372A589A" w14:textId="77777777">
        <w:trPr>
          <w:cantSplit/>
        </w:trPr>
        <w:tc>
          <w:tcPr>
            <w:tcW w:w="911" w:type="dxa"/>
            <w:vAlign w:val="center"/>
          </w:tcPr>
          <w:p w14:paraId="4F0BF149" w14:textId="77777777" w:rsidR="00440C3A" w:rsidRDefault="00FF1F3A">
            <w:pPr>
              <w:keepNext/>
              <w:spacing w:after="0" w:line="240" w:lineRule="auto"/>
            </w:pPr>
            <w:r>
              <w:rPr>
                <w:color w:val="000000"/>
                <w:sz w:val="20"/>
                <w:szCs w:val="20"/>
              </w:rPr>
              <w:t>T-06</w:t>
            </w:r>
          </w:p>
        </w:tc>
        <w:tc>
          <w:tcPr>
            <w:tcW w:w="1114" w:type="dxa"/>
            <w:vAlign w:val="center"/>
          </w:tcPr>
          <w:p w14:paraId="18346A3E" w14:textId="77777777" w:rsidR="00440C3A" w:rsidRDefault="00FF1F3A">
            <w:pPr>
              <w:keepNext/>
              <w:spacing w:after="0" w:line="240" w:lineRule="auto"/>
            </w:pPr>
            <w:r>
              <w:rPr>
                <w:color w:val="000000"/>
                <w:sz w:val="20"/>
                <w:szCs w:val="20"/>
              </w:rPr>
              <w:t>RNF02 / RNF07</w:t>
            </w:r>
          </w:p>
        </w:tc>
        <w:tc>
          <w:tcPr>
            <w:tcW w:w="1924" w:type="dxa"/>
            <w:vAlign w:val="center"/>
          </w:tcPr>
          <w:p w14:paraId="2DDC9581" w14:textId="77777777" w:rsidR="00440C3A" w:rsidRDefault="00FF1F3A">
            <w:pPr>
              <w:keepNext/>
              <w:spacing w:after="0" w:line="240" w:lineRule="auto"/>
            </w:pPr>
            <w:r>
              <w:rPr>
                <w:color w:val="000000"/>
                <w:sz w:val="20"/>
                <w:szCs w:val="20"/>
              </w:rPr>
              <w:t>Verificación del dataset de prueba (72 filas)</w:t>
            </w:r>
          </w:p>
        </w:tc>
        <w:tc>
          <w:tcPr>
            <w:tcW w:w="1822" w:type="dxa"/>
            <w:vAlign w:val="center"/>
          </w:tcPr>
          <w:p w14:paraId="02604C8F" w14:textId="77777777" w:rsidR="00440C3A" w:rsidRDefault="00FF1F3A">
            <w:pPr>
              <w:keepNext/>
              <w:spacing w:after="0" w:line="240" w:lineRule="auto"/>
            </w:pPr>
            <w:r>
              <w:rPr>
                <w:color w:val="000000"/>
                <w:sz w:val="20"/>
                <w:szCs w:val="20"/>
              </w:rPr>
              <w:t>Sin nulos ni duplicados; porcentajes entre 0 y 100</w:t>
            </w:r>
          </w:p>
        </w:tc>
        <w:tc>
          <w:tcPr>
            <w:tcW w:w="1620" w:type="dxa"/>
            <w:vAlign w:val="center"/>
          </w:tcPr>
          <w:p w14:paraId="4365C37F" w14:textId="77777777" w:rsidR="00440C3A" w:rsidRDefault="00FF1F3A">
            <w:pPr>
              <w:keepNext/>
              <w:spacing w:after="0" w:line="240" w:lineRule="auto"/>
            </w:pPr>
            <w:r>
              <w:rPr>
                <w:color w:val="000000"/>
                <w:sz w:val="20"/>
                <w:szCs w:val="20"/>
              </w:rPr>
              <w:t>0 nulos; 0 duplicados; valores entre 56.49 y 86.86. Cumple</w:t>
            </w:r>
          </w:p>
        </w:tc>
        <w:tc>
          <w:tcPr>
            <w:tcW w:w="1113" w:type="dxa"/>
            <w:vAlign w:val="center"/>
          </w:tcPr>
          <w:p w14:paraId="3209A5CC" w14:textId="77777777" w:rsidR="00440C3A" w:rsidRDefault="00FF1F3A">
            <w:pPr>
              <w:keepNext/>
              <w:spacing w:after="0" w:line="240" w:lineRule="auto"/>
            </w:pPr>
            <w:r>
              <w:rPr>
                <w:color w:val="000000"/>
                <w:sz w:val="20"/>
                <w:szCs w:val="20"/>
              </w:rPr>
              <w:t>E-02 / E-03</w:t>
            </w:r>
          </w:p>
        </w:tc>
      </w:tr>
      <w:tr w:rsidR="00440C3A" w14:paraId="5CAC742B" w14:textId="77777777">
        <w:trPr>
          <w:cantSplit/>
        </w:trPr>
        <w:tc>
          <w:tcPr>
            <w:tcW w:w="911" w:type="dxa"/>
            <w:vAlign w:val="center"/>
          </w:tcPr>
          <w:p w14:paraId="6E95EF73" w14:textId="77777777" w:rsidR="00440C3A" w:rsidRDefault="00FF1F3A">
            <w:pPr>
              <w:keepNext/>
              <w:spacing w:after="0" w:line="240" w:lineRule="auto"/>
            </w:pPr>
            <w:r>
              <w:rPr>
                <w:color w:val="000000"/>
                <w:sz w:val="20"/>
                <w:szCs w:val="20"/>
              </w:rPr>
              <w:t>T-07</w:t>
            </w:r>
          </w:p>
        </w:tc>
        <w:tc>
          <w:tcPr>
            <w:tcW w:w="1114" w:type="dxa"/>
            <w:vAlign w:val="center"/>
          </w:tcPr>
          <w:p w14:paraId="090FF103" w14:textId="77777777" w:rsidR="00440C3A" w:rsidRDefault="00FF1F3A">
            <w:pPr>
              <w:keepNext/>
              <w:spacing w:after="0" w:line="240" w:lineRule="auto"/>
            </w:pPr>
            <w:r>
              <w:rPr>
                <w:color w:val="000000"/>
                <w:sz w:val="20"/>
                <w:szCs w:val="20"/>
              </w:rPr>
              <w:t>RNF07</w:t>
            </w:r>
          </w:p>
        </w:tc>
        <w:tc>
          <w:tcPr>
            <w:tcW w:w="1924" w:type="dxa"/>
            <w:vAlign w:val="center"/>
          </w:tcPr>
          <w:p w14:paraId="439DB8A9" w14:textId="77777777" w:rsidR="00440C3A" w:rsidRDefault="00FF1F3A">
            <w:pPr>
              <w:keepNext/>
              <w:spacing w:after="0" w:line="240" w:lineRule="auto"/>
            </w:pPr>
            <w:r>
              <w:rPr>
                <w:color w:val="000000"/>
                <w:sz w:val="20"/>
                <w:szCs w:val="20"/>
              </w:rPr>
              <w:t>Reejecución de los scripts en dos entornos</w:t>
            </w:r>
          </w:p>
        </w:tc>
        <w:tc>
          <w:tcPr>
            <w:tcW w:w="1822" w:type="dxa"/>
            <w:vAlign w:val="center"/>
          </w:tcPr>
          <w:p w14:paraId="14C20A8E" w14:textId="77777777" w:rsidR="00440C3A" w:rsidRDefault="00FF1F3A">
            <w:pPr>
              <w:keepNext/>
              <w:spacing w:after="0" w:line="240" w:lineRule="auto"/>
            </w:pPr>
            <w:r>
              <w:rPr>
                <w:color w:val="000000"/>
                <w:sz w:val="20"/>
                <w:szCs w:val="20"/>
              </w:rPr>
              <w:t>Mismos resultados en ambos entornos</w:t>
            </w:r>
          </w:p>
        </w:tc>
        <w:tc>
          <w:tcPr>
            <w:tcW w:w="1620" w:type="dxa"/>
            <w:vAlign w:val="center"/>
          </w:tcPr>
          <w:p w14:paraId="731BB749" w14:textId="77777777" w:rsidR="00440C3A" w:rsidRDefault="00FF1F3A">
            <w:pPr>
              <w:keepNext/>
              <w:spacing w:after="0" w:line="240" w:lineRule="auto"/>
            </w:pPr>
            <w:r>
              <w:rPr>
                <w:color w:val="000000"/>
                <w:sz w:val="20"/>
                <w:szCs w:val="20"/>
              </w:rPr>
              <w:t>Las cinco primeras filas coinciden (RUN-01 y RUN-02). Cumple</w:t>
            </w:r>
          </w:p>
        </w:tc>
        <w:tc>
          <w:tcPr>
            <w:tcW w:w="1113" w:type="dxa"/>
            <w:vAlign w:val="center"/>
          </w:tcPr>
          <w:p w14:paraId="09535339" w14:textId="77777777" w:rsidR="00440C3A" w:rsidRDefault="00FF1F3A">
            <w:pPr>
              <w:keepNext/>
              <w:spacing w:after="0" w:line="240" w:lineRule="auto"/>
            </w:pPr>
            <w:r>
              <w:rPr>
                <w:color w:val="000000"/>
                <w:sz w:val="20"/>
                <w:szCs w:val="20"/>
              </w:rPr>
              <w:t>E-08</w:t>
            </w:r>
          </w:p>
        </w:tc>
      </w:tr>
      <w:tr w:rsidR="00440C3A" w14:paraId="6D826C0C" w14:textId="77777777">
        <w:trPr>
          <w:cantSplit/>
        </w:trPr>
        <w:tc>
          <w:tcPr>
            <w:tcW w:w="911" w:type="dxa"/>
            <w:vAlign w:val="center"/>
          </w:tcPr>
          <w:p w14:paraId="5EF173E1" w14:textId="77777777" w:rsidR="00440C3A" w:rsidRDefault="00FF1F3A">
            <w:pPr>
              <w:keepNext/>
              <w:spacing w:after="0" w:line="240" w:lineRule="auto"/>
            </w:pPr>
            <w:r>
              <w:rPr>
                <w:color w:val="000000"/>
                <w:sz w:val="20"/>
                <w:szCs w:val="20"/>
              </w:rPr>
              <w:t>T-08</w:t>
            </w:r>
          </w:p>
        </w:tc>
        <w:tc>
          <w:tcPr>
            <w:tcW w:w="1114" w:type="dxa"/>
            <w:vAlign w:val="center"/>
          </w:tcPr>
          <w:p w14:paraId="6FF76BE8" w14:textId="77777777" w:rsidR="00440C3A" w:rsidRDefault="00FF1F3A">
            <w:pPr>
              <w:keepNext/>
              <w:spacing w:after="0" w:line="240" w:lineRule="auto"/>
            </w:pPr>
            <w:r>
              <w:rPr>
                <w:color w:val="000000"/>
                <w:sz w:val="20"/>
                <w:szCs w:val="20"/>
              </w:rPr>
              <w:t>RF10 / RNF05</w:t>
            </w:r>
          </w:p>
        </w:tc>
        <w:tc>
          <w:tcPr>
            <w:tcW w:w="1924" w:type="dxa"/>
            <w:vAlign w:val="center"/>
          </w:tcPr>
          <w:p w14:paraId="01F39613" w14:textId="77777777" w:rsidR="00440C3A" w:rsidRDefault="00FF1F3A">
            <w:pPr>
              <w:keepNext/>
              <w:spacing w:after="0" w:line="240" w:lineRule="auto"/>
            </w:pPr>
            <w:r>
              <w:rPr>
                <w:color w:val="000000"/>
                <w:sz w:val="20"/>
                <w:szCs w:val="20"/>
              </w:rPr>
              <w:t>Ejecución de escalabilidad.py con 72 a 5 000 000 de filas (3 repeticiones por tamaño)</w:t>
            </w:r>
          </w:p>
        </w:tc>
        <w:tc>
          <w:tcPr>
            <w:tcW w:w="1822" w:type="dxa"/>
            <w:vAlign w:val="center"/>
          </w:tcPr>
          <w:p w14:paraId="78D114DD" w14:textId="77777777" w:rsidR="00440C3A" w:rsidRDefault="00FF1F3A">
            <w:pPr>
              <w:keepNext/>
              <w:spacing w:after="0" w:line="240" w:lineRule="auto"/>
            </w:pPr>
            <w:r>
              <w:rPr>
                <w:color w:val="000000"/>
                <w:sz w:val="20"/>
                <w:szCs w:val="20"/>
              </w:rPr>
              <w:t>36 grupos y suma de procesos_analizados igual al número de filas en cada ejecución</w:t>
            </w:r>
          </w:p>
        </w:tc>
        <w:tc>
          <w:tcPr>
            <w:tcW w:w="1620" w:type="dxa"/>
            <w:vAlign w:val="center"/>
          </w:tcPr>
          <w:p w14:paraId="081A6AD0" w14:textId="77777777" w:rsidR="00440C3A" w:rsidRDefault="00FF1F3A">
            <w:pPr>
              <w:keepNext/>
              <w:spacing w:after="0" w:line="240" w:lineRule="auto"/>
            </w:pPr>
            <w:r>
              <w:rPr>
                <w:color w:val="000000"/>
                <w:sz w:val="20"/>
                <w:szCs w:val="20"/>
              </w:rPr>
              <w:t>15 ejecuciones exitosas; 36 grupos y suma igual a las filas de entrada en los cinco tamaños. Cumple</w:t>
            </w:r>
          </w:p>
        </w:tc>
        <w:tc>
          <w:tcPr>
            <w:tcW w:w="1113" w:type="dxa"/>
            <w:vAlign w:val="center"/>
          </w:tcPr>
          <w:p w14:paraId="78804FCD" w14:textId="77777777" w:rsidR="00440C3A" w:rsidRDefault="00FF1F3A">
            <w:pPr>
              <w:keepNext/>
              <w:spacing w:after="0" w:line="240" w:lineRule="auto"/>
            </w:pPr>
            <w:r>
              <w:rPr>
                <w:color w:val="000000"/>
                <w:sz w:val="20"/>
                <w:szCs w:val="20"/>
              </w:rPr>
              <w:t>E-08 / E-10</w:t>
            </w:r>
          </w:p>
        </w:tc>
      </w:tr>
    </w:tbl>
    <w:p w14:paraId="3F77FCE0" w14:textId="77777777" w:rsidR="00C04E37" w:rsidRDefault="002F77B5">
      <w:pPr>
        <w:keepLines/>
        <w:spacing w:before="60" w:after="200" w:line="240" w:lineRule="auto"/>
      </w:pPr>
      <w:r>
        <w:rPr>
          <w:i/>
          <w:sz w:val="20"/>
          <w:szCs w:val="20"/>
        </w:rPr>
        <w:t>Nota.</w:t>
      </w:r>
      <w:r>
        <w:rPr>
          <w:sz w:val="20"/>
          <w:szCs w:val="20"/>
        </w:rPr>
        <w:t xml:space="preserve"> Elaboración propia. T = prueba; RF = requerimiento funcional; RNF = requerimiento no funcional; E = evidencia.</w:t>
      </w:r>
    </w:p>
    <w:p w14:paraId="792CE23B" w14:textId="77777777" w:rsidR="00440C3A" w:rsidRDefault="00FF1F3A">
      <w:pPr>
        <w:pStyle w:val="Titulo2"/>
        <w:keepLines/>
        <w:spacing w:line="276" w:lineRule="auto"/>
        <w:outlineLvl w:val="1"/>
      </w:pPr>
      <w:bookmarkStart w:id="128" w:name="_Toc709149"/>
      <w:r>
        <w:lastRenderedPageBreak/>
        <w:t>5.5 Registro de retroalimentación y mejoras</w:t>
      </w:r>
      <w:bookmarkEnd w:id="128"/>
    </w:p>
    <w:p w14:paraId="49EFEEDD" w14:textId="77777777" w:rsidR="00C04E37" w:rsidRDefault="002F77B5">
      <w:pPr>
        <w:pStyle w:val="Cuerpodetexto"/>
        <w:keepNext/>
        <w:keepLines/>
      </w:pPr>
      <w:r>
        <w:t xml:space="preserve">La </w:t>
      </w:r>
      <w:r>
        <w:fldChar w:fldCharType="begin"/>
      </w:r>
      <w:r>
        <w:instrText xml:space="preserve"> REF _Ref709072 \h </w:instrText>
      </w:r>
      <w:r>
        <w:fldChar w:fldCharType="separate"/>
      </w:r>
      <w:r>
        <w:t>Tabla 22</w:t>
      </w:r>
      <w:r>
        <w:fldChar w:fldCharType="end"/>
      </w:r>
      <w:r>
        <w:t xml:space="preserve"> registra la retroalimentación recibida y las mejoras realizadas.</w:t>
      </w:r>
    </w:p>
    <w:p w14:paraId="14AB70D3" w14:textId="77777777" w:rsidR="00C04E37" w:rsidRDefault="002F77B5">
      <w:pPr>
        <w:keepNext/>
        <w:keepLines/>
        <w:spacing w:before="240" w:after="100" w:line="240" w:lineRule="auto"/>
      </w:pPr>
      <w:bookmarkStart w:id="129" w:name="_Ref709072"/>
      <w:bookmarkStart w:id="130" w:name="_Toc709071"/>
      <w:r>
        <w:rPr>
          <w:b/>
        </w:rPr>
        <w:t xml:space="preserve">Tabla </w:t>
      </w:r>
      <w:r>
        <w:rPr>
          <w:b/>
        </w:rPr>
        <w:fldChar w:fldCharType="begin"/>
      </w:r>
      <w:r>
        <w:rPr>
          <w:b/>
        </w:rPr>
        <w:instrText xml:space="preserve"> SEQ Tabla \* ARABIC </w:instrText>
      </w:r>
      <w:r>
        <w:rPr>
          <w:b/>
        </w:rPr>
        <w:fldChar w:fldCharType="separate"/>
      </w:r>
      <w:r>
        <w:rPr>
          <w:b/>
        </w:rPr>
        <w:t>22</w:t>
      </w:r>
      <w:r>
        <w:rPr>
          <w:b/>
        </w:rPr>
        <w:fldChar w:fldCharType="end"/>
      </w:r>
      <w:bookmarkEnd w:id="129"/>
      <w:r>
        <w:rPr>
          <w:b/>
        </w:rPr>
        <w:br/>
      </w:r>
      <w:r>
        <w:rPr>
          <w:i/>
        </w:rPr>
        <w:t>Registro de retroalimentación y mejoras</w:t>
      </w:r>
      <w:bookmarkEnd w:id="130"/>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114"/>
        <w:gridCol w:w="2227"/>
        <w:gridCol w:w="2227"/>
        <w:gridCol w:w="1822"/>
        <w:gridCol w:w="1114"/>
      </w:tblGrid>
      <w:tr w:rsidR="00440C3A" w14:paraId="7F95CEED" w14:textId="77777777">
        <w:trPr>
          <w:cantSplit/>
          <w:tblHeader/>
        </w:trPr>
        <w:tc>
          <w:tcPr>
            <w:tcW w:w="1114" w:type="dxa"/>
            <w:shd w:val="clear" w:color="auto" w:fill="E8EEF5"/>
            <w:vAlign w:val="center"/>
          </w:tcPr>
          <w:p w14:paraId="10140EA5" w14:textId="77777777" w:rsidR="00440C3A" w:rsidRDefault="00FF1F3A">
            <w:pPr>
              <w:keepNext/>
              <w:spacing w:after="0" w:line="240" w:lineRule="auto"/>
              <w:jc w:val="center"/>
            </w:pPr>
            <w:r>
              <w:rPr>
                <w:b/>
                <w:color w:val="0B2545"/>
                <w:sz w:val="20"/>
                <w:szCs w:val="20"/>
              </w:rPr>
              <w:t>FECHA</w:t>
            </w:r>
          </w:p>
        </w:tc>
        <w:tc>
          <w:tcPr>
            <w:tcW w:w="2227" w:type="dxa"/>
            <w:shd w:val="clear" w:color="auto" w:fill="E8EEF5"/>
            <w:vAlign w:val="center"/>
          </w:tcPr>
          <w:p w14:paraId="6C82880F" w14:textId="77777777" w:rsidR="00440C3A" w:rsidRDefault="00FF1F3A">
            <w:pPr>
              <w:keepNext/>
              <w:spacing w:after="0" w:line="240" w:lineRule="auto"/>
              <w:jc w:val="center"/>
            </w:pPr>
            <w:r>
              <w:rPr>
                <w:b/>
                <w:color w:val="0B2545"/>
                <w:sz w:val="20"/>
                <w:szCs w:val="20"/>
              </w:rPr>
              <w:t>RETROALIMENTACIÓN</w:t>
            </w:r>
          </w:p>
        </w:tc>
        <w:tc>
          <w:tcPr>
            <w:tcW w:w="2227" w:type="dxa"/>
            <w:shd w:val="clear" w:color="auto" w:fill="E8EEF5"/>
            <w:vAlign w:val="center"/>
          </w:tcPr>
          <w:p w14:paraId="66AAA986" w14:textId="77777777" w:rsidR="00440C3A" w:rsidRDefault="00FF1F3A">
            <w:pPr>
              <w:keepNext/>
              <w:spacing w:after="0" w:line="240" w:lineRule="auto"/>
              <w:jc w:val="center"/>
            </w:pPr>
            <w:r>
              <w:rPr>
                <w:b/>
                <w:color w:val="0B2545"/>
                <w:sz w:val="20"/>
                <w:szCs w:val="20"/>
              </w:rPr>
              <w:t>ACCIÓN / DECISIÓN</w:t>
            </w:r>
          </w:p>
        </w:tc>
        <w:tc>
          <w:tcPr>
            <w:tcW w:w="1822" w:type="dxa"/>
            <w:shd w:val="clear" w:color="auto" w:fill="E8EEF5"/>
            <w:vAlign w:val="center"/>
          </w:tcPr>
          <w:p w14:paraId="3C36601B" w14:textId="77777777" w:rsidR="00440C3A" w:rsidRDefault="00FF1F3A">
            <w:pPr>
              <w:keepNext/>
              <w:spacing w:after="0" w:line="240" w:lineRule="auto"/>
              <w:jc w:val="center"/>
            </w:pPr>
            <w:r>
              <w:rPr>
                <w:b/>
                <w:color w:val="0B2545"/>
                <w:sz w:val="20"/>
                <w:szCs w:val="20"/>
              </w:rPr>
              <w:t>EVIDENCIA ANTES-DESPUÉS</w:t>
            </w:r>
          </w:p>
        </w:tc>
        <w:tc>
          <w:tcPr>
            <w:tcW w:w="1114" w:type="dxa"/>
            <w:shd w:val="clear" w:color="auto" w:fill="E8EEF5"/>
            <w:vAlign w:val="center"/>
          </w:tcPr>
          <w:p w14:paraId="0D11D144" w14:textId="77777777" w:rsidR="00440C3A" w:rsidRDefault="00FF1F3A">
            <w:pPr>
              <w:keepNext/>
              <w:spacing w:after="0" w:line="240" w:lineRule="auto"/>
              <w:jc w:val="center"/>
            </w:pPr>
            <w:r>
              <w:rPr>
                <w:b/>
                <w:color w:val="0B2545"/>
                <w:sz w:val="20"/>
                <w:szCs w:val="20"/>
              </w:rPr>
              <w:t>RESP.</w:t>
            </w:r>
          </w:p>
        </w:tc>
      </w:tr>
      <w:tr w:rsidR="00440C3A" w14:paraId="43E1511B" w14:textId="77777777">
        <w:trPr>
          <w:cantSplit/>
        </w:trPr>
        <w:tc>
          <w:tcPr>
            <w:tcW w:w="1114" w:type="dxa"/>
            <w:vAlign w:val="center"/>
          </w:tcPr>
          <w:p w14:paraId="31306744" w14:textId="77777777" w:rsidR="00440C3A" w:rsidRDefault="00FF1F3A">
            <w:pPr>
              <w:keepNext/>
              <w:spacing w:after="0" w:line="240" w:lineRule="auto"/>
            </w:pPr>
            <w:r>
              <w:rPr>
                <w:color w:val="000000"/>
                <w:sz w:val="20"/>
                <w:szCs w:val="20"/>
              </w:rPr>
              <w:t>4 de octubre de 2026</w:t>
            </w:r>
          </w:p>
        </w:tc>
        <w:tc>
          <w:tcPr>
            <w:tcW w:w="2227" w:type="dxa"/>
            <w:vAlign w:val="center"/>
          </w:tcPr>
          <w:p w14:paraId="28F65746" w14:textId="77777777" w:rsidR="00440C3A" w:rsidRDefault="00FF1F3A">
            <w:pPr>
              <w:keepNext/>
              <w:spacing w:after="0" w:line="240" w:lineRule="auto"/>
            </w:pPr>
            <w:r>
              <w:rPr>
                <w:color w:val="000000"/>
                <w:sz w:val="20"/>
                <w:szCs w:val="20"/>
              </w:rPr>
              <w:t>Revisión interna del informe: párrafo duplicado en 2.1, numeración incompleta del Capítulo I y secciones de plantilla sin completar</w:t>
            </w:r>
          </w:p>
        </w:tc>
        <w:tc>
          <w:tcPr>
            <w:tcW w:w="2227" w:type="dxa"/>
            <w:vAlign w:val="center"/>
          </w:tcPr>
          <w:p w14:paraId="0D7EDB6B" w14:textId="77777777" w:rsidR="00440C3A" w:rsidRDefault="00FF1F3A">
            <w:pPr>
              <w:keepNext/>
              <w:spacing w:after="0" w:line="240" w:lineRule="auto"/>
            </w:pPr>
            <w:r>
              <w:rPr>
                <w:color w:val="000000"/>
                <w:sz w:val="20"/>
                <w:szCs w:val="20"/>
              </w:rPr>
              <w:t>Se eliminó el párrafo duplicado, se completó la numeración y se redactaron los capítulos pendientes con evidencia real</w:t>
            </w:r>
          </w:p>
        </w:tc>
        <w:tc>
          <w:tcPr>
            <w:tcW w:w="1822" w:type="dxa"/>
            <w:vAlign w:val="center"/>
          </w:tcPr>
          <w:p w14:paraId="56B45A2E" w14:textId="77777777" w:rsidR="00440C3A" w:rsidRDefault="00FF1F3A">
            <w:pPr>
              <w:keepNext/>
              <w:spacing w:after="0" w:line="240" w:lineRule="auto"/>
            </w:pPr>
            <w:r>
              <w:rPr>
                <w:color w:val="000000"/>
                <w:sz w:val="20"/>
                <w:szCs w:val="20"/>
              </w:rPr>
              <w:t>E-12: versiones previa y final del informe</w:t>
            </w:r>
          </w:p>
        </w:tc>
        <w:tc>
          <w:tcPr>
            <w:tcW w:w="1114" w:type="dxa"/>
            <w:vAlign w:val="center"/>
          </w:tcPr>
          <w:p w14:paraId="5FF48D65" w14:textId="77777777" w:rsidR="00440C3A" w:rsidRDefault="00FF1F3A">
            <w:pPr>
              <w:keepNext/>
              <w:spacing w:after="0" w:line="240" w:lineRule="auto"/>
            </w:pPr>
            <w:r>
              <w:rPr>
                <w:color w:val="000000"/>
                <w:sz w:val="20"/>
                <w:szCs w:val="20"/>
              </w:rPr>
              <w:t>Equipo del proyecto</w:t>
            </w:r>
          </w:p>
        </w:tc>
      </w:tr>
    </w:tbl>
    <w:p w14:paraId="5D771D43" w14:textId="77777777" w:rsidR="00C04E37" w:rsidRDefault="002F77B5">
      <w:pPr>
        <w:keepLines/>
        <w:spacing w:before="60" w:after="200" w:line="240" w:lineRule="auto"/>
      </w:pPr>
      <w:r>
        <w:rPr>
          <w:i/>
          <w:sz w:val="20"/>
          <w:szCs w:val="20"/>
        </w:rPr>
        <w:t>Nota.</w:t>
      </w:r>
      <w:r>
        <w:rPr>
          <w:sz w:val="20"/>
          <w:szCs w:val="20"/>
        </w:rPr>
        <w:t xml:space="preserve"> Elaboración propia.</w:t>
      </w:r>
    </w:p>
    <w:p w14:paraId="3DAA848F" w14:textId="77777777" w:rsidR="00440C3A" w:rsidRDefault="00FF1F3A">
      <w:pPr>
        <w:pStyle w:val="Titulo2"/>
        <w:keepLines/>
        <w:spacing w:line="276" w:lineRule="auto"/>
        <w:outlineLvl w:val="1"/>
      </w:pPr>
      <w:bookmarkStart w:id="131" w:name="_Toc709150"/>
      <w:r>
        <w:lastRenderedPageBreak/>
        <w:t>5.6 Contribuciones individuales</w:t>
      </w:r>
      <w:bookmarkEnd w:id="131"/>
    </w:p>
    <w:p w14:paraId="51AC2708" w14:textId="77777777" w:rsidR="00C04E37" w:rsidRDefault="002F77B5">
      <w:pPr>
        <w:pStyle w:val="Cuerpodetexto"/>
        <w:keepNext/>
        <w:keepLines/>
      </w:pPr>
      <w:r>
        <w:t xml:space="preserve">La </w:t>
      </w:r>
      <w:r>
        <w:fldChar w:fldCharType="begin"/>
      </w:r>
      <w:r>
        <w:instrText xml:space="preserve"> REF _Ref709074 \h </w:instrText>
      </w:r>
      <w:r>
        <w:fldChar w:fldCharType="separate"/>
      </w:r>
      <w:r>
        <w:t>Tabla 23</w:t>
      </w:r>
      <w:r>
        <w:fldChar w:fldCharType="end"/>
      </w:r>
      <w:r>
        <w:t xml:space="preserve"> registra las contribuciones individuales de los integrantes del equipo.</w:t>
      </w:r>
    </w:p>
    <w:p w14:paraId="546249E1" w14:textId="77777777" w:rsidR="00C04E37" w:rsidRDefault="002F77B5">
      <w:pPr>
        <w:keepNext/>
        <w:keepLines/>
        <w:spacing w:before="240" w:after="100" w:line="240" w:lineRule="auto"/>
      </w:pPr>
      <w:bookmarkStart w:id="132" w:name="_Ref709074"/>
      <w:bookmarkStart w:id="133" w:name="_Toc709073"/>
      <w:r>
        <w:rPr>
          <w:b/>
        </w:rPr>
        <w:t xml:space="preserve">Tabla </w:t>
      </w:r>
      <w:r>
        <w:rPr>
          <w:b/>
        </w:rPr>
        <w:fldChar w:fldCharType="begin"/>
      </w:r>
      <w:r>
        <w:rPr>
          <w:b/>
        </w:rPr>
        <w:instrText xml:space="preserve"> SEQ Tabla \* ARABIC </w:instrText>
      </w:r>
      <w:r>
        <w:rPr>
          <w:b/>
        </w:rPr>
        <w:fldChar w:fldCharType="separate"/>
      </w:r>
      <w:r>
        <w:rPr>
          <w:b/>
        </w:rPr>
        <w:t>23</w:t>
      </w:r>
      <w:r>
        <w:rPr>
          <w:b/>
        </w:rPr>
        <w:fldChar w:fldCharType="end"/>
      </w:r>
      <w:bookmarkEnd w:id="132"/>
      <w:r>
        <w:rPr>
          <w:b/>
        </w:rPr>
        <w:br/>
      </w:r>
      <w:r>
        <w:rPr>
          <w:i/>
        </w:rPr>
        <w:t>Contribuciones individuales</w:t>
      </w:r>
      <w:bookmarkEnd w:id="13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2531"/>
        <w:gridCol w:w="2126"/>
        <w:gridCol w:w="1519"/>
        <w:gridCol w:w="809"/>
      </w:tblGrid>
      <w:tr w:rsidR="00440C3A" w14:paraId="3A8E4F47" w14:textId="77777777">
        <w:trPr>
          <w:cantSplit/>
          <w:tblHeader/>
        </w:trPr>
        <w:tc>
          <w:tcPr>
            <w:tcW w:w="1519" w:type="dxa"/>
            <w:shd w:val="clear" w:color="auto" w:fill="E8EEF5"/>
            <w:vAlign w:val="center"/>
          </w:tcPr>
          <w:p w14:paraId="59B90CC3" w14:textId="77777777" w:rsidR="00440C3A" w:rsidRDefault="00FF1F3A">
            <w:pPr>
              <w:keepNext/>
              <w:spacing w:after="0" w:line="240" w:lineRule="auto"/>
              <w:jc w:val="center"/>
            </w:pPr>
            <w:r>
              <w:rPr>
                <w:b/>
                <w:color w:val="0B2545"/>
                <w:sz w:val="20"/>
                <w:szCs w:val="20"/>
              </w:rPr>
              <w:t>INTEGRANTE</w:t>
            </w:r>
          </w:p>
        </w:tc>
        <w:tc>
          <w:tcPr>
            <w:tcW w:w="2531" w:type="dxa"/>
            <w:shd w:val="clear" w:color="auto" w:fill="E8EEF5"/>
            <w:vAlign w:val="center"/>
          </w:tcPr>
          <w:p w14:paraId="2B2B6E61" w14:textId="77777777" w:rsidR="00440C3A" w:rsidRDefault="00FF1F3A">
            <w:pPr>
              <w:keepNext/>
              <w:spacing w:after="0" w:line="240" w:lineRule="auto"/>
              <w:jc w:val="center"/>
            </w:pPr>
            <w:r>
              <w:rPr>
                <w:b/>
                <w:color w:val="0B2545"/>
                <w:sz w:val="20"/>
                <w:szCs w:val="20"/>
              </w:rPr>
              <w:t>RESPONSABILIDADES</w:t>
            </w:r>
          </w:p>
        </w:tc>
        <w:tc>
          <w:tcPr>
            <w:tcW w:w="2126" w:type="dxa"/>
            <w:shd w:val="clear" w:color="auto" w:fill="E8EEF5"/>
            <w:vAlign w:val="center"/>
          </w:tcPr>
          <w:p w14:paraId="3C365B67" w14:textId="77777777" w:rsidR="00440C3A" w:rsidRDefault="00FF1F3A">
            <w:pPr>
              <w:keepNext/>
              <w:spacing w:after="0" w:line="240" w:lineRule="auto"/>
              <w:jc w:val="center"/>
            </w:pPr>
            <w:r>
              <w:rPr>
                <w:b/>
                <w:color w:val="0B2545"/>
                <w:sz w:val="20"/>
                <w:szCs w:val="20"/>
              </w:rPr>
              <w:t>COMMITS / ARTEFACTOS</w:t>
            </w:r>
          </w:p>
        </w:tc>
        <w:tc>
          <w:tcPr>
            <w:tcW w:w="1519" w:type="dxa"/>
            <w:shd w:val="clear" w:color="auto" w:fill="E8EEF5"/>
            <w:vAlign w:val="center"/>
          </w:tcPr>
          <w:p w14:paraId="0C5D41EF" w14:textId="77777777" w:rsidR="00440C3A" w:rsidRDefault="00FF1F3A">
            <w:pPr>
              <w:keepNext/>
              <w:spacing w:after="0" w:line="240" w:lineRule="auto"/>
              <w:jc w:val="center"/>
            </w:pPr>
            <w:r>
              <w:rPr>
                <w:b/>
                <w:color w:val="0B2545"/>
                <w:sz w:val="20"/>
                <w:szCs w:val="20"/>
              </w:rPr>
              <w:t>VALIDACIÓN DEL EQUIPO</w:t>
            </w:r>
          </w:p>
        </w:tc>
        <w:tc>
          <w:tcPr>
            <w:tcW w:w="809" w:type="dxa"/>
            <w:shd w:val="clear" w:color="auto" w:fill="E8EEF5"/>
            <w:vAlign w:val="center"/>
          </w:tcPr>
          <w:p w14:paraId="70B7142F" w14:textId="77777777" w:rsidR="00440C3A" w:rsidRDefault="00FF1F3A">
            <w:pPr>
              <w:keepNext/>
              <w:spacing w:after="0" w:line="240" w:lineRule="auto"/>
              <w:jc w:val="center"/>
            </w:pPr>
            <w:r>
              <w:rPr>
                <w:b/>
                <w:color w:val="0B2545"/>
                <w:sz w:val="20"/>
                <w:szCs w:val="20"/>
              </w:rPr>
              <w:t>%</w:t>
            </w:r>
          </w:p>
        </w:tc>
      </w:tr>
      <w:tr w:rsidR="00440C3A" w14:paraId="7881025B" w14:textId="77777777">
        <w:trPr>
          <w:cantSplit/>
        </w:trPr>
        <w:tc>
          <w:tcPr>
            <w:tcW w:w="1519" w:type="dxa"/>
            <w:vAlign w:val="center"/>
          </w:tcPr>
          <w:p w14:paraId="0084288B" w14:textId="4C3C133B" w:rsidR="00440C3A" w:rsidRDefault="00736AE3">
            <w:pPr>
              <w:keepNext/>
              <w:spacing w:after="0" w:line="240" w:lineRule="auto"/>
            </w:pPr>
            <w:r w:rsidRPr="00736AE3">
              <w:t>Vilcachagua Garcia Jordy</w:t>
            </w:r>
          </w:p>
        </w:tc>
        <w:tc>
          <w:tcPr>
            <w:tcW w:w="2531" w:type="dxa"/>
            <w:vAlign w:val="center"/>
          </w:tcPr>
          <w:p w14:paraId="6914167D" w14:textId="2BA64691" w:rsidR="00440C3A" w:rsidRDefault="00736AE3">
            <w:pPr>
              <w:keepNext/>
              <w:spacing w:after="0" w:line="240" w:lineRule="auto"/>
            </w:pPr>
            <w:r w:rsidRPr="00736AE3">
              <w:t>Redacción y formato del informe final en Word</w:t>
            </w:r>
            <w:r>
              <w:t xml:space="preserve"> </w:t>
            </w:r>
          </w:p>
        </w:tc>
        <w:tc>
          <w:tcPr>
            <w:tcW w:w="2126" w:type="dxa"/>
            <w:vAlign w:val="center"/>
          </w:tcPr>
          <w:p w14:paraId="42AFA9E1" w14:textId="6A0EAF46" w:rsidR="00440C3A" w:rsidRDefault="00736AE3">
            <w:pPr>
              <w:keepNext/>
              <w:spacing w:after="0" w:line="240" w:lineRule="auto"/>
            </w:pPr>
            <w:r>
              <w:rPr>
                <w:color w:val="000000"/>
                <w:sz w:val="20"/>
                <w:szCs w:val="20"/>
              </w:rPr>
              <w:t xml:space="preserve"> </w:t>
            </w:r>
            <w:r w:rsidRPr="00736AE3">
              <w:rPr>
                <w:color w:val="000000"/>
                <w:sz w:val="20"/>
                <w:szCs w:val="20"/>
              </w:rPr>
              <w:t>Redacción del informe</w:t>
            </w:r>
          </w:p>
        </w:tc>
        <w:tc>
          <w:tcPr>
            <w:tcW w:w="1519" w:type="dxa"/>
            <w:vAlign w:val="center"/>
          </w:tcPr>
          <w:p w14:paraId="6814F454" w14:textId="5F1C8813" w:rsidR="00440C3A" w:rsidRDefault="00736AE3">
            <w:pPr>
              <w:keepNext/>
              <w:spacing w:after="0" w:line="240" w:lineRule="auto"/>
            </w:pPr>
            <w:r w:rsidRPr="00736AE3">
              <w:t>Conforme</w:t>
            </w:r>
          </w:p>
        </w:tc>
        <w:tc>
          <w:tcPr>
            <w:tcW w:w="809" w:type="dxa"/>
            <w:vAlign w:val="center"/>
          </w:tcPr>
          <w:p w14:paraId="06EE2152" w14:textId="101819F0" w:rsidR="00440C3A" w:rsidRDefault="00736AE3">
            <w:pPr>
              <w:keepNext/>
              <w:spacing w:after="0" w:line="240" w:lineRule="auto"/>
            </w:pPr>
            <w:r w:rsidRPr="00736AE3">
              <w:t>25%</w:t>
            </w:r>
          </w:p>
        </w:tc>
      </w:tr>
      <w:tr w:rsidR="00440C3A" w14:paraId="6B19784E" w14:textId="77777777">
        <w:trPr>
          <w:cantSplit/>
        </w:trPr>
        <w:tc>
          <w:tcPr>
            <w:tcW w:w="1519" w:type="dxa"/>
            <w:vAlign w:val="center"/>
          </w:tcPr>
          <w:p w14:paraId="08444669" w14:textId="5141A48F" w:rsidR="00440C3A" w:rsidRDefault="00736AE3">
            <w:pPr>
              <w:keepNext/>
              <w:spacing w:after="0" w:line="240" w:lineRule="auto"/>
            </w:pPr>
            <w:r>
              <w:t>Galvez Poemape Janina Fiorella</w:t>
            </w:r>
          </w:p>
        </w:tc>
        <w:tc>
          <w:tcPr>
            <w:tcW w:w="2531" w:type="dxa"/>
            <w:vAlign w:val="center"/>
          </w:tcPr>
          <w:p w14:paraId="3E4DEC9B" w14:textId="1273E683" w:rsidR="00440C3A" w:rsidRDefault="00FF1715">
            <w:pPr>
              <w:keepNext/>
              <w:spacing w:after="0" w:line="240" w:lineRule="auto"/>
            </w:pPr>
            <w:r w:rsidRPr="00FF1715">
              <w:t>Revisión general, corrección de redacción, estructuración del contenido del informe en Word y ajuste de conclusiones.</w:t>
            </w:r>
          </w:p>
        </w:tc>
        <w:tc>
          <w:tcPr>
            <w:tcW w:w="2126" w:type="dxa"/>
            <w:vAlign w:val="center"/>
          </w:tcPr>
          <w:p w14:paraId="4E7AD491" w14:textId="5C901D52" w:rsidR="00440C3A" w:rsidRDefault="00FF1715">
            <w:pPr>
              <w:keepNext/>
              <w:spacing w:after="0" w:line="240" w:lineRule="auto"/>
            </w:pPr>
            <w:r>
              <w:rPr>
                <w:color w:val="000000"/>
                <w:sz w:val="20"/>
                <w:szCs w:val="20"/>
              </w:rPr>
              <w:t xml:space="preserve">Edición del informe </w:t>
            </w:r>
          </w:p>
        </w:tc>
        <w:tc>
          <w:tcPr>
            <w:tcW w:w="1519" w:type="dxa"/>
            <w:vAlign w:val="center"/>
          </w:tcPr>
          <w:p w14:paraId="5939ABD8" w14:textId="03DF29BF" w:rsidR="00440C3A" w:rsidRDefault="00FF1715">
            <w:pPr>
              <w:keepNext/>
              <w:spacing w:after="0" w:line="240" w:lineRule="auto"/>
            </w:pPr>
            <w:r w:rsidRPr="00736AE3">
              <w:t>Conforme</w:t>
            </w:r>
          </w:p>
        </w:tc>
        <w:tc>
          <w:tcPr>
            <w:tcW w:w="809" w:type="dxa"/>
            <w:vAlign w:val="center"/>
          </w:tcPr>
          <w:p w14:paraId="14827043" w14:textId="6FC59B1D" w:rsidR="00440C3A" w:rsidRDefault="00736AE3">
            <w:pPr>
              <w:keepNext/>
              <w:spacing w:after="0" w:line="240" w:lineRule="auto"/>
            </w:pPr>
            <w:r w:rsidRPr="00736AE3">
              <w:t>25%</w:t>
            </w:r>
          </w:p>
        </w:tc>
      </w:tr>
      <w:tr w:rsidR="00440C3A" w14:paraId="40B85605" w14:textId="77777777">
        <w:trPr>
          <w:cantSplit/>
        </w:trPr>
        <w:tc>
          <w:tcPr>
            <w:tcW w:w="1519" w:type="dxa"/>
            <w:vAlign w:val="center"/>
          </w:tcPr>
          <w:p w14:paraId="4B292A7E" w14:textId="48B8CCC2" w:rsidR="00440C3A" w:rsidRDefault="00736AE3">
            <w:pPr>
              <w:keepNext/>
              <w:spacing w:after="0" w:line="240" w:lineRule="auto"/>
            </w:pPr>
            <w:r>
              <w:t>Cáceres Anculle Milagros Nancy</w:t>
            </w:r>
          </w:p>
        </w:tc>
        <w:tc>
          <w:tcPr>
            <w:tcW w:w="2531" w:type="dxa"/>
            <w:vAlign w:val="center"/>
          </w:tcPr>
          <w:p w14:paraId="054FFBD1" w14:textId="36D8676A" w:rsidR="00440C3A" w:rsidRDefault="00FF1715">
            <w:pPr>
              <w:keepNext/>
              <w:spacing w:after="0" w:line="240" w:lineRule="auto"/>
            </w:pPr>
            <w:r w:rsidRPr="00FF1715">
              <w:t>Ajuste del formato según normas requeridas, incorporación de la tabla de contribuciones individuales y diagramación del informe en Word.</w:t>
            </w:r>
          </w:p>
        </w:tc>
        <w:tc>
          <w:tcPr>
            <w:tcW w:w="2126" w:type="dxa"/>
            <w:vAlign w:val="center"/>
          </w:tcPr>
          <w:p w14:paraId="687C44CF" w14:textId="03460D05" w:rsidR="00440C3A" w:rsidRDefault="00FF1715">
            <w:pPr>
              <w:keepNext/>
              <w:spacing w:after="0" w:line="240" w:lineRule="auto"/>
            </w:pPr>
            <w:r w:rsidRPr="00FF1715">
              <w:t>Formato y diagramación.</w:t>
            </w:r>
          </w:p>
        </w:tc>
        <w:tc>
          <w:tcPr>
            <w:tcW w:w="1519" w:type="dxa"/>
            <w:vAlign w:val="center"/>
          </w:tcPr>
          <w:p w14:paraId="0268A8C6" w14:textId="4068A04D" w:rsidR="00440C3A" w:rsidRDefault="00FF1715">
            <w:pPr>
              <w:keepNext/>
              <w:spacing w:after="0" w:line="240" w:lineRule="auto"/>
            </w:pPr>
            <w:r w:rsidRPr="00736AE3">
              <w:t>Conforme</w:t>
            </w:r>
          </w:p>
        </w:tc>
        <w:tc>
          <w:tcPr>
            <w:tcW w:w="809" w:type="dxa"/>
            <w:vAlign w:val="center"/>
          </w:tcPr>
          <w:p w14:paraId="041F52CE" w14:textId="31B4B80C" w:rsidR="00440C3A" w:rsidRDefault="00736AE3">
            <w:pPr>
              <w:keepNext/>
              <w:spacing w:after="0" w:line="240" w:lineRule="auto"/>
            </w:pPr>
            <w:r w:rsidRPr="00736AE3">
              <w:t>25%</w:t>
            </w:r>
          </w:p>
        </w:tc>
      </w:tr>
      <w:tr w:rsidR="00440C3A" w14:paraId="22AF223D" w14:textId="77777777" w:rsidTr="00736AE3">
        <w:trPr>
          <w:cantSplit/>
          <w:trHeight w:val="575"/>
        </w:trPr>
        <w:tc>
          <w:tcPr>
            <w:tcW w:w="1519" w:type="dxa"/>
            <w:vAlign w:val="center"/>
          </w:tcPr>
          <w:p w14:paraId="7AC8DC97" w14:textId="1A183476" w:rsidR="00440C3A" w:rsidRDefault="00736AE3">
            <w:pPr>
              <w:keepNext/>
              <w:spacing w:after="0" w:line="240" w:lineRule="auto"/>
            </w:pPr>
            <w:r>
              <w:t>Soto Villano Juan Antonio</w:t>
            </w:r>
          </w:p>
        </w:tc>
        <w:tc>
          <w:tcPr>
            <w:tcW w:w="2531" w:type="dxa"/>
            <w:vAlign w:val="center"/>
          </w:tcPr>
          <w:p w14:paraId="06C37529" w14:textId="1032471A" w:rsidR="00440C3A" w:rsidRDefault="00736AE3">
            <w:pPr>
              <w:keepNext/>
              <w:spacing w:after="0" w:line="240" w:lineRule="auto"/>
            </w:pPr>
            <w:r w:rsidRPr="00736AE3">
              <w:t>Configuración del repositorio en GitHub, actualización del LÉAME.md y etiquetado final v1.0.</w:t>
            </w:r>
          </w:p>
        </w:tc>
        <w:tc>
          <w:tcPr>
            <w:tcW w:w="2126" w:type="dxa"/>
            <w:vAlign w:val="center"/>
          </w:tcPr>
          <w:p w14:paraId="13725361" w14:textId="75A6A949" w:rsidR="00440C3A" w:rsidRDefault="00736AE3">
            <w:pPr>
              <w:keepNext/>
              <w:spacing w:after="0" w:line="240" w:lineRule="auto"/>
            </w:pPr>
            <w:r w:rsidRPr="00736AE3">
              <w:t>Commit c8a102b, v1.0 tag en GitHub</w:t>
            </w:r>
          </w:p>
        </w:tc>
        <w:tc>
          <w:tcPr>
            <w:tcW w:w="1519" w:type="dxa"/>
            <w:vAlign w:val="center"/>
          </w:tcPr>
          <w:p w14:paraId="23F56D88" w14:textId="3F7276FC" w:rsidR="00440C3A" w:rsidRDefault="00736AE3">
            <w:pPr>
              <w:keepNext/>
              <w:spacing w:after="0" w:line="240" w:lineRule="auto"/>
            </w:pPr>
            <w:r w:rsidRPr="00736AE3">
              <w:t>Commit c8a102b, v1.0 tag en GitHub</w:t>
            </w:r>
          </w:p>
        </w:tc>
        <w:tc>
          <w:tcPr>
            <w:tcW w:w="809" w:type="dxa"/>
            <w:vAlign w:val="center"/>
          </w:tcPr>
          <w:p w14:paraId="1977C437" w14:textId="24FE0A9A" w:rsidR="00440C3A" w:rsidRDefault="00736AE3">
            <w:pPr>
              <w:keepNext/>
              <w:spacing w:after="0" w:line="240" w:lineRule="auto"/>
            </w:pPr>
            <w:r w:rsidRPr="00736AE3">
              <w:t>25%</w:t>
            </w:r>
          </w:p>
        </w:tc>
      </w:tr>
    </w:tbl>
    <w:p w14:paraId="33C130BD" w14:textId="77777777" w:rsidR="00C04E37" w:rsidRDefault="002F77B5">
      <w:pPr>
        <w:keepLines/>
        <w:spacing w:before="60" w:after="200" w:line="240" w:lineRule="auto"/>
      </w:pPr>
      <w:r>
        <w:rPr>
          <w:i/>
          <w:sz w:val="20"/>
          <w:szCs w:val="20"/>
        </w:rPr>
        <w:t>Nota.</w:t>
      </w:r>
      <w:r>
        <w:rPr>
          <w:sz w:val="20"/>
          <w:szCs w:val="20"/>
        </w:rPr>
        <w:t xml:space="preserve"> Elaboración propia.</w:t>
      </w:r>
    </w:p>
    <w:p w14:paraId="15778D71" w14:textId="77777777" w:rsidR="00440C3A" w:rsidRDefault="00FF1F3A">
      <w:pPr>
        <w:pStyle w:val="Titulo2"/>
        <w:keepLines/>
        <w:spacing w:line="276" w:lineRule="auto"/>
        <w:outlineLvl w:val="1"/>
      </w:pPr>
      <w:bookmarkStart w:id="134" w:name="_Toc709151"/>
      <w:r>
        <w:lastRenderedPageBreak/>
        <w:t>5.7 Declaración de uso responsable de inteligencia artificial</w:t>
      </w:r>
      <w:bookmarkEnd w:id="134"/>
    </w:p>
    <w:p w14:paraId="2679E62B" w14:textId="77777777" w:rsidR="00C04E37" w:rsidRDefault="002F77B5">
      <w:pPr>
        <w:pStyle w:val="Cuerpodetexto"/>
        <w:keepNext/>
        <w:keepLines/>
      </w:pPr>
      <w:r>
        <w:t xml:space="preserve">La </w:t>
      </w:r>
      <w:r>
        <w:fldChar w:fldCharType="begin"/>
      </w:r>
      <w:r>
        <w:instrText xml:space="preserve"> REF _Ref709076 \h </w:instrText>
      </w:r>
      <w:r>
        <w:fldChar w:fldCharType="separate"/>
      </w:r>
      <w:r>
        <w:t>Tabla 24</w:t>
      </w:r>
      <w:r>
        <w:fldChar w:fldCharType="end"/>
      </w:r>
      <w:r>
        <w:t xml:space="preserve"> declara el uso de herramientas de inteligencia artificial.</w:t>
      </w:r>
    </w:p>
    <w:p w14:paraId="2D7FC95A" w14:textId="77777777" w:rsidR="00C04E37" w:rsidRDefault="002F77B5">
      <w:pPr>
        <w:keepNext/>
        <w:keepLines/>
        <w:spacing w:before="240" w:after="100" w:line="240" w:lineRule="auto"/>
      </w:pPr>
      <w:bookmarkStart w:id="135" w:name="_Ref709076"/>
      <w:bookmarkStart w:id="136" w:name="_Toc709075"/>
      <w:r>
        <w:rPr>
          <w:b/>
        </w:rPr>
        <w:t xml:space="preserve">Tabla </w:t>
      </w:r>
      <w:r>
        <w:rPr>
          <w:b/>
        </w:rPr>
        <w:fldChar w:fldCharType="begin"/>
      </w:r>
      <w:r>
        <w:rPr>
          <w:b/>
        </w:rPr>
        <w:instrText xml:space="preserve"> SEQ Tabla \* ARABIC </w:instrText>
      </w:r>
      <w:r>
        <w:rPr>
          <w:b/>
        </w:rPr>
        <w:fldChar w:fldCharType="separate"/>
      </w:r>
      <w:r>
        <w:rPr>
          <w:b/>
        </w:rPr>
        <w:t>24</w:t>
      </w:r>
      <w:r>
        <w:rPr>
          <w:b/>
        </w:rPr>
        <w:fldChar w:fldCharType="end"/>
      </w:r>
      <w:bookmarkEnd w:id="135"/>
      <w:r>
        <w:rPr>
          <w:b/>
        </w:rPr>
        <w:br/>
      </w:r>
      <w:r>
        <w:rPr>
          <w:i/>
        </w:rPr>
        <w:t>Declaración de uso de herramientas de inteligencia artificial</w:t>
      </w:r>
      <w:bookmarkEnd w:id="136"/>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417"/>
        <w:gridCol w:w="1822"/>
        <w:gridCol w:w="1822"/>
        <w:gridCol w:w="1822"/>
        <w:gridCol w:w="1621"/>
      </w:tblGrid>
      <w:tr w:rsidR="00440C3A" w14:paraId="21DFC390" w14:textId="77777777">
        <w:trPr>
          <w:cantSplit/>
          <w:tblHeader/>
        </w:trPr>
        <w:tc>
          <w:tcPr>
            <w:tcW w:w="1417" w:type="dxa"/>
            <w:shd w:val="clear" w:color="auto" w:fill="E8EEF5"/>
            <w:vAlign w:val="center"/>
          </w:tcPr>
          <w:p w14:paraId="1A5C5159" w14:textId="77777777" w:rsidR="00440C3A" w:rsidRDefault="00FF1F3A">
            <w:pPr>
              <w:keepNext/>
              <w:spacing w:after="0" w:line="240" w:lineRule="auto"/>
              <w:jc w:val="center"/>
            </w:pPr>
            <w:r>
              <w:rPr>
                <w:b/>
                <w:color w:val="0B2545"/>
                <w:sz w:val="20"/>
                <w:szCs w:val="20"/>
              </w:rPr>
              <w:t>HERRAMIENTA</w:t>
            </w:r>
          </w:p>
        </w:tc>
        <w:tc>
          <w:tcPr>
            <w:tcW w:w="1822" w:type="dxa"/>
            <w:shd w:val="clear" w:color="auto" w:fill="E8EEF5"/>
            <w:vAlign w:val="center"/>
          </w:tcPr>
          <w:p w14:paraId="62A97A07" w14:textId="77777777" w:rsidR="00440C3A" w:rsidRDefault="00FF1F3A">
            <w:pPr>
              <w:keepNext/>
              <w:spacing w:after="0" w:line="240" w:lineRule="auto"/>
              <w:jc w:val="center"/>
            </w:pPr>
            <w:r>
              <w:rPr>
                <w:b/>
                <w:color w:val="0B2545"/>
                <w:sz w:val="20"/>
                <w:szCs w:val="20"/>
              </w:rPr>
              <w:t>FINALIDAD</w:t>
            </w:r>
          </w:p>
        </w:tc>
        <w:tc>
          <w:tcPr>
            <w:tcW w:w="1822" w:type="dxa"/>
            <w:shd w:val="clear" w:color="auto" w:fill="E8EEF5"/>
            <w:vAlign w:val="center"/>
          </w:tcPr>
          <w:p w14:paraId="1ABB4F50" w14:textId="77777777" w:rsidR="00440C3A" w:rsidRDefault="00FF1F3A">
            <w:pPr>
              <w:keepNext/>
              <w:spacing w:after="0" w:line="240" w:lineRule="auto"/>
              <w:jc w:val="center"/>
            </w:pPr>
            <w:r>
              <w:rPr>
                <w:b/>
                <w:color w:val="0B2545"/>
                <w:sz w:val="20"/>
                <w:szCs w:val="20"/>
              </w:rPr>
              <w:t>CONTENIDO UTILIZADO</w:t>
            </w:r>
          </w:p>
        </w:tc>
        <w:tc>
          <w:tcPr>
            <w:tcW w:w="1822" w:type="dxa"/>
            <w:shd w:val="clear" w:color="auto" w:fill="E8EEF5"/>
            <w:vAlign w:val="center"/>
          </w:tcPr>
          <w:p w14:paraId="1EDE71B4" w14:textId="77777777" w:rsidR="00440C3A" w:rsidRDefault="00FF1F3A">
            <w:pPr>
              <w:keepNext/>
              <w:spacing w:after="0" w:line="240" w:lineRule="auto"/>
              <w:jc w:val="center"/>
            </w:pPr>
            <w:r>
              <w:rPr>
                <w:b/>
                <w:color w:val="0B2545"/>
                <w:sz w:val="20"/>
                <w:szCs w:val="20"/>
              </w:rPr>
              <w:t>VERIFICACIÓN HUMANA</w:t>
            </w:r>
          </w:p>
        </w:tc>
        <w:tc>
          <w:tcPr>
            <w:tcW w:w="1621" w:type="dxa"/>
            <w:shd w:val="clear" w:color="auto" w:fill="E8EEF5"/>
            <w:vAlign w:val="center"/>
          </w:tcPr>
          <w:p w14:paraId="56BCBE5C" w14:textId="77777777" w:rsidR="00440C3A" w:rsidRDefault="00FF1F3A">
            <w:pPr>
              <w:keepNext/>
              <w:spacing w:after="0" w:line="240" w:lineRule="auto"/>
              <w:jc w:val="center"/>
            </w:pPr>
            <w:r>
              <w:rPr>
                <w:b/>
                <w:color w:val="0B2545"/>
                <w:sz w:val="20"/>
                <w:szCs w:val="20"/>
              </w:rPr>
              <w:t>RIESGOS / PRIVACIDAD</w:t>
            </w:r>
          </w:p>
        </w:tc>
      </w:tr>
      <w:tr w:rsidR="00440C3A" w14:paraId="49737614" w14:textId="77777777">
        <w:trPr>
          <w:cantSplit/>
        </w:trPr>
        <w:tc>
          <w:tcPr>
            <w:tcW w:w="1417" w:type="dxa"/>
            <w:vAlign w:val="center"/>
          </w:tcPr>
          <w:p w14:paraId="205E339F" w14:textId="77777777" w:rsidR="00440C3A" w:rsidRPr="00483907" w:rsidRDefault="00FF1F3A">
            <w:pPr>
              <w:keepNext/>
              <w:spacing w:after="0" w:line="240" w:lineRule="auto"/>
            </w:pPr>
            <w:r>
              <w:rPr>
                <w:color w:val="000000"/>
                <w:sz w:val="20"/>
                <w:szCs w:val="20"/>
              </w:rPr>
              <w:t>Claude (Anthropic)</w:t>
            </w:r>
          </w:p>
        </w:tc>
        <w:tc>
          <w:tcPr>
            <w:tcW w:w="1822" w:type="dxa"/>
            <w:vAlign w:val="center"/>
          </w:tcPr>
          <w:p w14:paraId="58EF191A" w14:textId="77777777" w:rsidR="00440C3A" w:rsidRDefault="00FF1F3A">
            <w:pPr>
              <w:keepNext/>
              <w:spacing w:after="0" w:line="240" w:lineRule="auto"/>
            </w:pPr>
            <w:r>
              <w:rPr>
                <w:color w:val="000000"/>
                <w:sz w:val="20"/>
                <w:szCs w:val="20"/>
              </w:rPr>
              <w:t>Apoyo en la redacción y estructura del informe, y en la elaboración de los scripts de la prueba de concepto PySpark</w:t>
            </w:r>
          </w:p>
        </w:tc>
        <w:tc>
          <w:tcPr>
            <w:tcW w:w="1822" w:type="dxa"/>
            <w:vAlign w:val="center"/>
          </w:tcPr>
          <w:p w14:paraId="67A2D914" w14:textId="77777777" w:rsidR="00440C3A" w:rsidRDefault="00FF1F3A">
            <w:pPr>
              <w:keepNext/>
              <w:spacing w:after="0" w:line="240" w:lineRule="auto"/>
            </w:pPr>
            <w:r>
              <w:rPr>
                <w:color w:val="000000"/>
                <w:sz w:val="20"/>
                <w:szCs w:val="20"/>
              </w:rPr>
              <w:t>Texto de secciones del informe; scripts generar_datos.py, convertir_a_parquet.py y onpe_participacion_historica.py</w:t>
            </w:r>
          </w:p>
        </w:tc>
        <w:tc>
          <w:tcPr>
            <w:tcW w:w="1822" w:type="dxa"/>
            <w:vAlign w:val="center"/>
          </w:tcPr>
          <w:p w14:paraId="6D6EBDE9" w14:textId="77777777" w:rsidR="00440C3A" w:rsidRDefault="00FF1F3A">
            <w:pPr>
              <w:keepNext/>
              <w:spacing w:after="0" w:line="240" w:lineRule="auto"/>
            </w:pPr>
            <w:r>
              <w:rPr>
                <w:color w:val="000000"/>
                <w:sz w:val="20"/>
                <w:szCs w:val="20"/>
              </w:rPr>
              <w:t>Ejecución de los scripts en Google Colab y contraste de las cifras del informe con las capturas del dashboard y de la ejecución</w:t>
            </w:r>
          </w:p>
        </w:tc>
        <w:tc>
          <w:tcPr>
            <w:tcW w:w="1621" w:type="dxa"/>
            <w:vAlign w:val="center"/>
          </w:tcPr>
          <w:p w14:paraId="4C789831" w14:textId="77777777" w:rsidR="00440C3A" w:rsidRDefault="00FF1F3A">
            <w:pPr>
              <w:keepNext/>
              <w:spacing w:after="0" w:line="240" w:lineRule="auto"/>
            </w:pPr>
            <w:r>
              <w:rPr>
                <w:color w:val="000000"/>
                <w:sz w:val="20"/>
                <w:szCs w:val="20"/>
              </w:rPr>
              <w:t>No se ingresaron datos personales reales; los datos son ficticios y las cifras se verificaron contra las evidencias</w:t>
            </w:r>
          </w:p>
        </w:tc>
      </w:tr>
    </w:tbl>
    <w:p w14:paraId="46CC6C77" w14:textId="77777777" w:rsidR="00C04E37" w:rsidRDefault="002F77B5">
      <w:pPr>
        <w:keepLines/>
        <w:spacing w:before="60" w:after="200" w:line="240" w:lineRule="auto"/>
      </w:pPr>
      <w:r>
        <w:rPr>
          <w:i/>
          <w:sz w:val="20"/>
          <w:szCs w:val="20"/>
        </w:rPr>
        <w:t>Nota.</w:t>
      </w:r>
      <w:r>
        <w:rPr>
          <w:sz w:val="20"/>
          <w:szCs w:val="20"/>
        </w:rPr>
        <w:t xml:space="preserve"> Elaboración propia.</w:t>
      </w:r>
    </w:p>
    <w:p w14:paraId="2B69D9EA" w14:textId="77777777" w:rsidR="00440C3A" w:rsidRDefault="00FF1F3A">
      <w:pPr>
        <w:pStyle w:val="Titulo1"/>
        <w:keepLines/>
        <w:pageBreakBefore/>
        <w:spacing w:before="0" w:after="240" w:line="276" w:lineRule="auto"/>
        <w:outlineLvl w:val="0"/>
      </w:pPr>
      <w:bookmarkStart w:id="137" w:name="_Toc709152"/>
      <w:r>
        <w:lastRenderedPageBreak/>
        <w:t>CAPÍTULO VI: EJECUCIÓN, RESULTADOS Y ANÁLISIS DE DATOS</w:t>
      </w:r>
      <w:bookmarkEnd w:id="13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396E2758" w14:textId="77777777">
        <w:trPr>
          <w:cantSplit/>
        </w:trPr>
        <w:tc>
          <w:tcPr>
            <w:tcW w:w="8504" w:type="dxa"/>
            <w:shd w:val="clear" w:color="auto" w:fill="F4F6F9"/>
            <w:vAlign w:val="center"/>
          </w:tcPr>
          <w:p w14:paraId="16D9B7D5" w14:textId="77777777" w:rsidR="00440C3A" w:rsidRPr="00A81493" w:rsidRDefault="00FF1F3A" w:rsidP="00150D17">
            <w:pPr>
              <w:spacing w:after="0" w:line="240" w:lineRule="auto"/>
            </w:pPr>
            <w:r w:rsidRPr="00A81493">
              <w:rPr>
                <w:b/>
                <w:color w:val="000000"/>
                <w:sz w:val="20"/>
                <w:szCs w:val="20"/>
              </w:rPr>
              <w:t xml:space="preserve">Evidencia principal de la rúbrica 6.2: </w:t>
            </w:r>
            <w:r w:rsidRPr="00A81493">
              <w:rPr>
                <w:color w:val="000000"/>
                <w:sz w:val="20"/>
                <w:szCs w:val="20"/>
              </w:rPr>
              <w:t>presente ejecución completa, organizada y trazable; datasets, consultas/scripts/notebook, capturas, logs, tablas, métricas y visualizaciones; compare al menos tres escenarios e interprete patrones, errores y limitaciones.</w:t>
            </w:r>
          </w:p>
        </w:tc>
      </w:tr>
    </w:tbl>
    <w:p w14:paraId="51E820F3" w14:textId="77777777" w:rsidR="00440C3A" w:rsidRDefault="00FF1F3A">
      <w:pPr>
        <w:pStyle w:val="Titulo2"/>
        <w:keepLines/>
        <w:spacing w:before="240" w:line="276" w:lineRule="auto"/>
        <w:outlineLvl w:val="1"/>
      </w:pPr>
      <w:bookmarkStart w:id="138" w:name="_Toc709153"/>
      <w:r>
        <w:t>6.1 Validación del dataset original y procesado</w:t>
      </w:r>
      <w:bookmarkEnd w:id="138"/>
    </w:p>
    <w:p w14:paraId="5144FD24" w14:textId="77777777" w:rsidR="00C04E37" w:rsidRDefault="002F77B5">
      <w:pPr>
        <w:pStyle w:val="Cuerpodetexto"/>
        <w:keepNext/>
        <w:keepLines/>
      </w:pPr>
      <w:r>
        <w:t xml:space="preserve">La </w:t>
      </w:r>
      <w:r>
        <w:fldChar w:fldCharType="begin"/>
      </w:r>
      <w:r>
        <w:instrText xml:space="preserve"> REF _Ref709078 \h </w:instrText>
      </w:r>
      <w:r>
        <w:fldChar w:fldCharType="separate"/>
      </w:r>
      <w:r>
        <w:t>Tabla 25</w:t>
      </w:r>
      <w:r>
        <w:fldChar w:fldCharType="end"/>
      </w:r>
      <w:r>
        <w:t xml:space="preserve"> resume la validación de los conjuntos de datos original y procesado.</w:t>
      </w:r>
    </w:p>
    <w:p w14:paraId="5EB03960" w14:textId="77777777" w:rsidR="00C04E37" w:rsidRDefault="002F77B5">
      <w:pPr>
        <w:keepNext/>
        <w:keepLines/>
        <w:spacing w:before="240" w:after="100" w:line="240" w:lineRule="auto"/>
      </w:pPr>
      <w:bookmarkStart w:id="139" w:name="_Ref709078"/>
      <w:bookmarkStart w:id="140" w:name="_Toc709077"/>
      <w:r>
        <w:rPr>
          <w:b/>
        </w:rPr>
        <w:t xml:space="preserve">Tabla </w:t>
      </w:r>
      <w:r>
        <w:rPr>
          <w:b/>
        </w:rPr>
        <w:fldChar w:fldCharType="begin"/>
      </w:r>
      <w:r>
        <w:rPr>
          <w:b/>
        </w:rPr>
        <w:instrText xml:space="preserve"> SEQ Tabla \* ARABIC </w:instrText>
      </w:r>
      <w:r>
        <w:rPr>
          <w:b/>
        </w:rPr>
        <w:fldChar w:fldCharType="separate"/>
      </w:r>
      <w:r>
        <w:rPr>
          <w:b/>
        </w:rPr>
        <w:t>25</w:t>
      </w:r>
      <w:r>
        <w:rPr>
          <w:b/>
        </w:rPr>
        <w:fldChar w:fldCharType="end"/>
      </w:r>
      <w:bookmarkEnd w:id="139"/>
      <w:r>
        <w:rPr>
          <w:b/>
        </w:rPr>
        <w:br/>
      </w:r>
      <w:r>
        <w:rPr>
          <w:i/>
        </w:rPr>
        <w:t>Validación del dataset original y procesado</w:t>
      </w:r>
      <w:bookmarkEnd w:id="140"/>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620"/>
        <w:gridCol w:w="1417"/>
        <w:gridCol w:w="1417"/>
        <w:gridCol w:w="1822"/>
        <w:gridCol w:w="2228"/>
      </w:tblGrid>
      <w:tr w:rsidR="00440C3A" w14:paraId="00B62C14" w14:textId="77777777">
        <w:trPr>
          <w:cantSplit/>
          <w:tblHeader/>
        </w:trPr>
        <w:tc>
          <w:tcPr>
            <w:tcW w:w="1620" w:type="dxa"/>
            <w:shd w:val="clear" w:color="auto" w:fill="E8EEF5"/>
            <w:vAlign w:val="center"/>
          </w:tcPr>
          <w:p w14:paraId="2995F5E9" w14:textId="77777777" w:rsidR="00440C3A" w:rsidRDefault="00FF1F3A">
            <w:pPr>
              <w:keepNext/>
              <w:spacing w:after="0" w:line="240" w:lineRule="auto"/>
              <w:jc w:val="center"/>
            </w:pPr>
            <w:r>
              <w:rPr>
                <w:b/>
                <w:color w:val="0B2545"/>
                <w:sz w:val="20"/>
                <w:szCs w:val="20"/>
              </w:rPr>
              <w:t>CONTROL</w:t>
            </w:r>
          </w:p>
        </w:tc>
        <w:tc>
          <w:tcPr>
            <w:tcW w:w="1417" w:type="dxa"/>
            <w:shd w:val="clear" w:color="auto" w:fill="E8EEF5"/>
            <w:vAlign w:val="center"/>
          </w:tcPr>
          <w:p w14:paraId="7907C3E8" w14:textId="77777777" w:rsidR="00440C3A" w:rsidRDefault="00FF1F3A">
            <w:pPr>
              <w:keepNext/>
              <w:spacing w:after="0" w:line="240" w:lineRule="auto"/>
              <w:jc w:val="center"/>
            </w:pPr>
            <w:r>
              <w:rPr>
                <w:b/>
                <w:color w:val="0B2545"/>
                <w:sz w:val="20"/>
                <w:szCs w:val="20"/>
              </w:rPr>
              <w:t>ORIGINAL</w:t>
            </w:r>
          </w:p>
        </w:tc>
        <w:tc>
          <w:tcPr>
            <w:tcW w:w="1417" w:type="dxa"/>
            <w:shd w:val="clear" w:color="auto" w:fill="E8EEF5"/>
            <w:vAlign w:val="center"/>
          </w:tcPr>
          <w:p w14:paraId="39F39A6F" w14:textId="77777777" w:rsidR="00440C3A" w:rsidRDefault="00FF1F3A">
            <w:pPr>
              <w:keepNext/>
              <w:spacing w:after="0" w:line="240" w:lineRule="auto"/>
              <w:jc w:val="center"/>
            </w:pPr>
            <w:r>
              <w:rPr>
                <w:b/>
                <w:color w:val="0B2545"/>
                <w:sz w:val="20"/>
                <w:szCs w:val="20"/>
              </w:rPr>
              <w:t>PROCESADO</w:t>
            </w:r>
          </w:p>
        </w:tc>
        <w:tc>
          <w:tcPr>
            <w:tcW w:w="1822" w:type="dxa"/>
            <w:shd w:val="clear" w:color="auto" w:fill="E8EEF5"/>
            <w:vAlign w:val="center"/>
          </w:tcPr>
          <w:p w14:paraId="5178779A" w14:textId="77777777" w:rsidR="00440C3A" w:rsidRDefault="00FF1F3A">
            <w:pPr>
              <w:keepNext/>
              <w:spacing w:after="0" w:line="240" w:lineRule="auto"/>
              <w:jc w:val="center"/>
            </w:pPr>
            <w:r>
              <w:rPr>
                <w:b/>
                <w:color w:val="0B2545"/>
                <w:sz w:val="20"/>
                <w:szCs w:val="20"/>
              </w:rPr>
              <w:t>REGLA / UMBRAL</w:t>
            </w:r>
          </w:p>
        </w:tc>
        <w:tc>
          <w:tcPr>
            <w:tcW w:w="2228" w:type="dxa"/>
            <w:shd w:val="clear" w:color="auto" w:fill="E8EEF5"/>
            <w:vAlign w:val="center"/>
          </w:tcPr>
          <w:p w14:paraId="159142A3" w14:textId="77777777" w:rsidR="00440C3A" w:rsidRDefault="00FF1F3A">
            <w:pPr>
              <w:keepNext/>
              <w:spacing w:after="0" w:line="240" w:lineRule="auto"/>
              <w:jc w:val="center"/>
            </w:pPr>
            <w:r>
              <w:rPr>
                <w:b/>
                <w:color w:val="0B2545"/>
                <w:sz w:val="20"/>
                <w:szCs w:val="20"/>
              </w:rPr>
              <w:t>RESULTADO Y EVIDENCIA</w:t>
            </w:r>
          </w:p>
        </w:tc>
      </w:tr>
      <w:tr w:rsidR="00440C3A" w14:paraId="20AA8664" w14:textId="77777777">
        <w:trPr>
          <w:cantSplit/>
        </w:trPr>
        <w:tc>
          <w:tcPr>
            <w:tcW w:w="1620" w:type="dxa"/>
            <w:vAlign w:val="center"/>
          </w:tcPr>
          <w:p w14:paraId="67C5ABF8" w14:textId="77777777" w:rsidR="00440C3A" w:rsidRDefault="00FF1F3A">
            <w:pPr>
              <w:keepNext/>
              <w:spacing w:after="0" w:line="240" w:lineRule="auto"/>
            </w:pPr>
            <w:r>
              <w:rPr>
                <w:color w:val="000000"/>
                <w:sz w:val="20"/>
                <w:szCs w:val="20"/>
              </w:rPr>
              <w:t>Registros / tamaño</w:t>
            </w:r>
          </w:p>
        </w:tc>
        <w:tc>
          <w:tcPr>
            <w:tcW w:w="1417" w:type="dxa"/>
            <w:vAlign w:val="center"/>
          </w:tcPr>
          <w:p w14:paraId="2563257C" w14:textId="77777777" w:rsidR="00440C3A" w:rsidRDefault="00FF1F3A">
            <w:pPr>
              <w:keepNext/>
              <w:spacing w:after="0" w:line="240" w:lineRule="auto"/>
            </w:pPr>
            <w:r>
              <w:rPr>
                <w:color w:val="000000"/>
                <w:sz w:val="20"/>
                <w:szCs w:val="20"/>
              </w:rPr>
              <w:t>72 filas × 5 columnas (CSV)</w:t>
            </w:r>
          </w:p>
        </w:tc>
        <w:tc>
          <w:tcPr>
            <w:tcW w:w="1417" w:type="dxa"/>
            <w:vAlign w:val="center"/>
          </w:tcPr>
          <w:p w14:paraId="67A1C390" w14:textId="77777777" w:rsidR="00440C3A" w:rsidRDefault="00FF1F3A">
            <w:pPr>
              <w:keepNext/>
              <w:spacing w:after="0" w:line="240" w:lineRule="auto"/>
            </w:pPr>
            <w:r>
              <w:rPr>
                <w:color w:val="000000"/>
                <w:sz w:val="20"/>
                <w:szCs w:val="20"/>
              </w:rPr>
              <w:t>72 filas × 5 columnas (Parquet)</w:t>
            </w:r>
          </w:p>
        </w:tc>
        <w:tc>
          <w:tcPr>
            <w:tcW w:w="1822" w:type="dxa"/>
            <w:vAlign w:val="center"/>
          </w:tcPr>
          <w:p w14:paraId="43D84A06" w14:textId="77777777" w:rsidR="00440C3A" w:rsidRDefault="00FF1F3A">
            <w:pPr>
              <w:keepNext/>
              <w:spacing w:after="0" w:line="240" w:lineRule="auto"/>
            </w:pPr>
            <w:r>
              <w:rPr>
                <w:color w:val="000000"/>
                <w:sz w:val="20"/>
                <w:szCs w:val="20"/>
              </w:rPr>
              <w:t>Filas CSV = filas Parquet</w:t>
            </w:r>
          </w:p>
        </w:tc>
        <w:tc>
          <w:tcPr>
            <w:tcW w:w="2228" w:type="dxa"/>
            <w:vAlign w:val="center"/>
          </w:tcPr>
          <w:p w14:paraId="5B9C926F" w14:textId="77777777" w:rsidR="00440C3A" w:rsidRDefault="00FF1F3A">
            <w:pPr>
              <w:keepNext/>
              <w:spacing w:after="0" w:line="240" w:lineRule="auto"/>
            </w:pPr>
            <w:r>
              <w:rPr>
                <w:color w:val="000000"/>
                <w:sz w:val="20"/>
                <w:szCs w:val="20"/>
              </w:rPr>
              <w:t>Cumple (E-02, E-03)</w:t>
            </w:r>
          </w:p>
        </w:tc>
      </w:tr>
      <w:tr w:rsidR="00440C3A" w14:paraId="068C82D0" w14:textId="77777777">
        <w:trPr>
          <w:cantSplit/>
        </w:trPr>
        <w:tc>
          <w:tcPr>
            <w:tcW w:w="1620" w:type="dxa"/>
            <w:vAlign w:val="center"/>
          </w:tcPr>
          <w:p w14:paraId="48F26A8B" w14:textId="77777777" w:rsidR="00440C3A" w:rsidRDefault="00FF1F3A">
            <w:pPr>
              <w:keepNext/>
              <w:spacing w:after="0" w:line="240" w:lineRule="auto"/>
            </w:pPr>
            <w:r>
              <w:rPr>
                <w:color w:val="000000"/>
                <w:sz w:val="20"/>
                <w:szCs w:val="20"/>
              </w:rPr>
              <w:t>Completitud</w:t>
            </w:r>
          </w:p>
        </w:tc>
        <w:tc>
          <w:tcPr>
            <w:tcW w:w="1417" w:type="dxa"/>
            <w:vAlign w:val="center"/>
          </w:tcPr>
          <w:p w14:paraId="16EE2386" w14:textId="77777777" w:rsidR="00440C3A" w:rsidRDefault="00FF1F3A">
            <w:pPr>
              <w:keepNext/>
              <w:spacing w:after="0" w:line="240" w:lineRule="auto"/>
            </w:pPr>
            <w:r>
              <w:rPr>
                <w:color w:val="000000"/>
                <w:sz w:val="20"/>
                <w:szCs w:val="20"/>
              </w:rPr>
              <w:t>100% (0 nulos en 360 celdas)</w:t>
            </w:r>
          </w:p>
        </w:tc>
        <w:tc>
          <w:tcPr>
            <w:tcW w:w="1417" w:type="dxa"/>
            <w:vAlign w:val="center"/>
          </w:tcPr>
          <w:p w14:paraId="48D59B07" w14:textId="77777777" w:rsidR="00440C3A" w:rsidRDefault="00FF1F3A">
            <w:pPr>
              <w:keepNext/>
              <w:spacing w:after="0" w:line="240" w:lineRule="auto"/>
            </w:pPr>
            <w:r>
              <w:rPr>
                <w:color w:val="000000"/>
                <w:sz w:val="20"/>
                <w:szCs w:val="20"/>
              </w:rPr>
              <w:t>100% (0 nulos)</w:t>
            </w:r>
          </w:p>
        </w:tc>
        <w:tc>
          <w:tcPr>
            <w:tcW w:w="1822" w:type="dxa"/>
            <w:vAlign w:val="center"/>
          </w:tcPr>
          <w:p w14:paraId="45A94318" w14:textId="77777777" w:rsidR="00440C3A" w:rsidRDefault="00FF1F3A">
            <w:pPr>
              <w:keepNext/>
              <w:spacing w:after="0" w:line="240" w:lineRule="auto"/>
            </w:pPr>
            <w:r>
              <w:rPr>
                <w:color w:val="000000"/>
                <w:sz w:val="20"/>
                <w:szCs w:val="20"/>
              </w:rPr>
              <w:t>100% de campos completos</w:t>
            </w:r>
          </w:p>
        </w:tc>
        <w:tc>
          <w:tcPr>
            <w:tcW w:w="2228" w:type="dxa"/>
            <w:vAlign w:val="center"/>
          </w:tcPr>
          <w:p w14:paraId="097FCA9C" w14:textId="77777777" w:rsidR="00440C3A" w:rsidRDefault="00FF1F3A">
            <w:pPr>
              <w:keepNext/>
              <w:spacing w:after="0" w:line="240" w:lineRule="auto"/>
            </w:pPr>
            <w:r>
              <w:rPr>
                <w:color w:val="000000"/>
                <w:sz w:val="20"/>
                <w:szCs w:val="20"/>
              </w:rPr>
              <w:t>Cumple</w:t>
            </w:r>
          </w:p>
        </w:tc>
      </w:tr>
      <w:tr w:rsidR="00440C3A" w14:paraId="59FA4C0F" w14:textId="77777777">
        <w:trPr>
          <w:cantSplit/>
        </w:trPr>
        <w:tc>
          <w:tcPr>
            <w:tcW w:w="1620" w:type="dxa"/>
            <w:vAlign w:val="center"/>
          </w:tcPr>
          <w:p w14:paraId="57832B9F" w14:textId="77777777" w:rsidR="00440C3A" w:rsidRDefault="00FF1F3A">
            <w:pPr>
              <w:keepNext/>
              <w:spacing w:after="0" w:line="240" w:lineRule="auto"/>
            </w:pPr>
            <w:r>
              <w:rPr>
                <w:color w:val="000000"/>
                <w:sz w:val="20"/>
                <w:szCs w:val="20"/>
              </w:rPr>
              <w:t>Duplicados</w:t>
            </w:r>
          </w:p>
        </w:tc>
        <w:tc>
          <w:tcPr>
            <w:tcW w:w="1417" w:type="dxa"/>
            <w:vAlign w:val="center"/>
          </w:tcPr>
          <w:p w14:paraId="5E2D463B" w14:textId="77777777" w:rsidR="00440C3A" w:rsidRDefault="00FF1F3A">
            <w:pPr>
              <w:keepNext/>
              <w:spacing w:after="0" w:line="240" w:lineRule="auto"/>
            </w:pPr>
            <w:r>
              <w:rPr>
                <w:color w:val="000000"/>
                <w:sz w:val="20"/>
                <w:szCs w:val="20"/>
              </w:rPr>
              <w:t>0 (0%)</w:t>
            </w:r>
          </w:p>
        </w:tc>
        <w:tc>
          <w:tcPr>
            <w:tcW w:w="1417" w:type="dxa"/>
            <w:vAlign w:val="center"/>
          </w:tcPr>
          <w:p w14:paraId="09EC2C9D" w14:textId="77777777" w:rsidR="00440C3A" w:rsidRDefault="00FF1F3A">
            <w:pPr>
              <w:keepNext/>
              <w:spacing w:after="0" w:line="240" w:lineRule="auto"/>
            </w:pPr>
            <w:r>
              <w:rPr>
                <w:color w:val="000000"/>
                <w:sz w:val="20"/>
                <w:szCs w:val="20"/>
              </w:rPr>
              <w:t>0 (0%)</w:t>
            </w:r>
          </w:p>
        </w:tc>
        <w:tc>
          <w:tcPr>
            <w:tcW w:w="1822" w:type="dxa"/>
            <w:vAlign w:val="center"/>
          </w:tcPr>
          <w:p w14:paraId="44783B15" w14:textId="77777777" w:rsidR="00440C3A" w:rsidRDefault="00FF1F3A">
            <w:pPr>
              <w:keepNext/>
              <w:spacing w:after="0" w:line="240" w:lineRule="auto"/>
            </w:pPr>
            <w:r>
              <w:rPr>
                <w:color w:val="000000"/>
                <w:sz w:val="20"/>
                <w:szCs w:val="20"/>
              </w:rPr>
              <w:t>0 duplicados exactos ni por clave (ubigeo, codigo_proceso)</w:t>
            </w:r>
          </w:p>
        </w:tc>
        <w:tc>
          <w:tcPr>
            <w:tcW w:w="2228" w:type="dxa"/>
            <w:vAlign w:val="center"/>
          </w:tcPr>
          <w:p w14:paraId="537F695F" w14:textId="77777777" w:rsidR="00440C3A" w:rsidRDefault="00FF1F3A">
            <w:pPr>
              <w:keepNext/>
              <w:spacing w:after="0" w:line="240" w:lineRule="auto"/>
            </w:pPr>
            <w:r>
              <w:rPr>
                <w:color w:val="000000"/>
                <w:sz w:val="20"/>
                <w:szCs w:val="20"/>
              </w:rPr>
              <w:t>Cumple</w:t>
            </w:r>
          </w:p>
        </w:tc>
      </w:tr>
      <w:tr w:rsidR="00440C3A" w14:paraId="0A51567B" w14:textId="77777777">
        <w:trPr>
          <w:cantSplit/>
        </w:trPr>
        <w:tc>
          <w:tcPr>
            <w:tcW w:w="1620" w:type="dxa"/>
            <w:vAlign w:val="center"/>
          </w:tcPr>
          <w:p w14:paraId="7244C086" w14:textId="77777777" w:rsidR="00440C3A" w:rsidRDefault="00FF1F3A">
            <w:pPr>
              <w:keepNext/>
              <w:spacing w:after="0" w:line="240" w:lineRule="auto"/>
            </w:pPr>
            <w:r>
              <w:rPr>
                <w:color w:val="000000"/>
                <w:sz w:val="20"/>
                <w:szCs w:val="20"/>
              </w:rPr>
              <w:t>Consistencia / validez</w:t>
            </w:r>
          </w:p>
        </w:tc>
        <w:tc>
          <w:tcPr>
            <w:tcW w:w="1417" w:type="dxa"/>
            <w:vAlign w:val="center"/>
          </w:tcPr>
          <w:p w14:paraId="529AD628" w14:textId="77777777" w:rsidR="00440C3A" w:rsidRDefault="00FF1F3A">
            <w:pPr>
              <w:keepNext/>
              <w:spacing w:after="0" w:line="240" w:lineRule="auto"/>
            </w:pPr>
            <w:r>
              <w:rPr>
                <w:color w:val="000000"/>
                <w:sz w:val="20"/>
                <w:szCs w:val="20"/>
              </w:rPr>
              <w:t>100% de valores entre 56.49 y 86.86</w:t>
            </w:r>
          </w:p>
        </w:tc>
        <w:tc>
          <w:tcPr>
            <w:tcW w:w="1417" w:type="dxa"/>
            <w:vAlign w:val="center"/>
          </w:tcPr>
          <w:p w14:paraId="19169194" w14:textId="77777777" w:rsidR="00440C3A" w:rsidRDefault="00FF1F3A">
            <w:pPr>
              <w:keepNext/>
              <w:spacing w:after="0" w:line="240" w:lineRule="auto"/>
            </w:pPr>
            <w:r>
              <w:rPr>
                <w:color w:val="000000"/>
                <w:sz w:val="20"/>
                <w:szCs w:val="20"/>
              </w:rPr>
              <w:t>100% de valores entre 56.49 y 86.86</w:t>
            </w:r>
          </w:p>
        </w:tc>
        <w:tc>
          <w:tcPr>
            <w:tcW w:w="1822" w:type="dxa"/>
            <w:vAlign w:val="center"/>
          </w:tcPr>
          <w:p w14:paraId="11DB9477" w14:textId="77777777" w:rsidR="00440C3A" w:rsidRDefault="00FF1F3A">
            <w:pPr>
              <w:keepNext/>
              <w:spacing w:after="0" w:line="240" w:lineRule="auto"/>
            </w:pPr>
            <w:r>
              <w:rPr>
                <w:color w:val="000000"/>
                <w:sz w:val="20"/>
                <w:szCs w:val="20"/>
              </w:rPr>
              <w:t>porcentaje_participacion entre 0 y 100</w:t>
            </w:r>
          </w:p>
        </w:tc>
        <w:tc>
          <w:tcPr>
            <w:tcW w:w="2228" w:type="dxa"/>
            <w:vAlign w:val="center"/>
          </w:tcPr>
          <w:p w14:paraId="2FDB4776" w14:textId="77777777" w:rsidR="00440C3A" w:rsidRDefault="00FF1F3A">
            <w:pPr>
              <w:keepNext/>
              <w:spacing w:after="0" w:line="240" w:lineRule="auto"/>
            </w:pPr>
            <w:r>
              <w:rPr>
                <w:color w:val="000000"/>
                <w:sz w:val="20"/>
                <w:szCs w:val="20"/>
              </w:rPr>
              <w:t>Cumple</w:t>
            </w:r>
          </w:p>
        </w:tc>
      </w:tr>
      <w:tr w:rsidR="00440C3A" w14:paraId="4B68AB0B" w14:textId="77777777">
        <w:trPr>
          <w:cantSplit/>
        </w:trPr>
        <w:tc>
          <w:tcPr>
            <w:tcW w:w="1620" w:type="dxa"/>
            <w:vAlign w:val="center"/>
          </w:tcPr>
          <w:p w14:paraId="6D6F73A3" w14:textId="77777777" w:rsidR="00440C3A" w:rsidRDefault="00FF1F3A">
            <w:pPr>
              <w:keepNext/>
              <w:spacing w:after="0" w:line="240" w:lineRule="auto"/>
            </w:pPr>
            <w:r>
              <w:rPr>
                <w:color w:val="000000"/>
                <w:sz w:val="20"/>
                <w:szCs w:val="20"/>
              </w:rPr>
              <w:t>Reconciliación BI</w:t>
            </w:r>
          </w:p>
        </w:tc>
        <w:tc>
          <w:tcPr>
            <w:tcW w:w="1417" w:type="dxa"/>
            <w:vAlign w:val="center"/>
          </w:tcPr>
          <w:p w14:paraId="67B434F1" w14:textId="77777777" w:rsidR="00440C3A" w:rsidRDefault="00FF1F3A">
            <w:pPr>
              <w:keepNext/>
              <w:spacing w:after="0" w:line="240" w:lineRule="auto"/>
            </w:pPr>
            <w:r>
              <w:rPr>
                <w:color w:val="000000"/>
                <w:sz w:val="20"/>
                <w:szCs w:val="20"/>
              </w:rPr>
              <w:t>514 registros de asistencia</w:t>
            </w:r>
          </w:p>
        </w:tc>
        <w:tc>
          <w:tcPr>
            <w:tcW w:w="1417" w:type="dxa"/>
            <w:vAlign w:val="center"/>
          </w:tcPr>
          <w:p w14:paraId="075FDDCB" w14:textId="77777777" w:rsidR="00440C3A" w:rsidRDefault="00FF1F3A">
            <w:pPr>
              <w:keepNext/>
              <w:spacing w:after="0" w:line="240" w:lineRule="auto"/>
            </w:pPr>
            <w:r>
              <w:rPr>
                <w:color w:val="000000"/>
                <w:sz w:val="20"/>
                <w:szCs w:val="20"/>
              </w:rPr>
              <w:t>418 asistió + 96 no asistió = 514</w:t>
            </w:r>
          </w:p>
        </w:tc>
        <w:tc>
          <w:tcPr>
            <w:tcW w:w="1822" w:type="dxa"/>
            <w:vAlign w:val="center"/>
          </w:tcPr>
          <w:p w14:paraId="03CC58DE" w14:textId="77777777" w:rsidR="00440C3A" w:rsidRDefault="00FF1F3A">
            <w:pPr>
              <w:keepNext/>
              <w:spacing w:after="0" w:line="240" w:lineRule="auto"/>
            </w:pPr>
            <w:r>
              <w:rPr>
                <w:color w:val="000000"/>
                <w:sz w:val="20"/>
                <w:szCs w:val="20"/>
              </w:rPr>
              <w:t>La suma de estados de asistencia es igual al total de registros</w:t>
            </w:r>
          </w:p>
        </w:tc>
        <w:tc>
          <w:tcPr>
            <w:tcW w:w="2228" w:type="dxa"/>
            <w:vAlign w:val="center"/>
          </w:tcPr>
          <w:p w14:paraId="5179DEE4" w14:textId="77777777" w:rsidR="00440C3A" w:rsidRDefault="00FF1F3A">
            <w:pPr>
              <w:keepNext/>
              <w:spacing w:after="0" w:line="240" w:lineRule="auto"/>
            </w:pPr>
            <w:r>
              <w:rPr>
                <w:color w:val="000000"/>
                <w:sz w:val="20"/>
                <w:szCs w:val="20"/>
              </w:rPr>
              <w:t>Cumple (E-07)</w:t>
            </w:r>
          </w:p>
        </w:tc>
      </w:tr>
    </w:tbl>
    <w:p w14:paraId="09769326" w14:textId="77777777" w:rsidR="00C04E37" w:rsidRDefault="002F77B5">
      <w:pPr>
        <w:keepLines/>
        <w:spacing w:before="60" w:after="200" w:line="240" w:lineRule="auto"/>
      </w:pPr>
      <w:r>
        <w:rPr>
          <w:i/>
          <w:sz w:val="20"/>
          <w:szCs w:val="20"/>
        </w:rPr>
        <w:t>Nota.</w:t>
      </w:r>
      <w:r>
        <w:rPr>
          <w:sz w:val="20"/>
          <w:szCs w:val="20"/>
        </w:rPr>
        <w:t xml:space="preserve"> Elaboración propia a partir de las evidencias E-02, E-03 y E-07.</w:t>
      </w:r>
    </w:p>
    <w:p w14:paraId="24F7DD97" w14:textId="77777777" w:rsidR="00C04E37" w:rsidRDefault="002F77B5">
      <w:pPr>
        <w:pStyle w:val="Cuerpodetexto"/>
        <w:keepLines/>
      </w:pPr>
      <w:r>
        <w:t>Los controles del conjunto de datos de prueba se realizaron leyendo el CSV y el Parquet con pandas (recuento de filas, valores nulos, duplicados y rango de valores) el 4 de octubre de 2026; pueden repetirse sobre los mismos archivos. La reconciliación de la solución BI se verificó con las cifras del dashboard (sección 3.4.4).</w:t>
      </w:r>
    </w:p>
    <w:p w14:paraId="53FCB9F4" w14:textId="77777777" w:rsidR="00440C3A" w:rsidRDefault="00FF1F3A">
      <w:pPr>
        <w:pStyle w:val="Titulo2"/>
        <w:keepLines/>
        <w:spacing w:line="276" w:lineRule="auto"/>
        <w:outlineLvl w:val="1"/>
      </w:pPr>
      <w:bookmarkStart w:id="141" w:name="_Toc709154"/>
      <w:r>
        <w:lastRenderedPageBreak/>
        <w:t>6.2 Registro de ejecuciones</w:t>
      </w:r>
      <w:bookmarkEnd w:id="141"/>
    </w:p>
    <w:p w14:paraId="2176A627" w14:textId="77777777" w:rsidR="00C04E37" w:rsidRDefault="002F77B5">
      <w:pPr>
        <w:pStyle w:val="Cuerpodetexto"/>
        <w:keepNext/>
        <w:keepLines/>
      </w:pPr>
      <w:r>
        <w:t xml:space="preserve">La </w:t>
      </w:r>
      <w:r>
        <w:fldChar w:fldCharType="begin"/>
      </w:r>
      <w:r>
        <w:instrText xml:space="preserve"> REF _Ref709080 \h </w:instrText>
      </w:r>
      <w:r>
        <w:fldChar w:fldCharType="separate"/>
      </w:r>
      <w:r>
        <w:t>Tabla 26</w:t>
      </w:r>
      <w:r>
        <w:fldChar w:fldCharType="end"/>
      </w:r>
      <w:r>
        <w:t xml:space="preserve"> registra las ejecuciones realizadas.</w:t>
      </w:r>
    </w:p>
    <w:p w14:paraId="5FD0D7D8" w14:textId="77777777" w:rsidR="00C04E37" w:rsidRDefault="002F77B5">
      <w:pPr>
        <w:keepNext/>
        <w:keepLines/>
        <w:spacing w:before="240" w:after="100" w:line="240" w:lineRule="auto"/>
      </w:pPr>
      <w:bookmarkStart w:id="142" w:name="_Ref709080"/>
      <w:bookmarkStart w:id="143" w:name="_Toc709079"/>
      <w:r>
        <w:rPr>
          <w:b/>
        </w:rPr>
        <w:t xml:space="preserve">Tabla </w:t>
      </w:r>
      <w:r>
        <w:rPr>
          <w:b/>
        </w:rPr>
        <w:fldChar w:fldCharType="begin"/>
      </w:r>
      <w:r>
        <w:rPr>
          <w:b/>
        </w:rPr>
        <w:instrText xml:space="preserve"> SEQ Tabla \* ARABIC </w:instrText>
      </w:r>
      <w:r>
        <w:rPr>
          <w:b/>
        </w:rPr>
        <w:fldChar w:fldCharType="separate"/>
      </w:r>
      <w:r>
        <w:rPr>
          <w:b/>
        </w:rPr>
        <w:t>26</w:t>
      </w:r>
      <w:r>
        <w:rPr>
          <w:b/>
        </w:rPr>
        <w:fldChar w:fldCharType="end"/>
      </w:r>
      <w:bookmarkEnd w:id="142"/>
      <w:r>
        <w:rPr>
          <w:b/>
        </w:rPr>
        <w:br/>
      </w:r>
      <w:r>
        <w:rPr>
          <w:i/>
        </w:rPr>
        <w:t>Registro de ejecuciones</w:t>
      </w:r>
      <w:bookmarkEnd w:id="14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114"/>
        <w:gridCol w:w="1721"/>
        <w:gridCol w:w="1417"/>
        <w:gridCol w:w="2632"/>
        <w:gridCol w:w="1620"/>
      </w:tblGrid>
      <w:tr w:rsidR="00440C3A" w14:paraId="3CD555A7" w14:textId="77777777">
        <w:trPr>
          <w:cantSplit/>
          <w:tblHeader/>
        </w:trPr>
        <w:tc>
          <w:tcPr>
            <w:tcW w:w="1114" w:type="dxa"/>
            <w:shd w:val="clear" w:color="auto" w:fill="E8EEF5"/>
            <w:vAlign w:val="center"/>
          </w:tcPr>
          <w:p w14:paraId="69F563B7" w14:textId="77777777" w:rsidR="00440C3A" w:rsidRDefault="00FF1F3A">
            <w:pPr>
              <w:keepNext/>
              <w:spacing w:after="0" w:line="240" w:lineRule="auto"/>
              <w:jc w:val="center"/>
            </w:pPr>
            <w:r>
              <w:rPr>
                <w:b/>
                <w:color w:val="0B2545"/>
                <w:sz w:val="20"/>
                <w:szCs w:val="20"/>
              </w:rPr>
              <w:t>EJECUCIÓN</w:t>
            </w:r>
          </w:p>
        </w:tc>
        <w:tc>
          <w:tcPr>
            <w:tcW w:w="1721" w:type="dxa"/>
            <w:shd w:val="clear" w:color="auto" w:fill="E8EEF5"/>
            <w:vAlign w:val="center"/>
          </w:tcPr>
          <w:p w14:paraId="05FF530D" w14:textId="77777777" w:rsidR="00440C3A" w:rsidRDefault="00FF1F3A">
            <w:pPr>
              <w:keepNext/>
              <w:spacing w:after="0" w:line="240" w:lineRule="auto"/>
              <w:jc w:val="center"/>
            </w:pPr>
            <w:r>
              <w:rPr>
                <w:b/>
                <w:color w:val="0B2545"/>
                <w:sz w:val="20"/>
                <w:szCs w:val="20"/>
              </w:rPr>
              <w:t>VERSIÓN / FECHA</w:t>
            </w:r>
          </w:p>
        </w:tc>
        <w:tc>
          <w:tcPr>
            <w:tcW w:w="1417" w:type="dxa"/>
            <w:shd w:val="clear" w:color="auto" w:fill="E8EEF5"/>
            <w:vAlign w:val="center"/>
          </w:tcPr>
          <w:p w14:paraId="2F21DEF5" w14:textId="77777777" w:rsidR="00440C3A" w:rsidRDefault="00FF1F3A">
            <w:pPr>
              <w:keepNext/>
              <w:spacing w:after="0" w:line="240" w:lineRule="auto"/>
              <w:jc w:val="center"/>
            </w:pPr>
            <w:r>
              <w:rPr>
                <w:b/>
                <w:color w:val="0B2545"/>
                <w:sz w:val="20"/>
                <w:szCs w:val="20"/>
              </w:rPr>
              <w:t>ESCENARIO</w:t>
            </w:r>
          </w:p>
        </w:tc>
        <w:tc>
          <w:tcPr>
            <w:tcW w:w="2632" w:type="dxa"/>
            <w:shd w:val="clear" w:color="auto" w:fill="E8EEF5"/>
            <w:vAlign w:val="center"/>
          </w:tcPr>
          <w:p w14:paraId="4173308D" w14:textId="77777777" w:rsidR="00440C3A" w:rsidRDefault="00FF1F3A">
            <w:pPr>
              <w:keepNext/>
              <w:spacing w:after="0" w:line="240" w:lineRule="auto"/>
              <w:jc w:val="center"/>
            </w:pPr>
            <w:r>
              <w:rPr>
                <w:b/>
                <w:color w:val="0B2545"/>
                <w:sz w:val="20"/>
                <w:szCs w:val="20"/>
              </w:rPr>
              <w:t>CONFIGURACIÓN</w:t>
            </w:r>
          </w:p>
        </w:tc>
        <w:tc>
          <w:tcPr>
            <w:tcW w:w="1620" w:type="dxa"/>
            <w:shd w:val="clear" w:color="auto" w:fill="E8EEF5"/>
            <w:vAlign w:val="center"/>
          </w:tcPr>
          <w:p w14:paraId="7B1A5900" w14:textId="77777777" w:rsidR="00440C3A" w:rsidRDefault="00FF1F3A">
            <w:pPr>
              <w:keepNext/>
              <w:spacing w:after="0" w:line="240" w:lineRule="auto"/>
              <w:jc w:val="center"/>
            </w:pPr>
            <w:r>
              <w:rPr>
                <w:b/>
                <w:color w:val="0B2545"/>
                <w:sz w:val="20"/>
                <w:szCs w:val="20"/>
              </w:rPr>
              <w:t>ESTADO / LOG</w:t>
            </w:r>
          </w:p>
        </w:tc>
      </w:tr>
      <w:tr w:rsidR="00440C3A" w14:paraId="50C95E3B" w14:textId="77777777">
        <w:trPr>
          <w:cantSplit/>
        </w:trPr>
        <w:tc>
          <w:tcPr>
            <w:tcW w:w="1114" w:type="dxa"/>
            <w:vAlign w:val="center"/>
          </w:tcPr>
          <w:p w14:paraId="5F43BCDC" w14:textId="77777777" w:rsidR="00440C3A" w:rsidRDefault="00FF1F3A">
            <w:pPr>
              <w:keepNext/>
              <w:spacing w:after="0" w:line="240" w:lineRule="auto"/>
            </w:pPr>
            <w:r>
              <w:rPr>
                <w:color w:val="000000"/>
                <w:sz w:val="20"/>
                <w:szCs w:val="20"/>
              </w:rPr>
              <w:t>RUN-01</w:t>
            </w:r>
          </w:p>
        </w:tc>
        <w:tc>
          <w:tcPr>
            <w:tcW w:w="1721" w:type="dxa"/>
            <w:vAlign w:val="center"/>
          </w:tcPr>
          <w:p w14:paraId="44B131EB" w14:textId="77777777" w:rsidR="00440C3A" w:rsidRDefault="00FF1F3A">
            <w:pPr>
              <w:keepNext/>
              <w:spacing w:after="0" w:line="240" w:lineRule="auto"/>
            </w:pPr>
            <w:r>
              <w:rPr>
                <w:color w:val="000000"/>
                <w:sz w:val="20"/>
                <w:szCs w:val="20"/>
              </w:rPr>
              <w:t>2 de octubre de 2026, 22:23 UTC</w:t>
            </w:r>
          </w:p>
        </w:tc>
        <w:tc>
          <w:tcPr>
            <w:tcW w:w="1417" w:type="dxa"/>
            <w:vAlign w:val="center"/>
          </w:tcPr>
          <w:p w14:paraId="5CD4D0B9" w14:textId="77777777" w:rsidR="00440C3A" w:rsidRDefault="00FF1F3A">
            <w:pPr>
              <w:keepNext/>
              <w:spacing w:after="0" w:line="240" w:lineRule="auto"/>
            </w:pPr>
            <w:r>
              <w:rPr>
                <w:color w:val="000000"/>
                <w:sz w:val="20"/>
                <w:szCs w:val="20"/>
              </w:rPr>
              <w:t>EXP-02</w:t>
            </w:r>
          </w:p>
        </w:tc>
        <w:tc>
          <w:tcPr>
            <w:tcW w:w="2632" w:type="dxa"/>
            <w:vAlign w:val="center"/>
          </w:tcPr>
          <w:p w14:paraId="6B582691" w14:textId="77777777" w:rsidR="00440C3A" w:rsidRDefault="00FF1F3A">
            <w:pPr>
              <w:keepNext/>
              <w:spacing w:after="0" w:line="240" w:lineRule="auto"/>
            </w:pPr>
            <w:r>
              <w:rPr>
                <w:color w:val="000000"/>
                <w:sz w:val="20"/>
                <w:szCs w:val="20"/>
              </w:rPr>
              <w:t>PySpark local[*] en un entorno Linux de preparación; semilla 42</w:t>
            </w:r>
          </w:p>
        </w:tc>
        <w:tc>
          <w:tcPr>
            <w:tcW w:w="1620" w:type="dxa"/>
            <w:vAlign w:val="center"/>
          </w:tcPr>
          <w:p w14:paraId="2FCC6EF4" w14:textId="77777777" w:rsidR="00440C3A" w:rsidRDefault="00FF1F3A">
            <w:pPr>
              <w:keepNext/>
              <w:spacing w:after="0" w:line="240" w:lineRule="auto"/>
            </w:pPr>
            <w:r>
              <w:rPr>
                <w:color w:val="000000"/>
                <w:sz w:val="20"/>
                <w:szCs w:val="20"/>
              </w:rPr>
              <w:t>Exitoso; 36 filas en salida_resultado/</w:t>
            </w:r>
          </w:p>
        </w:tc>
      </w:tr>
      <w:tr w:rsidR="00440C3A" w14:paraId="6559DF9F" w14:textId="77777777">
        <w:trPr>
          <w:cantSplit/>
        </w:trPr>
        <w:tc>
          <w:tcPr>
            <w:tcW w:w="1114" w:type="dxa"/>
            <w:vAlign w:val="center"/>
          </w:tcPr>
          <w:p w14:paraId="5830E43C" w14:textId="77777777" w:rsidR="00440C3A" w:rsidRDefault="00FF1F3A">
            <w:pPr>
              <w:keepNext/>
              <w:spacing w:after="0" w:line="240" w:lineRule="auto"/>
            </w:pPr>
            <w:r>
              <w:rPr>
                <w:color w:val="000000"/>
                <w:sz w:val="20"/>
                <w:szCs w:val="20"/>
              </w:rPr>
              <w:t>RUN-02</w:t>
            </w:r>
          </w:p>
        </w:tc>
        <w:tc>
          <w:tcPr>
            <w:tcW w:w="1721" w:type="dxa"/>
            <w:vAlign w:val="center"/>
          </w:tcPr>
          <w:p w14:paraId="66B0B3BA" w14:textId="77777777" w:rsidR="00440C3A" w:rsidRDefault="00FF1F3A">
            <w:pPr>
              <w:keepNext/>
              <w:spacing w:after="0" w:line="240" w:lineRule="auto"/>
            </w:pPr>
            <w:r>
              <w:rPr>
                <w:color w:val="000000"/>
                <w:sz w:val="20"/>
                <w:szCs w:val="20"/>
              </w:rPr>
              <w:t>2 de octubre de 2026, 23:27 UTC</w:t>
            </w:r>
          </w:p>
        </w:tc>
        <w:tc>
          <w:tcPr>
            <w:tcW w:w="1417" w:type="dxa"/>
            <w:vAlign w:val="center"/>
          </w:tcPr>
          <w:p w14:paraId="23EBCFEC" w14:textId="77777777" w:rsidR="00440C3A" w:rsidRDefault="00FF1F3A">
            <w:pPr>
              <w:keepNext/>
              <w:spacing w:after="0" w:line="240" w:lineRule="auto"/>
            </w:pPr>
            <w:r>
              <w:rPr>
                <w:color w:val="000000"/>
                <w:sz w:val="20"/>
                <w:szCs w:val="20"/>
              </w:rPr>
              <w:t>EXP-02 / EXP-03</w:t>
            </w:r>
          </w:p>
        </w:tc>
        <w:tc>
          <w:tcPr>
            <w:tcW w:w="2632" w:type="dxa"/>
            <w:vAlign w:val="center"/>
          </w:tcPr>
          <w:p w14:paraId="2894530C" w14:textId="77777777" w:rsidR="00440C3A" w:rsidRDefault="00FF1F3A">
            <w:pPr>
              <w:keepNext/>
              <w:spacing w:after="0" w:line="240" w:lineRule="auto"/>
            </w:pPr>
            <w:r>
              <w:rPr>
                <w:color w:val="000000"/>
                <w:sz w:val="20"/>
                <w:szCs w:val="20"/>
              </w:rPr>
              <w:t>Google Colab, Python 3; mismos scripts y mismo dataset</w:t>
            </w:r>
          </w:p>
        </w:tc>
        <w:tc>
          <w:tcPr>
            <w:tcW w:w="1620" w:type="dxa"/>
            <w:vAlign w:val="center"/>
          </w:tcPr>
          <w:p w14:paraId="5D42C3AE" w14:textId="77777777" w:rsidR="00440C3A" w:rsidRDefault="00FF1F3A">
            <w:pPr>
              <w:keepNext/>
              <w:spacing w:after="0" w:line="240" w:lineRule="auto"/>
            </w:pPr>
            <w:r>
              <w:rPr>
                <w:color w:val="000000"/>
                <w:sz w:val="20"/>
                <w:szCs w:val="20"/>
              </w:rPr>
              <w:t>Exitoso; captura de ejecución en la sección 3.5.5</w:t>
            </w:r>
          </w:p>
        </w:tc>
      </w:tr>
      <w:tr w:rsidR="00440C3A" w14:paraId="2576F65B" w14:textId="77777777">
        <w:trPr>
          <w:cantSplit/>
        </w:trPr>
        <w:tc>
          <w:tcPr>
            <w:tcW w:w="1114" w:type="dxa"/>
            <w:vAlign w:val="center"/>
          </w:tcPr>
          <w:p w14:paraId="43E4C8CD" w14:textId="77777777" w:rsidR="00440C3A" w:rsidRDefault="00FF1F3A">
            <w:pPr>
              <w:keepNext/>
              <w:spacing w:after="0" w:line="240" w:lineRule="auto"/>
            </w:pPr>
            <w:r>
              <w:rPr>
                <w:color w:val="000000"/>
                <w:sz w:val="20"/>
                <w:szCs w:val="20"/>
              </w:rPr>
              <w:t>RUN-03</w:t>
            </w:r>
          </w:p>
        </w:tc>
        <w:tc>
          <w:tcPr>
            <w:tcW w:w="1721" w:type="dxa"/>
            <w:vAlign w:val="center"/>
          </w:tcPr>
          <w:p w14:paraId="3AF84BD8" w14:textId="77777777" w:rsidR="00440C3A" w:rsidRDefault="00FF1F3A">
            <w:pPr>
              <w:keepNext/>
              <w:spacing w:after="0" w:line="240" w:lineRule="auto"/>
            </w:pPr>
            <w:r>
              <w:rPr>
                <w:color w:val="000000"/>
                <w:sz w:val="20"/>
                <w:szCs w:val="20"/>
                <w:highlight w:val="yellow"/>
              </w:rPr>
              <w:t>&lt;&lt;fecha de captura&gt;&gt;</w:t>
            </w:r>
          </w:p>
        </w:tc>
        <w:tc>
          <w:tcPr>
            <w:tcW w:w="1417" w:type="dxa"/>
            <w:vAlign w:val="center"/>
          </w:tcPr>
          <w:p w14:paraId="62828278" w14:textId="77777777" w:rsidR="00440C3A" w:rsidRDefault="00FF1F3A">
            <w:pPr>
              <w:keepNext/>
              <w:spacing w:after="0" w:line="240" w:lineRule="auto"/>
            </w:pPr>
            <w:r>
              <w:rPr>
                <w:color w:val="000000"/>
                <w:sz w:val="20"/>
                <w:szCs w:val="20"/>
              </w:rPr>
              <w:t>EXP-01</w:t>
            </w:r>
          </w:p>
        </w:tc>
        <w:tc>
          <w:tcPr>
            <w:tcW w:w="2632" w:type="dxa"/>
            <w:vAlign w:val="center"/>
          </w:tcPr>
          <w:p w14:paraId="43D4301A" w14:textId="77777777" w:rsidR="00440C3A" w:rsidRDefault="00FF1F3A">
            <w:pPr>
              <w:keepNext/>
              <w:spacing w:after="0" w:line="240" w:lineRule="auto"/>
            </w:pPr>
            <w:r>
              <w:rPr>
                <w:color w:val="000000"/>
                <w:sz w:val="20"/>
                <w:szCs w:val="20"/>
              </w:rPr>
              <w:t>Power BI: sin filtro, Presencial, Virtual y Primera Jornada + IE 2028 Peruano Británico</w:t>
            </w:r>
          </w:p>
        </w:tc>
        <w:tc>
          <w:tcPr>
            <w:tcW w:w="1620" w:type="dxa"/>
            <w:vAlign w:val="center"/>
          </w:tcPr>
          <w:p w14:paraId="3E462E9C" w14:textId="77777777" w:rsidR="00440C3A" w:rsidRDefault="00FF1F3A">
            <w:pPr>
              <w:keepNext/>
              <w:spacing w:after="0" w:line="240" w:lineRule="auto"/>
            </w:pPr>
            <w:r>
              <w:rPr>
                <w:color w:val="000000"/>
                <w:sz w:val="20"/>
                <w:szCs w:val="20"/>
              </w:rPr>
              <w:t>Exitoso; capturas en la sección 3.4.4</w:t>
            </w:r>
          </w:p>
        </w:tc>
      </w:tr>
      <w:tr w:rsidR="00440C3A" w14:paraId="503C8116" w14:textId="77777777">
        <w:trPr>
          <w:cantSplit/>
        </w:trPr>
        <w:tc>
          <w:tcPr>
            <w:tcW w:w="1114" w:type="dxa"/>
            <w:vAlign w:val="center"/>
          </w:tcPr>
          <w:p w14:paraId="5FD5D92C" w14:textId="77777777" w:rsidR="00440C3A" w:rsidRDefault="00FF1F3A">
            <w:pPr>
              <w:keepNext/>
              <w:spacing w:after="0" w:line="240" w:lineRule="auto"/>
            </w:pPr>
            <w:r>
              <w:rPr>
                <w:color w:val="000000"/>
                <w:sz w:val="20"/>
                <w:szCs w:val="20"/>
              </w:rPr>
              <w:t>RUN-04</w:t>
            </w:r>
          </w:p>
        </w:tc>
        <w:tc>
          <w:tcPr>
            <w:tcW w:w="1721" w:type="dxa"/>
            <w:vAlign w:val="center"/>
          </w:tcPr>
          <w:p w14:paraId="29F95E34" w14:textId="77777777" w:rsidR="00440C3A" w:rsidRDefault="00FF1F3A">
            <w:pPr>
              <w:keepNext/>
              <w:spacing w:after="0" w:line="240" w:lineRule="auto"/>
            </w:pPr>
            <w:r>
              <w:rPr>
                <w:color w:val="000000"/>
                <w:sz w:val="20"/>
                <w:szCs w:val="20"/>
              </w:rPr>
              <w:t>4 de octubre de 2026</w:t>
            </w:r>
          </w:p>
        </w:tc>
        <w:tc>
          <w:tcPr>
            <w:tcW w:w="1417" w:type="dxa"/>
            <w:vAlign w:val="center"/>
          </w:tcPr>
          <w:p w14:paraId="5E9FB5F9" w14:textId="77777777" w:rsidR="00440C3A" w:rsidRDefault="00FF1F3A">
            <w:pPr>
              <w:keepNext/>
              <w:spacing w:after="0" w:line="240" w:lineRule="auto"/>
            </w:pPr>
            <w:r>
              <w:rPr>
                <w:color w:val="000000"/>
                <w:sz w:val="20"/>
                <w:szCs w:val="20"/>
              </w:rPr>
              <w:t>EXP-02 (calidad de datos)</w:t>
            </w:r>
          </w:p>
        </w:tc>
        <w:tc>
          <w:tcPr>
            <w:tcW w:w="2632" w:type="dxa"/>
            <w:vAlign w:val="center"/>
          </w:tcPr>
          <w:p w14:paraId="3014FD6E" w14:textId="77777777" w:rsidR="00440C3A" w:rsidRDefault="00FF1F3A">
            <w:pPr>
              <w:keepNext/>
              <w:spacing w:after="0" w:line="240" w:lineRule="auto"/>
            </w:pPr>
            <w:r>
              <w:rPr>
                <w:color w:val="000000"/>
                <w:sz w:val="20"/>
                <w:szCs w:val="20"/>
              </w:rPr>
              <w:t>pandas sobre el CSV y el Parquet</w:t>
            </w:r>
          </w:p>
        </w:tc>
        <w:tc>
          <w:tcPr>
            <w:tcW w:w="1620" w:type="dxa"/>
            <w:vAlign w:val="center"/>
          </w:tcPr>
          <w:p w14:paraId="304B34FC" w14:textId="77777777" w:rsidR="00440C3A" w:rsidRDefault="00FF1F3A">
            <w:pPr>
              <w:keepNext/>
              <w:spacing w:after="0" w:line="240" w:lineRule="auto"/>
            </w:pPr>
            <w:r>
              <w:rPr>
                <w:color w:val="000000"/>
                <w:sz w:val="20"/>
                <w:szCs w:val="20"/>
              </w:rPr>
              <w:t>Exitoso; 0 nulos y 0 duplicados</w:t>
            </w:r>
          </w:p>
        </w:tc>
      </w:tr>
      <w:tr w:rsidR="00440C3A" w14:paraId="5AF81A4B" w14:textId="77777777">
        <w:trPr>
          <w:cantSplit/>
        </w:trPr>
        <w:tc>
          <w:tcPr>
            <w:tcW w:w="1114" w:type="dxa"/>
            <w:vAlign w:val="center"/>
          </w:tcPr>
          <w:p w14:paraId="3C310528" w14:textId="77777777" w:rsidR="00440C3A" w:rsidRDefault="00FF1F3A">
            <w:pPr>
              <w:keepNext/>
              <w:spacing w:after="0" w:line="240" w:lineRule="auto"/>
            </w:pPr>
            <w:r>
              <w:rPr>
                <w:color w:val="000000"/>
                <w:sz w:val="20"/>
                <w:szCs w:val="20"/>
              </w:rPr>
              <w:t>RUN-05</w:t>
            </w:r>
          </w:p>
        </w:tc>
        <w:tc>
          <w:tcPr>
            <w:tcW w:w="1721" w:type="dxa"/>
            <w:vAlign w:val="center"/>
          </w:tcPr>
          <w:p w14:paraId="3F9F930B" w14:textId="77777777" w:rsidR="00440C3A" w:rsidRDefault="00FF1F3A">
            <w:pPr>
              <w:keepNext/>
              <w:spacing w:after="0" w:line="240" w:lineRule="auto"/>
            </w:pPr>
            <w:r>
              <w:rPr>
                <w:color w:val="000000"/>
                <w:sz w:val="20"/>
                <w:szCs w:val="20"/>
              </w:rPr>
              <w:t>4 de octubre de 2026</w:t>
            </w:r>
          </w:p>
        </w:tc>
        <w:tc>
          <w:tcPr>
            <w:tcW w:w="1417" w:type="dxa"/>
            <w:vAlign w:val="center"/>
          </w:tcPr>
          <w:p w14:paraId="67D8D9B8" w14:textId="77777777" w:rsidR="00440C3A" w:rsidRDefault="00FF1F3A">
            <w:pPr>
              <w:keepNext/>
              <w:spacing w:after="0" w:line="240" w:lineRule="auto"/>
            </w:pPr>
            <w:r>
              <w:rPr>
                <w:color w:val="000000"/>
                <w:sz w:val="20"/>
                <w:szCs w:val="20"/>
              </w:rPr>
              <w:t>EXP-04</w:t>
            </w:r>
          </w:p>
        </w:tc>
        <w:tc>
          <w:tcPr>
            <w:tcW w:w="2632" w:type="dxa"/>
            <w:vAlign w:val="center"/>
          </w:tcPr>
          <w:p w14:paraId="0525680D" w14:textId="77777777" w:rsidR="00440C3A" w:rsidRDefault="00FF1F3A">
            <w:pPr>
              <w:keepNext/>
              <w:spacing w:after="0" w:line="240" w:lineRule="auto"/>
            </w:pPr>
            <w:r>
              <w:rPr>
                <w:color w:val="000000"/>
                <w:sz w:val="20"/>
                <w:szCs w:val="20"/>
              </w:rPr>
              <w:t>escalabilidad.py: 5 tamaños (72 a 5 000 000 filas) × 3 repeticiones; PySpark local[*]; Linux en la nube, 2 CPU lógicos; semilla 42</w:t>
            </w:r>
          </w:p>
        </w:tc>
        <w:tc>
          <w:tcPr>
            <w:tcW w:w="1620" w:type="dxa"/>
            <w:vAlign w:val="center"/>
          </w:tcPr>
          <w:p w14:paraId="07156609" w14:textId="77777777" w:rsidR="00440C3A" w:rsidRDefault="00FF1F3A">
            <w:pPr>
              <w:keepNext/>
              <w:spacing w:after="0" w:line="240" w:lineRule="auto"/>
            </w:pPr>
            <w:r>
              <w:rPr>
                <w:color w:val="000000"/>
                <w:sz w:val="20"/>
                <w:szCs w:val="20"/>
              </w:rPr>
              <w:t>Exitoso; 15 ejecuciones con 36 grupos; log en bigdata/escalabilidad/log_escalabilidad.txt</w:t>
            </w:r>
          </w:p>
        </w:tc>
      </w:tr>
    </w:tbl>
    <w:p w14:paraId="7B15A3D5" w14:textId="77777777" w:rsidR="00C04E37" w:rsidRDefault="002F77B5">
      <w:pPr>
        <w:keepLines/>
        <w:spacing w:before="60" w:after="200" w:line="240" w:lineRule="auto"/>
      </w:pPr>
      <w:r>
        <w:rPr>
          <w:i/>
          <w:sz w:val="20"/>
          <w:szCs w:val="20"/>
        </w:rPr>
        <w:t>Nota.</w:t>
      </w:r>
      <w:r>
        <w:rPr>
          <w:sz w:val="20"/>
          <w:szCs w:val="20"/>
        </w:rPr>
        <w:t xml:space="preserve"> Elaboración propia. RUN = ejecución; EXP = escenario experimental; UTC = tiempo universal coordinado.</w:t>
      </w:r>
    </w:p>
    <w:p w14:paraId="083B1480" w14:textId="77777777" w:rsidR="00440C3A" w:rsidRDefault="00FF1F3A">
      <w:pPr>
        <w:pStyle w:val="Titulo2"/>
        <w:keepLines/>
        <w:spacing w:line="276" w:lineRule="auto"/>
        <w:outlineLvl w:val="1"/>
      </w:pPr>
      <w:bookmarkStart w:id="144" w:name="_Toc709155"/>
      <w:r>
        <w:t>6.3 Tabla consolidada de resultados</w:t>
      </w:r>
      <w:bookmarkEnd w:id="144"/>
    </w:p>
    <w:p w14:paraId="5D8E1830" w14:textId="77777777" w:rsidR="00C04E37" w:rsidRDefault="002F77B5">
      <w:pPr>
        <w:pStyle w:val="Cuerpodetexto"/>
        <w:keepLines/>
      </w:pPr>
      <w:r>
        <w:t>EXP-01 a EXP-03 se ejecutaron una sola vez (n = 1) y EXP-04 se repitió tres veces por tamaño (n = 3); por ello, solo EXP-04 reporta media y desviación estándar, y no se excluyeron valores atípicos. Los valores de tiempo son referenciales y no permiten comparar rendimiento entre soluciones. Las métricas no medidas se indican como tales.</w:t>
      </w:r>
    </w:p>
    <w:p w14:paraId="2F42D14A" w14:textId="77777777" w:rsidR="00C04E37" w:rsidRDefault="002F77B5">
      <w:pPr>
        <w:pStyle w:val="Cuerpodetexto"/>
        <w:keepNext/>
        <w:keepLines/>
      </w:pPr>
      <w:r>
        <w:lastRenderedPageBreak/>
        <w:t xml:space="preserve">La </w:t>
      </w:r>
      <w:r>
        <w:fldChar w:fldCharType="begin"/>
      </w:r>
      <w:r>
        <w:instrText xml:space="preserve"> REF _Ref709082 \h </w:instrText>
      </w:r>
      <w:r>
        <w:fldChar w:fldCharType="separate"/>
      </w:r>
      <w:r>
        <w:t>Tabla 27</w:t>
      </w:r>
      <w:r>
        <w:fldChar w:fldCharType="end"/>
      </w:r>
      <w:r>
        <w:t xml:space="preserve"> consolida los resultados de los cuatro escenarios.</w:t>
      </w:r>
    </w:p>
    <w:p w14:paraId="3163D448" w14:textId="77777777" w:rsidR="00C04E37" w:rsidRDefault="002F77B5">
      <w:pPr>
        <w:keepNext/>
        <w:keepLines/>
        <w:spacing w:before="240" w:after="100" w:line="240" w:lineRule="auto"/>
      </w:pPr>
      <w:bookmarkStart w:id="145" w:name="_Ref709082"/>
      <w:bookmarkStart w:id="146" w:name="_Toc709081"/>
      <w:r>
        <w:rPr>
          <w:b/>
        </w:rPr>
        <w:t xml:space="preserve">Tabla </w:t>
      </w:r>
      <w:r>
        <w:rPr>
          <w:b/>
        </w:rPr>
        <w:fldChar w:fldCharType="begin"/>
      </w:r>
      <w:r>
        <w:rPr>
          <w:b/>
        </w:rPr>
        <w:instrText xml:space="preserve"> SEQ Tabla \* ARABIC </w:instrText>
      </w:r>
      <w:r>
        <w:rPr>
          <w:b/>
        </w:rPr>
        <w:fldChar w:fldCharType="separate"/>
      </w:r>
      <w:r>
        <w:rPr>
          <w:b/>
        </w:rPr>
        <w:t>27</w:t>
      </w:r>
      <w:r>
        <w:rPr>
          <w:b/>
        </w:rPr>
        <w:fldChar w:fldCharType="end"/>
      </w:r>
      <w:bookmarkEnd w:id="145"/>
      <w:r>
        <w:rPr>
          <w:b/>
        </w:rPr>
        <w:br/>
      </w:r>
      <w:r>
        <w:rPr>
          <w:i/>
        </w:rPr>
        <w:t>Tabla consolidada de resultados</w:t>
      </w:r>
      <w:bookmarkEnd w:id="146"/>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12"/>
        <w:gridCol w:w="1114"/>
        <w:gridCol w:w="1519"/>
        <w:gridCol w:w="1114"/>
        <w:gridCol w:w="1316"/>
        <w:gridCol w:w="1519"/>
        <w:gridCol w:w="910"/>
      </w:tblGrid>
      <w:tr w:rsidR="00440C3A" w14:paraId="3F88131E" w14:textId="77777777">
        <w:trPr>
          <w:cantSplit/>
          <w:tblHeader/>
        </w:trPr>
        <w:tc>
          <w:tcPr>
            <w:tcW w:w="1012" w:type="dxa"/>
            <w:shd w:val="clear" w:color="auto" w:fill="E8EEF5"/>
            <w:vAlign w:val="center"/>
          </w:tcPr>
          <w:p w14:paraId="5DD3A42C" w14:textId="77777777" w:rsidR="00440C3A" w:rsidRDefault="00FF1F3A">
            <w:pPr>
              <w:keepNext/>
              <w:spacing w:after="0" w:line="240" w:lineRule="auto"/>
              <w:jc w:val="center"/>
            </w:pPr>
            <w:r>
              <w:rPr>
                <w:b/>
                <w:color w:val="0B2545"/>
                <w:sz w:val="20"/>
                <w:szCs w:val="20"/>
              </w:rPr>
              <w:t>ESCENARIO</w:t>
            </w:r>
          </w:p>
        </w:tc>
        <w:tc>
          <w:tcPr>
            <w:tcW w:w="1114" w:type="dxa"/>
            <w:shd w:val="clear" w:color="auto" w:fill="E8EEF5"/>
            <w:vAlign w:val="center"/>
          </w:tcPr>
          <w:p w14:paraId="1B4E19E8" w14:textId="77777777" w:rsidR="00440C3A" w:rsidRDefault="00FF1F3A">
            <w:pPr>
              <w:keepNext/>
              <w:spacing w:after="0" w:line="240" w:lineRule="auto"/>
              <w:jc w:val="center"/>
            </w:pPr>
            <w:r>
              <w:rPr>
                <w:b/>
                <w:color w:val="0B2545"/>
                <w:sz w:val="20"/>
                <w:szCs w:val="20"/>
              </w:rPr>
              <w:t>SOLUCIÓN</w:t>
            </w:r>
          </w:p>
        </w:tc>
        <w:tc>
          <w:tcPr>
            <w:tcW w:w="1519" w:type="dxa"/>
            <w:shd w:val="clear" w:color="auto" w:fill="E8EEF5"/>
            <w:vAlign w:val="center"/>
          </w:tcPr>
          <w:p w14:paraId="1E449EAB" w14:textId="77777777" w:rsidR="00440C3A" w:rsidRDefault="00FF1F3A">
            <w:pPr>
              <w:keepNext/>
              <w:spacing w:after="0" w:line="240" w:lineRule="auto"/>
              <w:jc w:val="center"/>
            </w:pPr>
            <w:r>
              <w:rPr>
                <w:b/>
                <w:color w:val="0B2545"/>
                <w:sz w:val="20"/>
                <w:szCs w:val="20"/>
              </w:rPr>
              <w:t>ESCALA / CONFIG.</w:t>
            </w:r>
          </w:p>
        </w:tc>
        <w:tc>
          <w:tcPr>
            <w:tcW w:w="1114" w:type="dxa"/>
            <w:shd w:val="clear" w:color="auto" w:fill="E8EEF5"/>
            <w:vAlign w:val="center"/>
          </w:tcPr>
          <w:p w14:paraId="4987C13D" w14:textId="77777777" w:rsidR="00440C3A" w:rsidRDefault="00FF1F3A">
            <w:pPr>
              <w:keepNext/>
              <w:spacing w:after="0" w:line="240" w:lineRule="auto"/>
              <w:jc w:val="center"/>
            </w:pPr>
            <w:r>
              <w:rPr>
                <w:b/>
                <w:color w:val="0B2545"/>
                <w:sz w:val="20"/>
                <w:szCs w:val="20"/>
              </w:rPr>
              <w:t>LATENCIA</w:t>
            </w:r>
          </w:p>
        </w:tc>
        <w:tc>
          <w:tcPr>
            <w:tcW w:w="1316" w:type="dxa"/>
            <w:shd w:val="clear" w:color="auto" w:fill="E8EEF5"/>
            <w:vAlign w:val="center"/>
          </w:tcPr>
          <w:p w14:paraId="780D270F" w14:textId="77777777" w:rsidR="00440C3A" w:rsidRDefault="00FF1F3A">
            <w:pPr>
              <w:keepNext/>
              <w:spacing w:after="0" w:line="240" w:lineRule="auto"/>
              <w:jc w:val="center"/>
            </w:pPr>
            <w:r>
              <w:rPr>
                <w:b/>
                <w:color w:val="0B2545"/>
                <w:sz w:val="20"/>
                <w:szCs w:val="20"/>
              </w:rPr>
              <w:t>THROUGHPUT</w:t>
            </w:r>
          </w:p>
        </w:tc>
        <w:tc>
          <w:tcPr>
            <w:tcW w:w="1519" w:type="dxa"/>
            <w:shd w:val="clear" w:color="auto" w:fill="E8EEF5"/>
            <w:vAlign w:val="center"/>
          </w:tcPr>
          <w:p w14:paraId="2BA06BDA" w14:textId="77777777" w:rsidR="00440C3A" w:rsidRDefault="00FF1F3A">
            <w:pPr>
              <w:keepNext/>
              <w:spacing w:after="0" w:line="240" w:lineRule="auto"/>
              <w:jc w:val="center"/>
            </w:pPr>
            <w:r>
              <w:rPr>
                <w:b/>
                <w:color w:val="0B2545"/>
                <w:sz w:val="20"/>
                <w:szCs w:val="20"/>
              </w:rPr>
              <w:t>RECURSOS / CALIDAD</w:t>
            </w:r>
          </w:p>
        </w:tc>
        <w:tc>
          <w:tcPr>
            <w:tcW w:w="910" w:type="dxa"/>
            <w:shd w:val="clear" w:color="auto" w:fill="E8EEF5"/>
            <w:vAlign w:val="center"/>
          </w:tcPr>
          <w:p w14:paraId="44565858" w14:textId="77777777" w:rsidR="00440C3A" w:rsidRDefault="00FF1F3A">
            <w:pPr>
              <w:keepNext/>
              <w:spacing w:after="0" w:line="240" w:lineRule="auto"/>
              <w:jc w:val="center"/>
            </w:pPr>
            <w:r>
              <w:rPr>
                <w:b/>
                <w:color w:val="0B2545"/>
                <w:sz w:val="20"/>
                <w:szCs w:val="20"/>
              </w:rPr>
              <w:t>EVID.</w:t>
            </w:r>
          </w:p>
        </w:tc>
      </w:tr>
      <w:tr w:rsidR="00440C3A" w14:paraId="39FA342E" w14:textId="77777777">
        <w:trPr>
          <w:cantSplit/>
        </w:trPr>
        <w:tc>
          <w:tcPr>
            <w:tcW w:w="1012" w:type="dxa"/>
            <w:vAlign w:val="center"/>
          </w:tcPr>
          <w:p w14:paraId="625235FF" w14:textId="77777777" w:rsidR="00440C3A" w:rsidRDefault="00FF1F3A">
            <w:pPr>
              <w:keepNext/>
              <w:spacing w:after="0" w:line="240" w:lineRule="auto"/>
            </w:pPr>
            <w:r>
              <w:rPr>
                <w:color w:val="000000"/>
                <w:sz w:val="20"/>
                <w:szCs w:val="20"/>
              </w:rPr>
              <w:t>EXP-01</w:t>
            </w:r>
          </w:p>
        </w:tc>
        <w:tc>
          <w:tcPr>
            <w:tcW w:w="1114" w:type="dxa"/>
            <w:vAlign w:val="center"/>
          </w:tcPr>
          <w:p w14:paraId="06EE5826" w14:textId="77777777" w:rsidR="00440C3A" w:rsidRDefault="00FF1F3A">
            <w:pPr>
              <w:keepNext/>
              <w:spacing w:after="0" w:line="240" w:lineRule="auto"/>
            </w:pPr>
            <w:r>
              <w:rPr>
                <w:color w:val="000000"/>
                <w:sz w:val="20"/>
                <w:szCs w:val="20"/>
              </w:rPr>
              <w:t>BI</w:t>
            </w:r>
          </w:p>
        </w:tc>
        <w:tc>
          <w:tcPr>
            <w:tcW w:w="1519" w:type="dxa"/>
            <w:vAlign w:val="center"/>
          </w:tcPr>
          <w:p w14:paraId="00B85B7D" w14:textId="77777777" w:rsidR="00440C3A" w:rsidRDefault="00FF1F3A">
            <w:pPr>
              <w:keepNext/>
              <w:spacing w:after="0" w:line="240" w:lineRule="auto"/>
            </w:pPr>
            <w:r>
              <w:rPr>
                <w:color w:val="000000"/>
                <w:sz w:val="20"/>
                <w:szCs w:val="20"/>
              </w:rPr>
              <w:t>514 registros; 4 configuraciones de filtros</w:t>
            </w:r>
          </w:p>
        </w:tc>
        <w:tc>
          <w:tcPr>
            <w:tcW w:w="1114" w:type="dxa"/>
            <w:vAlign w:val="center"/>
          </w:tcPr>
          <w:p w14:paraId="3B9A67EF" w14:textId="77777777" w:rsidR="00440C3A" w:rsidRDefault="00FF1F3A">
            <w:pPr>
              <w:keepNext/>
              <w:spacing w:after="0" w:line="240" w:lineRule="auto"/>
            </w:pPr>
            <w:r>
              <w:rPr>
                <w:color w:val="000000"/>
                <w:sz w:val="20"/>
                <w:szCs w:val="20"/>
              </w:rPr>
              <w:t>No medida</w:t>
            </w:r>
          </w:p>
        </w:tc>
        <w:tc>
          <w:tcPr>
            <w:tcW w:w="1316" w:type="dxa"/>
            <w:vAlign w:val="center"/>
          </w:tcPr>
          <w:p w14:paraId="2D920508" w14:textId="77777777" w:rsidR="00440C3A" w:rsidRDefault="00FF1F3A">
            <w:pPr>
              <w:keepNext/>
              <w:spacing w:after="0" w:line="240" w:lineRule="auto"/>
            </w:pPr>
            <w:r>
              <w:rPr>
                <w:color w:val="000000"/>
                <w:sz w:val="20"/>
                <w:szCs w:val="20"/>
              </w:rPr>
              <w:t>No aplica</w:t>
            </w:r>
          </w:p>
        </w:tc>
        <w:tc>
          <w:tcPr>
            <w:tcW w:w="1519" w:type="dxa"/>
            <w:vAlign w:val="center"/>
          </w:tcPr>
          <w:p w14:paraId="55D7D49A" w14:textId="77777777" w:rsidR="00440C3A" w:rsidRDefault="00FF1F3A">
            <w:pPr>
              <w:keepNext/>
              <w:spacing w:after="0" w:line="240" w:lineRule="auto"/>
            </w:pPr>
            <w:r>
              <w:rPr>
                <w:color w:val="000000"/>
                <w:sz w:val="20"/>
                <w:szCs w:val="20"/>
              </w:rPr>
              <w:t>Consistencia 4 de 4 (100%)</w:t>
            </w:r>
          </w:p>
        </w:tc>
        <w:tc>
          <w:tcPr>
            <w:tcW w:w="910" w:type="dxa"/>
            <w:vAlign w:val="center"/>
          </w:tcPr>
          <w:p w14:paraId="540409D6" w14:textId="77777777" w:rsidR="00440C3A" w:rsidRDefault="00FF1F3A">
            <w:pPr>
              <w:keepNext/>
              <w:spacing w:after="0" w:line="240" w:lineRule="auto"/>
            </w:pPr>
            <w:r>
              <w:rPr>
                <w:color w:val="000000"/>
                <w:sz w:val="20"/>
                <w:szCs w:val="20"/>
              </w:rPr>
              <w:t>E-07</w:t>
            </w:r>
          </w:p>
        </w:tc>
      </w:tr>
      <w:tr w:rsidR="00440C3A" w14:paraId="7D99206C" w14:textId="77777777">
        <w:trPr>
          <w:cantSplit/>
        </w:trPr>
        <w:tc>
          <w:tcPr>
            <w:tcW w:w="1012" w:type="dxa"/>
            <w:vAlign w:val="center"/>
          </w:tcPr>
          <w:p w14:paraId="4EB08F98" w14:textId="77777777" w:rsidR="00440C3A" w:rsidRDefault="00FF1F3A">
            <w:pPr>
              <w:keepNext/>
              <w:spacing w:after="0" w:line="240" w:lineRule="auto"/>
            </w:pPr>
            <w:r>
              <w:rPr>
                <w:color w:val="000000"/>
                <w:sz w:val="20"/>
                <w:szCs w:val="20"/>
              </w:rPr>
              <w:t>EXP-02</w:t>
            </w:r>
          </w:p>
        </w:tc>
        <w:tc>
          <w:tcPr>
            <w:tcW w:w="1114" w:type="dxa"/>
            <w:vAlign w:val="center"/>
          </w:tcPr>
          <w:p w14:paraId="66818D9D" w14:textId="77777777" w:rsidR="00440C3A" w:rsidRDefault="00FF1F3A">
            <w:pPr>
              <w:keepNext/>
              <w:spacing w:after="0" w:line="240" w:lineRule="auto"/>
            </w:pPr>
            <w:r>
              <w:rPr>
                <w:color w:val="000000"/>
                <w:sz w:val="20"/>
                <w:szCs w:val="20"/>
              </w:rPr>
              <w:t>Big Data</w:t>
            </w:r>
          </w:p>
        </w:tc>
        <w:tc>
          <w:tcPr>
            <w:tcW w:w="1519" w:type="dxa"/>
            <w:vAlign w:val="center"/>
          </w:tcPr>
          <w:p w14:paraId="1322A03F" w14:textId="77777777" w:rsidR="00440C3A" w:rsidRDefault="00FF1F3A">
            <w:pPr>
              <w:keepNext/>
              <w:spacing w:after="0" w:line="240" w:lineRule="auto"/>
            </w:pPr>
            <w:r>
              <w:rPr>
                <w:color w:val="000000"/>
                <w:sz w:val="20"/>
                <w:szCs w:val="20"/>
              </w:rPr>
              <w:t>72 filas → 36 grupos; local[*]</w:t>
            </w:r>
          </w:p>
        </w:tc>
        <w:tc>
          <w:tcPr>
            <w:tcW w:w="1114" w:type="dxa"/>
            <w:vAlign w:val="center"/>
          </w:tcPr>
          <w:p w14:paraId="326A4D0E" w14:textId="77777777" w:rsidR="00440C3A" w:rsidRDefault="00FF1F3A">
            <w:pPr>
              <w:keepNext/>
              <w:spacing w:after="0" w:line="240" w:lineRule="auto"/>
            </w:pPr>
            <w:r>
              <w:rPr>
                <w:color w:val="000000"/>
                <w:sz w:val="20"/>
                <w:szCs w:val="20"/>
              </w:rPr>
              <w:t xml:space="preserve">23 s (celda completa, </w:t>
            </w:r>
            <w:r>
              <w:rPr>
                <w:i/>
                <w:color w:val="000000"/>
                <w:sz w:val="20"/>
                <w:szCs w:val="20"/>
              </w:rPr>
              <w:t>n</w:t>
            </w:r>
            <w:r>
              <w:rPr>
                <w:color w:val="000000"/>
                <w:sz w:val="20"/>
                <w:szCs w:val="20"/>
              </w:rPr>
              <w:t xml:space="preserve"> = 1)</w:t>
            </w:r>
          </w:p>
        </w:tc>
        <w:tc>
          <w:tcPr>
            <w:tcW w:w="1316" w:type="dxa"/>
            <w:vAlign w:val="center"/>
          </w:tcPr>
          <w:p w14:paraId="331AE675" w14:textId="77777777" w:rsidR="00440C3A" w:rsidRDefault="00FF1F3A">
            <w:pPr>
              <w:keepNext/>
              <w:spacing w:after="0" w:line="240" w:lineRule="auto"/>
            </w:pPr>
            <w:r>
              <w:rPr>
                <w:color w:val="000000"/>
                <w:sz w:val="20"/>
                <w:szCs w:val="20"/>
              </w:rPr>
              <w:t>No evaluado</w:t>
            </w:r>
          </w:p>
        </w:tc>
        <w:tc>
          <w:tcPr>
            <w:tcW w:w="1519" w:type="dxa"/>
            <w:vAlign w:val="center"/>
          </w:tcPr>
          <w:p w14:paraId="2A07DE36" w14:textId="77777777" w:rsidR="00440C3A" w:rsidRDefault="00FF1F3A">
            <w:pPr>
              <w:keepNext/>
              <w:spacing w:after="0" w:line="240" w:lineRule="auto"/>
            </w:pPr>
            <w:r>
              <w:rPr>
                <w:color w:val="000000"/>
                <w:sz w:val="20"/>
                <w:szCs w:val="20"/>
              </w:rPr>
              <w:t>Sin errores; 0 nulos; 0 duplicados; CPU y RAM no medidas</w:t>
            </w:r>
          </w:p>
        </w:tc>
        <w:tc>
          <w:tcPr>
            <w:tcW w:w="910" w:type="dxa"/>
            <w:vAlign w:val="center"/>
          </w:tcPr>
          <w:p w14:paraId="0AE490F1" w14:textId="77777777" w:rsidR="00440C3A" w:rsidRDefault="00FF1F3A">
            <w:pPr>
              <w:keepNext/>
              <w:spacing w:after="0" w:line="240" w:lineRule="auto"/>
            </w:pPr>
            <w:r>
              <w:rPr>
                <w:color w:val="000000"/>
                <w:sz w:val="20"/>
                <w:szCs w:val="20"/>
              </w:rPr>
              <w:t>E-08</w:t>
            </w:r>
          </w:p>
        </w:tc>
      </w:tr>
      <w:tr w:rsidR="00440C3A" w14:paraId="6F4E06A8" w14:textId="77777777">
        <w:trPr>
          <w:cantSplit/>
        </w:trPr>
        <w:tc>
          <w:tcPr>
            <w:tcW w:w="1012" w:type="dxa"/>
            <w:vAlign w:val="center"/>
          </w:tcPr>
          <w:p w14:paraId="767DDC3F" w14:textId="77777777" w:rsidR="00440C3A" w:rsidRDefault="00FF1F3A">
            <w:pPr>
              <w:keepNext/>
              <w:spacing w:after="0" w:line="240" w:lineRule="auto"/>
            </w:pPr>
            <w:r>
              <w:rPr>
                <w:color w:val="000000"/>
                <w:sz w:val="20"/>
                <w:szCs w:val="20"/>
              </w:rPr>
              <w:t>EXP-03</w:t>
            </w:r>
          </w:p>
        </w:tc>
        <w:tc>
          <w:tcPr>
            <w:tcW w:w="1114" w:type="dxa"/>
            <w:vAlign w:val="center"/>
          </w:tcPr>
          <w:p w14:paraId="55775765" w14:textId="77777777" w:rsidR="00440C3A" w:rsidRDefault="00FF1F3A">
            <w:pPr>
              <w:keepNext/>
              <w:spacing w:after="0" w:line="240" w:lineRule="auto"/>
            </w:pPr>
            <w:r>
              <w:rPr>
                <w:color w:val="000000"/>
                <w:sz w:val="20"/>
                <w:szCs w:val="20"/>
              </w:rPr>
              <w:t>Comparativo</w:t>
            </w:r>
          </w:p>
        </w:tc>
        <w:tc>
          <w:tcPr>
            <w:tcW w:w="1519" w:type="dxa"/>
            <w:vAlign w:val="center"/>
          </w:tcPr>
          <w:p w14:paraId="5E6096EE" w14:textId="77777777" w:rsidR="00440C3A" w:rsidRDefault="00FF1F3A">
            <w:pPr>
              <w:keepNext/>
              <w:spacing w:after="0" w:line="240" w:lineRule="auto"/>
            </w:pPr>
            <w:r>
              <w:rPr>
                <w:color w:val="000000"/>
                <w:sz w:val="20"/>
                <w:szCs w:val="20"/>
              </w:rPr>
              <w:t>2 entornos; 72 filas</w:t>
            </w:r>
          </w:p>
        </w:tc>
        <w:tc>
          <w:tcPr>
            <w:tcW w:w="1114" w:type="dxa"/>
            <w:vAlign w:val="center"/>
          </w:tcPr>
          <w:p w14:paraId="3A8B0F1D" w14:textId="77777777" w:rsidR="00440C3A" w:rsidRDefault="00FF1F3A">
            <w:pPr>
              <w:keepNext/>
              <w:spacing w:after="0" w:line="240" w:lineRule="auto"/>
            </w:pPr>
            <w:r>
              <w:rPr>
                <w:color w:val="000000"/>
                <w:sz w:val="20"/>
                <w:szCs w:val="20"/>
              </w:rPr>
              <w:t>No aplica</w:t>
            </w:r>
          </w:p>
        </w:tc>
        <w:tc>
          <w:tcPr>
            <w:tcW w:w="1316" w:type="dxa"/>
            <w:vAlign w:val="center"/>
          </w:tcPr>
          <w:p w14:paraId="03CF9F89" w14:textId="77777777" w:rsidR="00440C3A" w:rsidRDefault="00FF1F3A">
            <w:pPr>
              <w:keepNext/>
              <w:spacing w:after="0" w:line="240" w:lineRule="auto"/>
            </w:pPr>
            <w:r>
              <w:rPr>
                <w:color w:val="000000"/>
                <w:sz w:val="20"/>
                <w:szCs w:val="20"/>
              </w:rPr>
              <w:t>No aplica</w:t>
            </w:r>
          </w:p>
        </w:tc>
        <w:tc>
          <w:tcPr>
            <w:tcW w:w="1519" w:type="dxa"/>
            <w:vAlign w:val="center"/>
          </w:tcPr>
          <w:p w14:paraId="4F27EFA2" w14:textId="77777777" w:rsidR="00440C3A" w:rsidRDefault="00FF1F3A">
            <w:pPr>
              <w:keepNext/>
              <w:spacing w:after="0" w:line="240" w:lineRule="auto"/>
            </w:pPr>
            <w:r>
              <w:rPr>
                <w:color w:val="000000"/>
                <w:sz w:val="20"/>
                <w:szCs w:val="20"/>
              </w:rPr>
              <w:t>Cinco primeras filas idénticas en ambos entornos</w:t>
            </w:r>
          </w:p>
        </w:tc>
        <w:tc>
          <w:tcPr>
            <w:tcW w:w="910" w:type="dxa"/>
            <w:vAlign w:val="center"/>
          </w:tcPr>
          <w:p w14:paraId="4A2101C7" w14:textId="77777777" w:rsidR="00440C3A" w:rsidRDefault="00FF1F3A">
            <w:pPr>
              <w:keepNext/>
              <w:spacing w:after="0" w:line="240" w:lineRule="auto"/>
            </w:pPr>
            <w:r>
              <w:rPr>
                <w:color w:val="000000"/>
                <w:sz w:val="20"/>
                <w:szCs w:val="20"/>
              </w:rPr>
              <w:t>E-09</w:t>
            </w:r>
          </w:p>
        </w:tc>
      </w:tr>
      <w:tr w:rsidR="00440C3A" w14:paraId="67C053A2" w14:textId="77777777">
        <w:trPr>
          <w:cantSplit/>
        </w:trPr>
        <w:tc>
          <w:tcPr>
            <w:tcW w:w="1012" w:type="dxa"/>
            <w:vAlign w:val="center"/>
          </w:tcPr>
          <w:p w14:paraId="1F62534B" w14:textId="77777777" w:rsidR="00440C3A" w:rsidRDefault="00FF1F3A">
            <w:pPr>
              <w:keepNext/>
              <w:spacing w:after="0" w:line="240" w:lineRule="auto"/>
            </w:pPr>
            <w:r>
              <w:rPr>
                <w:color w:val="000000"/>
                <w:sz w:val="20"/>
                <w:szCs w:val="20"/>
              </w:rPr>
              <w:t>EXP-04</w:t>
            </w:r>
          </w:p>
        </w:tc>
        <w:tc>
          <w:tcPr>
            <w:tcW w:w="1114" w:type="dxa"/>
            <w:vAlign w:val="center"/>
          </w:tcPr>
          <w:p w14:paraId="1A222C41" w14:textId="77777777" w:rsidR="00440C3A" w:rsidRDefault="00FF1F3A">
            <w:pPr>
              <w:keepNext/>
              <w:spacing w:after="0" w:line="240" w:lineRule="auto"/>
            </w:pPr>
            <w:r>
              <w:rPr>
                <w:color w:val="000000"/>
                <w:sz w:val="20"/>
                <w:szCs w:val="20"/>
              </w:rPr>
              <w:t>Big Data</w:t>
            </w:r>
          </w:p>
        </w:tc>
        <w:tc>
          <w:tcPr>
            <w:tcW w:w="1519" w:type="dxa"/>
            <w:vAlign w:val="center"/>
          </w:tcPr>
          <w:p w14:paraId="2C088272" w14:textId="77777777" w:rsidR="00440C3A" w:rsidRDefault="00FF1F3A">
            <w:pPr>
              <w:keepNext/>
              <w:spacing w:after="0" w:line="240" w:lineRule="auto"/>
            </w:pPr>
            <w:r>
              <w:rPr>
                <w:color w:val="000000"/>
                <w:sz w:val="20"/>
                <w:szCs w:val="20"/>
              </w:rPr>
              <w:t>72 a 5 000 000 filas → 36 grupos; local[*]</w:t>
            </w:r>
          </w:p>
        </w:tc>
        <w:tc>
          <w:tcPr>
            <w:tcW w:w="1114" w:type="dxa"/>
            <w:vAlign w:val="center"/>
          </w:tcPr>
          <w:p w14:paraId="5D81182B" w14:textId="77777777" w:rsidR="00440C3A" w:rsidRDefault="00FF1F3A">
            <w:pPr>
              <w:keepNext/>
              <w:spacing w:after="0" w:line="240" w:lineRule="auto"/>
            </w:pPr>
            <w:r>
              <w:rPr>
                <w:color w:val="000000"/>
                <w:sz w:val="20"/>
                <w:szCs w:val="20"/>
              </w:rPr>
              <w:t>1.54 a 8.54 s (media, n = 3)</w:t>
            </w:r>
          </w:p>
        </w:tc>
        <w:tc>
          <w:tcPr>
            <w:tcW w:w="1316" w:type="dxa"/>
            <w:vAlign w:val="center"/>
          </w:tcPr>
          <w:p w14:paraId="3C8911C6" w14:textId="77777777" w:rsidR="00440C3A" w:rsidRDefault="00FF1F3A">
            <w:pPr>
              <w:keepNext/>
              <w:spacing w:after="0" w:line="240" w:lineRule="auto"/>
            </w:pPr>
            <w:r>
              <w:rPr>
                <w:color w:val="000000"/>
                <w:sz w:val="20"/>
                <w:szCs w:val="20"/>
              </w:rPr>
              <w:t>57 a 585 557 filas/s</w:t>
            </w:r>
          </w:p>
        </w:tc>
        <w:tc>
          <w:tcPr>
            <w:tcW w:w="1519" w:type="dxa"/>
            <w:vAlign w:val="center"/>
          </w:tcPr>
          <w:p w14:paraId="717B9ED6" w14:textId="77777777" w:rsidR="00440C3A" w:rsidRDefault="00FF1F3A">
            <w:pPr>
              <w:keepNext/>
              <w:spacing w:after="0" w:line="240" w:lineRule="auto"/>
            </w:pPr>
            <w:r>
              <w:rPr>
                <w:color w:val="000000"/>
                <w:sz w:val="20"/>
                <w:szCs w:val="20"/>
              </w:rPr>
              <w:t>36 grupos; suma = filas; CPU y RAM no medidas</w:t>
            </w:r>
          </w:p>
        </w:tc>
        <w:tc>
          <w:tcPr>
            <w:tcW w:w="910" w:type="dxa"/>
            <w:vAlign w:val="center"/>
          </w:tcPr>
          <w:p w14:paraId="2E8963A4" w14:textId="77777777" w:rsidR="00440C3A" w:rsidRDefault="00FF1F3A">
            <w:pPr>
              <w:keepNext/>
              <w:spacing w:after="0" w:line="240" w:lineRule="auto"/>
            </w:pPr>
            <w:r>
              <w:rPr>
                <w:color w:val="000000"/>
                <w:sz w:val="20"/>
                <w:szCs w:val="20"/>
              </w:rPr>
              <w:t>E-08 / E-10</w:t>
            </w:r>
          </w:p>
        </w:tc>
      </w:tr>
    </w:tbl>
    <w:p w14:paraId="58554B83" w14:textId="77777777" w:rsidR="00C04E37" w:rsidRDefault="002F77B5">
      <w:pPr>
        <w:keepLines/>
        <w:spacing w:before="60" w:after="200" w:line="240" w:lineRule="auto"/>
      </w:pPr>
      <w:r>
        <w:rPr>
          <w:i/>
          <w:sz w:val="20"/>
          <w:szCs w:val="20"/>
        </w:rPr>
        <w:t>Nota.</w:t>
      </w:r>
      <w:r>
        <w:rPr>
          <w:sz w:val="20"/>
          <w:szCs w:val="20"/>
        </w:rPr>
        <w:t xml:space="preserve"> Elaboración propia a partir de las evidencias E-07, E-08, E-09 y E-10.</w:t>
      </w:r>
    </w:p>
    <w:p w14:paraId="5B3EBC60" w14:textId="77777777" w:rsidR="00111EF4" w:rsidRDefault="00885FE5">
      <w:pPr>
        <w:pStyle w:val="Cuerpodetexto"/>
        <w:keepLines/>
      </w:pPr>
      <w:r>
        <w:t xml:space="preserve">La </w:t>
      </w:r>
      <w:r>
        <w:fldChar w:fldCharType="begin"/>
      </w:r>
      <w:r>
        <w:instrText xml:space="preserve"> REF _Ref709303 \h </w:instrText>
      </w:r>
      <w:r>
        <w:fldChar w:fldCharType="separate"/>
      </w:r>
      <w:r>
        <w:t>Tabla 28</w:t>
      </w:r>
      <w:r>
        <w:fldChar w:fldCharType="end"/>
      </w:r>
      <w:r>
        <w:t xml:space="preserve"> detalla los resultados de EXP-04 por tamaño del conjunto de datos.</w:t>
      </w:r>
    </w:p>
    <w:p w14:paraId="10CD9C46" w14:textId="77777777" w:rsidR="00111EF4" w:rsidRDefault="00885FE5">
      <w:pPr>
        <w:keepNext/>
        <w:keepLines/>
        <w:spacing w:before="240" w:after="100" w:line="240" w:lineRule="auto"/>
      </w:pPr>
      <w:bookmarkStart w:id="147" w:name="_Ref709303"/>
      <w:bookmarkStart w:id="148" w:name="_Toc709303"/>
      <w:r>
        <w:rPr>
          <w:b/>
        </w:rPr>
        <w:t xml:space="preserve">Tabla </w:t>
      </w:r>
      <w:r>
        <w:rPr>
          <w:b/>
        </w:rPr>
        <w:fldChar w:fldCharType="begin"/>
      </w:r>
      <w:r>
        <w:rPr>
          <w:b/>
        </w:rPr>
        <w:instrText xml:space="preserve"> SEQ Tabla \* ARABIC </w:instrText>
      </w:r>
      <w:r>
        <w:rPr>
          <w:b/>
        </w:rPr>
        <w:fldChar w:fldCharType="separate"/>
      </w:r>
      <w:r>
        <w:rPr>
          <w:b/>
        </w:rPr>
        <w:t>28</w:t>
      </w:r>
      <w:r>
        <w:rPr>
          <w:b/>
        </w:rPr>
        <w:fldChar w:fldCharType="end"/>
      </w:r>
      <w:bookmarkEnd w:id="147"/>
      <w:r>
        <w:rPr>
          <w:b/>
        </w:rPr>
        <w:br/>
      </w:r>
      <w:r>
        <w:rPr>
          <w:i/>
        </w:rPr>
        <w:t>Resultados de la prueba de escalabilidad (EXP-04)</w:t>
      </w:r>
      <w:bookmarkEnd w:id="14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00"/>
        <w:gridCol w:w="950"/>
        <w:gridCol w:w="1150"/>
        <w:gridCol w:w="1350"/>
        <w:gridCol w:w="1350"/>
        <w:gridCol w:w="1450"/>
        <w:gridCol w:w="1054"/>
      </w:tblGrid>
      <w:tr w:rsidR="00111EF4" w14:paraId="71FD70BF" w14:textId="77777777">
        <w:trPr>
          <w:cantSplit/>
          <w:tblHeader/>
        </w:trPr>
        <w:tc>
          <w:tcPr>
            <w:tcW w:w="1200" w:type="dxa"/>
            <w:shd w:val="clear" w:color="auto" w:fill="E8EEF5"/>
            <w:vAlign w:val="center"/>
          </w:tcPr>
          <w:p w14:paraId="3AF0E466" w14:textId="77777777" w:rsidR="00111EF4" w:rsidRDefault="00885FE5">
            <w:pPr>
              <w:keepNext/>
              <w:spacing w:after="0" w:line="240" w:lineRule="auto"/>
              <w:jc w:val="center"/>
            </w:pPr>
            <w:r>
              <w:rPr>
                <w:b/>
                <w:color w:val="0B2545"/>
                <w:sz w:val="20"/>
                <w:szCs w:val="20"/>
              </w:rPr>
              <w:t>FILAS</w:t>
            </w:r>
          </w:p>
        </w:tc>
        <w:tc>
          <w:tcPr>
            <w:tcW w:w="950" w:type="dxa"/>
            <w:shd w:val="clear" w:color="auto" w:fill="E8EEF5"/>
            <w:vAlign w:val="center"/>
          </w:tcPr>
          <w:p w14:paraId="4676F505" w14:textId="77777777" w:rsidR="00111EF4" w:rsidRDefault="00885FE5">
            <w:pPr>
              <w:keepNext/>
              <w:spacing w:after="0" w:line="240" w:lineRule="auto"/>
              <w:jc w:val="center"/>
            </w:pPr>
            <w:r>
              <w:rPr>
                <w:b/>
                <w:color w:val="0B2545"/>
                <w:sz w:val="20"/>
                <w:szCs w:val="20"/>
              </w:rPr>
              <w:t>CSV (MB)</w:t>
            </w:r>
          </w:p>
        </w:tc>
        <w:tc>
          <w:tcPr>
            <w:tcW w:w="1150" w:type="dxa"/>
            <w:shd w:val="clear" w:color="auto" w:fill="E8EEF5"/>
            <w:vAlign w:val="center"/>
          </w:tcPr>
          <w:p w14:paraId="5CA2A418" w14:textId="77777777" w:rsidR="00111EF4" w:rsidRDefault="00885FE5">
            <w:pPr>
              <w:keepNext/>
              <w:spacing w:after="0" w:line="240" w:lineRule="auto"/>
              <w:jc w:val="center"/>
            </w:pPr>
            <w:r>
              <w:rPr>
                <w:b/>
                <w:color w:val="0B2545"/>
                <w:sz w:val="20"/>
                <w:szCs w:val="20"/>
              </w:rPr>
              <w:t>PARQUET (MB)</w:t>
            </w:r>
          </w:p>
        </w:tc>
        <w:tc>
          <w:tcPr>
            <w:tcW w:w="1350" w:type="dxa"/>
            <w:shd w:val="clear" w:color="auto" w:fill="E8EEF5"/>
            <w:vAlign w:val="center"/>
          </w:tcPr>
          <w:p w14:paraId="667E2068" w14:textId="77777777" w:rsidR="00111EF4" w:rsidRDefault="00885FE5">
            <w:pPr>
              <w:keepNext/>
              <w:spacing w:after="0" w:line="240" w:lineRule="auto"/>
              <w:jc w:val="center"/>
            </w:pPr>
            <w:r>
              <w:rPr>
                <w:b/>
                <w:color w:val="0B2545"/>
                <w:sz w:val="20"/>
                <w:szCs w:val="20"/>
              </w:rPr>
              <w:t>CONV. (s)</w:t>
            </w:r>
          </w:p>
        </w:tc>
        <w:tc>
          <w:tcPr>
            <w:tcW w:w="1350" w:type="dxa"/>
            <w:shd w:val="clear" w:color="auto" w:fill="E8EEF5"/>
            <w:vAlign w:val="center"/>
          </w:tcPr>
          <w:p w14:paraId="0FAE2102" w14:textId="77777777" w:rsidR="00111EF4" w:rsidRDefault="00885FE5">
            <w:pPr>
              <w:keepNext/>
              <w:spacing w:after="0" w:line="240" w:lineRule="auto"/>
              <w:jc w:val="center"/>
            </w:pPr>
            <w:r>
              <w:rPr>
                <w:b/>
                <w:color w:val="0B2545"/>
                <w:sz w:val="20"/>
                <w:szCs w:val="20"/>
              </w:rPr>
              <w:t>AGREG.</w:t>
            </w:r>
            <w:r>
              <w:rPr>
                <w:b/>
                <w:color w:val="0B2545"/>
                <w:sz w:val="20"/>
                <w:szCs w:val="20"/>
              </w:rPr>
              <w:t xml:space="preserve"> (s)</w:t>
            </w:r>
          </w:p>
        </w:tc>
        <w:tc>
          <w:tcPr>
            <w:tcW w:w="1450" w:type="dxa"/>
            <w:shd w:val="clear" w:color="auto" w:fill="E8EEF5"/>
            <w:vAlign w:val="center"/>
          </w:tcPr>
          <w:p w14:paraId="2634FA6F" w14:textId="77777777" w:rsidR="00111EF4" w:rsidRDefault="00885FE5">
            <w:pPr>
              <w:keepNext/>
              <w:spacing w:after="0" w:line="240" w:lineRule="auto"/>
              <w:jc w:val="center"/>
            </w:pPr>
            <w:r>
              <w:rPr>
                <w:b/>
                <w:color w:val="0B2545"/>
                <w:sz w:val="20"/>
                <w:szCs w:val="20"/>
              </w:rPr>
              <w:t>TOTAL (s)</w:t>
            </w:r>
          </w:p>
        </w:tc>
        <w:tc>
          <w:tcPr>
            <w:tcW w:w="1054" w:type="dxa"/>
            <w:shd w:val="clear" w:color="auto" w:fill="E8EEF5"/>
            <w:vAlign w:val="center"/>
          </w:tcPr>
          <w:p w14:paraId="59782A59" w14:textId="77777777" w:rsidR="00111EF4" w:rsidRDefault="00885FE5">
            <w:pPr>
              <w:keepNext/>
              <w:spacing w:after="0" w:line="240" w:lineRule="auto"/>
              <w:jc w:val="center"/>
            </w:pPr>
            <w:r>
              <w:rPr>
                <w:b/>
                <w:color w:val="0B2545"/>
                <w:sz w:val="20"/>
                <w:szCs w:val="20"/>
              </w:rPr>
              <w:t>FILAS/s</w:t>
            </w:r>
          </w:p>
        </w:tc>
      </w:tr>
      <w:tr w:rsidR="00111EF4" w14:paraId="2B8CB45F" w14:textId="77777777">
        <w:trPr>
          <w:cantSplit/>
        </w:trPr>
        <w:tc>
          <w:tcPr>
            <w:tcW w:w="1200" w:type="dxa"/>
            <w:vAlign w:val="center"/>
          </w:tcPr>
          <w:p w14:paraId="22DB361E" w14:textId="77777777" w:rsidR="00111EF4" w:rsidRDefault="00885FE5">
            <w:pPr>
              <w:keepNext/>
              <w:spacing w:after="0" w:line="240" w:lineRule="auto"/>
            </w:pPr>
            <w:r>
              <w:rPr>
                <w:color w:val="000000"/>
                <w:sz w:val="20"/>
                <w:szCs w:val="20"/>
              </w:rPr>
              <w:t>72</w:t>
            </w:r>
          </w:p>
        </w:tc>
        <w:tc>
          <w:tcPr>
            <w:tcW w:w="950" w:type="dxa"/>
            <w:vAlign w:val="center"/>
          </w:tcPr>
          <w:p w14:paraId="4EB7D193" w14:textId="77777777" w:rsidR="00111EF4" w:rsidRDefault="00885FE5">
            <w:pPr>
              <w:keepNext/>
              <w:spacing w:after="0" w:line="240" w:lineRule="auto"/>
            </w:pPr>
            <w:r>
              <w:rPr>
                <w:color w:val="000000"/>
                <w:sz w:val="20"/>
                <w:szCs w:val="20"/>
              </w:rPr>
              <w:t>&lt; 0.01</w:t>
            </w:r>
          </w:p>
        </w:tc>
        <w:tc>
          <w:tcPr>
            <w:tcW w:w="1150" w:type="dxa"/>
            <w:vAlign w:val="center"/>
          </w:tcPr>
          <w:p w14:paraId="7CEFC279" w14:textId="77777777" w:rsidR="00111EF4" w:rsidRDefault="00885FE5">
            <w:pPr>
              <w:keepNext/>
              <w:spacing w:after="0" w:line="240" w:lineRule="auto"/>
            </w:pPr>
            <w:r>
              <w:rPr>
                <w:color w:val="000000"/>
                <w:sz w:val="20"/>
                <w:szCs w:val="20"/>
              </w:rPr>
              <w:t>&lt; 0.01</w:t>
            </w:r>
          </w:p>
        </w:tc>
        <w:tc>
          <w:tcPr>
            <w:tcW w:w="1350" w:type="dxa"/>
            <w:vAlign w:val="center"/>
          </w:tcPr>
          <w:p w14:paraId="1504A681" w14:textId="77777777" w:rsidR="00111EF4" w:rsidRDefault="00885FE5">
            <w:pPr>
              <w:keepNext/>
              <w:spacing w:after="0" w:line="240" w:lineRule="auto"/>
            </w:pPr>
            <w:r>
              <w:rPr>
                <w:color w:val="000000"/>
                <w:sz w:val="20"/>
                <w:szCs w:val="20"/>
              </w:rPr>
              <w:t>0.63 ± 0.47</w:t>
            </w:r>
          </w:p>
        </w:tc>
        <w:tc>
          <w:tcPr>
            <w:tcW w:w="1350" w:type="dxa"/>
            <w:vAlign w:val="center"/>
          </w:tcPr>
          <w:p w14:paraId="6E7450CB" w14:textId="77777777" w:rsidR="00111EF4" w:rsidRDefault="00885FE5">
            <w:pPr>
              <w:keepNext/>
              <w:spacing w:after="0" w:line="240" w:lineRule="auto"/>
            </w:pPr>
            <w:r>
              <w:rPr>
                <w:color w:val="000000"/>
                <w:sz w:val="20"/>
                <w:szCs w:val="20"/>
              </w:rPr>
              <w:t>0.91 ± 0.43</w:t>
            </w:r>
          </w:p>
        </w:tc>
        <w:tc>
          <w:tcPr>
            <w:tcW w:w="1450" w:type="dxa"/>
            <w:vAlign w:val="center"/>
          </w:tcPr>
          <w:p w14:paraId="7F4C62D8" w14:textId="77777777" w:rsidR="00111EF4" w:rsidRDefault="00885FE5">
            <w:pPr>
              <w:keepNext/>
              <w:spacing w:after="0" w:line="240" w:lineRule="auto"/>
            </w:pPr>
            <w:r>
              <w:rPr>
                <w:color w:val="000000"/>
                <w:sz w:val="20"/>
                <w:szCs w:val="20"/>
              </w:rPr>
              <w:t>1.54 ± 0.90</w:t>
            </w:r>
          </w:p>
        </w:tc>
        <w:tc>
          <w:tcPr>
            <w:tcW w:w="1054" w:type="dxa"/>
            <w:vAlign w:val="center"/>
          </w:tcPr>
          <w:p w14:paraId="3078F646" w14:textId="77777777" w:rsidR="00111EF4" w:rsidRDefault="00885FE5">
            <w:pPr>
              <w:keepNext/>
              <w:spacing w:after="0" w:line="240" w:lineRule="auto"/>
            </w:pPr>
            <w:r>
              <w:rPr>
                <w:color w:val="000000"/>
                <w:sz w:val="20"/>
                <w:szCs w:val="20"/>
              </w:rPr>
              <w:t>57</w:t>
            </w:r>
          </w:p>
        </w:tc>
      </w:tr>
      <w:tr w:rsidR="00111EF4" w14:paraId="461D373F" w14:textId="77777777">
        <w:trPr>
          <w:cantSplit/>
        </w:trPr>
        <w:tc>
          <w:tcPr>
            <w:tcW w:w="1200" w:type="dxa"/>
            <w:vAlign w:val="center"/>
          </w:tcPr>
          <w:p w14:paraId="4FF06B4A" w14:textId="77777777" w:rsidR="00111EF4" w:rsidRDefault="00885FE5">
            <w:pPr>
              <w:keepNext/>
              <w:spacing w:after="0" w:line="240" w:lineRule="auto"/>
            </w:pPr>
            <w:r>
              <w:rPr>
                <w:color w:val="000000"/>
                <w:sz w:val="20"/>
                <w:szCs w:val="20"/>
              </w:rPr>
              <w:t>10 000</w:t>
            </w:r>
          </w:p>
        </w:tc>
        <w:tc>
          <w:tcPr>
            <w:tcW w:w="950" w:type="dxa"/>
            <w:vAlign w:val="center"/>
          </w:tcPr>
          <w:p w14:paraId="5550DA5C" w14:textId="77777777" w:rsidR="00111EF4" w:rsidRDefault="00885FE5">
            <w:pPr>
              <w:keepNext/>
              <w:spacing w:after="0" w:line="240" w:lineRule="auto"/>
            </w:pPr>
            <w:r>
              <w:rPr>
                <w:color w:val="000000"/>
                <w:sz w:val="20"/>
                <w:szCs w:val="20"/>
              </w:rPr>
              <w:t>0.52</w:t>
            </w:r>
          </w:p>
        </w:tc>
        <w:tc>
          <w:tcPr>
            <w:tcW w:w="1150" w:type="dxa"/>
            <w:vAlign w:val="center"/>
          </w:tcPr>
          <w:p w14:paraId="19D5EB84" w14:textId="77777777" w:rsidR="00111EF4" w:rsidRDefault="00885FE5">
            <w:pPr>
              <w:keepNext/>
              <w:spacing w:after="0" w:line="240" w:lineRule="auto"/>
            </w:pPr>
            <w:r>
              <w:rPr>
                <w:color w:val="000000"/>
                <w:sz w:val="20"/>
                <w:szCs w:val="20"/>
              </w:rPr>
              <w:t>0.07</w:t>
            </w:r>
          </w:p>
        </w:tc>
        <w:tc>
          <w:tcPr>
            <w:tcW w:w="1350" w:type="dxa"/>
            <w:vAlign w:val="center"/>
          </w:tcPr>
          <w:p w14:paraId="3EB8F69A" w14:textId="77777777" w:rsidR="00111EF4" w:rsidRDefault="00885FE5">
            <w:pPr>
              <w:keepNext/>
              <w:spacing w:after="0" w:line="240" w:lineRule="auto"/>
            </w:pPr>
            <w:r>
              <w:rPr>
                <w:color w:val="000000"/>
                <w:sz w:val="20"/>
                <w:szCs w:val="20"/>
              </w:rPr>
              <w:t>0.40 ± 0.08</w:t>
            </w:r>
          </w:p>
        </w:tc>
        <w:tc>
          <w:tcPr>
            <w:tcW w:w="1350" w:type="dxa"/>
            <w:vAlign w:val="center"/>
          </w:tcPr>
          <w:p w14:paraId="58D94F01" w14:textId="77777777" w:rsidR="00111EF4" w:rsidRDefault="00885FE5">
            <w:pPr>
              <w:keepNext/>
              <w:spacing w:after="0" w:line="240" w:lineRule="auto"/>
            </w:pPr>
            <w:r>
              <w:rPr>
                <w:color w:val="000000"/>
                <w:sz w:val="20"/>
                <w:szCs w:val="20"/>
              </w:rPr>
              <w:t>0.58 ± 0.07</w:t>
            </w:r>
          </w:p>
        </w:tc>
        <w:tc>
          <w:tcPr>
            <w:tcW w:w="1450" w:type="dxa"/>
            <w:vAlign w:val="center"/>
          </w:tcPr>
          <w:p w14:paraId="23B8CA22" w14:textId="77777777" w:rsidR="00111EF4" w:rsidRDefault="00885FE5">
            <w:pPr>
              <w:keepNext/>
              <w:spacing w:after="0" w:line="240" w:lineRule="auto"/>
            </w:pPr>
            <w:r>
              <w:rPr>
                <w:color w:val="000000"/>
                <w:sz w:val="20"/>
                <w:szCs w:val="20"/>
              </w:rPr>
              <w:t>0.98 ± 0.05</w:t>
            </w:r>
          </w:p>
        </w:tc>
        <w:tc>
          <w:tcPr>
            <w:tcW w:w="1054" w:type="dxa"/>
            <w:vAlign w:val="center"/>
          </w:tcPr>
          <w:p w14:paraId="032F3BFE" w14:textId="77777777" w:rsidR="00111EF4" w:rsidRDefault="00885FE5">
            <w:pPr>
              <w:keepNext/>
              <w:spacing w:after="0" w:line="240" w:lineRule="auto"/>
            </w:pPr>
            <w:r>
              <w:rPr>
                <w:color w:val="000000"/>
                <w:sz w:val="20"/>
                <w:szCs w:val="20"/>
              </w:rPr>
              <w:t>10 169</w:t>
            </w:r>
          </w:p>
        </w:tc>
      </w:tr>
      <w:tr w:rsidR="00111EF4" w14:paraId="5DA1FA76" w14:textId="77777777">
        <w:trPr>
          <w:cantSplit/>
        </w:trPr>
        <w:tc>
          <w:tcPr>
            <w:tcW w:w="1200" w:type="dxa"/>
            <w:vAlign w:val="center"/>
          </w:tcPr>
          <w:p w14:paraId="69DD39AA" w14:textId="77777777" w:rsidR="00111EF4" w:rsidRDefault="00885FE5">
            <w:pPr>
              <w:keepNext/>
              <w:spacing w:after="0" w:line="240" w:lineRule="auto"/>
            </w:pPr>
            <w:r>
              <w:rPr>
                <w:color w:val="000000"/>
                <w:sz w:val="20"/>
                <w:szCs w:val="20"/>
              </w:rPr>
              <w:t>100 000</w:t>
            </w:r>
          </w:p>
        </w:tc>
        <w:tc>
          <w:tcPr>
            <w:tcW w:w="950" w:type="dxa"/>
            <w:vAlign w:val="center"/>
          </w:tcPr>
          <w:p w14:paraId="66FA0E11" w14:textId="77777777" w:rsidR="00111EF4" w:rsidRDefault="00885FE5">
            <w:pPr>
              <w:keepNext/>
              <w:spacing w:after="0" w:line="240" w:lineRule="auto"/>
            </w:pPr>
            <w:r>
              <w:rPr>
                <w:color w:val="000000"/>
                <w:sz w:val="20"/>
                <w:szCs w:val="20"/>
              </w:rPr>
              <w:t>5.31</w:t>
            </w:r>
          </w:p>
        </w:tc>
        <w:tc>
          <w:tcPr>
            <w:tcW w:w="1150" w:type="dxa"/>
            <w:vAlign w:val="center"/>
          </w:tcPr>
          <w:p w14:paraId="21FA7DD1" w14:textId="77777777" w:rsidR="00111EF4" w:rsidRDefault="00885FE5">
            <w:pPr>
              <w:keepNext/>
              <w:spacing w:after="0" w:line="240" w:lineRule="auto"/>
            </w:pPr>
            <w:r>
              <w:rPr>
                <w:color w:val="000000"/>
                <w:sz w:val="20"/>
                <w:szCs w:val="20"/>
              </w:rPr>
              <w:t>0.59</w:t>
            </w:r>
          </w:p>
        </w:tc>
        <w:tc>
          <w:tcPr>
            <w:tcW w:w="1350" w:type="dxa"/>
            <w:vAlign w:val="center"/>
          </w:tcPr>
          <w:p w14:paraId="21B97406" w14:textId="77777777" w:rsidR="00111EF4" w:rsidRDefault="00885FE5">
            <w:pPr>
              <w:keepNext/>
              <w:spacing w:after="0" w:line="240" w:lineRule="auto"/>
            </w:pPr>
            <w:r>
              <w:rPr>
                <w:color w:val="000000"/>
                <w:sz w:val="20"/>
                <w:szCs w:val="20"/>
              </w:rPr>
              <w:t>0.62 ± 0.08</w:t>
            </w:r>
          </w:p>
        </w:tc>
        <w:tc>
          <w:tcPr>
            <w:tcW w:w="1350" w:type="dxa"/>
            <w:vAlign w:val="center"/>
          </w:tcPr>
          <w:p w14:paraId="62A4CD63" w14:textId="77777777" w:rsidR="00111EF4" w:rsidRDefault="00885FE5">
            <w:pPr>
              <w:keepNext/>
              <w:spacing w:after="0" w:line="240" w:lineRule="auto"/>
            </w:pPr>
            <w:r>
              <w:rPr>
                <w:color w:val="000000"/>
                <w:sz w:val="20"/>
                <w:szCs w:val="20"/>
              </w:rPr>
              <w:t>0.62 ± 0.04</w:t>
            </w:r>
          </w:p>
        </w:tc>
        <w:tc>
          <w:tcPr>
            <w:tcW w:w="1450" w:type="dxa"/>
            <w:vAlign w:val="center"/>
          </w:tcPr>
          <w:p w14:paraId="67684C8B" w14:textId="77777777" w:rsidR="00111EF4" w:rsidRDefault="00885FE5">
            <w:pPr>
              <w:keepNext/>
              <w:spacing w:after="0" w:line="240" w:lineRule="auto"/>
            </w:pPr>
            <w:r>
              <w:rPr>
                <w:color w:val="000000"/>
                <w:sz w:val="20"/>
                <w:szCs w:val="20"/>
              </w:rPr>
              <w:t>1.24 ± 0.06</w:t>
            </w:r>
          </w:p>
        </w:tc>
        <w:tc>
          <w:tcPr>
            <w:tcW w:w="1054" w:type="dxa"/>
            <w:vAlign w:val="center"/>
          </w:tcPr>
          <w:p w14:paraId="274D5AD2" w14:textId="77777777" w:rsidR="00111EF4" w:rsidRDefault="00885FE5">
            <w:pPr>
              <w:keepNext/>
              <w:spacing w:after="0" w:line="240" w:lineRule="auto"/>
            </w:pPr>
            <w:r>
              <w:rPr>
                <w:color w:val="000000"/>
                <w:sz w:val="20"/>
                <w:szCs w:val="20"/>
              </w:rPr>
              <w:t>80 523</w:t>
            </w:r>
          </w:p>
        </w:tc>
      </w:tr>
      <w:tr w:rsidR="00111EF4" w14:paraId="2C146943" w14:textId="77777777">
        <w:trPr>
          <w:cantSplit/>
        </w:trPr>
        <w:tc>
          <w:tcPr>
            <w:tcW w:w="1200" w:type="dxa"/>
            <w:vAlign w:val="center"/>
          </w:tcPr>
          <w:p w14:paraId="2A126858" w14:textId="77777777" w:rsidR="00111EF4" w:rsidRDefault="00885FE5">
            <w:pPr>
              <w:keepNext/>
              <w:spacing w:after="0" w:line="240" w:lineRule="auto"/>
            </w:pPr>
            <w:r>
              <w:rPr>
                <w:color w:val="000000"/>
                <w:sz w:val="20"/>
                <w:szCs w:val="20"/>
              </w:rPr>
              <w:t>1 000 000</w:t>
            </w:r>
          </w:p>
        </w:tc>
        <w:tc>
          <w:tcPr>
            <w:tcW w:w="950" w:type="dxa"/>
            <w:vAlign w:val="center"/>
          </w:tcPr>
          <w:p w14:paraId="1F39CBE4" w14:textId="77777777" w:rsidR="00111EF4" w:rsidRDefault="00885FE5">
            <w:pPr>
              <w:keepNext/>
              <w:spacing w:after="0" w:line="240" w:lineRule="auto"/>
            </w:pPr>
            <w:r>
              <w:rPr>
                <w:color w:val="000000"/>
                <w:sz w:val="20"/>
                <w:szCs w:val="20"/>
              </w:rPr>
              <w:t>54.12</w:t>
            </w:r>
          </w:p>
        </w:tc>
        <w:tc>
          <w:tcPr>
            <w:tcW w:w="1150" w:type="dxa"/>
            <w:vAlign w:val="center"/>
          </w:tcPr>
          <w:p w14:paraId="074FAE17" w14:textId="77777777" w:rsidR="00111EF4" w:rsidRDefault="00885FE5">
            <w:pPr>
              <w:keepNext/>
              <w:spacing w:after="0" w:line="240" w:lineRule="auto"/>
            </w:pPr>
            <w:r>
              <w:rPr>
                <w:color w:val="000000"/>
                <w:sz w:val="20"/>
                <w:szCs w:val="20"/>
              </w:rPr>
              <w:t>5.64</w:t>
            </w:r>
          </w:p>
        </w:tc>
        <w:tc>
          <w:tcPr>
            <w:tcW w:w="1350" w:type="dxa"/>
            <w:vAlign w:val="center"/>
          </w:tcPr>
          <w:p w14:paraId="16D66E0B" w14:textId="77777777" w:rsidR="00111EF4" w:rsidRDefault="00885FE5">
            <w:pPr>
              <w:keepNext/>
              <w:spacing w:after="0" w:line="240" w:lineRule="auto"/>
            </w:pPr>
            <w:r>
              <w:rPr>
                <w:color w:val="000000"/>
                <w:sz w:val="20"/>
                <w:szCs w:val="20"/>
              </w:rPr>
              <w:t>2.14 ± 0.04</w:t>
            </w:r>
          </w:p>
        </w:tc>
        <w:tc>
          <w:tcPr>
            <w:tcW w:w="1350" w:type="dxa"/>
            <w:vAlign w:val="center"/>
          </w:tcPr>
          <w:p w14:paraId="3B484CA0" w14:textId="77777777" w:rsidR="00111EF4" w:rsidRDefault="00885FE5">
            <w:pPr>
              <w:keepNext/>
              <w:spacing w:after="0" w:line="240" w:lineRule="auto"/>
            </w:pPr>
            <w:r>
              <w:rPr>
                <w:color w:val="000000"/>
                <w:sz w:val="20"/>
                <w:szCs w:val="20"/>
              </w:rPr>
              <w:t>0.79 ± 0.04</w:t>
            </w:r>
          </w:p>
        </w:tc>
        <w:tc>
          <w:tcPr>
            <w:tcW w:w="1450" w:type="dxa"/>
            <w:vAlign w:val="center"/>
          </w:tcPr>
          <w:p w14:paraId="5FB06B8B" w14:textId="77777777" w:rsidR="00111EF4" w:rsidRDefault="00885FE5">
            <w:pPr>
              <w:keepNext/>
              <w:spacing w:after="0" w:line="240" w:lineRule="auto"/>
            </w:pPr>
            <w:r>
              <w:rPr>
                <w:color w:val="000000"/>
                <w:sz w:val="20"/>
                <w:szCs w:val="20"/>
              </w:rPr>
              <w:t>2.93 ± 0.04</w:t>
            </w:r>
          </w:p>
        </w:tc>
        <w:tc>
          <w:tcPr>
            <w:tcW w:w="1054" w:type="dxa"/>
            <w:vAlign w:val="center"/>
          </w:tcPr>
          <w:p w14:paraId="0E1A9009" w14:textId="77777777" w:rsidR="00111EF4" w:rsidRDefault="00885FE5">
            <w:pPr>
              <w:keepNext/>
              <w:spacing w:after="0" w:line="240" w:lineRule="auto"/>
            </w:pPr>
            <w:r>
              <w:rPr>
                <w:color w:val="000000"/>
                <w:sz w:val="20"/>
                <w:szCs w:val="20"/>
              </w:rPr>
              <w:t>341 603</w:t>
            </w:r>
          </w:p>
        </w:tc>
      </w:tr>
      <w:tr w:rsidR="00111EF4" w14:paraId="1AD2F500" w14:textId="77777777">
        <w:trPr>
          <w:cantSplit/>
        </w:trPr>
        <w:tc>
          <w:tcPr>
            <w:tcW w:w="1200" w:type="dxa"/>
            <w:vAlign w:val="center"/>
          </w:tcPr>
          <w:p w14:paraId="2616E777" w14:textId="77777777" w:rsidR="00111EF4" w:rsidRDefault="00885FE5">
            <w:pPr>
              <w:spacing w:after="0" w:line="240" w:lineRule="auto"/>
            </w:pPr>
            <w:r>
              <w:rPr>
                <w:color w:val="000000"/>
                <w:sz w:val="20"/>
                <w:szCs w:val="20"/>
              </w:rPr>
              <w:t>5 000 000</w:t>
            </w:r>
          </w:p>
        </w:tc>
        <w:tc>
          <w:tcPr>
            <w:tcW w:w="950" w:type="dxa"/>
            <w:vAlign w:val="center"/>
          </w:tcPr>
          <w:p w14:paraId="57BA7594" w14:textId="77777777" w:rsidR="00111EF4" w:rsidRDefault="00885FE5">
            <w:pPr>
              <w:spacing w:after="0" w:line="240" w:lineRule="auto"/>
            </w:pPr>
            <w:r>
              <w:rPr>
                <w:color w:val="000000"/>
                <w:sz w:val="20"/>
                <w:szCs w:val="20"/>
              </w:rPr>
              <w:t>275.06</w:t>
            </w:r>
          </w:p>
        </w:tc>
        <w:tc>
          <w:tcPr>
            <w:tcW w:w="1150" w:type="dxa"/>
            <w:vAlign w:val="center"/>
          </w:tcPr>
          <w:p w14:paraId="273D9532" w14:textId="77777777" w:rsidR="00111EF4" w:rsidRDefault="00885FE5">
            <w:pPr>
              <w:spacing w:after="0" w:line="240" w:lineRule="auto"/>
            </w:pPr>
            <w:r>
              <w:rPr>
                <w:color w:val="000000"/>
                <w:sz w:val="20"/>
                <w:szCs w:val="20"/>
              </w:rPr>
              <w:t>28.06</w:t>
            </w:r>
          </w:p>
        </w:tc>
        <w:tc>
          <w:tcPr>
            <w:tcW w:w="1350" w:type="dxa"/>
            <w:vAlign w:val="center"/>
          </w:tcPr>
          <w:p w14:paraId="00915E42" w14:textId="77777777" w:rsidR="00111EF4" w:rsidRDefault="00885FE5">
            <w:pPr>
              <w:spacing w:after="0" w:line="240" w:lineRule="auto"/>
            </w:pPr>
            <w:r>
              <w:rPr>
                <w:color w:val="000000"/>
                <w:sz w:val="20"/>
                <w:szCs w:val="20"/>
              </w:rPr>
              <w:t>7.04 ± 0.31</w:t>
            </w:r>
          </w:p>
        </w:tc>
        <w:tc>
          <w:tcPr>
            <w:tcW w:w="1350" w:type="dxa"/>
            <w:vAlign w:val="center"/>
          </w:tcPr>
          <w:p w14:paraId="63D9BB34" w14:textId="77777777" w:rsidR="00111EF4" w:rsidRDefault="00885FE5">
            <w:pPr>
              <w:spacing w:after="0" w:line="240" w:lineRule="auto"/>
            </w:pPr>
            <w:r>
              <w:rPr>
                <w:color w:val="000000"/>
                <w:sz w:val="20"/>
                <w:szCs w:val="20"/>
              </w:rPr>
              <w:t>1.50 ± 0.12</w:t>
            </w:r>
          </w:p>
        </w:tc>
        <w:tc>
          <w:tcPr>
            <w:tcW w:w="1450" w:type="dxa"/>
            <w:vAlign w:val="center"/>
          </w:tcPr>
          <w:p w14:paraId="32EFA0B2" w14:textId="77777777" w:rsidR="00111EF4" w:rsidRDefault="00885FE5">
            <w:pPr>
              <w:spacing w:after="0" w:line="240" w:lineRule="auto"/>
            </w:pPr>
            <w:r>
              <w:rPr>
                <w:color w:val="000000"/>
                <w:sz w:val="20"/>
                <w:szCs w:val="20"/>
              </w:rPr>
              <w:t>8.54 ± 0.19</w:t>
            </w:r>
          </w:p>
        </w:tc>
        <w:tc>
          <w:tcPr>
            <w:tcW w:w="1054" w:type="dxa"/>
            <w:vAlign w:val="center"/>
          </w:tcPr>
          <w:p w14:paraId="2DF493B3" w14:textId="77777777" w:rsidR="00111EF4" w:rsidRDefault="00885FE5">
            <w:pPr>
              <w:spacing w:after="0" w:line="240" w:lineRule="auto"/>
            </w:pPr>
            <w:r>
              <w:rPr>
                <w:color w:val="000000"/>
                <w:sz w:val="20"/>
                <w:szCs w:val="20"/>
              </w:rPr>
              <w:t>585 557</w:t>
            </w:r>
          </w:p>
        </w:tc>
      </w:tr>
    </w:tbl>
    <w:p w14:paraId="2A0DB29B" w14:textId="77777777" w:rsidR="00111EF4" w:rsidRDefault="00885FE5">
      <w:pPr>
        <w:keepLines/>
        <w:spacing w:before="60" w:after="200" w:line="240" w:lineRule="auto"/>
      </w:pPr>
      <w:r>
        <w:rPr>
          <w:i/>
          <w:sz w:val="20"/>
          <w:szCs w:val="20"/>
        </w:rPr>
        <w:t>Nota.</w:t>
      </w:r>
      <w:r>
        <w:rPr>
          <w:sz w:val="20"/>
          <w:szCs w:val="20"/>
        </w:rPr>
        <w:t xml:space="preserve"> Elaboración propia a partir de la ejecución RUN-05 (EXP-04; E-08 y E-10) sobre datos sintéticos. Tiempos en segundos: media ± desviación estándar de 3 repeticiones; CONV. = conversión de CSV a Parquet, que incluye la lectura del CSV y la escritura del Par</w:t>
      </w:r>
      <w:r>
        <w:rPr>
          <w:sz w:val="20"/>
          <w:szCs w:val="20"/>
        </w:rPr>
        <w:t>quet. Filas/s = filas procesadas por segundo de tiempo total (promedio de las 3 repeticiones). El detalle de cada repetición se presenta en el Anexo E.</w:t>
      </w:r>
    </w:p>
    <w:p w14:paraId="6A89A139" w14:textId="77777777" w:rsidR="00111EF4" w:rsidRDefault="00885FE5">
      <w:pPr>
        <w:pStyle w:val="Cuerpodetexto"/>
      </w:pPr>
      <w:r>
        <w:t>Entre 10 000 y 100 000 filas, el tiempo total medio se mantuvo entre 0.98 y 1.24 s, lo que indica que en</w:t>
      </w:r>
      <w:r>
        <w:t xml:space="preserve"> ese rango pesa más el costo fijo de la ejecución que el volumen de datos; con 72 filas, la variabilidad (± 0.90 s) es alta frente al tiempo medio (1.54 s), por lo que los valores de los tamaños pequeños no deben compararse entre sí. A partir de 1 000 000 </w:t>
      </w:r>
      <w:r>
        <w:lastRenderedPageBreak/>
        <w:t>de filas, el tiempo crece: 2.93 s con un millón y 8.54 s con cinco millones. Al multiplicar por cinco el volumen, el tiempo total se multiplicó por 2.9 (crecimiento sublineal) y el rendimiento pasó de 341 603 a 585 557 filas por segundo. En los tamaños gra</w:t>
      </w:r>
      <w:r>
        <w:t>ndes, la conversión de CSV a Parquet concentró la mayor parte del tiempo (82 % con cinco millones de filas), mientras que la agregación sobre el Parquet tomó 1.50 s, y el archivo Parquet ocupó cerca del 10 % del tamaño del CSV.</w:t>
      </w:r>
    </w:p>
    <w:p w14:paraId="3CFAFB66" w14:textId="77777777" w:rsidR="00C04E37" w:rsidRDefault="002F77B5">
      <w:pPr>
        <w:pStyle w:val="Cuerpodetexto"/>
        <w:keepNext/>
        <w:keepLines/>
      </w:pPr>
      <w:r>
        <w:t xml:space="preserve">La </w:t>
      </w:r>
      <w:r>
        <w:fldChar w:fldCharType="begin"/>
      </w:r>
      <w:r>
        <w:instrText xml:space="preserve"> REF _Ref709030 \h </w:instrText>
      </w:r>
      <w:r>
        <w:fldChar w:fldCharType="separate"/>
      </w:r>
      <w:r>
        <w:t>Tabla 29</w:t>
      </w:r>
      <w:r>
        <w:fldChar w:fldCharType="end"/>
      </w:r>
      <w:r>
        <w:t xml:space="preserve"> detalla los indicadores del dashboard en cada configuración de filtros.</w:t>
      </w:r>
    </w:p>
    <w:p w14:paraId="038B3CEB" w14:textId="77777777" w:rsidR="00C04E37" w:rsidRDefault="002F77B5">
      <w:pPr>
        <w:keepNext/>
        <w:keepLines/>
        <w:spacing w:before="240" w:after="100" w:line="240" w:lineRule="auto"/>
      </w:pPr>
      <w:bookmarkStart w:id="149" w:name="_Ref709030"/>
      <w:bookmarkStart w:id="150" w:name="_Toc709029"/>
      <w:r>
        <w:rPr>
          <w:b/>
        </w:rPr>
        <w:t xml:space="preserve">Tabla </w:t>
      </w:r>
      <w:r>
        <w:rPr>
          <w:b/>
        </w:rPr>
        <w:fldChar w:fldCharType="begin"/>
      </w:r>
      <w:r>
        <w:rPr>
          <w:b/>
        </w:rPr>
        <w:instrText xml:space="preserve"> SEQ Tabla \* ARABIC </w:instrText>
      </w:r>
      <w:r>
        <w:rPr>
          <w:b/>
        </w:rPr>
        <w:fldChar w:fldCharType="separate"/>
      </w:r>
      <w:r>
        <w:rPr>
          <w:b/>
        </w:rPr>
        <w:t>29</w:t>
      </w:r>
      <w:r>
        <w:rPr>
          <w:b/>
        </w:rPr>
        <w:fldChar w:fldCharType="end"/>
      </w:r>
      <w:bookmarkEnd w:id="149"/>
      <w:r>
        <w:rPr>
          <w:b/>
        </w:rPr>
        <w:br/>
      </w:r>
      <w:r>
        <w:rPr>
          <w:i/>
        </w:rPr>
        <w:t>Indicadores del dashboard según la configuración de filtros</w:t>
      </w:r>
      <w:bookmarkEnd w:id="150"/>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33"/>
        <w:gridCol w:w="911"/>
        <w:gridCol w:w="911"/>
        <w:gridCol w:w="1012"/>
        <w:gridCol w:w="1114"/>
        <w:gridCol w:w="911"/>
        <w:gridCol w:w="912"/>
      </w:tblGrid>
      <w:tr w:rsidR="00C04E37" w14:paraId="2050F9D6" w14:textId="77777777">
        <w:trPr>
          <w:cantSplit/>
          <w:tblHeader/>
        </w:trPr>
        <w:tc>
          <w:tcPr>
            <w:tcW w:w="2733" w:type="dxa"/>
            <w:shd w:val="clear" w:color="auto" w:fill="E8EEF5"/>
            <w:vAlign w:val="center"/>
          </w:tcPr>
          <w:p w14:paraId="0FACB414" w14:textId="77777777" w:rsidR="00C04E37" w:rsidRDefault="002F77B5">
            <w:pPr>
              <w:keepNext/>
              <w:spacing w:after="0" w:line="240" w:lineRule="auto"/>
              <w:jc w:val="center"/>
            </w:pPr>
            <w:r>
              <w:rPr>
                <w:b/>
                <w:color w:val="0B2545"/>
                <w:sz w:val="20"/>
                <w:szCs w:val="20"/>
              </w:rPr>
              <w:t>CONFIGURACIÓN</w:t>
            </w:r>
          </w:p>
        </w:tc>
        <w:tc>
          <w:tcPr>
            <w:tcW w:w="911" w:type="dxa"/>
            <w:shd w:val="clear" w:color="auto" w:fill="E8EEF5"/>
            <w:vAlign w:val="center"/>
          </w:tcPr>
          <w:p w14:paraId="6F851949" w14:textId="77777777" w:rsidR="00C04E37" w:rsidRDefault="002F77B5">
            <w:pPr>
              <w:keepNext/>
              <w:spacing w:after="0" w:line="240" w:lineRule="auto"/>
              <w:jc w:val="center"/>
            </w:pPr>
            <w:r>
              <w:rPr>
                <w:b/>
                <w:color w:val="0B2545"/>
                <w:sz w:val="20"/>
                <w:szCs w:val="20"/>
              </w:rPr>
              <w:t>REGISTROS</w:t>
            </w:r>
          </w:p>
        </w:tc>
        <w:tc>
          <w:tcPr>
            <w:tcW w:w="911" w:type="dxa"/>
            <w:shd w:val="clear" w:color="auto" w:fill="E8EEF5"/>
            <w:vAlign w:val="center"/>
          </w:tcPr>
          <w:p w14:paraId="6028044C" w14:textId="77777777" w:rsidR="00C04E37" w:rsidRDefault="002F77B5">
            <w:pPr>
              <w:keepNext/>
              <w:spacing w:after="0" w:line="240" w:lineRule="auto"/>
              <w:jc w:val="center"/>
            </w:pPr>
            <w:r>
              <w:rPr>
                <w:b/>
                <w:color w:val="0B2545"/>
                <w:sz w:val="20"/>
                <w:szCs w:val="20"/>
              </w:rPr>
              <w:t>ASISTIÓ</w:t>
            </w:r>
          </w:p>
        </w:tc>
        <w:tc>
          <w:tcPr>
            <w:tcW w:w="1012" w:type="dxa"/>
            <w:shd w:val="clear" w:color="auto" w:fill="E8EEF5"/>
            <w:vAlign w:val="center"/>
          </w:tcPr>
          <w:p w14:paraId="7A39BE55" w14:textId="77777777" w:rsidR="00C04E37" w:rsidRDefault="002F77B5">
            <w:pPr>
              <w:keepNext/>
              <w:spacing w:after="0" w:line="240" w:lineRule="auto"/>
              <w:jc w:val="center"/>
            </w:pPr>
            <w:r>
              <w:rPr>
                <w:b/>
                <w:color w:val="0B2545"/>
                <w:sz w:val="20"/>
                <w:szCs w:val="20"/>
              </w:rPr>
              <w:t>NO ASISTIÓ</w:t>
            </w:r>
          </w:p>
        </w:tc>
        <w:tc>
          <w:tcPr>
            <w:tcW w:w="1114" w:type="dxa"/>
            <w:shd w:val="clear" w:color="auto" w:fill="E8EEF5"/>
            <w:vAlign w:val="center"/>
          </w:tcPr>
          <w:p w14:paraId="1447C435" w14:textId="77777777" w:rsidR="00C04E37" w:rsidRDefault="002F77B5">
            <w:pPr>
              <w:keepNext/>
              <w:spacing w:after="0" w:line="240" w:lineRule="auto"/>
              <w:jc w:val="center"/>
            </w:pPr>
            <w:r>
              <w:rPr>
                <w:b/>
                <w:color w:val="0B2545"/>
                <w:sz w:val="20"/>
                <w:szCs w:val="20"/>
              </w:rPr>
              <w:t>% ASISTENCIA</w:t>
            </w:r>
          </w:p>
        </w:tc>
        <w:tc>
          <w:tcPr>
            <w:tcW w:w="911" w:type="dxa"/>
            <w:shd w:val="clear" w:color="auto" w:fill="E8EEF5"/>
            <w:vAlign w:val="center"/>
          </w:tcPr>
          <w:p w14:paraId="203EEC83" w14:textId="77777777" w:rsidR="00C04E37" w:rsidRDefault="002F77B5">
            <w:pPr>
              <w:keepNext/>
              <w:spacing w:after="0" w:line="240" w:lineRule="auto"/>
              <w:jc w:val="center"/>
            </w:pPr>
            <w:r>
              <w:rPr>
                <w:b/>
                <w:color w:val="0B2545"/>
                <w:sz w:val="20"/>
                <w:szCs w:val="20"/>
              </w:rPr>
              <w:t>TITULARES</w:t>
            </w:r>
          </w:p>
        </w:tc>
        <w:tc>
          <w:tcPr>
            <w:tcW w:w="912" w:type="dxa"/>
            <w:shd w:val="clear" w:color="auto" w:fill="E8EEF5"/>
            <w:vAlign w:val="center"/>
          </w:tcPr>
          <w:p w14:paraId="29042D77" w14:textId="77777777" w:rsidR="00C04E37" w:rsidRDefault="002F77B5">
            <w:pPr>
              <w:keepNext/>
              <w:spacing w:after="0" w:line="240" w:lineRule="auto"/>
              <w:jc w:val="center"/>
            </w:pPr>
            <w:r>
              <w:rPr>
                <w:b/>
                <w:color w:val="0B2545"/>
                <w:sz w:val="20"/>
                <w:szCs w:val="20"/>
              </w:rPr>
              <w:t>SUPLENTES</w:t>
            </w:r>
          </w:p>
        </w:tc>
      </w:tr>
      <w:tr w:rsidR="00C04E37" w14:paraId="071F7A29" w14:textId="77777777">
        <w:trPr>
          <w:cantSplit/>
        </w:trPr>
        <w:tc>
          <w:tcPr>
            <w:tcW w:w="2733" w:type="dxa"/>
            <w:vAlign w:val="center"/>
          </w:tcPr>
          <w:p w14:paraId="5D8D44C8" w14:textId="77777777" w:rsidR="00C04E37" w:rsidRDefault="002F77B5">
            <w:pPr>
              <w:keepNext/>
              <w:spacing w:after="0" w:line="240" w:lineRule="auto"/>
            </w:pPr>
            <w:r>
              <w:rPr>
                <w:color w:val="000000"/>
                <w:sz w:val="20"/>
                <w:szCs w:val="20"/>
              </w:rPr>
              <w:t>Sin filtro (ERM 2026)</w:t>
            </w:r>
          </w:p>
        </w:tc>
        <w:tc>
          <w:tcPr>
            <w:tcW w:w="911" w:type="dxa"/>
            <w:vAlign w:val="center"/>
          </w:tcPr>
          <w:p w14:paraId="0F9495C9" w14:textId="77777777" w:rsidR="00C04E37" w:rsidRDefault="002F77B5">
            <w:pPr>
              <w:keepNext/>
              <w:spacing w:after="0" w:line="240" w:lineRule="auto"/>
            </w:pPr>
            <w:r>
              <w:rPr>
                <w:color w:val="000000"/>
                <w:sz w:val="20"/>
                <w:szCs w:val="20"/>
              </w:rPr>
              <w:t>514</w:t>
            </w:r>
          </w:p>
        </w:tc>
        <w:tc>
          <w:tcPr>
            <w:tcW w:w="911" w:type="dxa"/>
            <w:vAlign w:val="center"/>
          </w:tcPr>
          <w:p w14:paraId="5242ED6D" w14:textId="77777777" w:rsidR="00C04E37" w:rsidRDefault="002F77B5">
            <w:pPr>
              <w:keepNext/>
              <w:spacing w:after="0" w:line="240" w:lineRule="auto"/>
            </w:pPr>
            <w:r>
              <w:rPr>
                <w:color w:val="000000"/>
                <w:sz w:val="20"/>
                <w:szCs w:val="20"/>
              </w:rPr>
              <w:t>418</w:t>
            </w:r>
          </w:p>
        </w:tc>
        <w:tc>
          <w:tcPr>
            <w:tcW w:w="1012" w:type="dxa"/>
            <w:vAlign w:val="center"/>
          </w:tcPr>
          <w:p w14:paraId="6C9B4B48" w14:textId="77777777" w:rsidR="00C04E37" w:rsidRDefault="002F77B5">
            <w:pPr>
              <w:keepNext/>
              <w:spacing w:after="0" w:line="240" w:lineRule="auto"/>
            </w:pPr>
            <w:r>
              <w:rPr>
                <w:color w:val="000000"/>
                <w:sz w:val="20"/>
                <w:szCs w:val="20"/>
              </w:rPr>
              <w:t>96</w:t>
            </w:r>
          </w:p>
        </w:tc>
        <w:tc>
          <w:tcPr>
            <w:tcW w:w="1114" w:type="dxa"/>
            <w:vAlign w:val="center"/>
          </w:tcPr>
          <w:p w14:paraId="1CA3FD73" w14:textId="77777777" w:rsidR="00C04E37" w:rsidRDefault="002F77B5">
            <w:pPr>
              <w:keepNext/>
              <w:spacing w:after="0" w:line="240" w:lineRule="auto"/>
            </w:pPr>
            <w:r>
              <w:rPr>
                <w:color w:val="000000"/>
                <w:sz w:val="20"/>
                <w:szCs w:val="20"/>
              </w:rPr>
              <w:t>81.32</w:t>
            </w:r>
          </w:p>
        </w:tc>
        <w:tc>
          <w:tcPr>
            <w:tcW w:w="911" w:type="dxa"/>
            <w:vAlign w:val="center"/>
          </w:tcPr>
          <w:p w14:paraId="5A3ED4A8" w14:textId="77777777" w:rsidR="00C04E37" w:rsidRDefault="002F77B5">
            <w:pPr>
              <w:keepNext/>
              <w:spacing w:after="0" w:line="240" w:lineRule="auto"/>
            </w:pPr>
            <w:r>
              <w:rPr>
                <w:color w:val="000000"/>
                <w:sz w:val="20"/>
                <w:szCs w:val="20"/>
              </w:rPr>
              <w:t>160</w:t>
            </w:r>
          </w:p>
        </w:tc>
        <w:tc>
          <w:tcPr>
            <w:tcW w:w="912" w:type="dxa"/>
            <w:vAlign w:val="center"/>
          </w:tcPr>
          <w:p w14:paraId="37710D7E" w14:textId="77777777" w:rsidR="00C04E37" w:rsidRDefault="002F77B5">
            <w:pPr>
              <w:keepNext/>
              <w:spacing w:after="0" w:line="240" w:lineRule="auto"/>
            </w:pPr>
            <w:r>
              <w:rPr>
                <w:color w:val="000000"/>
                <w:sz w:val="20"/>
                <w:szCs w:val="20"/>
              </w:rPr>
              <w:t>258</w:t>
            </w:r>
          </w:p>
        </w:tc>
      </w:tr>
      <w:tr w:rsidR="00C04E37" w14:paraId="0EF35068" w14:textId="77777777">
        <w:trPr>
          <w:cantSplit/>
        </w:trPr>
        <w:tc>
          <w:tcPr>
            <w:tcW w:w="2733" w:type="dxa"/>
            <w:vAlign w:val="center"/>
          </w:tcPr>
          <w:p w14:paraId="5D9E3323" w14:textId="77777777" w:rsidR="00C04E37" w:rsidRDefault="002F77B5">
            <w:pPr>
              <w:keepNext/>
              <w:spacing w:after="0" w:line="240" w:lineRule="auto"/>
            </w:pPr>
            <w:r>
              <w:rPr>
                <w:color w:val="000000"/>
                <w:sz w:val="20"/>
                <w:szCs w:val="20"/>
              </w:rPr>
              <w:t>Tipo = Presencial</w:t>
            </w:r>
          </w:p>
        </w:tc>
        <w:tc>
          <w:tcPr>
            <w:tcW w:w="911" w:type="dxa"/>
            <w:vAlign w:val="center"/>
          </w:tcPr>
          <w:p w14:paraId="191CA10E" w14:textId="77777777" w:rsidR="00C04E37" w:rsidRDefault="002F77B5">
            <w:pPr>
              <w:keepNext/>
              <w:spacing w:after="0" w:line="240" w:lineRule="auto"/>
            </w:pPr>
            <w:r>
              <w:rPr>
                <w:color w:val="000000"/>
                <w:sz w:val="20"/>
                <w:szCs w:val="20"/>
              </w:rPr>
              <w:t>92</w:t>
            </w:r>
          </w:p>
        </w:tc>
        <w:tc>
          <w:tcPr>
            <w:tcW w:w="911" w:type="dxa"/>
            <w:vAlign w:val="center"/>
          </w:tcPr>
          <w:p w14:paraId="7A5B59AB" w14:textId="77777777" w:rsidR="00C04E37" w:rsidRDefault="002F77B5">
            <w:pPr>
              <w:keepNext/>
              <w:spacing w:after="0" w:line="240" w:lineRule="auto"/>
            </w:pPr>
            <w:r>
              <w:rPr>
                <w:color w:val="000000"/>
                <w:sz w:val="20"/>
                <w:szCs w:val="20"/>
              </w:rPr>
              <w:t>70</w:t>
            </w:r>
          </w:p>
        </w:tc>
        <w:tc>
          <w:tcPr>
            <w:tcW w:w="1012" w:type="dxa"/>
            <w:vAlign w:val="center"/>
          </w:tcPr>
          <w:p w14:paraId="1D8BEF2F" w14:textId="77777777" w:rsidR="00C04E37" w:rsidRDefault="002F77B5">
            <w:pPr>
              <w:keepNext/>
              <w:spacing w:after="0" w:line="240" w:lineRule="auto"/>
            </w:pPr>
            <w:r>
              <w:rPr>
                <w:color w:val="000000"/>
                <w:sz w:val="20"/>
                <w:szCs w:val="20"/>
              </w:rPr>
              <w:t>22</w:t>
            </w:r>
          </w:p>
        </w:tc>
        <w:tc>
          <w:tcPr>
            <w:tcW w:w="1114" w:type="dxa"/>
            <w:vAlign w:val="center"/>
          </w:tcPr>
          <w:p w14:paraId="1C638D82" w14:textId="77777777" w:rsidR="00C04E37" w:rsidRDefault="002F77B5">
            <w:pPr>
              <w:keepNext/>
              <w:spacing w:after="0" w:line="240" w:lineRule="auto"/>
            </w:pPr>
            <w:r>
              <w:rPr>
                <w:color w:val="000000"/>
                <w:sz w:val="20"/>
                <w:szCs w:val="20"/>
              </w:rPr>
              <w:t>76.09</w:t>
            </w:r>
          </w:p>
        </w:tc>
        <w:tc>
          <w:tcPr>
            <w:tcW w:w="911" w:type="dxa"/>
            <w:vAlign w:val="center"/>
          </w:tcPr>
          <w:p w14:paraId="323866E1" w14:textId="77777777" w:rsidR="00C04E37" w:rsidRDefault="002F77B5">
            <w:pPr>
              <w:keepNext/>
              <w:spacing w:after="0" w:line="240" w:lineRule="auto"/>
            </w:pPr>
            <w:r>
              <w:rPr>
                <w:color w:val="000000"/>
                <w:sz w:val="20"/>
                <w:szCs w:val="20"/>
              </w:rPr>
              <w:t>28</w:t>
            </w:r>
          </w:p>
        </w:tc>
        <w:tc>
          <w:tcPr>
            <w:tcW w:w="912" w:type="dxa"/>
            <w:vAlign w:val="center"/>
          </w:tcPr>
          <w:p w14:paraId="38CF977C" w14:textId="77777777" w:rsidR="00C04E37" w:rsidRDefault="002F77B5">
            <w:pPr>
              <w:keepNext/>
              <w:spacing w:after="0" w:line="240" w:lineRule="auto"/>
            </w:pPr>
            <w:r>
              <w:rPr>
                <w:color w:val="000000"/>
                <w:sz w:val="20"/>
                <w:szCs w:val="20"/>
              </w:rPr>
              <w:t>42</w:t>
            </w:r>
          </w:p>
        </w:tc>
      </w:tr>
      <w:tr w:rsidR="00C04E37" w14:paraId="7E27467C" w14:textId="77777777">
        <w:trPr>
          <w:cantSplit/>
        </w:trPr>
        <w:tc>
          <w:tcPr>
            <w:tcW w:w="2733" w:type="dxa"/>
            <w:vAlign w:val="center"/>
          </w:tcPr>
          <w:p w14:paraId="27606FE3" w14:textId="77777777" w:rsidR="00C04E37" w:rsidRDefault="002F77B5">
            <w:pPr>
              <w:keepNext/>
              <w:spacing w:after="0" w:line="240" w:lineRule="auto"/>
            </w:pPr>
            <w:r>
              <w:rPr>
                <w:color w:val="000000"/>
                <w:sz w:val="20"/>
                <w:szCs w:val="20"/>
              </w:rPr>
              <w:t>Tipo = Virtual</w:t>
            </w:r>
          </w:p>
        </w:tc>
        <w:tc>
          <w:tcPr>
            <w:tcW w:w="911" w:type="dxa"/>
            <w:vAlign w:val="center"/>
          </w:tcPr>
          <w:p w14:paraId="39B12398" w14:textId="77777777" w:rsidR="00C04E37" w:rsidRDefault="002F77B5">
            <w:pPr>
              <w:keepNext/>
              <w:spacing w:after="0" w:line="240" w:lineRule="auto"/>
            </w:pPr>
            <w:r>
              <w:rPr>
                <w:color w:val="000000"/>
                <w:sz w:val="20"/>
                <w:szCs w:val="20"/>
              </w:rPr>
              <w:t>88</w:t>
            </w:r>
          </w:p>
        </w:tc>
        <w:tc>
          <w:tcPr>
            <w:tcW w:w="911" w:type="dxa"/>
            <w:vAlign w:val="center"/>
          </w:tcPr>
          <w:p w14:paraId="5BAF46AC" w14:textId="77777777" w:rsidR="00C04E37" w:rsidRDefault="002F77B5">
            <w:pPr>
              <w:keepNext/>
              <w:spacing w:after="0" w:line="240" w:lineRule="auto"/>
            </w:pPr>
            <w:r>
              <w:rPr>
                <w:color w:val="000000"/>
                <w:sz w:val="20"/>
                <w:szCs w:val="20"/>
              </w:rPr>
              <w:t>78</w:t>
            </w:r>
          </w:p>
        </w:tc>
        <w:tc>
          <w:tcPr>
            <w:tcW w:w="1012" w:type="dxa"/>
            <w:vAlign w:val="center"/>
          </w:tcPr>
          <w:p w14:paraId="6E37271F" w14:textId="77777777" w:rsidR="00C04E37" w:rsidRDefault="002F77B5">
            <w:pPr>
              <w:keepNext/>
              <w:spacing w:after="0" w:line="240" w:lineRule="auto"/>
            </w:pPr>
            <w:r>
              <w:rPr>
                <w:color w:val="000000"/>
                <w:sz w:val="20"/>
                <w:szCs w:val="20"/>
              </w:rPr>
              <w:t>10</w:t>
            </w:r>
          </w:p>
        </w:tc>
        <w:tc>
          <w:tcPr>
            <w:tcW w:w="1114" w:type="dxa"/>
            <w:vAlign w:val="center"/>
          </w:tcPr>
          <w:p w14:paraId="54E4CD04" w14:textId="77777777" w:rsidR="00C04E37" w:rsidRDefault="002F77B5">
            <w:pPr>
              <w:keepNext/>
              <w:spacing w:after="0" w:line="240" w:lineRule="auto"/>
            </w:pPr>
            <w:r>
              <w:rPr>
                <w:color w:val="000000"/>
                <w:sz w:val="20"/>
                <w:szCs w:val="20"/>
              </w:rPr>
              <w:t>88.64</w:t>
            </w:r>
          </w:p>
        </w:tc>
        <w:tc>
          <w:tcPr>
            <w:tcW w:w="911" w:type="dxa"/>
            <w:vAlign w:val="center"/>
          </w:tcPr>
          <w:p w14:paraId="6899FCED" w14:textId="77777777" w:rsidR="00C04E37" w:rsidRDefault="002F77B5">
            <w:pPr>
              <w:keepNext/>
              <w:spacing w:after="0" w:line="240" w:lineRule="auto"/>
            </w:pPr>
            <w:r>
              <w:rPr>
                <w:color w:val="000000"/>
                <w:sz w:val="20"/>
                <w:szCs w:val="20"/>
              </w:rPr>
              <w:t>27</w:t>
            </w:r>
          </w:p>
        </w:tc>
        <w:tc>
          <w:tcPr>
            <w:tcW w:w="912" w:type="dxa"/>
            <w:vAlign w:val="center"/>
          </w:tcPr>
          <w:p w14:paraId="7688EE34" w14:textId="77777777" w:rsidR="00C04E37" w:rsidRDefault="002F77B5">
            <w:pPr>
              <w:keepNext/>
              <w:spacing w:after="0" w:line="240" w:lineRule="auto"/>
            </w:pPr>
            <w:r>
              <w:rPr>
                <w:color w:val="000000"/>
                <w:sz w:val="20"/>
                <w:szCs w:val="20"/>
              </w:rPr>
              <w:t>51</w:t>
            </w:r>
          </w:p>
        </w:tc>
      </w:tr>
      <w:tr w:rsidR="00C04E37" w14:paraId="0D44030B" w14:textId="77777777">
        <w:trPr>
          <w:cantSplit/>
        </w:trPr>
        <w:tc>
          <w:tcPr>
            <w:tcW w:w="2733" w:type="dxa"/>
            <w:vAlign w:val="center"/>
          </w:tcPr>
          <w:p w14:paraId="43C7FE27" w14:textId="77777777" w:rsidR="00C04E37" w:rsidRDefault="002F77B5">
            <w:pPr>
              <w:spacing w:after="0" w:line="240" w:lineRule="auto"/>
            </w:pPr>
            <w:r>
              <w:rPr>
                <w:color w:val="000000"/>
                <w:sz w:val="20"/>
                <w:szCs w:val="20"/>
              </w:rPr>
              <w:t>Primera Jornada + IE 2028 Peruano Británico</w:t>
            </w:r>
          </w:p>
        </w:tc>
        <w:tc>
          <w:tcPr>
            <w:tcW w:w="911" w:type="dxa"/>
            <w:vAlign w:val="center"/>
          </w:tcPr>
          <w:p w14:paraId="6A6E08CA" w14:textId="77777777" w:rsidR="00C04E37" w:rsidRDefault="002F77B5">
            <w:pPr>
              <w:spacing w:after="0" w:line="240" w:lineRule="auto"/>
            </w:pPr>
            <w:r>
              <w:rPr>
                <w:color w:val="000000"/>
                <w:sz w:val="20"/>
                <w:szCs w:val="20"/>
              </w:rPr>
              <w:t>8</w:t>
            </w:r>
          </w:p>
        </w:tc>
        <w:tc>
          <w:tcPr>
            <w:tcW w:w="911" w:type="dxa"/>
            <w:vAlign w:val="center"/>
          </w:tcPr>
          <w:p w14:paraId="1A54196F" w14:textId="77777777" w:rsidR="00C04E37" w:rsidRDefault="002F77B5">
            <w:pPr>
              <w:spacing w:after="0" w:line="240" w:lineRule="auto"/>
            </w:pPr>
            <w:r>
              <w:rPr>
                <w:color w:val="000000"/>
                <w:sz w:val="20"/>
                <w:szCs w:val="20"/>
              </w:rPr>
              <w:t>5</w:t>
            </w:r>
          </w:p>
        </w:tc>
        <w:tc>
          <w:tcPr>
            <w:tcW w:w="1012" w:type="dxa"/>
            <w:vAlign w:val="center"/>
          </w:tcPr>
          <w:p w14:paraId="276067F4" w14:textId="77777777" w:rsidR="00C04E37" w:rsidRDefault="002F77B5">
            <w:pPr>
              <w:spacing w:after="0" w:line="240" w:lineRule="auto"/>
            </w:pPr>
            <w:r>
              <w:rPr>
                <w:color w:val="000000"/>
                <w:sz w:val="20"/>
                <w:szCs w:val="20"/>
              </w:rPr>
              <w:t>3</w:t>
            </w:r>
          </w:p>
        </w:tc>
        <w:tc>
          <w:tcPr>
            <w:tcW w:w="1114" w:type="dxa"/>
            <w:vAlign w:val="center"/>
          </w:tcPr>
          <w:p w14:paraId="3880D10F" w14:textId="77777777" w:rsidR="00C04E37" w:rsidRDefault="002F77B5">
            <w:pPr>
              <w:spacing w:after="0" w:line="240" w:lineRule="auto"/>
            </w:pPr>
            <w:r>
              <w:rPr>
                <w:color w:val="000000"/>
                <w:sz w:val="20"/>
                <w:szCs w:val="20"/>
              </w:rPr>
              <w:t>62.50</w:t>
            </w:r>
          </w:p>
        </w:tc>
        <w:tc>
          <w:tcPr>
            <w:tcW w:w="911" w:type="dxa"/>
            <w:vAlign w:val="center"/>
          </w:tcPr>
          <w:p w14:paraId="40E108FC" w14:textId="77777777" w:rsidR="00C04E37" w:rsidRDefault="002F77B5">
            <w:pPr>
              <w:spacing w:after="0" w:line="240" w:lineRule="auto"/>
            </w:pPr>
            <w:r>
              <w:rPr>
                <w:color w:val="000000"/>
                <w:sz w:val="20"/>
                <w:szCs w:val="20"/>
              </w:rPr>
              <w:t>3</w:t>
            </w:r>
          </w:p>
        </w:tc>
        <w:tc>
          <w:tcPr>
            <w:tcW w:w="912" w:type="dxa"/>
            <w:vAlign w:val="center"/>
          </w:tcPr>
          <w:p w14:paraId="142291E7" w14:textId="77777777" w:rsidR="00C04E37" w:rsidRDefault="002F77B5">
            <w:pPr>
              <w:spacing w:after="0" w:line="240" w:lineRule="auto"/>
            </w:pPr>
            <w:r>
              <w:rPr>
                <w:color w:val="000000"/>
                <w:sz w:val="20"/>
                <w:szCs w:val="20"/>
              </w:rPr>
              <w:t>2</w:t>
            </w:r>
          </w:p>
        </w:tc>
      </w:tr>
    </w:tbl>
    <w:p w14:paraId="05357259" w14:textId="77777777" w:rsidR="00C04E37" w:rsidRDefault="002F77B5">
      <w:pPr>
        <w:keepLines/>
        <w:spacing w:before="60" w:after="200" w:line="240" w:lineRule="auto"/>
      </w:pPr>
      <w:r>
        <w:rPr>
          <w:i/>
          <w:sz w:val="20"/>
          <w:szCs w:val="20"/>
        </w:rPr>
        <w:t>Nota.</w:t>
      </w:r>
      <w:r>
        <w:rPr>
          <w:sz w:val="20"/>
          <w:szCs w:val="20"/>
        </w:rPr>
        <w:t xml:space="preserve"> Elaboración propia a partir de las capturas del dashboard de Power BI (EXP-01, E-07). % asistencia = asistió / registros × 100.</w:t>
      </w:r>
    </w:p>
    <w:p w14:paraId="6E708065" w14:textId="77777777" w:rsidR="00C04E37" w:rsidRDefault="002F77B5">
      <w:pPr>
        <w:pStyle w:val="Cuerpodetexto"/>
        <w:keepLines/>
      </w:pPr>
      <w:r>
        <w:t xml:space="preserve">En la </w:t>
      </w:r>
      <w:r>
        <w:fldChar w:fldCharType="begin"/>
      </w:r>
      <w:r>
        <w:instrText xml:space="preserve"> REF _Ref709030 \h </w:instrText>
      </w:r>
      <w:r>
        <w:fldChar w:fldCharType="separate"/>
      </w:r>
      <w:r>
        <w:t>Tabla 29</w:t>
      </w:r>
      <w:r>
        <w:fldChar w:fldCharType="end"/>
      </w:r>
      <w:r>
        <w:t>, las columnas Titulares y Suplentes suman el total de asistentes en cada configuración, y la columna % Asistencia coincide con el cociente entre asistentes y registros.</w:t>
      </w:r>
    </w:p>
    <w:p w14:paraId="6CFA8824" w14:textId="77777777" w:rsidR="00440C3A" w:rsidRDefault="00FF1F3A">
      <w:pPr>
        <w:pStyle w:val="Titulo2"/>
        <w:keepLines/>
        <w:spacing w:line="276" w:lineRule="auto"/>
        <w:outlineLvl w:val="1"/>
      </w:pPr>
      <w:bookmarkStart w:id="151" w:name="_Toc709156"/>
      <w:r>
        <w:t>6.4 Visualizaciones y dashboards</w:t>
      </w:r>
      <w:bookmarkEnd w:id="151"/>
    </w:p>
    <w:p w14:paraId="6245CB2E" w14:textId="77777777" w:rsidR="00C04E37" w:rsidRDefault="002F77B5">
      <w:pPr>
        <w:pStyle w:val="Cuerpodetexto"/>
        <w:keepLines/>
      </w:pPr>
      <w:r>
        <w:t xml:space="preserve">La </w:t>
      </w:r>
      <w:r>
        <w:fldChar w:fldCharType="begin"/>
      </w:r>
      <w:r>
        <w:instrText xml:space="preserve"> REF _Ref709032 \h </w:instrText>
      </w:r>
      <w:r>
        <w:fldChar w:fldCharType="separate"/>
      </w:r>
      <w:r>
        <w:t>Figura 14</w:t>
      </w:r>
      <w:r>
        <w:fldChar w:fldCharType="end"/>
      </w:r>
      <w:r>
        <w:t xml:space="preserve"> compara el porcentaje de asistencia del total con el de cada segmento; el número de registros de cada barra se indica en el eje. Permite identificar qué modalidades requieren mayor seguimiento de asistencia, teniendo presente que el segmento de jornada y local tiene solo 8 registros.</w:t>
      </w:r>
    </w:p>
    <w:p w14:paraId="2A909887" w14:textId="77777777" w:rsidR="00C04E37" w:rsidRDefault="002F77B5">
      <w:pPr>
        <w:keepNext/>
        <w:keepLines/>
        <w:spacing w:before="240" w:after="100" w:line="240" w:lineRule="auto"/>
      </w:pPr>
      <w:bookmarkStart w:id="152" w:name="_Ref709032"/>
      <w:bookmarkStart w:id="153" w:name="_Toc709031"/>
      <w:r>
        <w:rPr>
          <w:b/>
        </w:rPr>
        <w:lastRenderedPageBreak/>
        <w:t xml:space="preserve">Figura </w:t>
      </w:r>
      <w:r>
        <w:rPr>
          <w:b/>
        </w:rPr>
        <w:fldChar w:fldCharType="begin"/>
      </w:r>
      <w:r>
        <w:rPr>
          <w:b/>
        </w:rPr>
        <w:instrText xml:space="preserve"> SEQ Figura \* ARABIC </w:instrText>
      </w:r>
      <w:r>
        <w:rPr>
          <w:b/>
        </w:rPr>
        <w:fldChar w:fldCharType="separate"/>
      </w:r>
      <w:r>
        <w:rPr>
          <w:b/>
        </w:rPr>
        <w:t>14</w:t>
      </w:r>
      <w:r>
        <w:rPr>
          <w:b/>
        </w:rPr>
        <w:fldChar w:fldCharType="end"/>
      </w:r>
      <w:bookmarkEnd w:id="152"/>
      <w:r>
        <w:rPr>
          <w:b/>
        </w:rPr>
        <w:br/>
      </w:r>
      <w:r>
        <w:rPr>
          <w:i/>
        </w:rPr>
        <w:t>Porcentaje de asistencia por configuración de filtros del dashboard</w:t>
      </w:r>
      <w:bookmarkEnd w:id="153"/>
    </w:p>
    <w:p w14:paraId="08382D57" w14:textId="77777777" w:rsidR="00C04E37" w:rsidRDefault="002F77B5">
      <w:pPr>
        <w:keepNext/>
        <w:spacing w:before="60" w:after="0"/>
        <w:jc w:val="center"/>
      </w:pPr>
      <w:r>
        <w:rPr>
          <w:noProof/>
        </w:rPr>
        <w:drawing>
          <wp:inline distT="0" distB="0" distL="0" distR="0" wp14:anchorId="11981300" wp14:editId="121D93E3">
            <wp:extent cx="5220000" cy="2871000"/>
            <wp:effectExtent l="0" t="0" r="0" b="0"/>
            <wp:docPr id="9101" name="Gráfico de asistencia por configuración de filtros" descr="Gráfico de asistencia por configuración de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Gráfico de asistencia por configuración de filtros"/>
                    <pic:cNvPicPr/>
                  </pic:nvPicPr>
                  <pic:blipFill>
                    <a:blip r:embed="rId36"/>
                    <a:stretch>
                      <a:fillRect/>
                    </a:stretch>
                  </pic:blipFill>
                  <pic:spPr>
                    <a:xfrm>
                      <a:off x="0" y="0"/>
                      <a:ext cx="5220000" cy="2871000"/>
                    </a:xfrm>
                    <a:prstGeom prst="rect">
                      <a:avLst/>
                    </a:prstGeom>
                  </pic:spPr>
                </pic:pic>
              </a:graphicData>
            </a:graphic>
          </wp:inline>
        </w:drawing>
      </w:r>
    </w:p>
    <w:p w14:paraId="6E302238" w14:textId="77777777" w:rsidR="00C04E37" w:rsidRDefault="002F77B5">
      <w:pPr>
        <w:keepLines/>
        <w:spacing w:before="60" w:after="200" w:line="240" w:lineRule="auto"/>
      </w:pPr>
      <w:r>
        <w:rPr>
          <w:i/>
          <w:sz w:val="20"/>
          <w:szCs w:val="20"/>
        </w:rPr>
        <w:t>Nota.</w:t>
      </w:r>
      <w:r>
        <w:rPr>
          <w:sz w:val="20"/>
          <w:szCs w:val="20"/>
        </w:rPr>
        <w:t xml:space="preserve"> Elaboración propia a partir de las capturas del dashboard de Power BI (EXP-01, E-07). Las barras muestran el porcentaje de asistencia y el eje indica el número de registros.</w:t>
      </w:r>
    </w:p>
    <w:p w14:paraId="479DA05A" w14:textId="77777777" w:rsidR="00C04E37" w:rsidRDefault="002F77B5">
      <w:pPr>
        <w:pStyle w:val="Cuerpodetexto"/>
        <w:keepLines/>
      </w:pPr>
      <w:r>
        <w:t xml:space="preserve">La </w:t>
      </w:r>
      <w:r>
        <w:fldChar w:fldCharType="begin"/>
      </w:r>
      <w:r>
        <w:instrText xml:space="preserve"> REF _Ref709034 \h </w:instrText>
      </w:r>
      <w:r>
        <w:fldChar w:fldCharType="separate"/>
      </w:r>
      <w:r>
        <w:t>Figura 15</w:t>
      </w:r>
      <w:r>
        <w:fldChar w:fldCharType="end"/>
      </w:r>
      <w:r>
        <w:t xml:space="preserve"> muestra los cinco grupos con mayor participación promedio. El eje parte de cero para no exagerar las diferencias, que son de pocos puntos porcentuales; permite verificar el orden descendente producido por PySpark y ejemplifica el tipo de comparación histórica que habilita la solución Big Data.</w:t>
      </w:r>
    </w:p>
    <w:p w14:paraId="051D66A7" w14:textId="77777777" w:rsidR="00C04E37" w:rsidRDefault="002F77B5">
      <w:pPr>
        <w:keepNext/>
        <w:keepLines/>
        <w:spacing w:before="240" w:after="100" w:line="240" w:lineRule="auto"/>
      </w:pPr>
      <w:bookmarkStart w:id="154" w:name="_Ref709034"/>
      <w:bookmarkStart w:id="155" w:name="_Toc709033"/>
      <w:r>
        <w:rPr>
          <w:b/>
        </w:rPr>
        <w:lastRenderedPageBreak/>
        <w:t xml:space="preserve">Figura </w:t>
      </w:r>
      <w:r>
        <w:rPr>
          <w:b/>
        </w:rPr>
        <w:fldChar w:fldCharType="begin"/>
      </w:r>
      <w:r>
        <w:rPr>
          <w:b/>
        </w:rPr>
        <w:instrText xml:space="preserve"> SEQ Figura \* ARABIC </w:instrText>
      </w:r>
      <w:r>
        <w:rPr>
          <w:b/>
        </w:rPr>
        <w:fldChar w:fldCharType="separate"/>
      </w:r>
      <w:r>
        <w:rPr>
          <w:b/>
        </w:rPr>
        <w:t>15</w:t>
      </w:r>
      <w:r>
        <w:rPr>
          <w:b/>
        </w:rPr>
        <w:fldChar w:fldCharType="end"/>
      </w:r>
      <w:bookmarkEnd w:id="154"/>
      <w:r>
        <w:rPr>
          <w:b/>
        </w:rPr>
        <w:br/>
      </w:r>
      <w:r>
        <w:rPr>
          <w:i/>
        </w:rPr>
        <w:t>Participación promedio por ubigeo y tipo de proceso electoral (cinco primeros resultados)</w:t>
      </w:r>
      <w:bookmarkEnd w:id="155"/>
    </w:p>
    <w:p w14:paraId="53F7D2DC" w14:textId="77777777" w:rsidR="00C04E37" w:rsidRDefault="002F77B5">
      <w:pPr>
        <w:keepNext/>
        <w:spacing w:before="60" w:after="0"/>
        <w:jc w:val="center"/>
      </w:pPr>
      <w:r>
        <w:rPr>
          <w:noProof/>
        </w:rPr>
        <w:drawing>
          <wp:inline distT="0" distB="0" distL="0" distR="0" wp14:anchorId="13BF1760" wp14:editId="24F08249">
            <wp:extent cx="5220000" cy="2871000"/>
            <wp:effectExtent l="0" t="0" r="0" b="0"/>
            <wp:docPr id="9102" name="Gráfico de participación promedio por ubigeo y proceso" descr="Gráfico de participación promedio por ubigeo y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Gráfico de participación promedio por ubigeo y proceso"/>
                    <pic:cNvPicPr/>
                  </pic:nvPicPr>
                  <pic:blipFill>
                    <a:blip r:embed="rId37"/>
                    <a:stretch>
                      <a:fillRect/>
                    </a:stretch>
                  </pic:blipFill>
                  <pic:spPr>
                    <a:xfrm>
                      <a:off x="0" y="0"/>
                      <a:ext cx="5220000" cy="2871000"/>
                    </a:xfrm>
                    <a:prstGeom prst="rect">
                      <a:avLst/>
                    </a:prstGeom>
                  </pic:spPr>
                </pic:pic>
              </a:graphicData>
            </a:graphic>
          </wp:inline>
        </w:drawing>
      </w:r>
    </w:p>
    <w:p w14:paraId="6561129E" w14:textId="77777777" w:rsidR="00C04E37" w:rsidRDefault="002F77B5">
      <w:pPr>
        <w:keepLines/>
        <w:spacing w:before="60" w:after="200" w:line="240" w:lineRule="auto"/>
      </w:pPr>
      <w:r>
        <w:rPr>
          <w:i/>
          <w:sz w:val="20"/>
          <w:szCs w:val="20"/>
        </w:rPr>
        <w:t>Nota.</w:t>
      </w:r>
      <w:r>
        <w:rPr>
          <w:sz w:val="20"/>
          <w:szCs w:val="20"/>
        </w:rPr>
        <w:t xml:space="preserve"> Elaboración propia a partir de la ejecución RUN-02 del script PySpark (EXP-02, E-08), sobre datos sintéticos.</w:t>
      </w:r>
    </w:p>
    <w:p w14:paraId="5814294A" w14:textId="77777777" w:rsidR="00111EF4" w:rsidRDefault="00885FE5">
      <w:pPr>
        <w:pStyle w:val="Cuerpodetexto"/>
        <w:keepLines/>
      </w:pPr>
      <w:r>
        <w:t xml:space="preserve">La </w:t>
      </w:r>
      <w:r>
        <w:fldChar w:fldCharType="begin"/>
      </w:r>
      <w:r>
        <w:instrText xml:space="preserve"> REF _Ref709304 \h </w:instrText>
      </w:r>
      <w:r>
        <w:fldChar w:fldCharType="separate"/>
      </w:r>
      <w:r>
        <w:t>Figura 16</w:t>
      </w:r>
      <w:r>
        <w:fldChar w:fldCharType="end"/>
      </w:r>
      <w:r>
        <w:t xml:space="preserve"> muestra el tiempo total promedio por etapa y el rendimiento según el tamaño del conjunto de datos (EXP-04). En (a), el</w:t>
      </w:r>
      <w:r>
        <w:t xml:space="preserve"> tiempo total apenas varía entre 10 000 y 100 000 filas y aumenta desde un millón; en (b), el rendimiento crece con el volumen, lo que es coherente con un costo fijo repartido entre más filas.</w:t>
      </w:r>
    </w:p>
    <w:p w14:paraId="1880D952" w14:textId="77777777" w:rsidR="00111EF4" w:rsidRDefault="00885FE5">
      <w:pPr>
        <w:keepNext/>
        <w:keepLines/>
        <w:spacing w:before="240" w:after="100" w:line="240" w:lineRule="auto"/>
      </w:pPr>
      <w:bookmarkStart w:id="156" w:name="_Ref709304"/>
      <w:bookmarkStart w:id="157" w:name="_Toc709304"/>
      <w:r>
        <w:rPr>
          <w:b/>
        </w:rPr>
        <w:lastRenderedPageBreak/>
        <w:t xml:space="preserve">Figura </w:t>
      </w:r>
      <w:r>
        <w:rPr>
          <w:b/>
        </w:rPr>
        <w:fldChar w:fldCharType="begin"/>
      </w:r>
      <w:r>
        <w:rPr>
          <w:b/>
        </w:rPr>
        <w:instrText xml:space="preserve"> SEQ Figura \* ARABIC </w:instrText>
      </w:r>
      <w:r>
        <w:rPr>
          <w:b/>
        </w:rPr>
        <w:fldChar w:fldCharType="separate"/>
      </w:r>
      <w:r>
        <w:rPr>
          <w:b/>
        </w:rPr>
        <w:t>16</w:t>
      </w:r>
      <w:r>
        <w:rPr>
          <w:b/>
        </w:rPr>
        <w:fldChar w:fldCharType="end"/>
      </w:r>
      <w:bookmarkEnd w:id="156"/>
      <w:r>
        <w:rPr>
          <w:b/>
        </w:rPr>
        <w:br/>
      </w:r>
      <w:r>
        <w:rPr>
          <w:i/>
        </w:rPr>
        <w:t>Tiempo de procesamiento y re</w:t>
      </w:r>
      <w:r>
        <w:rPr>
          <w:i/>
        </w:rPr>
        <w:t>ndimiento del flujo PySpark según el tamaño del conjunto de datos</w:t>
      </w:r>
      <w:bookmarkEnd w:id="157"/>
    </w:p>
    <w:p w14:paraId="221DE5AC" w14:textId="77777777" w:rsidR="00111EF4" w:rsidRDefault="00885FE5">
      <w:pPr>
        <w:keepNext/>
        <w:spacing w:before="60" w:after="0"/>
        <w:jc w:val="center"/>
      </w:pPr>
      <w:r>
        <w:rPr>
          <w:noProof/>
        </w:rPr>
        <w:drawing>
          <wp:inline distT="0" distB="0" distL="0" distR="0" wp14:anchorId="1769AF21" wp14:editId="4C703F5B">
            <wp:extent cx="5220000" cy="2672142"/>
            <wp:effectExtent l="0" t="0" r="0" b="0"/>
            <wp:docPr id="9301" name="Gráfico de escalabilidad" descr="Tiempo total por etapa y filas por segundo según el número de f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Gráfico de escalabilidad"/>
                    <pic:cNvPicPr/>
                  </pic:nvPicPr>
                  <pic:blipFill>
                    <a:blip r:embed="rId38"/>
                    <a:stretch>
                      <a:fillRect/>
                    </a:stretch>
                  </pic:blipFill>
                  <pic:spPr>
                    <a:xfrm>
                      <a:off x="0" y="0"/>
                      <a:ext cx="5220000" cy="2672142"/>
                    </a:xfrm>
                    <a:prstGeom prst="rect">
                      <a:avLst/>
                    </a:prstGeom>
                  </pic:spPr>
                </pic:pic>
              </a:graphicData>
            </a:graphic>
          </wp:inline>
        </w:drawing>
      </w:r>
    </w:p>
    <w:p w14:paraId="7000CAE1" w14:textId="77777777" w:rsidR="00111EF4" w:rsidRDefault="00885FE5">
      <w:pPr>
        <w:keepLines/>
        <w:spacing w:before="60" w:after="200" w:line="240" w:lineRule="auto"/>
      </w:pPr>
      <w:r>
        <w:rPr>
          <w:i/>
          <w:sz w:val="20"/>
          <w:szCs w:val="20"/>
        </w:rPr>
        <w:t>Nota.</w:t>
      </w:r>
      <w:r>
        <w:rPr>
          <w:sz w:val="20"/>
          <w:szCs w:val="20"/>
        </w:rPr>
        <w:t xml:space="preserve"> Elaboración propia a partir de la ejecución RUN-05 (EXP-04; E-08 y E-10), sobre datos sintéticos. En (a), las barras apiladas muestran el tiempo promedio de conversión y de agregación, y las líneas verticales, la desviación estándar del tiempo total (n = </w:t>
      </w:r>
      <w:r>
        <w:rPr>
          <w:sz w:val="20"/>
          <w:szCs w:val="20"/>
        </w:rPr>
        <w:t>3); en (b), el eje vertical está en escala logarítmica.</w:t>
      </w:r>
    </w:p>
    <w:p w14:paraId="6973F9F2" w14:textId="77777777" w:rsidR="00440C3A" w:rsidRDefault="00FF1F3A">
      <w:pPr>
        <w:pStyle w:val="Titulo2"/>
        <w:keepLines/>
        <w:spacing w:line="276" w:lineRule="auto"/>
        <w:outlineLvl w:val="1"/>
      </w:pPr>
      <w:bookmarkStart w:id="158" w:name="_Toc709157"/>
      <w:r>
        <w:t>6.5 Análisis e interpretación técnica</w:t>
      </w:r>
      <w:bookmarkEnd w:id="158"/>
    </w:p>
    <w:p w14:paraId="21489B72" w14:textId="77777777" w:rsidR="00C04E37" w:rsidRDefault="002F77B5">
      <w:pPr>
        <w:pStyle w:val="Cuerpodetexto"/>
        <w:keepLines/>
      </w:pPr>
      <w:r>
        <w:rPr>
          <w:b/>
        </w:rPr>
        <w:t>Contraste con los objetivos y las hipótesis.</w:t>
      </w:r>
      <w:r>
        <w:t xml:space="preserve"> H1 se cumple: las cuatro configuraciones de filtros cumplieron las identidades de consistencia (T-01 a T-04). H2 se cumple: el flujo se ejecutó sin errores y devolvió 36 grupos a partir de 72 registros (T-05). H3 se cumple: las cinco primeras filas coincidieron en dos entornos (T-07). H4 se cumple: en los cinco tamaños (72 a 5 000 000 filas) el flujo devolvió 36 grupos y la suma de procesos_analizados coincidió con el número de filas (T-08). Estos resultados respaldan OE-03 y OE-04 dentro del alcance de la prueba de concepto.</w:t>
      </w:r>
    </w:p>
    <w:p w14:paraId="798038C8" w14:textId="77777777" w:rsidR="00C04E37" w:rsidRDefault="002F77B5">
      <w:pPr>
        <w:pStyle w:val="Cuerpodetexto"/>
      </w:pPr>
      <w:r>
        <w:rPr>
          <w:b/>
        </w:rPr>
        <w:t>Comparación entre escenarios.</w:t>
      </w:r>
      <w:r>
        <w:t xml:space="preserve"> EXP-01 y EXP-02 utilizan conjuntos de datos distintos (asistencia y participación histórica sintética) y responden a preguntas diferentes, por lo que no se comparan en rendimiento. El tiempo de 23 s de EXP-02 corresponde a una ejecución en Colab con n = 1 que incluye el arranque del motor; en EXP-04, con el motor ya iniciado, 72 filas tomaron 1.54 s en promedio, de modo que ambas cifras provienen de entornos distintos y no son comparables. La latencia de las consultas BI no se midió.</w:t>
      </w:r>
    </w:p>
    <w:p w14:paraId="470F3EBA" w14:textId="77777777" w:rsidR="00C04E37" w:rsidRDefault="002F77B5">
      <w:pPr>
        <w:pStyle w:val="Cuerpodetexto"/>
      </w:pPr>
      <w:r>
        <w:rPr>
          <w:b/>
        </w:rPr>
        <w:t>Escalabilidad (EXP-04).</w:t>
      </w:r>
      <w:r>
        <w:t xml:space="preserve"> El tiempo total creció de 1.54 s con 72 filas a 8.54 s con 5 000 000 de filas, y entre uno y cinco millones de filas creció 2.9 veces para un volumen </w:t>
      </w:r>
      <w:r>
        <w:lastRenderedPageBreak/>
        <w:t>cinco veces mayor, por lo que el flujo escala de forma sublineal en este equipo. La conversión de CSV a Parquet es la etapa dominante en los tamaños grandes; la agregación sobre Parquet es comparativamente barata (1.50 s con cinco millones de filas). Estos resultados provienen de un solo equipo con 2 CPU lógicos y 7 GB de RAM (modo local[*]) y de datos sintéticos con 36 grupos; no permiten extrapolar a un clúster, a una mayor cardinalidad de grupos ni a datos reales, y no se midieron CPU ni memoria.</w:t>
      </w:r>
    </w:p>
    <w:p w14:paraId="2EE638F8" w14:textId="77777777" w:rsidR="00C04E37" w:rsidRDefault="002F77B5">
      <w:pPr>
        <w:pStyle w:val="Cuerpodetexto"/>
        <w:keepLines/>
      </w:pPr>
      <w:r>
        <w:rPr>
          <w:b/>
        </w:rPr>
        <w:t>Patrones, anomalías y limitaciones.</w:t>
      </w:r>
      <w:r>
        <w:t xml:space="preserve"> La modalidad Virtual presentó 88.64% de asistencia frente a 76.09% de la Presencial (12.55 puntos porcentuales de diferencia). Los suplentes superan a los titulares en el total (258 frente a 160) y en ambas modalidades. El segmento de primera jornada en un local concreto tiene 8 registros (62.50%), muestra insuficiente para generalizar. En el resultado de PySpark, PIURA aparece tres veces entre los cinco primeros; como el generador asigna a cada distrito un nivel base propio (entre 60 y 85) con una variación de ±6 puntos, este patrón refleja el diseño de los datos de prueba y no un comportamiento real.</w:t>
      </w:r>
    </w:p>
    <w:p w14:paraId="51243BF0" w14:textId="77777777" w:rsidR="00C04E37" w:rsidRDefault="002F77B5">
      <w:pPr>
        <w:pStyle w:val="Cuerpodetexto"/>
        <w:keepLines/>
      </w:pPr>
      <w:r>
        <w:rPr>
          <w:b/>
        </w:rPr>
        <w:t>Compromisos de ingeniería.</w:t>
      </w:r>
      <w:r>
        <w:t xml:space="preserve"> Para 72 filas, Spark añade complejidad frente a una consulta SQL equivalente; su uso se justifica por la escalabilidad prevista (RNF05), que se midió hasta 5 000 000 de filas en un solo equipo (EXP-04); no se comparó con una alternativa SQL, por lo que no puede afirmarse desde qué volumen Spark resulta más conveniente. Los datos ficticios favorecen la seguridad y la privacidad (RNF01 y RNF08). La semilla fija y los scripts versionados favorecen la mantenibilidad y la reproducibilidad; no se evaluaron costo ni latencia.</w:t>
      </w:r>
    </w:p>
    <w:p w14:paraId="761C48B7" w14:textId="77777777" w:rsidR="00C04E37" w:rsidRDefault="002F77B5">
      <w:pPr>
        <w:pStyle w:val="Cuerpodetexto"/>
        <w:keepLines/>
      </w:pPr>
      <w:r>
        <w:rPr>
          <w:b/>
        </w:rPr>
        <w:t>Correlación, causalidad e inferencias no sustentadas.</w:t>
      </w:r>
      <w:r>
        <w:t xml:space="preserve"> Las diferencias entre modalidades son descriptivas: no se controlaron el local, la fecha ni el tipo de miembro, por lo que no se puede afirmar que la modalidad virtual cause mayor asistencia. Los datos ficticios tampoco permiten inferir sobre la población electoral real ni sobre el comportamiento de la solución con datos reales o en un clúster.</w:t>
      </w:r>
    </w:p>
    <w:p w14:paraId="361E8F37" w14:textId="77777777" w:rsidR="00440C3A" w:rsidRDefault="00FF1F3A">
      <w:pPr>
        <w:pStyle w:val="Titulo2"/>
        <w:keepLines/>
        <w:spacing w:line="276" w:lineRule="auto"/>
        <w:outlineLvl w:val="1"/>
      </w:pPr>
      <w:bookmarkStart w:id="159" w:name="_Toc709158"/>
      <w:r>
        <w:lastRenderedPageBreak/>
        <w:t>6.6 Verificación de funcionalidad y completitud</w:t>
      </w:r>
      <w:bookmarkEnd w:id="159"/>
    </w:p>
    <w:p w14:paraId="4D68F8D6" w14:textId="77777777" w:rsidR="00C04E37" w:rsidRDefault="002F77B5">
      <w:pPr>
        <w:pStyle w:val="Cuerpodetexto"/>
        <w:keepNext/>
        <w:keepLines/>
      </w:pPr>
      <w:r>
        <w:t xml:space="preserve">La </w:t>
      </w:r>
      <w:r>
        <w:fldChar w:fldCharType="begin"/>
      </w:r>
      <w:r>
        <w:instrText xml:space="preserve"> REF _Ref709084 \h </w:instrText>
      </w:r>
      <w:r>
        <w:fldChar w:fldCharType="separate"/>
      </w:r>
      <w:r>
        <w:t>Tabla 30</w:t>
      </w:r>
      <w:r>
        <w:fldChar w:fldCharType="end"/>
      </w:r>
      <w:r>
        <w:t xml:space="preserve"> verifica la funcionalidad y la completitud de las soluciones.</w:t>
      </w:r>
    </w:p>
    <w:p w14:paraId="4F1F0B00" w14:textId="77777777" w:rsidR="00C04E37" w:rsidRDefault="002F77B5">
      <w:pPr>
        <w:keepNext/>
        <w:keepLines/>
        <w:spacing w:before="240" w:after="100" w:line="240" w:lineRule="auto"/>
      </w:pPr>
      <w:bookmarkStart w:id="160" w:name="_Ref709084"/>
      <w:bookmarkStart w:id="161" w:name="_Toc709083"/>
      <w:r>
        <w:rPr>
          <w:b/>
        </w:rPr>
        <w:t xml:space="preserve">Tabla </w:t>
      </w:r>
      <w:r>
        <w:rPr>
          <w:b/>
        </w:rPr>
        <w:fldChar w:fldCharType="begin"/>
      </w:r>
      <w:r>
        <w:rPr>
          <w:b/>
        </w:rPr>
        <w:instrText xml:space="preserve"> SEQ Tabla \* ARABIC </w:instrText>
      </w:r>
      <w:r>
        <w:rPr>
          <w:b/>
        </w:rPr>
        <w:fldChar w:fldCharType="separate"/>
      </w:r>
      <w:r>
        <w:rPr>
          <w:b/>
        </w:rPr>
        <w:t>30</w:t>
      </w:r>
      <w:r>
        <w:rPr>
          <w:b/>
        </w:rPr>
        <w:fldChar w:fldCharType="end"/>
      </w:r>
      <w:bookmarkEnd w:id="160"/>
      <w:r>
        <w:rPr>
          <w:b/>
        </w:rPr>
        <w:br/>
      </w:r>
      <w:r>
        <w:rPr>
          <w:i/>
        </w:rPr>
        <w:t>Verificación de funcionalidad y completitud</w:t>
      </w:r>
      <w:bookmarkEnd w:id="16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2632"/>
        <w:gridCol w:w="1721"/>
        <w:gridCol w:w="1417"/>
        <w:gridCol w:w="1215"/>
      </w:tblGrid>
      <w:tr w:rsidR="00440C3A" w14:paraId="4A32C12A" w14:textId="77777777">
        <w:trPr>
          <w:cantSplit/>
          <w:tblHeader/>
        </w:trPr>
        <w:tc>
          <w:tcPr>
            <w:tcW w:w="1519" w:type="dxa"/>
            <w:shd w:val="clear" w:color="auto" w:fill="E8EEF5"/>
            <w:vAlign w:val="center"/>
          </w:tcPr>
          <w:p w14:paraId="74F5CFFF" w14:textId="77777777" w:rsidR="00440C3A" w:rsidRDefault="00FF1F3A">
            <w:pPr>
              <w:keepNext/>
              <w:spacing w:after="0" w:line="240" w:lineRule="auto"/>
              <w:jc w:val="center"/>
            </w:pPr>
            <w:r>
              <w:rPr>
                <w:b/>
                <w:color w:val="0B2545"/>
                <w:sz w:val="20"/>
                <w:szCs w:val="20"/>
              </w:rPr>
              <w:t>PRODUCTO</w:t>
            </w:r>
          </w:p>
        </w:tc>
        <w:tc>
          <w:tcPr>
            <w:tcW w:w="2632" w:type="dxa"/>
            <w:shd w:val="clear" w:color="auto" w:fill="E8EEF5"/>
            <w:vAlign w:val="center"/>
          </w:tcPr>
          <w:p w14:paraId="1539510A" w14:textId="77777777" w:rsidR="00440C3A" w:rsidRDefault="00FF1F3A">
            <w:pPr>
              <w:keepNext/>
              <w:spacing w:after="0" w:line="240" w:lineRule="auto"/>
              <w:jc w:val="center"/>
            </w:pPr>
            <w:r>
              <w:rPr>
                <w:b/>
                <w:color w:val="0B2545"/>
                <w:sz w:val="20"/>
                <w:szCs w:val="20"/>
              </w:rPr>
              <w:t>CRITERIOS DE ACEPTACIÓN</w:t>
            </w:r>
          </w:p>
        </w:tc>
        <w:tc>
          <w:tcPr>
            <w:tcW w:w="1721" w:type="dxa"/>
            <w:shd w:val="clear" w:color="auto" w:fill="E8EEF5"/>
            <w:vAlign w:val="center"/>
          </w:tcPr>
          <w:p w14:paraId="52E6B995" w14:textId="77777777" w:rsidR="00440C3A" w:rsidRDefault="00FF1F3A">
            <w:pPr>
              <w:keepNext/>
              <w:spacing w:after="0" w:line="240" w:lineRule="auto"/>
              <w:jc w:val="center"/>
            </w:pPr>
            <w:r>
              <w:rPr>
                <w:b/>
                <w:color w:val="0B2545"/>
                <w:sz w:val="20"/>
                <w:szCs w:val="20"/>
              </w:rPr>
              <w:t>RESULTADO</w:t>
            </w:r>
          </w:p>
        </w:tc>
        <w:tc>
          <w:tcPr>
            <w:tcW w:w="1417" w:type="dxa"/>
            <w:shd w:val="clear" w:color="auto" w:fill="E8EEF5"/>
            <w:vAlign w:val="center"/>
          </w:tcPr>
          <w:p w14:paraId="786A77DF" w14:textId="77777777" w:rsidR="00440C3A" w:rsidRDefault="00FF1F3A">
            <w:pPr>
              <w:keepNext/>
              <w:spacing w:after="0" w:line="240" w:lineRule="auto"/>
              <w:jc w:val="center"/>
            </w:pPr>
            <w:r>
              <w:rPr>
                <w:b/>
                <w:color w:val="0B2545"/>
                <w:sz w:val="20"/>
                <w:szCs w:val="20"/>
              </w:rPr>
              <w:t>ESTADO</w:t>
            </w:r>
          </w:p>
        </w:tc>
        <w:tc>
          <w:tcPr>
            <w:tcW w:w="1215" w:type="dxa"/>
            <w:shd w:val="clear" w:color="auto" w:fill="E8EEF5"/>
            <w:vAlign w:val="center"/>
          </w:tcPr>
          <w:p w14:paraId="278591AF" w14:textId="77777777" w:rsidR="00440C3A" w:rsidRDefault="00FF1F3A">
            <w:pPr>
              <w:keepNext/>
              <w:spacing w:after="0" w:line="240" w:lineRule="auto"/>
              <w:jc w:val="center"/>
            </w:pPr>
            <w:r>
              <w:rPr>
                <w:b/>
                <w:color w:val="0B2545"/>
                <w:sz w:val="20"/>
                <w:szCs w:val="20"/>
              </w:rPr>
              <w:t>EVIDENCIA</w:t>
            </w:r>
          </w:p>
        </w:tc>
      </w:tr>
      <w:tr w:rsidR="00440C3A" w14:paraId="418C47EC" w14:textId="77777777">
        <w:trPr>
          <w:cantSplit/>
        </w:trPr>
        <w:tc>
          <w:tcPr>
            <w:tcW w:w="1519" w:type="dxa"/>
            <w:vAlign w:val="center"/>
          </w:tcPr>
          <w:p w14:paraId="182932E4" w14:textId="77777777" w:rsidR="00440C3A" w:rsidRDefault="00FF1F3A">
            <w:pPr>
              <w:keepNext/>
              <w:spacing w:after="0" w:line="240" w:lineRule="auto"/>
            </w:pPr>
            <w:r>
              <w:rPr>
                <w:color w:val="000000"/>
                <w:sz w:val="20"/>
                <w:szCs w:val="20"/>
              </w:rPr>
              <w:t>Solución BI</w:t>
            </w:r>
          </w:p>
        </w:tc>
        <w:tc>
          <w:tcPr>
            <w:tcW w:w="2632" w:type="dxa"/>
            <w:vAlign w:val="center"/>
          </w:tcPr>
          <w:p w14:paraId="7F920501" w14:textId="77777777" w:rsidR="00440C3A" w:rsidRPr="00A81493" w:rsidRDefault="00FF1F3A">
            <w:pPr>
              <w:keepNext/>
              <w:spacing w:after="0" w:line="240" w:lineRule="auto"/>
            </w:pPr>
            <w:r>
              <w:rPr>
                <w:color w:val="000000"/>
                <w:sz w:val="20"/>
                <w:szCs w:val="20"/>
              </w:rPr>
              <w:t>Indicadores consistentes; filtros por tipo, jornada y local que actualizan indicadores y gráficos; origen de los datos identificable (sección 3.7.6)</w:t>
            </w:r>
          </w:p>
        </w:tc>
        <w:tc>
          <w:tcPr>
            <w:tcW w:w="1721" w:type="dxa"/>
            <w:vAlign w:val="center"/>
          </w:tcPr>
          <w:p w14:paraId="1FD6EFB3" w14:textId="77777777" w:rsidR="00440C3A" w:rsidRDefault="00FF1F3A">
            <w:pPr>
              <w:keepNext/>
              <w:spacing w:after="0" w:line="240" w:lineRule="auto"/>
            </w:pPr>
            <w:r>
              <w:rPr>
                <w:color w:val="000000"/>
                <w:sz w:val="20"/>
                <w:szCs w:val="20"/>
              </w:rPr>
              <w:t>4 de 4 configuraciones consistentes (T-01 a T-04); modelo con 1 tabla de hechos y 5 dimensiones</w:t>
            </w:r>
          </w:p>
        </w:tc>
        <w:tc>
          <w:tcPr>
            <w:tcW w:w="1417" w:type="dxa"/>
            <w:vAlign w:val="center"/>
          </w:tcPr>
          <w:p w14:paraId="13B67514" w14:textId="77777777" w:rsidR="00440C3A" w:rsidRDefault="00FF1F3A">
            <w:pPr>
              <w:keepNext/>
              <w:spacing w:after="0" w:line="240" w:lineRule="auto"/>
            </w:pPr>
            <w:r>
              <w:rPr>
                <w:color w:val="000000"/>
                <w:sz w:val="20"/>
                <w:szCs w:val="20"/>
              </w:rPr>
              <w:t>Cumple</w:t>
            </w:r>
          </w:p>
        </w:tc>
        <w:tc>
          <w:tcPr>
            <w:tcW w:w="1215" w:type="dxa"/>
            <w:vAlign w:val="center"/>
          </w:tcPr>
          <w:p w14:paraId="59B64BF1" w14:textId="77777777" w:rsidR="00440C3A" w:rsidRDefault="00FF1F3A">
            <w:pPr>
              <w:keepNext/>
              <w:spacing w:after="0" w:line="240" w:lineRule="auto"/>
            </w:pPr>
            <w:r>
              <w:rPr>
                <w:color w:val="000000"/>
                <w:sz w:val="20"/>
                <w:szCs w:val="20"/>
              </w:rPr>
              <w:t>E-13</w:t>
            </w:r>
          </w:p>
        </w:tc>
      </w:tr>
      <w:tr w:rsidR="00440C3A" w14:paraId="71A13C27" w14:textId="77777777">
        <w:trPr>
          <w:cantSplit/>
        </w:trPr>
        <w:tc>
          <w:tcPr>
            <w:tcW w:w="1519" w:type="dxa"/>
            <w:vAlign w:val="center"/>
          </w:tcPr>
          <w:p w14:paraId="3DB00DBD" w14:textId="77777777" w:rsidR="00440C3A" w:rsidRDefault="00FF1F3A">
            <w:pPr>
              <w:keepNext/>
              <w:spacing w:after="0" w:line="240" w:lineRule="auto"/>
            </w:pPr>
            <w:r>
              <w:rPr>
                <w:color w:val="000000"/>
                <w:sz w:val="20"/>
                <w:szCs w:val="20"/>
              </w:rPr>
              <w:t>Solución Big Data</w:t>
            </w:r>
          </w:p>
        </w:tc>
        <w:tc>
          <w:tcPr>
            <w:tcW w:w="2632" w:type="dxa"/>
            <w:vAlign w:val="center"/>
          </w:tcPr>
          <w:p w14:paraId="260BDFCE" w14:textId="77777777" w:rsidR="00440C3A" w:rsidRPr="00A81493" w:rsidRDefault="00FF1F3A">
            <w:pPr>
              <w:keepNext/>
              <w:spacing w:after="0" w:line="240" w:lineRule="auto"/>
            </w:pPr>
            <w:r>
              <w:rPr>
                <w:color w:val="000000"/>
                <w:sz w:val="20"/>
                <w:szCs w:val="20"/>
              </w:rPr>
              <w:t>PySpark se ejecuta sin errores críticos; resultados coherentes con los datos de entrada; proceso repetible (sección 3.7.6)</w:t>
            </w:r>
          </w:p>
        </w:tc>
        <w:tc>
          <w:tcPr>
            <w:tcW w:w="1721" w:type="dxa"/>
            <w:vAlign w:val="center"/>
          </w:tcPr>
          <w:p w14:paraId="3095BB00" w14:textId="77777777" w:rsidR="00440C3A" w:rsidRDefault="00FF1F3A">
            <w:pPr>
              <w:keepNext/>
              <w:spacing w:after="0" w:line="240" w:lineRule="auto"/>
            </w:pPr>
            <w:r>
              <w:rPr>
                <w:color w:val="000000"/>
                <w:sz w:val="20"/>
                <w:szCs w:val="20"/>
              </w:rPr>
              <w:t>Ejecución exitosa; 36 filas = 12 × 3; resultados idénticos en dos entornos; escalabilidad evaluada hasta 5 000 000 de filas en un solo equipo (EXP-04); tolerancia a fallos no evaluada</w:t>
            </w:r>
          </w:p>
        </w:tc>
        <w:tc>
          <w:tcPr>
            <w:tcW w:w="1417" w:type="dxa"/>
            <w:vAlign w:val="center"/>
          </w:tcPr>
          <w:p w14:paraId="7B33CEAE" w14:textId="77777777" w:rsidR="00440C3A" w:rsidRDefault="00FF1F3A">
            <w:pPr>
              <w:keepNext/>
              <w:spacing w:after="0" w:line="240" w:lineRule="auto"/>
            </w:pPr>
            <w:r>
              <w:rPr>
                <w:color w:val="000000"/>
                <w:sz w:val="20"/>
                <w:szCs w:val="20"/>
              </w:rPr>
              <w:t>Cumple parcialmente</w:t>
            </w:r>
          </w:p>
        </w:tc>
        <w:tc>
          <w:tcPr>
            <w:tcW w:w="1215" w:type="dxa"/>
            <w:vAlign w:val="center"/>
          </w:tcPr>
          <w:p w14:paraId="0D8CE7B1" w14:textId="77777777" w:rsidR="00440C3A" w:rsidRDefault="00FF1F3A">
            <w:pPr>
              <w:keepNext/>
              <w:spacing w:after="0" w:line="240" w:lineRule="auto"/>
            </w:pPr>
            <w:r>
              <w:rPr>
                <w:color w:val="000000"/>
                <w:sz w:val="20"/>
                <w:szCs w:val="20"/>
              </w:rPr>
              <w:t>E-14</w:t>
            </w:r>
          </w:p>
        </w:tc>
      </w:tr>
      <w:tr w:rsidR="00440C3A" w14:paraId="70602E9B" w14:textId="77777777">
        <w:trPr>
          <w:cantSplit/>
        </w:trPr>
        <w:tc>
          <w:tcPr>
            <w:tcW w:w="1519" w:type="dxa"/>
            <w:vAlign w:val="center"/>
          </w:tcPr>
          <w:p w14:paraId="518D8F9D" w14:textId="77777777" w:rsidR="00440C3A" w:rsidRDefault="00FF1F3A">
            <w:pPr>
              <w:keepNext/>
              <w:spacing w:after="0" w:line="240" w:lineRule="auto"/>
            </w:pPr>
            <w:r>
              <w:rPr>
                <w:color w:val="000000"/>
                <w:sz w:val="20"/>
                <w:szCs w:val="20"/>
              </w:rPr>
              <w:t>Integración / despliegue</w:t>
            </w:r>
          </w:p>
        </w:tc>
        <w:tc>
          <w:tcPr>
            <w:tcW w:w="2632" w:type="dxa"/>
            <w:vAlign w:val="center"/>
          </w:tcPr>
          <w:p w14:paraId="3ECB6628" w14:textId="77777777" w:rsidR="00440C3A" w:rsidRPr="00A81493" w:rsidRDefault="00FF1F3A">
            <w:pPr>
              <w:keepNext/>
              <w:spacing w:after="0" w:line="240" w:lineRule="auto"/>
            </w:pPr>
            <w:r>
              <w:rPr>
                <w:color w:val="000000"/>
                <w:sz w:val="20"/>
                <w:szCs w:val="20"/>
              </w:rPr>
              <w:t>Datos trazables desde su origen; procesos repetibles; resultados conectados con una herramienta de visualización (sección 3.7.3)</w:t>
            </w:r>
          </w:p>
        </w:tc>
        <w:tc>
          <w:tcPr>
            <w:tcW w:w="1721" w:type="dxa"/>
            <w:vAlign w:val="center"/>
          </w:tcPr>
          <w:p w14:paraId="1C1AEA7E" w14:textId="77777777" w:rsidR="00440C3A" w:rsidRDefault="00FF1F3A">
            <w:pPr>
              <w:keepNext/>
              <w:spacing w:after="0" w:line="240" w:lineRule="auto"/>
            </w:pPr>
            <w:r>
              <w:rPr>
                <w:color w:val="000000"/>
                <w:sz w:val="20"/>
                <w:szCs w:val="20"/>
              </w:rPr>
              <w:t>Scripts reejecutables en Google Colab; la carga de la salida de PySpark en Power BI o Superset no se implementó</w:t>
            </w:r>
          </w:p>
        </w:tc>
        <w:tc>
          <w:tcPr>
            <w:tcW w:w="1417" w:type="dxa"/>
            <w:vAlign w:val="center"/>
          </w:tcPr>
          <w:p w14:paraId="4FA2B512" w14:textId="77777777" w:rsidR="00440C3A" w:rsidRDefault="00FF1F3A">
            <w:pPr>
              <w:keepNext/>
              <w:spacing w:after="0" w:line="240" w:lineRule="auto"/>
            </w:pPr>
            <w:r>
              <w:rPr>
                <w:color w:val="000000"/>
                <w:sz w:val="20"/>
                <w:szCs w:val="20"/>
              </w:rPr>
              <w:t>Cumple parcialmente</w:t>
            </w:r>
          </w:p>
        </w:tc>
        <w:tc>
          <w:tcPr>
            <w:tcW w:w="1215" w:type="dxa"/>
            <w:vAlign w:val="center"/>
          </w:tcPr>
          <w:p w14:paraId="30095074" w14:textId="77777777" w:rsidR="00440C3A" w:rsidRDefault="00FF1F3A">
            <w:pPr>
              <w:keepNext/>
              <w:spacing w:after="0" w:line="240" w:lineRule="auto"/>
            </w:pPr>
            <w:r>
              <w:rPr>
                <w:color w:val="000000"/>
                <w:sz w:val="20"/>
                <w:szCs w:val="20"/>
              </w:rPr>
              <w:t>E-06</w:t>
            </w:r>
          </w:p>
        </w:tc>
      </w:tr>
    </w:tbl>
    <w:p w14:paraId="34E8E08D" w14:textId="77777777" w:rsidR="00C04E37" w:rsidRDefault="002F77B5">
      <w:pPr>
        <w:keepLines/>
        <w:spacing w:before="60" w:after="200" w:line="240" w:lineRule="auto"/>
      </w:pPr>
      <w:r>
        <w:rPr>
          <w:i/>
          <w:sz w:val="20"/>
          <w:szCs w:val="20"/>
        </w:rPr>
        <w:t>Nota.</w:t>
      </w:r>
      <w:r>
        <w:rPr>
          <w:sz w:val="20"/>
          <w:szCs w:val="20"/>
        </w:rPr>
        <w:t xml:space="preserve"> Elaboración propia.</w:t>
      </w:r>
    </w:p>
    <w:p w14:paraId="64FB5EF5" w14:textId="77777777" w:rsidR="00440C3A" w:rsidRDefault="00FF1F3A">
      <w:pPr>
        <w:pStyle w:val="Titulo1"/>
        <w:keepLines/>
        <w:pageBreakBefore/>
        <w:spacing w:before="0" w:after="240" w:line="276" w:lineRule="auto"/>
        <w:outlineLvl w:val="0"/>
      </w:pPr>
      <w:bookmarkStart w:id="162" w:name="_Toc709159"/>
      <w:r>
        <w:lastRenderedPageBreak/>
        <w:t>CAPÍTULO VII: CONCLUSIONES TÉCNICAS Y RECOMENDACIONES</w:t>
      </w:r>
      <w:bookmarkEnd w:id="16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14:paraId="58A75EC0" w14:textId="77777777">
        <w:trPr>
          <w:cantSplit/>
        </w:trPr>
        <w:tc>
          <w:tcPr>
            <w:tcW w:w="8504" w:type="dxa"/>
            <w:shd w:val="clear" w:color="auto" w:fill="F4F6F9"/>
            <w:vAlign w:val="center"/>
          </w:tcPr>
          <w:p w14:paraId="1A76BFC3" w14:textId="77777777" w:rsidR="00440C3A" w:rsidRDefault="00FF1F3A" w:rsidP="00CB59EF">
            <w:pPr>
              <w:spacing w:after="0" w:line="240" w:lineRule="auto"/>
            </w:pPr>
            <w:r w:rsidRPr="00A81493">
              <w:rPr>
                <w:b/>
                <w:color w:val="000000"/>
                <w:sz w:val="20"/>
                <w:szCs w:val="20"/>
              </w:rPr>
              <w:t xml:space="preserve">Evidencia principal de la rúbrica 6.3: </w:t>
            </w:r>
            <w:r w:rsidRPr="00A81493">
              <w:rPr>
                <w:color w:val="000000"/>
                <w:sz w:val="20"/>
                <w:szCs w:val="20"/>
              </w:rPr>
              <w:t xml:space="preserve">presente como mínimo cuatro conclusiones técnicas vinculadas directamente con métricas o resultados y tres recomendaciones viables. </w:t>
            </w:r>
            <w:r>
              <w:rPr>
                <w:color w:val="000000"/>
                <w:sz w:val="20"/>
                <w:szCs w:val="20"/>
              </w:rPr>
              <w:t>Justifique decisiones con evidencia y juicio de ingeniería.</w:t>
            </w:r>
          </w:p>
        </w:tc>
      </w:tr>
    </w:tbl>
    <w:p w14:paraId="27EACD75" w14:textId="77777777" w:rsidR="00440C3A" w:rsidRDefault="00FF1F3A">
      <w:pPr>
        <w:pStyle w:val="Titulo2"/>
        <w:keepLines/>
        <w:spacing w:before="240" w:line="276" w:lineRule="auto"/>
        <w:outlineLvl w:val="1"/>
      </w:pPr>
      <w:bookmarkStart w:id="163" w:name="_Toc709160"/>
      <w:r>
        <w:t>7.1 Matriz objetivo-resultado-conclusión-recomendación</w:t>
      </w:r>
      <w:bookmarkEnd w:id="163"/>
    </w:p>
    <w:p w14:paraId="75D8D5F2" w14:textId="77777777" w:rsidR="00C04E37" w:rsidRDefault="002F77B5">
      <w:pPr>
        <w:pStyle w:val="Cuerpodetexto"/>
        <w:keepNext/>
        <w:keepLines/>
      </w:pPr>
      <w:r>
        <w:t xml:space="preserve">La </w:t>
      </w:r>
      <w:r>
        <w:fldChar w:fldCharType="begin"/>
      </w:r>
      <w:r>
        <w:instrText xml:space="preserve"> REF _Ref709086 \h </w:instrText>
      </w:r>
      <w:r>
        <w:fldChar w:fldCharType="separate"/>
      </w:r>
      <w:r>
        <w:t>Tabla 31</w:t>
      </w:r>
      <w:r>
        <w:fldChar w:fldCharType="end"/>
      </w:r>
      <w:r>
        <w:t xml:space="preserve"> vincula cada objetivo con su resultado, su conclusión y su recomendación.</w:t>
      </w:r>
    </w:p>
    <w:p w14:paraId="1A9499F4" w14:textId="77777777" w:rsidR="00C04E37" w:rsidRDefault="002F77B5">
      <w:pPr>
        <w:keepNext/>
        <w:keepLines/>
        <w:spacing w:before="240" w:after="100" w:line="240" w:lineRule="auto"/>
      </w:pPr>
      <w:bookmarkStart w:id="164" w:name="_Ref709086"/>
      <w:bookmarkStart w:id="165" w:name="_Toc709085"/>
      <w:r>
        <w:rPr>
          <w:b/>
        </w:rPr>
        <w:t xml:space="preserve">Tabla </w:t>
      </w:r>
      <w:r>
        <w:rPr>
          <w:b/>
        </w:rPr>
        <w:fldChar w:fldCharType="begin"/>
      </w:r>
      <w:r>
        <w:rPr>
          <w:b/>
        </w:rPr>
        <w:instrText xml:space="preserve"> SEQ Tabla \* ARABIC </w:instrText>
      </w:r>
      <w:r>
        <w:rPr>
          <w:b/>
        </w:rPr>
        <w:fldChar w:fldCharType="separate"/>
      </w:r>
      <w:r>
        <w:rPr>
          <w:b/>
        </w:rPr>
        <w:t>31</w:t>
      </w:r>
      <w:r>
        <w:rPr>
          <w:b/>
        </w:rPr>
        <w:fldChar w:fldCharType="end"/>
      </w:r>
      <w:bookmarkEnd w:id="164"/>
      <w:r>
        <w:rPr>
          <w:b/>
        </w:rPr>
        <w:br/>
      </w:r>
      <w:r>
        <w:rPr>
          <w:i/>
        </w:rPr>
        <w:t>Matriz objetivo – resultado – conclusión – recomendación</w:t>
      </w:r>
      <w:bookmarkEnd w:id="165"/>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822"/>
        <w:gridCol w:w="2126"/>
        <w:gridCol w:w="2227"/>
        <w:gridCol w:w="1114"/>
      </w:tblGrid>
      <w:tr w:rsidR="00440C3A" w14:paraId="28CE36FA" w14:textId="77777777">
        <w:trPr>
          <w:cantSplit/>
          <w:tblHeader/>
        </w:trPr>
        <w:tc>
          <w:tcPr>
            <w:tcW w:w="1215" w:type="dxa"/>
            <w:shd w:val="clear" w:color="auto" w:fill="E8EEF5"/>
            <w:vAlign w:val="center"/>
          </w:tcPr>
          <w:p w14:paraId="51E2F4FD" w14:textId="77777777" w:rsidR="00440C3A" w:rsidRDefault="00FF1F3A">
            <w:pPr>
              <w:keepNext/>
              <w:spacing w:after="0" w:line="240" w:lineRule="auto"/>
              <w:jc w:val="center"/>
            </w:pPr>
            <w:r>
              <w:rPr>
                <w:b/>
                <w:color w:val="0B2545"/>
                <w:sz w:val="20"/>
                <w:szCs w:val="20"/>
              </w:rPr>
              <w:t>OBJETIVO</w:t>
            </w:r>
          </w:p>
        </w:tc>
        <w:tc>
          <w:tcPr>
            <w:tcW w:w="1822" w:type="dxa"/>
            <w:shd w:val="clear" w:color="auto" w:fill="E8EEF5"/>
            <w:vAlign w:val="center"/>
          </w:tcPr>
          <w:p w14:paraId="0ADD7577" w14:textId="77777777" w:rsidR="00440C3A" w:rsidRDefault="00FF1F3A">
            <w:pPr>
              <w:keepNext/>
              <w:spacing w:after="0" w:line="240" w:lineRule="auto"/>
              <w:jc w:val="center"/>
            </w:pPr>
            <w:r>
              <w:rPr>
                <w:b/>
                <w:color w:val="0B2545"/>
                <w:sz w:val="20"/>
                <w:szCs w:val="20"/>
              </w:rPr>
              <w:t>RESULTADO / MÉTRICA</w:t>
            </w:r>
          </w:p>
        </w:tc>
        <w:tc>
          <w:tcPr>
            <w:tcW w:w="2126" w:type="dxa"/>
            <w:shd w:val="clear" w:color="auto" w:fill="E8EEF5"/>
            <w:vAlign w:val="center"/>
          </w:tcPr>
          <w:p w14:paraId="6CF00AC1" w14:textId="77777777" w:rsidR="00440C3A" w:rsidRDefault="00FF1F3A">
            <w:pPr>
              <w:keepNext/>
              <w:spacing w:after="0" w:line="240" w:lineRule="auto"/>
              <w:jc w:val="center"/>
            </w:pPr>
            <w:r>
              <w:rPr>
                <w:b/>
                <w:color w:val="0B2545"/>
                <w:sz w:val="20"/>
                <w:szCs w:val="20"/>
              </w:rPr>
              <w:t>CONCLUSIÓN TÉCNICA</w:t>
            </w:r>
          </w:p>
        </w:tc>
        <w:tc>
          <w:tcPr>
            <w:tcW w:w="2227" w:type="dxa"/>
            <w:shd w:val="clear" w:color="auto" w:fill="E8EEF5"/>
            <w:vAlign w:val="center"/>
          </w:tcPr>
          <w:p w14:paraId="4FD9749D" w14:textId="77777777" w:rsidR="00440C3A" w:rsidRDefault="00FF1F3A">
            <w:pPr>
              <w:keepNext/>
              <w:spacing w:after="0" w:line="240" w:lineRule="auto"/>
              <w:jc w:val="center"/>
            </w:pPr>
            <w:r>
              <w:rPr>
                <w:b/>
                <w:color w:val="0B2545"/>
                <w:sz w:val="20"/>
                <w:szCs w:val="20"/>
              </w:rPr>
              <w:t>RECOMENDACIÓN / DECISIÓN</w:t>
            </w:r>
          </w:p>
        </w:tc>
        <w:tc>
          <w:tcPr>
            <w:tcW w:w="1114" w:type="dxa"/>
            <w:shd w:val="clear" w:color="auto" w:fill="E8EEF5"/>
            <w:vAlign w:val="center"/>
          </w:tcPr>
          <w:p w14:paraId="645B9774" w14:textId="77777777" w:rsidR="00440C3A" w:rsidRDefault="00FF1F3A">
            <w:pPr>
              <w:keepNext/>
              <w:spacing w:after="0" w:line="240" w:lineRule="auto"/>
              <w:jc w:val="center"/>
            </w:pPr>
            <w:r>
              <w:rPr>
                <w:b/>
                <w:color w:val="0B2545"/>
                <w:sz w:val="20"/>
                <w:szCs w:val="20"/>
              </w:rPr>
              <w:t>EVIDENCIA</w:t>
            </w:r>
          </w:p>
        </w:tc>
      </w:tr>
      <w:tr w:rsidR="00440C3A" w14:paraId="5E153102" w14:textId="77777777">
        <w:trPr>
          <w:cantSplit/>
        </w:trPr>
        <w:tc>
          <w:tcPr>
            <w:tcW w:w="1215" w:type="dxa"/>
            <w:vAlign w:val="center"/>
          </w:tcPr>
          <w:p w14:paraId="0A1FD5A3" w14:textId="77777777" w:rsidR="00440C3A" w:rsidRDefault="00FF1F3A">
            <w:pPr>
              <w:keepNext/>
              <w:spacing w:after="0" w:line="240" w:lineRule="auto"/>
            </w:pPr>
            <w:r>
              <w:rPr>
                <w:color w:val="000000"/>
                <w:sz w:val="20"/>
                <w:szCs w:val="20"/>
              </w:rPr>
              <w:t>OE-01</w:t>
            </w:r>
          </w:p>
        </w:tc>
        <w:tc>
          <w:tcPr>
            <w:tcW w:w="1822" w:type="dxa"/>
            <w:vAlign w:val="center"/>
          </w:tcPr>
          <w:p w14:paraId="02538644" w14:textId="77777777" w:rsidR="00440C3A" w:rsidRDefault="00FF1F3A">
            <w:pPr>
              <w:keepNext/>
              <w:spacing w:after="0" w:line="240" w:lineRule="auto"/>
            </w:pPr>
            <w:r>
              <w:rPr>
                <w:color w:val="000000"/>
                <w:sz w:val="20"/>
                <w:szCs w:val="20"/>
              </w:rPr>
              <w:t>Diseño en 3FN de BD_ONPE con claves primarias y foráneas (Capítulo III)</w:t>
            </w:r>
          </w:p>
        </w:tc>
        <w:tc>
          <w:tcPr>
            <w:tcW w:w="2126" w:type="dxa"/>
            <w:vAlign w:val="center"/>
          </w:tcPr>
          <w:p w14:paraId="59528D15" w14:textId="77777777" w:rsidR="00440C3A" w:rsidRDefault="00FF1F3A">
            <w:pPr>
              <w:keepNext/>
              <w:spacing w:after="0" w:line="240" w:lineRule="auto"/>
            </w:pPr>
            <w:r>
              <w:rPr>
                <w:color w:val="000000"/>
                <w:sz w:val="20"/>
                <w:szCs w:val="20"/>
              </w:rPr>
              <w:t>La separación en entidades (miembros, capacitaciones, locales, procesos y asistencia) responde a la redundancia planteada en el problema y sirve de fuente al modelo dimensional</w:t>
            </w:r>
          </w:p>
        </w:tc>
        <w:tc>
          <w:tcPr>
            <w:tcW w:w="2227" w:type="dxa"/>
            <w:vAlign w:val="center"/>
          </w:tcPr>
          <w:p w14:paraId="4EFB492E" w14:textId="77777777" w:rsidR="00440C3A" w:rsidRDefault="00FF1F3A">
            <w:pPr>
              <w:keepNext/>
              <w:spacing w:after="0" w:line="240" w:lineRule="auto"/>
            </w:pPr>
            <w:r>
              <w:rPr>
                <w:color w:val="000000"/>
                <w:sz w:val="20"/>
                <w:szCs w:val="20"/>
              </w:rPr>
              <w:t>Mantener la 3FN en la fuente; el diccionario de las cinco dimensiones se incluye en el Anexo C</w:t>
            </w:r>
          </w:p>
        </w:tc>
        <w:tc>
          <w:tcPr>
            <w:tcW w:w="1114" w:type="dxa"/>
            <w:vAlign w:val="center"/>
          </w:tcPr>
          <w:p w14:paraId="19333F6E" w14:textId="77777777" w:rsidR="00440C3A" w:rsidRDefault="00FF1F3A">
            <w:pPr>
              <w:keepNext/>
              <w:spacing w:after="0" w:line="240" w:lineRule="auto"/>
            </w:pPr>
            <w:r>
              <w:rPr>
                <w:color w:val="000000"/>
                <w:sz w:val="20"/>
                <w:szCs w:val="20"/>
              </w:rPr>
              <w:t>E-05</w:t>
            </w:r>
          </w:p>
        </w:tc>
      </w:tr>
      <w:tr w:rsidR="00440C3A" w14:paraId="69B1CE4B" w14:textId="77777777">
        <w:trPr>
          <w:cantSplit/>
        </w:trPr>
        <w:tc>
          <w:tcPr>
            <w:tcW w:w="1215" w:type="dxa"/>
            <w:vAlign w:val="center"/>
          </w:tcPr>
          <w:p w14:paraId="6E05EF98" w14:textId="77777777" w:rsidR="00440C3A" w:rsidRDefault="00FF1F3A">
            <w:pPr>
              <w:keepNext/>
              <w:spacing w:after="0" w:line="240" w:lineRule="auto"/>
            </w:pPr>
            <w:r>
              <w:rPr>
                <w:color w:val="000000"/>
                <w:sz w:val="20"/>
                <w:szCs w:val="20"/>
              </w:rPr>
              <w:t>OE-02</w:t>
            </w:r>
          </w:p>
        </w:tc>
        <w:tc>
          <w:tcPr>
            <w:tcW w:w="1822" w:type="dxa"/>
            <w:vAlign w:val="center"/>
          </w:tcPr>
          <w:p w14:paraId="74C57A33" w14:textId="77777777" w:rsidR="00440C3A" w:rsidRDefault="00FF1F3A">
            <w:pPr>
              <w:keepNext/>
              <w:spacing w:after="0" w:line="240" w:lineRule="auto"/>
            </w:pPr>
            <w:r>
              <w:rPr>
                <w:color w:val="000000"/>
                <w:sz w:val="20"/>
                <w:szCs w:val="20"/>
              </w:rPr>
              <w:t>Scripts DDL ejecutados en SQL Server; 5 claves foráneas en H_ASISTENCIA</w:t>
            </w:r>
          </w:p>
        </w:tc>
        <w:tc>
          <w:tcPr>
            <w:tcW w:w="2126" w:type="dxa"/>
            <w:vAlign w:val="center"/>
          </w:tcPr>
          <w:p w14:paraId="56EDEA97" w14:textId="77777777" w:rsidR="00440C3A" w:rsidRDefault="00FF1F3A">
            <w:pPr>
              <w:keepNext/>
              <w:spacing w:after="0" w:line="240" w:lineRule="auto"/>
            </w:pPr>
            <w:r>
              <w:rPr>
                <w:color w:val="000000"/>
                <w:sz w:val="20"/>
                <w:szCs w:val="20"/>
              </w:rPr>
              <w:t>La implementación garantiza la integridad referencial del hecho con sus dimensiones; no se midieron tiempos de consulta</w:t>
            </w:r>
          </w:p>
        </w:tc>
        <w:tc>
          <w:tcPr>
            <w:tcW w:w="2227" w:type="dxa"/>
            <w:vAlign w:val="center"/>
          </w:tcPr>
          <w:p w14:paraId="004D8AA3" w14:textId="77777777" w:rsidR="00440C3A" w:rsidRDefault="00FF1F3A">
            <w:pPr>
              <w:keepNext/>
              <w:spacing w:after="0" w:line="240" w:lineRule="auto"/>
            </w:pPr>
            <w:r>
              <w:rPr>
                <w:color w:val="000000"/>
                <w:sz w:val="20"/>
                <w:szCs w:val="20"/>
              </w:rPr>
              <w:t>Medir tiempos de consulta y definir índices cuando crezca el volumen de datos</w:t>
            </w:r>
          </w:p>
        </w:tc>
        <w:tc>
          <w:tcPr>
            <w:tcW w:w="1114" w:type="dxa"/>
            <w:vAlign w:val="center"/>
          </w:tcPr>
          <w:p w14:paraId="39CC3248" w14:textId="77777777" w:rsidR="00440C3A" w:rsidRDefault="00FF1F3A">
            <w:pPr>
              <w:keepNext/>
              <w:spacing w:after="0" w:line="240" w:lineRule="auto"/>
            </w:pPr>
            <w:r>
              <w:rPr>
                <w:color w:val="000000"/>
                <w:sz w:val="20"/>
                <w:szCs w:val="20"/>
              </w:rPr>
              <w:t>E-06</w:t>
            </w:r>
          </w:p>
        </w:tc>
      </w:tr>
      <w:tr w:rsidR="00440C3A" w14:paraId="680F84CD" w14:textId="77777777">
        <w:trPr>
          <w:cantSplit/>
        </w:trPr>
        <w:tc>
          <w:tcPr>
            <w:tcW w:w="1215" w:type="dxa"/>
            <w:vAlign w:val="center"/>
          </w:tcPr>
          <w:p w14:paraId="65440F2D" w14:textId="77777777" w:rsidR="00440C3A" w:rsidRDefault="00FF1F3A">
            <w:pPr>
              <w:keepNext/>
              <w:spacing w:after="0" w:line="240" w:lineRule="auto"/>
            </w:pPr>
            <w:r>
              <w:rPr>
                <w:color w:val="000000"/>
                <w:sz w:val="20"/>
                <w:szCs w:val="20"/>
              </w:rPr>
              <w:t>OE-03</w:t>
            </w:r>
          </w:p>
        </w:tc>
        <w:tc>
          <w:tcPr>
            <w:tcW w:w="1822" w:type="dxa"/>
            <w:vAlign w:val="center"/>
          </w:tcPr>
          <w:p w14:paraId="7F071BD1" w14:textId="77777777" w:rsidR="00440C3A" w:rsidRDefault="00FF1F3A">
            <w:pPr>
              <w:keepNext/>
              <w:spacing w:after="0" w:line="240" w:lineRule="auto"/>
            </w:pPr>
            <w:r>
              <w:rPr>
                <w:color w:val="000000"/>
                <w:sz w:val="20"/>
                <w:szCs w:val="20"/>
              </w:rPr>
              <w:t>514 registros; 418 asistencias (81.32%); 4 de 4 configuraciones consistentes</w:t>
            </w:r>
          </w:p>
        </w:tc>
        <w:tc>
          <w:tcPr>
            <w:tcW w:w="2126" w:type="dxa"/>
            <w:vAlign w:val="center"/>
          </w:tcPr>
          <w:p w14:paraId="4EC32566" w14:textId="77777777" w:rsidR="00440C3A" w:rsidRDefault="00FF1F3A">
            <w:pPr>
              <w:keepNext/>
              <w:spacing w:after="0" w:line="240" w:lineRule="auto"/>
            </w:pPr>
            <w:r>
              <w:rPr>
                <w:color w:val="000000"/>
                <w:sz w:val="20"/>
                <w:szCs w:val="20"/>
              </w:rPr>
              <w:t>El modelo en estrella permite segmentar la asistencia por tipo, jornada, local y fecha sin perder consistencia</w:t>
            </w:r>
          </w:p>
        </w:tc>
        <w:tc>
          <w:tcPr>
            <w:tcW w:w="2227" w:type="dxa"/>
            <w:vAlign w:val="center"/>
          </w:tcPr>
          <w:p w14:paraId="2F7E994A" w14:textId="77777777" w:rsidR="00440C3A" w:rsidRDefault="00FF1F3A">
            <w:pPr>
              <w:keepNext/>
              <w:spacing w:after="0" w:line="240" w:lineRule="auto"/>
            </w:pPr>
            <w:r>
              <w:rPr>
                <w:color w:val="000000"/>
                <w:sz w:val="20"/>
                <w:szCs w:val="20"/>
              </w:rPr>
              <w:t>Cargar más procesos electorales en H_ASISTENCIA para habilitar el KPI de asistencias por proceso (sección 3.4.1)</w:t>
            </w:r>
          </w:p>
        </w:tc>
        <w:tc>
          <w:tcPr>
            <w:tcW w:w="1114" w:type="dxa"/>
            <w:vAlign w:val="center"/>
          </w:tcPr>
          <w:p w14:paraId="26CB808E" w14:textId="77777777" w:rsidR="00440C3A" w:rsidRDefault="00FF1F3A">
            <w:pPr>
              <w:keepNext/>
              <w:spacing w:after="0" w:line="240" w:lineRule="auto"/>
            </w:pPr>
            <w:r>
              <w:rPr>
                <w:color w:val="000000"/>
                <w:sz w:val="20"/>
                <w:szCs w:val="20"/>
              </w:rPr>
              <w:t>E-07</w:t>
            </w:r>
          </w:p>
        </w:tc>
      </w:tr>
      <w:tr w:rsidR="00440C3A" w14:paraId="192CA0E4" w14:textId="77777777">
        <w:trPr>
          <w:cantSplit/>
        </w:trPr>
        <w:tc>
          <w:tcPr>
            <w:tcW w:w="1215" w:type="dxa"/>
            <w:vAlign w:val="center"/>
          </w:tcPr>
          <w:p w14:paraId="366695AC" w14:textId="77777777" w:rsidR="00440C3A" w:rsidRDefault="00FF1F3A">
            <w:pPr>
              <w:keepNext/>
              <w:spacing w:after="0" w:line="240" w:lineRule="auto"/>
            </w:pPr>
            <w:r>
              <w:rPr>
                <w:color w:val="000000"/>
                <w:sz w:val="20"/>
                <w:szCs w:val="20"/>
              </w:rPr>
              <w:t>OE-04</w:t>
            </w:r>
          </w:p>
        </w:tc>
        <w:tc>
          <w:tcPr>
            <w:tcW w:w="1822" w:type="dxa"/>
            <w:vAlign w:val="center"/>
          </w:tcPr>
          <w:p w14:paraId="1888C23A" w14:textId="77777777" w:rsidR="00440C3A" w:rsidRDefault="00FF1F3A">
            <w:pPr>
              <w:keepNext/>
              <w:spacing w:after="0" w:line="240" w:lineRule="auto"/>
            </w:pPr>
            <w:r>
              <w:rPr>
                <w:color w:val="000000"/>
                <w:sz w:val="20"/>
                <w:szCs w:val="20"/>
              </w:rPr>
              <w:t>72 filas → 36 grupos en 23 s; resultados idénticos en 2 entornos; 5 000 000 de filas en 8.54 s (media de 3 repeticiones, un solo equipo)</w:t>
            </w:r>
          </w:p>
        </w:tc>
        <w:tc>
          <w:tcPr>
            <w:tcW w:w="2126" w:type="dxa"/>
            <w:vAlign w:val="center"/>
          </w:tcPr>
          <w:p w14:paraId="518FDD46" w14:textId="77777777" w:rsidR="00440C3A" w:rsidRDefault="00FF1F3A">
            <w:pPr>
              <w:keepNext/>
              <w:spacing w:after="0" w:line="240" w:lineRule="auto"/>
            </w:pPr>
            <w:r>
              <w:rPr>
                <w:color w:val="000000"/>
                <w:sz w:val="20"/>
                <w:szCs w:val="20"/>
              </w:rPr>
              <w:t>El flujo CSV → Parquet → Spark es funcional y reproducible, y su tiempo crece de forma sublineal entre 1 y 5 millones de filas; la escalabilidad en un clúster no está demostrada</w:t>
            </w:r>
          </w:p>
        </w:tc>
        <w:tc>
          <w:tcPr>
            <w:tcW w:w="2227" w:type="dxa"/>
            <w:vAlign w:val="center"/>
          </w:tcPr>
          <w:p w14:paraId="172894BC" w14:textId="77777777" w:rsidR="00440C3A" w:rsidRDefault="00FF1F3A">
            <w:pPr>
              <w:keepNext/>
              <w:spacing w:after="0" w:line="240" w:lineRule="auto"/>
            </w:pPr>
            <w:r>
              <w:rPr>
                <w:color w:val="000000"/>
                <w:sz w:val="20"/>
                <w:szCs w:val="20"/>
              </w:rPr>
              <w:t>Medir CPU y memoria, probar en un clúster y con datos particionados por año y proceso</w:t>
            </w:r>
          </w:p>
        </w:tc>
        <w:tc>
          <w:tcPr>
            <w:tcW w:w="1114" w:type="dxa"/>
            <w:vAlign w:val="center"/>
          </w:tcPr>
          <w:p w14:paraId="0ADE9CA8" w14:textId="77777777" w:rsidR="00440C3A" w:rsidRDefault="00FF1F3A">
            <w:pPr>
              <w:keepNext/>
              <w:spacing w:after="0" w:line="240" w:lineRule="auto"/>
            </w:pPr>
            <w:r>
              <w:rPr>
                <w:color w:val="000000"/>
                <w:sz w:val="20"/>
                <w:szCs w:val="20"/>
              </w:rPr>
              <w:t>E-08 / E-10</w:t>
            </w:r>
          </w:p>
        </w:tc>
      </w:tr>
    </w:tbl>
    <w:p w14:paraId="602505B8" w14:textId="77777777" w:rsidR="00C04E37" w:rsidRDefault="002F77B5">
      <w:pPr>
        <w:keepLines/>
        <w:spacing w:before="60" w:after="200" w:line="240" w:lineRule="auto"/>
      </w:pPr>
      <w:r>
        <w:rPr>
          <w:i/>
          <w:sz w:val="20"/>
          <w:szCs w:val="20"/>
        </w:rPr>
        <w:t>Nota.</w:t>
      </w:r>
      <w:r>
        <w:rPr>
          <w:sz w:val="20"/>
          <w:szCs w:val="20"/>
        </w:rPr>
        <w:t xml:space="preserve"> Elaboración propia. OE = objetivo específico; E = evidencia.</w:t>
      </w:r>
    </w:p>
    <w:p w14:paraId="07595B35" w14:textId="77777777" w:rsidR="00440C3A" w:rsidRDefault="00FF1F3A">
      <w:pPr>
        <w:pStyle w:val="Titulo2"/>
        <w:keepLines/>
        <w:spacing w:line="276" w:lineRule="auto"/>
        <w:outlineLvl w:val="1"/>
      </w:pPr>
      <w:bookmarkStart w:id="166" w:name="_Toc709161"/>
      <w:r>
        <w:lastRenderedPageBreak/>
        <w:t>7.2 Conclusiones técnicas</w:t>
      </w:r>
      <w:bookmarkEnd w:id="166"/>
    </w:p>
    <w:p w14:paraId="0A0CC14C" w14:textId="77777777" w:rsidR="00C04E37" w:rsidRDefault="002F77B5">
      <w:pPr>
        <w:pStyle w:val="Cuerpodetexto"/>
        <w:keepLines/>
      </w:pPr>
      <w:r>
        <w:rPr>
          <w:b/>
        </w:rPr>
        <w:t>Conclusión 1 – Modelo dimensional (OE-03).</w:t>
      </w:r>
      <w:r>
        <w:t xml:space="preserve"> El modelo en estrella, con H_ASISTENCIA (un registro por asistencia de un miembro a una capacitación) y cinco dimensiones, permitió construir un dashboard que procesó 514 registros de asistencia, con 418 asistencias (81.32%) y 96 inasistencias. Los totales cuadraron en las cuatro configuraciones evaluadas (T-01 a T-04), lo que sustenta la consistencia del ETL y de las medidas (E-07).</w:t>
      </w:r>
    </w:p>
    <w:p w14:paraId="26602733" w14:textId="77777777" w:rsidR="00C04E37" w:rsidRDefault="002F77B5">
      <w:pPr>
        <w:pStyle w:val="Cuerpodetexto"/>
        <w:keepLines/>
      </w:pPr>
      <w:r>
        <w:rPr>
          <w:b/>
        </w:rPr>
        <w:t>Conclusión 2 – Lectura de los resultados de BI.</w:t>
      </w:r>
      <w:r>
        <w:t xml:space="preserve"> La asistencia fue mayor en la modalidad Virtual (88.64%) que en la Presencial (76.09%), una diferencia de 12.55 puntos porcentuales que es descriptiva y no atribuible a una causa con los datos disponibles. El segmento de primera jornada en un local (8 registros; 62.50%) no permite generalizar (ver </w:t>
      </w:r>
      <w:r>
        <w:fldChar w:fldCharType="begin"/>
      </w:r>
      <w:r>
        <w:instrText xml:space="preserve"> REF _Ref709032 \h </w:instrText>
      </w:r>
      <w:r>
        <w:fldChar w:fldCharType="separate"/>
      </w:r>
      <w:r>
        <w:t>Figura 14</w:t>
      </w:r>
      <w:r>
        <w:fldChar w:fldCharType="end"/>
      </w:r>
      <w:r>
        <w:t>).</w:t>
      </w:r>
    </w:p>
    <w:p w14:paraId="51CC97E8" w14:textId="77777777" w:rsidR="00C04E37" w:rsidRDefault="002F77B5">
      <w:pPr>
        <w:pStyle w:val="Cuerpodetexto"/>
      </w:pPr>
      <w:r>
        <w:rPr>
          <w:b/>
        </w:rPr>
        <w:t>Conclusión 3 – Big Data y escalabilidad (OE-04).</w:t>
      </w:r>
      <w:r>
        <w:t xml:space="preserve"> El flujo CSV → Parquet → PySpark transformó 72 registros en 36 grupos en 23 s y produjo resultados idénticos en dos entornos (RUN-01 y RUN-02). En la prueba de escalabilidad (EXP-04, RUN-05), el mismo flujo procesó de 72 a 5 000 000 de filas con 36 grupos en todas las ejecuciones; el tiempo total medio fue de 8.54 s con cinco millones de filas y creció 2.9 veces al multiplicar por cinco el volumen entre uno y cinco millones de filas (E-08 y E-10). Esto sustenta el funcionamiento, la reproducibilidad y un crecimiento sublineal del tiempo en un solo equipo; no demuestra comportamiento en un clúster, consumo de CPU y memoria ni tolerancia a fallos, que no fueron evaluados.</w:t>
      </w:r>
    </w:p>
    <w:p w14:paraId="30EC8AF4" w14:textId="77777777" w:rsidR="00C04E37" w:rsidRDefault="002F77B5">
      <w:pPr>
        <w:pStyle w:val="Cuerpodetexto"/>
        <w:keepLines/>
      </w:pPr>
      <w:r>
        <w:rPr>
          <w:b/>
        </w:rPr>
        <w:t>Conclusión 4 – Integridad y calidad de los datos (OE-01 y OE-02).</w:t>
      </w:r>
      <w:r>
        <w:t xml:space="preserve"> El diseño en 3FN con claves primarias y foráneas, y los controles sobre el conjunto de prueba (0 nulos, 0 duplicados y valores entre 56.49 y 86.86), respaldan la calidad de la información usada; estos controles son automatizables y la carga del modelo en estrella se automatizó con el procedimiento SP_CARGAR_MODELO_ESTRELLA (sección 3.4.3), que reconcilia los registros de origen y destino.</w:t>
      </w:r>
    </w:p>
    <w:p w14:paraId="7D9B8D27" w14:textId="77777777" w:rsidR="00C04E37" w:rsidRDefault="002F77B5">
      <w:pPr>
        <w:pStyle w:val="Cuerpodetexto"/>
        <w:keepLines/>
      </w:pPr>
      <w:r>
        <w:rPr>
          <w:b/>
        </w:rPr>
        <w:t>Conclusión 5 – Alcance de la integración.</w:t>
      </w:r>
      <w:r>
        <w:t xml:space="preserve"> Las soluciones BI y Big Data operan sobre conjuntos de datos distintos y no están conectadas por un flujo automático; la arquitectura integrada (sección 3.3) se validó por componentes y no de extremo a extremo.</w:t>
      </w:r>
    </w:p>
    <w:p w14:paraId="5382FB31" w14:textId="77777777" w:rsidR="00440C3A" w:rsidRDefault="00FF1F3A">
      <w:pPr>
        <w:pStyle w:val="Titulo2"/>
        <w:keepLines/>
        <w:spacing w:line="276" w:lineRule="auto"/>
        <w:outlineLvl w:val="1"/>
      </w:pPr>
      <w:bookmarkStart w:id="167" w:name="_Toc709162"/>
      <w:r>
        <w:lastRenderedPageBreak/>
        <w:t>7.3 Recomendaciones</w:t>
      </w:r>
      <w:bookmarkEnd w:id="167"/>
    </w:p>
    <w:p w14:paraId="62EB618A" w14:textId="77777777" w:rsidR="00C04E37" w:rsidRDefault="002F77B5">
      <w:pPr>
        <w:pStyle w:val="Cuerpodetexto"/>
        <w:keepLines/>
      </w:pPr>
      <w:r>
        <w:rPr>
          <w:b/>
        </w:rPr>
        <w:t>Recomendación 1 – Escalabilidad.</w:t>
      </w:r>
      <w:r>
        <w:t xml:space="preserve"> Repetir la prueba de EXP-04 en un clúster o servicio gestionado y con mayor cardinalidad de grupos, registrando CPU y memoria además del tiempo, y compararla con una consulta SQL equivalente para identificar desde qué volumen conviene Spark; así se sustentarían los requerimientos RNF04 y RNF05 más allá de un solo equipo.</w:t>
      </w:r>
    </w:p>
    <w:p w14:paraId="7B09C3B2" w14:textId="77777777" w:rsidR="00C04E37" w:rsidRDefault="002F77B5">
      <w:pPr>
        <w:pStyle w:val="Cuerpodetexto"/>
        <w:keepLines/>
      </w:pPr>
      <w:r>
        <w:rPr>
          <w:b/>
        </w:rPr>
        <w:t>Recomendación 2 – Almacenamiento y flujo integrado.</w:t>
      </w:r>
      <w:r>
        <w:t xml:space="preserve"> Escribir el Parquet particionado por año y proceso electoral y conectar el resultado de PySpark con Power BI, de modo que el flujo integrado de la sección 3.3 pueda validarse de extremo a extremo.</w:t>
      </w:r>
    </w:p>
    <w:p w14:paraId="40A57854" w14:textId="77777777" w:rsidR="00C04E37" w:rsidRDefault="002F77B5">
      <w:pPr>
        <w:pStyle w:val="Cuerpodetexto"/>
        <w:keepLines/>
      </w:pPr>
      <w:r>
        <w:rPr>
          <w:b/>
        </w:rPr>
        <w:t>Recomendación 3 – Modelo y reportes BI.</w:t>
      </w:r>
      <w:r>
        <w:t xml:space="preserve"> Cargar más procesos electorales en H_ASISTENCIA, completar el diccionario de datos de las dimensiones y medir el tiempo de actualización del modelo y de respuesta de los filtros.</w:t>
      </w:r>
    </w:p>
    <w:p w14:paraId="27060150" w14:textId="77777777" w:rsidR="00C04E37" w:rsidRDefault="002F77B5">
      <w:pPr>
        <w:pStyle w:val="Cuerpodetexto"/>
        <w:keepLines/>
      </w:pPr>
      <w:r>
        <w:rPr>
          <w:b/>
        </w:rPr>
        <w:t>Recomendación 4 – Calidad y seguridad.</w:t>
      </w:r>
      <w:r>
        <w:t xml:space="preserve"> Automatizar los controles de calidad (nulos, duplicados y rangos) como paso previo a cada ejecución, conservar los logs y aplicar los roles y la gestión de credenciales de la sección 3.6 antes de utilizar datos reales, que solo deberían emplearse anonimizados y con autorización.</w:t>
      </w:r>
    </w:p>
    <w:p w14:paraId="2C6D28E3" w14:textId="77777777" w:rsidR="00440C3A" w:rsidRDefault="00FF1F3A">
      <w:pPr>
        <w:pStyle w:val="Titulo1"/>
        <w:keepLines/>
        <w:pageBreakBefore/>
        <w:spacing w:before="0" w:after="240" w:line="276" w:lineRule="auto"/>
        <w:outlineLvl w:val="0"/>
      </w:pPr>
      <w:bookmarkStart w:id="168" w:name="_Toc709163"/>
      <w:r>
        <w:lastRenderedPageBreak/>
        <w:t>CAPÍTULO VIII: RESPONSABILIDAD ÉTICA Y PROFESIONAL</w:t>
      </w:r>
      <w:bookmarkEnd w:id="168"/>
    </w:p>
    <w:p w14:paraId="72C66999" w14:textId="77777777" w:rsidR="00440C3A" w:rsidRDefault="00FF1F3A">
      <w:pPr>
        <w:pStyle w:val="Titulo2"/>
        <w:keepLines/>
        <w:spacing w:line="276" w:lineRule="auto"/>
        <w:outlineLvl w:val="1"/>
      </w:pPr>
      <w:bookmarkStart w:id="169" w:name="_Toc709164"/>
      <w:r>
        <w:t>8.1 Tratamiento ético, legal y seguro de los datos</w:t>
      </w:r>
      <w:bookmarkEnd w:id="169"/>
    </w:p>
    <w:p w14:paraId="40CE0A51" w14:textId="77777777" w:rsidR="00C04E37" w:rsidRDefault="002F77B5">
      <w:pPr>
        <w:pStyle w:val="Cuerpodetexto"/>
        <w:keepLines/>
      </w:pPr>
      <w:r>
        <w:rPr>
          <w:b/>
        </w:rPr>
        <w:t>Privacidad y autorización.</w:t>
      </w:r>
      <w:r>
        <w:t xml:space="preserve"> El modelo incluye atributos personales en D_MIEMBRO (DNI, nombre completo, sexo, distrito y provincia). El proyecto utiliza datos ficticios, por lo que no se trató información personal real ni se requirió consentimiento; con datos reales sería necesaria la autorización de la entidad responsable.</w:t>
      </w:r>
    </w:p>
    <w:p w14:paraId="3B6EA975" w14:textId="77777777" w:rsidR="00C04E37" w:rsidRDefault="002F77B5">
      <w:pPr>
        <w:pStyle w:val="Cuerpodetexto"/>
        <w:keepLines/>
      </w:pPr>
      <w:r>
        <w:rPr>
          <w:b/>
        </w:rPr>
        <w:t>Propiedad y licencia.</w:t>
      </w:r>
      <w:r>
        <w:t xml:space="preserve"> Los datos y scripts son de uso académico y se emplean solo con fines educativos; las fuentes institucionales de la ONPE y del JNE se citan en las referencias.</w:t>
      </w:r>
    </w:p>
    <w:p w14:paraId="1F67B3CA" w14:textId="77777777" w:rsidR="00C04E37" w:rsidRDefault="002F77B5">
      <w:pPr>
        <w:pStyle w:val="Cuerpodetexto"/>
        <w:keepLines/>
      </w:pPr>
      <w:r>
        <w:rPr>
          <w:b/>
        </w:rPr>
        <w:t>Seguridad y minimización.</w:t>
      </w:r>
      <w:r>
        <w:t xml:space="preserve"> El acceso a la base de datos y a los resultados se restringe a los integrantes del equipo y las credenciales no se incorporan en los scripts. La prueba de concepto Big Data utiliza únicamente cinco campos (id_proceso, ubigeo, proceso_electoral, codigo_proceso y porcentaje_participacion), ninguno de ellos personal.</w:t>
      </w:r>
    </w:p>
    <w:p w14:paraId="68690E64" w14:textId="77777777" w:rsidR="00C04E37" w:rsidRDefault="002F77B5">
      <w:pPr>
        <w:pStyle w:val="Cuerpodetexto"/>
        <w:keepLines/>
      </w:pPr>
      <w:r>
        <w:rPr>
          <w:b/>
        </w:rPr>
        <w:t>Anonimización y retención.</w:t>
      </w:r>
      <w:r>
        <w:t xml:space="preserve"> Se emplean datos ficticios y códigos de proceso; la información se conserva durante el desarrollo, la evaluación y la presentación del proyecto (sección 1.6).</w:t>
      </w:r>
    </w:p>
    <w:p w14:paraId="215A1382" w14:textId="77777777" w:rsidR="00C04E37" w:rsidRDefault="002F77B5">
      <w:pPr>
        <w:pStyle w:val="Cuerpodetexto"/>
        <w:keepLines/>
      </w:pPr>
      <w:r>
        <w:rPr>
          <w:b/>
        </w:rPr>
        <w:t>Sesgos y explicabilidad.</w:t>
      </w:r>
      <w:r>
        <w:t xml:space="preserve"> Los datos de prueba se generan con semilla fija y niveles base por distrito, por lo que los patrones observados reflejan ese diseño. Los indicadores son explicables: sus fórmulas son simples y están documentadas (sección 3.4.1).</w:t>
      </w:r>
    </w:p>
    <w:p w14:paraId="17AB1B66" w14:textId="77777777" w:rsidR="00C04E37" w:rsidRDefault="002F77B5">
      <w:pPr>
        <w:pStyle w:val="Cuerpodetexto"/>
        <w:keepLines/>
      </w:pPr>
      <w:r>
        <w:rPr>
          <w:b/>
        </w:rPr>
        <w:t>Consecuencias de un uso inadecuado.</w:t>
      </w:r>
      <w:r>
        <w:t xml:space="preserve"> Presentar los resultados como estadísticas oficiales o aplicarlos a decisiones reales sin validación podría inducir a interpretaciones erróneas; por ello se declara su carácter de prueba y se exige revisión humana de los resultados.</w:t>
      </w:r>
    </w:p>
    <w:p w14:paraId="1A46E23C" w14:textId="77777777" w:rsidR="00440C3A" w:rsidRDefault="00FF1F3A">
      <w:pPr>
        <w:pStyle w:val="Titulo2"/>
        <w:keepLines/>
        <w:spacing w:line="276" w:lineRule="auto"/>
        <w:outlineLvl w:val="1"/>
      </w:pPr>
      <w:bookmarkStart w:id="170" w:name="_Toc709165"/>
      <w:r>
        <w:t>8.2 Impactos de las soluciones</w:t>
      </w:r>
      <w:bookmarkEnd w:id="170"/>
    </w:p>
    <w:p w14:paraId="2C61EAE5" w14:textId="77777777" w:rsidR="00C04E37" w:rsidRDefault="002F77B5">
      <w:pPr>
        <w:pStyle w:val="Cuerpodetexto"/>
        <w:keepLines/>
      </w:pPr>
      <w:r>
        <w:rPr>
          <w:b/>
        </w:rPr>
        <w:t>Impacto organizacional.</w:t>
      </w:r>
      <w:r>
        <w:t xml:space="preserve"> Centralizar la información de capacitación en una base normalizada y un modelo dimensional facilita el seguimiento de la asistencia por tipo, jornada, local y fecha, y reduce la dependencia de procesos manuales.</w:t>
      </w:r>
    </w:p>
    <w:p w14:paraId="437D1787" w14:textId="77777777" w:rsidR="00C04E37" w:rsidRDefault="002F77B5">
      <w:pPr>
        <w:pStyle w:val="Cuerpodetexto"/>
        <w:keepLines/>
      </w:pPr>
      <w:r>
        <w:rPr>
          <w:b/>
        </w:rPr>
        <w:lastRenderedPageBreak/>
        <w:t>Impacto social.</w:t>
      </w:r>
      <w:r>
        <w:t xml:space="preserve"> Una capacitación mejor gestionada puede contribuir a la preparación de los miembros de mesa y, de forma indirecta, al desarrollo ordenado del proceso electoral; este efecto no fue medido en el proyecto.</w:t>
      </w:r>
    </w:p>
    <w:p w14:paraId="30FC62B2" w14:textId="77777777" w:rsidR="00C04E37" w:rsidRDefault="002F77B5">
      <w:pPr>
        <w:pStyle w:val="Cuerpodetexto"/>
        <w:keepLines/>
      </w:pPr>
      <w:r>
        <w:rPr>
          <w:b/>
        </w:rPr>
        <w:t>Impacto económico.</w:t>
      </w:r>
      <w:r>
        <w:t xml:space="preserve"> La reducción de redundancia y de procesos manuales puede disminuir costos operativos (sección 1.6); el ahorro no se cuantificó. El uso de Google Colab evitó disponer de infraestructura propia para la prueba de concepto.</w:t>
      </w:r>
    </w:p>
    <w:p w14:paraId="5D631989" w14:textId="77777777" w:rsidR="00C04E37" w:rsidRDefault="002F77B5">
      <w:pPr>
        <w:pStyle w:val="Cuerpodetexto"/>
        <w:keepLines/>
      </w:pPr>
      <w:r>
        <w:rPr>
          <w:b/>
        </w:rPr>
        <w:t>Impacto ambiental.</w:t>
      </w:r>
      <w:r>
        <w:t xml:space="preserve"> El procesamiento en servicios en la nube implica consumo energético; en la prueba de concepto fue mínimo (una ejecución de 23 s en Colab y 15 ejecuciones de escalabilidad de 8.69 s como máximo) y no se midió. Un uso a gran escala requeriría evaluar el consumo de recursos.</w:t>
      </w:r>
    </w:p>
    <w:p w14:paraId="3DD77290" w14:textId="77777777" w:rsidR="00C04E37" w:rsidRDefault="002F77B5">
      <w:pPr>
        <w:pStyle w:val="Cuerpodetexto"/>
        <w:keepLines/>
      </w:pPr>
      <w:r>
        <w:rPr>
          <w:b/>
        </w:rPr>
        <w:t>Riesgos de decisiones automatizadas e interpretaciones erróneas.</w:t>
      </w:r>
      <w:r>
        <w:t xml:space="preserve"> La solución no toma decisiones automáticas: sus indicadores apoyan a personas. Comparar porcentajes entre segmentos con pocos registros (por ejemplo, 8) o atribuir causas a diferencias descriptivas podría llevar a conclusiones equivocadas.</w:t>
      </w:r>
    </w:p>
    <w:p w14:paraId="0D52D755" w14:textId="77777777" w:rsidR="00440C3A" w:rsidRDefault="00FF1F3A">
      <w:pPr>
        <w:pStyle w:val="Titulo2"/>
        <w:keepLines/>
        <w:spacing w:line="276" w:lineRule="auto"/>
        <w:outlineLvl w:val="1"/>
      </w:pPr>
      <w:bookmarkStart w:id="171" w:name="_Toc709166"/>
      <w:r>
        <w:t>8.3 Compromiso profesional</w:t>
      </w:r>
      <w:bookmarkEnd w:id="171"/>
    </w:p>
    <w:p w14:paraId="3E1B8343" w14:textId="77777777" w:rsidR="00C04E37" w:rsidRDefault="002F77B5">
      <w:pPr>
        <w:pStyle w:val="Cuerpodetexto"/>
        <w:keepLines/>
      </w:pPr>
      <w:r>
        <w:rPr>
          <w:b/>
        </w:rPr>
        <w:t>Responsabilidades del equipo.</w:t>
      </w:r>
      <w:r>
        <w:t xml:space="preserve"> El equipo es responsable del diseño, la implementación, las pruebas y la documentación de la solución, así como de la veracidad de las cifras, que se respaldan con evidencias (E-01 a E-16).</w:t>
      </w:r>
    </w:p>
    <w:p w14:paraId="408781B3" w14:textId="77777777" w:rsidR="00C04E37" w:rsidRDefault="002F77B5">
      <w:pPr>
        <w:pStyle w:val="Cuerpodetexto"/>
        <w:keepLines/>
      </w:pPr>
      <w:r>
        <w:rPr>
          <w:b/>
        </w:rPr>
        <w:t>Límites de competencia.</w:t>
      </w:r>
      <w:r>
        <w:t xml:space="preserve"> El trabajo es una prueba de concepto académica: no reproduce la infraestructura de la ONPE ni ha sido sometido a pruebas de escala, tolerancia a fallos ni auditoría de seguridad.</w:t>
      </w:r>
    </w:p>
    <w:p w14:paraId="29877A22" w14:textId="77777777" w:rsidR="00C04E37" w:rsidRDefault="002F77B5">
      <w:pPr>
        <w:pStyle w:val="Cuerpodetexto"/>
        <w:keepLines/>
      </w:pPr>
      <w:r>
        <w:rPr>
          <w:b/>
        </w:rPr>
        <w:t>Transparencia y reproducibilidad.</w:t>
      </w:r>
      <w:r>
        <w:t xml:space="preserve"> Se declara el carácter ficticio de los datos y el uso de herramientas de inteligencia artificial (sección 5.7), y se documentan scripts, semilla, entorno y fechas de ejecución para que otra persona pueda repetir el experimento.</w:t>
      </w:r>
    </w:p>
    <w:p w14:paraId="4D65367A" w14:textId="77777777" w:rsidR="00C04E37" w:rsidRDefault="002F77B5">
      <w:pPr>
        <w:pStyle w:val="Cuerpodetexto"/>
        <w:keepLines/>
      </w:pPr>
      <w:r>
        <w:rPr>
          <w:b/>
        </w:rPr>
        <w:t>Prevención de manipulación o uso indebido.</w:t>
      </w:r>
      <w:r>
        <w:t xml:space="preserve"> Se informan todas las ejecuciones registradas (RUN-01 a RUN-05) y sus limitaciones, no se seleccionan solo los resultados favorables y cada cifra del informe se puede rastrear a una captura, script o tabla.</w:t>
      </w:r>
    </w:p>
    <w:p w14:paraId="3EE7D524" w14:textId="77777777" w:rsidR="00440C3A" w:rsidRPr="000F4508" w:rsidRDefault="00FF1F3A">
      <w:pPr>
        <w:pStyle w:val="Titulo1"/>
        <w:keepLines/>
        <w:pageBreakBefore/>
        <w:spacing w:before="0" w:after="240" w:line="276" w:lineRule="auto"/>
        <w:outlineLvl w:val="0"/>
        <w:rPr>
          <w:lang w:val="en-US"/>
        </w:rPr>
      </w:pPr>
      <w:bookmarkStart w:id="172" w:name="_Toc709167"/>
      <w:r w:rsidRPr="000F4508">
        <w:rPr>
          <w:lang w:val="en-US"/>
        </w:rPr>
        <w:lastRenderedPageBreak/>
        <w:t>REFERENCIAS BIBLIOGRÁFICAS</w:t>
      </w:r>
      <w:bookmarkEnd w:id="172"/>
    </w:p>
    <w:p w14:paraId="5EE8925B" w14:textId="77777777" w:rsidR="00C04E37" w:rsidRPr="000F4508" w:rsidRDefault="002F77B5">
      <w:pPr>
        <w:keepLines/>
        <w:spacing w:line="360" w:lineRule="auto"/>
        <w:ind w:left="720" w:hanging="720"/>
        <w:rPr>
          <w:lang w:val="en-US"/>
        </w:rPr>
      </w:pPr>
      <w:r w:rsidRPr="000F4508">
        <w:rPr>
          <w:lang w:val="en-US"/>
        </w:rPr>
        <w:t xml:space="preserve">Apache Software Foundation. (s. f.). </w:t>
      </w:r>
      <w:r w:rsidRPr="000F4508">
        <w:rPr>
          <w:i/>
          <w:lang w:val="en-US"/>
        </w:rPr>
        <w:t>Apache Parquet</w:t>
      </w:r>
      <w:r w:rsidRPr="000F4508">
        <w:rPr>
          <w:lang w:val="en-US"/>
        </w:rPr>
        <w:t xml:space="preserve">. </w:t>
      </w:r>
      <w:hyperlink r:id="rId39" w:history="1">
        <w:r w:rsidRPr="000F4508">
          <w:rPr>
            <w:rStyle w:val="Hipervnculo"/>
            <w:lang w:val="en-US"/>
          </w:rPr>
          <w:t>https://parquet.apache.org/</w:t>
        </w:r>
      </w:hyperlink>
    </w:p>
    <w:p w14:paraId="1B438374" w14:textId="77777777" w:rsidR="00C04E37" w:rsidRPr="000F4508" w:rsidRDefault="002F77B5">
      <w:pPr>
        <w:keepLines/>
        <w:spacing w:line="360" w:lineRule="auto"/>
        <w:ind w:left="720" w:hanging="720"/>
        <w:rPr>
          <w:lang w:val="en-US"/>
        </w:rPr>
      </w:pPr>
      <w:r w:rsidRPr="000F4508">
        <w:rPr>
          <w:lang w:val="en-US"/>
        </w:rPr>
        <w:t xml:space="preserve">Codd, E. F. (1970). A relational model of data for large shared data banks. </w:t>
      </w:r>
      <w:r w:rsidRPr="000F4508">
        <w:rPr>
          <w:i/>
          <w:lang w:val="en-US"/>
        </w:rPr>
        <w:t>Communications of the ACM, 13</w:t>
      </w:r>
      <w:r w:rsidRPr="000F4508">
        <w:rPr>
          <w:lang w:val="en-US"/>
        </w:rPr>
        <w:t xml:space="preserve">(6), 377–387. </w:t>
      </w:r>
      <w:hyperlink r:id="rId40" w:history="1">
        <w:r w:rsidRPr="000F4508">
          <w:rPr>
            <w:rStyle w:val="Hipervnculo"/>
            <w:lang w:val="en-US"/>
          </w:rPr>
          <w:t>https://doi.org/10.1145/362384.362685</w:t>
        </w:r>
      </w:hyperlink>
    </w:p>
    <w:p w14:paraId="0816BD2E" w14:textId="77777777" w:rsidR="00111EF4" w:rsidRDefault="00885FE5">
      <w:pPr>
        <w:keepLines/>
        <w:spacing w:line="360" w:lineRule="auto"/>
        <w:ind w:left="720" w:hanging="720"/>
      </w:pPr>
      <w:r w:rsidRPr="000F4508">
        <w:rPr>
          <w:lang w:val="en-US"/>
        </w:rPr>
        <w:t xml:space="preserve">Hale, K., Brown, M., Altindag, D., Anthony, J., Fincher, B., Gruendler, S., King, B., Logan, D., Messenger-Cooper, M., Rudy, H., Seals, A., y Wang, X. (2024). </w:t>
      </w:r>
      <w:r w:rsidRPr="000F4508">
        <w:rPr>
          <w:i/>
          <w:lang w:val="en-US"/>
        </w:rPr>
        <w:t>Election official and poll worker recruitment, training, an</w:t>
      </w:r>
      <w:r w:rsidRPr="000F4508">
        <w:rPr>
          <w:i/>
          <w:lang w:val="en-US"/>
        </w:rPr>
        <w:t>d retention: Best practices and new areas for research</w:t>
      </w:r>
      <w:r w:rsidRPr="000F4508">
        <w:rPr>
          <w:lang w:val="en-US"/>
        </w:rPr>
        <w:t xml:space="preserve">. </w:t>
      </w:r>
      <w:hyperlink r:id="rId41" w:history="1">
        <w:r w:rsidR="00111EF4">
          <w:rPr>
            <w:rStyle w:val="Hipervnculo"/>
          </w:rPr>
          <w:t>https://electionlab.mit.edu/sites/default/files/2023-10/election-officials-poll-workers_MEAES.pdf</w:t>
        </w:r>
      </w:hyperlink>
    </w:p>
    <w:p w14:paraId="6B643E7D" w14:textId="77777777" w:rsidR="00C04E37" w:rsidRDefault="002F77B5">
      <w:pPr>
        <w:keepLines/>
        <w:spacing w:line="360" w:lineRule="auto"/>
        <w:ind w:left="720" w:hanging="720"/>
      </w:pPr>
      <w:r>
        <w:t xml:space="preserve">Jurado Nacional de Elecciones. (2010). </w:t>
      </w:r>
      <w:r>
        <w:rPr>
          <w:i/>
        </w:rPr>
        <w:t>Martes electorales – Exposiciones</w:t>
      </w:r>
      <w:r>
        <w:t xml:space="preserve"> [Archivo PDF]. </w:t>
      </w:r>
      <w:hyperlink r:id="rId42" w:history="1">
        <w:r>
          <w:rPr>
            <w:rStyle w:val="Hipervnculo"/>
          </w:rPr>
          <w:t>https://portal.jne.gob.pe/portal_documentos/files/informacioninstitucional/escuelaelectoral/Martes%20Electorales%20-%20Exposiciones/ee2010/mar_14set10.pdf</w:t>
        </w:r>
      </w:hyperlink>
    </w:p>
    <w:p w14:paraId="7FBE24C3" w14:textId="77777777" w:rsidR="00C04E37" w:rsidRPr="000F4508" w:rsidRDefault="002F77B5">
      <w:pPr>
        <w:keepLines/>
        <w:spacing w:line="360" w:lineRule="auto"/>
        <w:ind w:left="720" w:hanging="720"/>
        <w:rPr>
          <w:lang w:val="en-US"/>
        </w:rPr>
      </w:pPr>
      <w:r w:rsidRPr="000F4508">
        <w:rPr>
          <w:lang w:val="en-US"/>
        </w:rPr>
        <w:t xml:space="preserve">Kimball, R., y Ross, M. (2013). </w:t>
      </w:r>
      <w:r w:rsidRPr="000F4508">
        <w:rPr>
          <w:i/>
          <w:lang w:val="en-US"/>
        </w:rPr>
        <w:t>The data warehouse toolkit: The definitive guide to dimensional modeling</w:t>
      </w:r>
      <w:r w:rsidRPr="000F4508">
        <w:rPr>
          <w:lang w:val="en-US"/>
        </w:rPr>
        <w:t xml:space="preserve"> (3.ª ed.). John Wiley &amp; Sons.</w:t>
      </w:r>
    </w:p>
    <w:p w14:paraId="3C9547A6" w14:textId="77777777" w:rsidR="00C04E37" w:rsidRPr="000F4508" w:rsidRDefault="002F77B5">
      <w:pPr>
        <w:keepLines/>
        <w:spacing w:line="360" w:lineRule="auto"/>
        <w:ind w:left="720" w:hanging="720"/>
        <w:rPr>
          <w:lang w:val="en-US"/>
        </w:rPr>
      </w:pPr>
      <w:r w:rsidRPr="000F4508">
        <w:rPr>
          <w:lang w:val="en-US"/>
        </w:rPr>
        <w:t xml:space="preserve">Laney, D. (2001). </w:t>
      </w:r>
      <w:r w:rsidRPr="000F4508">
        <w:rPr>
          <w:i/>
          <w:lang w:val="en-US"/>
        </w:rPr>
        <w:t>3D data management: Controlling data volume, velocity, and variety</w:t>
      </w:r>
      <w:r w:rsidRPr="000F4508">
        <w:rPr>
          <w:lang w:val="en-US"/>
        </w:rPr>
        <w:t xml:space="preserve"> (Research note). META Group. </w:t>
      </w:r>
      <w:hyperlink r:id="rId43" w:history="1">
        <w:r w:rsidRPr="000F4508">
          <w:rPr>
            <w:rStyle w:val="Hipervnculo"/>
            <w:lang w:val="en-US"/>
          </w:rPr>
          <w:t>https://blogs.gartner.com/doug-laney/files/2012/01/ad949-3D-Data-Management-Controlling-Data-Volume-Velocity-and-Variety.pdf</w:t>
        </w:r>
      </w:hyperlink>
    </w:p>
    <w:p w14:paraId="45EA7A0E" w14:textId="77777777" w:rsidR="00111EF4" w:rsidRDefault="00885FE5">
      <w:pPr>
        <w:keepLines/>
        <w:spacing w:line="360" w:lineRule="auto"/>
        <w:ind w:left="720" w:hanging="720"/>
      </w:pPr>
      <w:r>
        <w:t xml:space="preserve">Nguyen, H., Gautam, N., Ayinala, S., Scala, N. M., y Dehlinger, J. (2024, 29 de octubre). </w:t>
      </w:r>
      <w:r w:rsidRPr="000F4508">
        <w:rPr>
          <w:lang w:val="en-US"/>
        </w:rPr>
        <w:t xml:space="preserve">Enhancing election integrity through data-driven poll worker training. </w:t>
      </w:r>
      <w:r w:rsidRPr="000F4508">
        <w:rPr>
          <w:i/>
          <w:lang w:val="en-US"/>
        </w:rPr>
        <w:t>SIAM News</w:t>
      </w:r>
      <w:r w:rsidRPr="000F4508">
        <w:rPr>
          <w:lang w:val="en-US"/>
        </w:rPr>
        <w:t xml:space="preserve">. </w:t>
      </w:r>
      <w:hyperlink r:id="rId44" w:history="1">
        <w:r w:rsidR="00111EF4">
          <w:rPr>
            <w:rStyle w:val="Hipervnculo"/>
          </w:rPr>
          <w:t>https://www.siam.org/publications/siam-news/articles/enhancing-election-integrity-through-data-driven-poll-worker-training/</w:t>
        </w:r>
      </w:hyperlink>
    </w:p>
    <w:p w14:paraId="4F594141" w14:textId="77777777" w:rsidR="00C04E37" w:rsidRDefault="002F77B5">
      <w:pPr>
        <w:keepLines/>
        <w:spacing w:line="360" w:lineRule="auto"/>
        <w:ind w:left="720" w:hanging="720"/>
      </w:pPr>
      <w:r>
        <w:lastRenderedPageBreak/>
        <w:t xml:space="preserve">Oficina Nacional de Procesos Electorales. (s. f.-a). </w:t>
      </w:r>
      <w:r>
        <w:rPr>
          <w:i/>
        </w:rPr>
        <w:t>Etapas del proceso electoral en el Perú</w:t>
      </w:r>
      <w:r>
        <w:t xml:space="preserve"> [Archivo PDF]. </w:t>
      </w:r>
      <w:hyperlink r:id="rId45" w:history="1">
        <w:r>
          <w:rPr>
            <w:rStyle w:val="Hipervnculo"/>
          </w:rPr>
          <w:t>https://cdn.www.gob.pe/uploads/document/file/6065323/5371963-ce-04-etapas-del-proceso-electoral-en-el-peru_v20.pdf</w:t>
        </w:r>
      </w:hyperlink>
    </w:p>
    <w:p w14:paraId="2E29301C" w14:textId="77777777" w:rsidR="00C04E37" w:rsidRDefault="002F77B5">
      <w:pPr>
        <w:keepLines/>
        <w:spacing w:line="360" w:lineRule="auto"/>
        <w:ind w:left="720" w:hanging="720"/>
      </w:pPr>
      <w:r>
        <w:t xml:space="preserve">Oficina Nacional de Procesos Electorales. (s. f.-b). </w:t>
      </w:r>
      <w:r>
        <w:rPr>
          <w:i/>
        </w:rPr>
        <w:t>Institucional</w:t>
      </w:r>
      <w:r>
        <w:t xml:space="preserve">. gob.pe. </w:t>
      </w:r>
      <w:hyperlink r:id="rId46" w:history="1">
        <w:r>
          <w:rPr>
            <w:rStyle w:val="Hipervnculo"/>
          </w:rPr>
          <w:t>https://www.gob.pe/institucion/onpe/institucional</w:t>
        </w:r>
      </w:hyperlink>
    </w:p>
    <w:p w14:paraId="7D275F4F" w14:textId="77777777" w:rsidR="00C04E37" w:rsidRDefault="002F77B5">
      <w:pPr>
        <w:keepLines/>
        <w:spacing w:line="360" w:lineRule="auto"/>
        <w:ind w:left="720" w:hanging="720"/>
      </w:pPr>
      <w:r>
        <w:t xml:space="preserve">Oficina Nacional de Procesos Electorales. (2016). </w:t>
      </w:r>
      <w:r>
        <w:rPr>
          <w:i/>
        </w:rPr>
        <w:t>Memoria institucional 2016</w:t>
      </w:r>
      <w:r>
        <w:t xml:space="preserve">. </w:t>
      </w:r>
      <w:hyperlink r:id="rId47" w:history="1">
        <w:r>
          <w:rPr>
            <w:rStyle w:val="Hipervnculo"/>
          </w:rPr>
          <w:t>https://www.web.onpe.gob.pe/transparencia/planeamiento-organizacion/memoria-institucional/</w:t>
        </w:r>
      </w:hyperlink>
    </w:p>
    <w:p w14:paraId="6A80624B" w14:textId="77777777" w:rsidR="00C04E37" w:rsidRDefault="002F77B5">
      <w:pPr>
        <w:keepLines/>
        <w:spacing w:line="360" w:lineRule="auto"/>
        <w:ind w:left="720" w:hanging="720"/>
      </w:pPr>
      <w:r>
        <w:t xml:space="preserve">Oficina Nacional de Procesos Electorales. (2017). </w:t>
      </w:r>
      <w:r>
        <w:rPr>
          <w:i/>
        </w:rPr>
        <w:t>Informe de gestión institucional 2017</w:t>
      </w:r>
      <w:r>
        <w:t xml:space="preserve">. </w:t>
      </w:r>
      <w:hyperlink r:id="rId48" w:history="1">
        <w:r>
          <w:rPr>
            <w:rStyle w:val="Hipervnculo"/>
          </w:rPr>
          <w:t>https://www.onpe.gob.pe/transparencia/planeamiento-organizacion/informe-gestion-institucional/</w:t>
        </w:r>
      </w:hyperlink>
    </w:p>
    <w:p w14:paraId="5A47B62E" w14:textId="77777777" w:rsidR="00C04E37" w:rsidRDefault="002F77B5">
      <w:pPr>
        <w:keepLines/>
        <w:spacing w:line="360" w:lineRule="auto"/>
        <w:ind w:left="720" w:hanging="720"/>
      </w:pPr>
      <w:r>
        <w:t xml:space="preserve">Oficina Nacional de Procesos Electorales. (2021). </w:t>
      </w:r>
      <w:r>
        <w:rPr>
          <w:i/>
        </w:rPr>
        <w:t>Informe de resultados de las elecciones generales 2021</w:t>
      </w:r>
      <w:r>
        <w:t xml:space="preserve">. </w:t>
      </w:r>
      <w:hyperlink r:id="rId49" w:history="1">
        <w:r>
          <w:rPr>
            <w:rStyle w:val="Hipervnculo"/>
          </w:rPr>
          <w:t>https://www.onpe.gob.pe/modElecciones/elecciones/2021/EEGG/</w:t>
        </w:r>
      </w:hyperlink>
    </w:p>
    <w:p w14:paraId="0C24E1E0" w14:textId="77777777" w:rsidR="00C04E37" w:rsidRDefault="002F77B5">
      <w:pPr>
        <w:keepLines/>
        <w:spacing w:line="360" w:lineRule="auto"/>
        <w:ind w:left="720" w:hanging="720"/>
      </w:pPr>
      <w:r>
        <w:t xml:space="preserve">Oficina Nacional de Procesos Electorales. (2022). </w:t>
      </w:r>
      <w:r>
        <w:rPr>
          <w:i/>
        </w:rPr>
        <w:t>Plan operativo institucional 2022</w:t>
      </w:r>
      <w:r>
        <w:t xml:space="preserve">. </w:t>
      </w:r>
      <w:hyperlink r:id="rId50" w:history="1">
        <w:r>
          <w:rPr>
            <w:rStyle w:val="Hipervnculo"/>
          </w:rPr>
          <w:t>https://www.onpe.gob.pe/transparencia/planeamiento-organizacion/plan-operativo-institucional/</w:t>
        </w:r>
      </w:hyperlink>
    </w:p>
    <w:p w14:paraId="7DF9F5B5" w14:textId="77777777" w:rsidR="00C04E37" w:rsidRDefault="002F77B5">
      <w:pPr>
        <w:keepLines/>
        <w:spacing w:line="360" w:lineRule="auto"/>
        <w:ind w:left="720" w:hanging="720"/>
      </w:pPr>
      <w:r>
        <w:t xml:space="preserve">Oficina Nacional de Procesos Electorales. (2023). </w:t>
      </w:r>
      <w:r>
        <w:rPr>
          <w:i/>
        </w:rPr>
        <w:t>Memoria anual ONPE 2023</w:t>
      </w:r>
      <w:r>
        <w:t xml:space="preserve">. </w:t>
      </w:r>
      <w:hyperlink r:id="rId51" w:history="1">
        <w:r>
          <w:rPr>
            <w:rStyle w:val="Hipervnculo"/>
          </w:rPr>
          <w:t>https://www.onpe.gob.pe/transparencia/planeamiento-organizacion/memoria-institucional/</w:t>
        </w:r>
      </w:hyperlink>
    </w:p>
    <w:p w14:paraId="79542ED1" w14:textId="77777777" w:rsidR="00C04E37" w:rsidRDefault="002F77B5">
      <w:pPr>
        <w:keepLines/>
        <w:spacing w:line="360" w:lineRule="auto"/>
        <w:ind w:left="720" w:hanging="720"/>
      </w:pPr>
      <w:r>
        <w:t xml:space="preserve">Oficina Nacional de Procesos Electorales. (2024). </w:t>
      </w:r>
      <w:r>
        <w:rPr>
          <w:i/>
        </w:rPr>
        <w:t>ONPE establece conformación de 126 ODPE para organizar y ejecutar las elecciones generales</w:t>
      </w:r>
      <w:r>
        <w:t xml:space="preserve">. gob.pe. </w:t>
      </w:r>
      <w:hyperlink r:id="rId52" w:history="1">
        <w:r>
          <w:rPr>
            <w:rStyle w:val="Hipervnculo"/>
          </w:rPr>
          <w:t>https://www.gob.pe/institucion/onpe/noticias/1220479-onpe-establece-conformacion-de-126-odpe-para-organizar-y-ejecutar-las-elecciones-generales</w:t>
        </w:r>
      </w:hyperlink>
    </w:p>
    <w:p w14:paraId="2D94F0C0" w14:textId="77777777" w:rsidR="00C04E37" w:rsidRDefault="002F77B5">
      <w:pPr>
        <w:keepLines/>
        <w:spacing w:line="360" w:lineRule="auto"/>
        <w:ind w:left="720" w:hanging="720"/>
      </w:pPr>
      <w:r w:rsidRPr="000F4508">
        <w:rPr>
          <w:lang w:val="en-US"/>
        </w:rPr>
        <w:t xml:space="preserve">Zaharia, M., Xin, R. S., Wendell, P., Das, T., Armbrust, M., Dave, A., Meng, X., Rosen, J., Venkataraman, S., Franklin, M. J., Ghodsi, A., Gonzalez, J., Shenker, S., y Stoica, I. (2016). Apache Spark: A unified engine for big data processing. </w:t>
      </w:r>
      <w:r w:rsidRPr="000F4508">
        <w:rPr>
          <w:i/>
          <w:lang w:val="en-US"/>
        </w:rPr>
        <w:t>Communications of the ACM, 59</w:t>
      </w:r>
      <w:r w:rsidRPr="000F4508">
        <w:rPr>
          <w:lang w:val="en-US"/>
        </w:rPr>
        <w:t xml:space="preserve">(11), 56–65. </w:t>
      </w:r>
      <w:hyperlink r:id="rId53" w:history="1">
        <w:r>
          <w:rPr>
            <w:rStyle w:val="Hipervnculo"/>
          </w:rPr>
          <w:t>https://doi.org/10.1145/2934664</w:t>
        </w:r>
      </w:hyperlink>
    </w:p>
    <w:p w14:paraId="45E4D416" w14:textId="77777777" w:rsidR="00440C3A" w:rsidRDefault="00FF1F3A">
      <w:pPr>
        <w:pStyle w:val="Titulo1"/>
        <w:keepLines/>
        <w:pageBreakBefore/>
        <w:spacing w:before="0" w:after="240" w:line="276" w:lineRule="auto"/>
        <w:outlineLvl w:val="0"/>
      </w:pPr>
      <w:bookmarkStart w:id="173" w:name="_Toc709168"/>
      <w:r>
        <w:lastRenderedPageBreak/>
        <w:t>ANEXOS Y MANIFIESTO DE EVIDENCIAS</w:t>
      </w:r>
      <w:bookmarkEnd w:id="173"/>
    </w:p>
    <w:p w14:paraId="76A91DC4" w14:textId="77777777" w:rsidR="00C04E37" w:rsidRDefault="002F77B5">
      <w:pPr>
        <w:pStyle w:val="Cuerpodetexto"/>
        <w:keepNext/>
        <w:keepLines/>
      </w:pPr>
      <w:r>
        <w:t xml:space="preserve">La </w:t>
      </w:r>
      <w:r>
        <w:fldChar w:fldCharType="begin"/>
      </w:r>
      <w:r>
        <w:instrText xml:space="preserve"> REF _Ref709088 \h </w:instrText>
      </w:r>
      <w:r>
        <w:fldChar w:fldCharType="separate"/>
      </w:r>
      <w:r>
        <w:t>Tabla 32</w:t>
      </w:r>
      <w:r>
        <w:fldChar w:fldCharType="end"/>
      </w:r>
      <w:r>
        <w:t xml:space="preserve"> presenta el manifiesto de evidencias del proyecto.</w:t>
      </w:r>
    </w:p>
    <w:p w14:paraId="50E7D6DF" w14:textId="77777777" w:rsidR="00C04E37" w:rsidRDefault="002F77B5">
      <w:pPr>
        <w:keepNext/>
        <w:keepLines/>
        <w:spacing w:before="240" w:after="100" w:line="240" w:lineRule="auto"/>
      </w:pPr>
      <w:bookmarkStart w:id="174" w:name="_Ref709088"/>
      <w:bookmarkStart w:id="175" w:name="_Toc709087"/>
      <w:r>
        <w:rPr>
          <w:b/>
        </w:rPr>
        <w:t xml:space="preserve">Tabla </w:t>
      </w:r>
      <w:r>
        <w:rPr>
          <w:b/>
        </w:rPr>
        <w:fldChar w:fldCharType="begin"/>
      </w:r>
      <w:r>
        <w:rPr>
          <w:b/>
        </w:rPr>
        <w:instrText xml:space="preserve"> SEQ Tabla \* ARABIC </w:instrText>
      </w:r>
      <w:r>
        <w:rPr>
          <w:b/>
        </w:rPr>
        <w:fldChar w:fldCharType="separate"/>
      </w:r>
      <w:r>
        <w:rPr>
          <w:b/>
        </w:rPr>
        <w:t>32</w:t>
      </w:r>
      <w:r>
        <w:rPr>
          <w:b/>
        </w:rPr>
        <w:fldChar w:fldCharType="end"/>
      </w:r>
      <w:bookmarkEnd w:id="174"/>
      <w:r>
        <w:rPr>
          <w:b/>
        </w:rPr>
        <w:br/>
      </w:r>
      <w:r>
        <w:rPr>
          <w:i/>
        </w:rPr>
        <w:t>Manifiesto de evidencias</w:t>
      </w:r>
      <w:bookmarkEnd w:id="175"/>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11"/>
        <w:gridCol w:w="3037"/>
        <w:gridCol w:w="1822"/>
        <w:gridCol w:w="1316"/>
        <w:gridCol w:w="1418"/>
      </w:tblGrid>
      <w:tr w:rsidR="00440C3A" w14:paraId="64C998FB" w14:textId="77777777">
        <w:trPr>
          <w:cantSplit/>
          <w:tblHeader/>
        </w:trPr>
        <w:tc>
          <w:tcPr>
            <w:tcW w:w="911" w:type="dxa"/>
            <w:shd w:val="clear" w:color="auto" w:fill="E8EEF5"/>
            <w:vAlign w:val="center"/>
          </w:tcPr>
          <w:p w14:paraId="692B0DCA" w14:textId="77777777" w:rsidR="00440C3A" w:rsidRDefault="00FF1F3A">
            <w:pPr>
              <w:keepNext/>
              <w:spacing w:after="0" w:line="240" w:lineRule="auto"/>
              <w:jc w:val="center"/>
            </w:pPr>
            <w:r>
              <w:rPr>
                <w:b/>
                <w:color w:val="0B2545"/>
                <w:sz w:val="20"/>
                <w:szCs w:val="20"/>
              </w:rPr>
              <w:t>CÓDIGO</w:t>
            </w:r>
          </w:p>
        </w:tc>
        <w:tc>
          <w:tcPr>
            <w:tcW w:w="3037" w:type="dxa"/>
            <w:shd w:val="clear" w:color="auto" w:fill="E8EEF5"/>
            <w:vAlign w:val="center"/>
          </w:tcPr>
          <w:p w14:paraId="33BCE3FD" w14:textId="77777777" w:rsidR="00440C3A" w:rsidRDefault="00FF1F3A">
            <w:pPr>
              <w:keepNext/>
              <w:spacing w:after="0" w:line="240" w:lineRule="auto"/>
              <w:jc w:val="center"/>
            </w:pPr>
            <w:r>
              <w:rPr>
                <w:b/>
                <w:color w:val="0B2545"/>
                <w:sz w:val="20"/>
                <w:szCs w:val="20"/>
              </w:rPr>
              <w:t>EVIDENCIA</w:t>
            </w:r>
          </w:p>
        </w:tc>
        <w:tc>
          <w:tcPr>
            <w:tcW w:w="1822" w:type="dxa"/>
            <w:shd w:val="clear" w:color="auto" w:fill="E8EEF5"/>
            <w:vAlign w:val="center"/>
          </w:tcPr>
          <w:p w14:paraId="70832012" w14:textId="77777777" w:rsidR="00440C3A" w:rsidRDefault="00FF1F3A">
            <w:pPr>
              <w:keepNext/>
              <w:spacing w:after="0" w:line="240" w:lineRule="auto"/>
              <w:jc w:val="center"/>
            </w:pPr>
            <w:r>
              <w:rPr>
                <w:b/>
                <w:color w:val="0B2545"/>
                <w:sz w:val="20"/>
                <w:szCs w:val="20"/>
              </w:rPr>
              <w:t>UBICACIÓN / ENLACE</w:t>
            </w:r>
          </w:p>
        </w:tc>
        <w:tc>
          <w:tcPr>
            <w:tcW w:w="1316" w:type="dxa"/>
            <w:shd w:val="clear" w:color="auto" w:fill="E8EEF5"/>
            <w:vAlign w:val="center"/>
          </w:tcPr>
          <w:p w14:paraId="71725776" w14:textId="77777777" w:rsidR="00440C3A" w:rsidRDefault="00FF1F3A">
            <w:pPr>
              <w:keepNext/>
              <w:spacing w:after="0" w:line="240" w:lineRule="auto"/>
              <w:jc w:val="center"/>
            </w:pPr>
            <w:r>
              <w:rPr>
                <w:b/>
                <w:color w:val="0B2545"/>
                <w:sz w:val="20"/>
                <w:szCs w:val="20"/>
              </w:rPr>
              <w:t>VERSIÓN / FECHA</w:t>
            </w:r>
          </w:p>
        </w:tc>
        <w:tc>
          <w:tcPr>
            <w:tcW w:w="1418" w:type="dxa"/>
            <w:shd w:val="clear" w:color="auto" w:fill="E8EEF5"/>
            <w:vAlign w:val="center"/>
          </w:tcPr>
          <w:p w14:paraId="4A922CB3" w14:textId="77777777" w:rsidR="00440C3A" w:rsidRDefault="00FF1F3A">
            <w:pPr>
              <w:keepNext/>
              <w:spacing w:after="0" w:line="240" w:lineRule="auto"/>
              <w:jc w:val="center"/>
            </w:pPr>
            <w:r>
              <w:rPr>
                <w:b/>
                <w:color w:val="0B2545"/>
                <w:sz w:val="20"/>
                <w:szCs w:val="20"/>
              </w:rPr>
              <w:t>RESPONSABLE</w:t>
            </w:r>
          </w:p>
        </w:tc>
      </w:tr>
      <w:tr w:rsidR="00440C3A" w14:paraId="12DFC52F" w14:textId="77777777">
        <w:trPr>
          <w:cantSplit/>
        </w:trPr>
        <w:tc>
          <w:tcPr>
            <w:tcW w:w="911" w:type="dxa"/>
            <w:vAlign w:val="center"/>
          </w:tcPr>
          <w:p w14:paraId="24FEB9BD" w14:textId="77777777" w:rsidR="00440C3A" w:rsidRDefault="00FF1F3A">
            <w:pPr>
              <w:keepNext/>
              <w:spacing w:after="0" w:line="240" w:lineRule="auto"/>
            </w:pPr>
            <w:r>
              <w:rPr>
                <w:color w:val="000000"/>
                <w:sz w:val="20"/>
                <w:szCs w:val="20"/>
              </w:rPr>
              <w:t>E-01</w:t>
            </w:r>
          </w:p>
        </w:tc>
        <w:tc>
          <w:tcPr>
            <w:tcW w:w="3037" w:type="dxa"/>
            <w:vAlign w:val="center"/>
          </w:tcPr>
          <w:p w14:paraId="5B28585B" w14:textId="77777777" w:rsidR="00440C3A" w:rsidRPr="00A81493" w:rsidRDefault="00FF1F3A">
            <w:pPr>
              <w:keepNext/>
              <w:spacing w:after="0" w:line="240" w:lineRule="auto"/>
            </w:pPr>
            <w:r w:rsidRPr="00A81493">
              <w:rPr>
                <w:color w:val="000000"/>
                <w:sz w:val="20"/>
                <w:szCs w:val="20"/>
              </w:rPr>
              <w:t>Dataset original y ficha de procedencia</w:t>
            </w:r>
          </w:p>
        </w:tc>
        <w:tc>
          <w:tcPr>
            <w:tcW w:w="1822" w:type="dxa"/>
            <w:vAlign w:val="center"/>
          </w:tcPr>
          <w:p w14:paraId="35D28CF3" w14:textId="77777777" w:rsidR="00440C3A" w:rsidRDefault="00FF1F3A">
            <w:pPr>
              <w:keepNext/>
              <w:spacing w:after="0" w:line="240" w:lineRule="auto"/>
            </w:pPr>
            <w:r>
              <w:rPr>
                <w:color w:val="000000"/>
                <w:sz w:val="20"/>
                <w:szCs w:val="20"/>
              </w:rPr>
              <w:t>BD_ONPE (SQL Server); sección 4.2</w:t>
            </w:r>
          </w:p>
        </w:tc>
        <w:tc>
          <w:tcPr>
            <w:tcW w:w="1316" w:type="dxa"/>
            <w:vAlign w:val="center"/>
          </w:tcPr>
          <w:p w14:paraId="697623B6" w14:textId="77777777" w:rsidR="00440C3A" w:rsidRDefault="00FF1F3A">
            <w:pPr>
              <w:keepNext/>
              <w:spacing w:after="0" w:line="240" w:lineRule="auto"/>
            </w:pPr>
            <w:r>
              <w:rPr>
                <w:color w:val="000000"/>
                <w:sz w:val="20"/>
                <w:szCs w:val="20"/>
              </w:rPr>
              <w:t>Versión final · 2026-2</w:t>
            </w:r>
          </w:p>
        </w:tc>
        <w:tc>
          <w:tcPr>
            <w:tcW w:w="1418" w:type="dxa"/>
            <w:vAlign w:val="center"/>
          </w:tcPr>
          <w:p w14:paraId="7444EA5C" w14:textId="77777777" w:rsidR="00440C3A" w:rsidRDefault="00FF1F3A">
            <w:pPr>
              <w:keepNext/>
              <w:spacing w:after="0" w:line="240" w:lineRule="auto"/>
            </w:pPr>
            <w:r>
              <w:rPr>
                <w:color w:val="000000"/>
                <w:sz w:val="20"/>
                <w:szCs w:val="20"/>
              </w:rPr>
              <w:t>Equipo del proyecto</w:t>
            </w:r>
          </w:p>
        </w:tc>
      </w:tr>
      <w:tr w:rsidR="00440C3A" w14:paraId="12ADA07F" w14:textId="77777777">
        <w:trPr>
          <w:cantSplit/>
        </w:trPr>
        <w:tc>
          <w:tcPr>
            <w:tcW w:w="911" w:type="dxa"/>
            <w:vAlign w:val="center"/>
          </w:tcPr>
          <w:p w14:paraId="2D9C55FF" w14:textId="77777777" w:rsidR="00440C3A" w:rsidRDefault="00FF1F3A">
            <w:pPr>
              <w:spacing w:after="0" w:line="240" w:lineRule="auto"/>
            </w:pPr>
            <w:r>
              <w:rPr>
                <w:color w:val="000000"/>
                <w:sz w:val="20"/>
                <w:szCs w:val="20"/>
              </w:rPr>
              <w:t>E-02</w:t>
            </w:r>
          </w:p>
        </w:tc>
        <w:tc>
          <w:tcPr>
            <w:tcW w:w="3037" w:type="dxa"/>
            <w:vAlign w:val="center"/>
          </w:tcPr>
          <w:p w14:paraId="619BDAC5" w14:textId="77777777" w:rsidR="00440C3A" w:rsidRPr="00A81493" w:rsidRDefault="00FF1F3A">
            <w:pPr>
              <w:spacing w:after="0" w:line="240" w:lineRule="auto"/>
            </w:pPr>
            <w:r w:rsidRPr="00A81493">
              <w:rPr>
                <w:color w:val="000000"/>
                <w:sz w:val="20"/>
                <w:szCs w:val="20"/>
              </w:rPr>
              <w:t>Dataset procesado y perfil de calidad</w:t>
            </w:r>
          </w:p>
        </w:tc>
        <w:tc>
          <w:tcPr>
            <w:tcW w:w="1822" w:type="dxa"/>
            <w:vAlign w:val="center"/>
          </w:tcPr>
          <w:p w14:paraId="3324AE2E" w14:textId="77777777" w:rsidR="00440C3A" w:rsidRDefault="00FF1F3A">
            <w:pPr>
              <w:spacing w:after="0" w:line="240" w:lineRule="auto"/>
            </w:pPr>
            <w:r>
              <w:rPr>
                <w:color w:val="000000"/>
                <w:sz w:val="20"/>
                <w:szCs w:val="20"/>
              </w:rPr>
              <w:t>Modelo Power BI; datalake/onpe/participacion_historica_parquet/</w:t>
            </w:r>
          </w:p>
        </w:tc>
        <w:tc>
          <w:tcPr>
            <w:tcW w:w="1316" w:type="dxa"/>
            <w:vAlign w:val="center"/>
          </w:tcPr>
          <w:p w14:paraId="213AE2CB" w14:textId="77777777" w:rsidR="00440C3A" w:rsidRDefault="00FF1F3A">
            <w:pPr>
              <w:spacing w:after="0" w:line="240" w:lineRule="auto"/>
            </w:pPr>
            <w:r>
              <w:rPr>
                <w:color w:val="000000"/>
                <w:sz w:val="20"/>
                <w:szCs w:val="20"/>
              </w:rPr>
              <w:t>Versión final · 2 de octubre de 2026</w:t>
            </w:r>
          </w:p>
        </w:tc>
        <w:tc>
          <w:tcPr>
            <w:tcW w:w="1418" w:type="dxa"/>
            <w:vAlign w:val="center"/>
          </w:tcPr>
          <w:p w14:paraId="6B1B558B" w14:textId="77777777" w:rsidR="00440C3A" w:rsidRDefault="00FF1F3A">
            <w:pPr>
              <w:spacing w:after="0" w:line="240" w:lineRule="auto"/>
            </w:pPr>
            <w:r>
              <w:rPr>
                <w:color w:val="000000"/>
                <w:sz w:val="20"/>
                <w:szCs w:val="20"/>
              </w:rPr>
              <w:t>Equipo del proyecto</w:t>
            </w:r>
          </w:p>
        </w:tc>
      </w:tr>
      <w:tr w:rsidR="00440C3A" w14:paraId="1C79CB04" w14:textId="77777777">
        <w:trPr>
          <w:cantSplit/>
        </w:trPr>
        <w:tc>
          <w:tcPr>
            <w:tcW w:w="911" w:type="dxa"/>
            <w:vAlign w:val="center"/>
          </w:tcPr>
          <w:p w14:paraId="29F2EA4D" w14:textId="77777777" w:rsidR="00440C3A" w:rsidRDefault="00FF1F3A">
            <w:pPr>
              <w:spacing w:after="0" w:line="240" w:lineRule="auto"/>
            </w:pPr>
            <w:r>
              <w:rPr>
                <w:color w:val="000000"/>
                <w:sz w:val="20"/>
                <w:szCs w:val="20"/>
              </w:rPr>
              <w:t>E-03</w:t>
            </w:r>
          </w:p>
        </w:tc>
        <w:tc>
          <w:tcPr>
            <w:tcW w:w="3037" w:type="dxa"/>
            <w:vAlign w:val="center"/>
          </w:tcPr>
          <w:p w14:paraId="67134E5B" w14:textId="77777777" w:rsidR="00440C3A" w:rsidRPr="00A81493" w:rsidRDefault="00FF1F3A">
            <w:pPr>
              <w:spacing w:after="0" w:line="240" w:lineRule="auto"/>
            </w:pPr>
            <w:r w:rsidRPr="00A81493">
              <w:rPr>
                <w:color w:val="000000"/>
                <w:sz w:val="20"/>
                <w:szCs w:val="20"/>
              </w:rPr>
              <w:t>Datos de prueba/sintéticos y método</w:t>
            </w:r>
          </w:p>
        </w:tc>
        <w:tc>
          <w:tcPr>
            <w:tcW w:w="1822" w:type="dxa"/>
            <w:vAlign w:val="center"/>
          </w:tcPr>
          <w:p w14:paraId="6AB1F6B6" w14:textId="77777777" w:rsidR="00440C3A" w:rsidRDefault="00FF1F3A">
            <w:pPr>
              <w:spacing w:after="0" w:line="240" w:lineRule="auto"/>
            </w:pPr>
            <w:r>
              <w:rPr>
                <w:color w:val="000000"/>
                <w:sz w:val="20"/>
                <w:szCs w:val="20"/>
              </w:rPr>
              <w:t>datalake/onpe/participacion_historica/participacion.csv; generar_datos.py; escalabilidad.py (generador de tamaños)</w:t>
            </w:r>
          </w:p>
        </w:tc>
        <w:tc>
          <w:tcPr>
            <w:tcW w:w="1316" w:type="dxa"/>
            <w:vAlign w:val="center"/>
          </w:tcPr>
          <w:p w14:paraId="48529569" w14:textId="77777777" w:rsidR="00440C3A" w:rsidRDefault="00FF1F3A">
            <w:pPr>
              <w:spacing w:after="0" w:line="240" w:lineRule="auto"/>
            </w:pPr>
            <w:r>
              <w:rPr>
                <w:color w:val="000000"/>
                <w:sz w:val="20"/>
                <w:szCs w:val="20"/>
              </w:rPr>
              <w:t>Semilla 42 · 2 de octubre de 2026</w:t>
            </w:r>
          </w:p>
        </w:tc>
        <w:tc>
          <w:tcPr>
            <w:tcW w:w="1418" w:type="dxa"/>
            <w:vAlign w:val="center"/>
          </w:tcPr>
          <w:p w14:paraId="233AA933" w14:textId="77777777" w:rsidR="00440C3A" w:rsidRDefault="00FF1F3A">
            <w:pPr>
              <w:spacing w:after="0" w:line="240" w:lineRule="auto"/>
            </w:pPr>
            <w:r>
              <w:rPr>
                <w:color w:val="000000"/>
                <w:sz w:val="20"/>
                <w:szCs w:val="20"/>
              </w:rPr>
              <w:t>Equipo del proyecto</w:t>
            </w:r>
          </w:p>
        </w:tc>
      </w:tr>
      <w:tr w:rsidR="00440C3A" w14:paraId="42F4AA4D" w14:textId="77777777">
        <w:trPr>
          <w:cantSplit/>
        </w:trPr>
        <w:tc>
          <w:tcPr>
            <w:tcW w:w="911" w:type="dxa"/>
            <w:vAlign w:val="center"/>
          </w:tcPr>
          <w:p w14:paraId="076E28DB" w14:textId="77777777" w:rsidR="00440C3A" w:rsidRDefault="00FF1F3A">
            <w:pPr>
              <w:spacing w:after="0" w:line="240" w:lineRule="auto"/>
            </w:pPr>
            <w:r>
              <w:rPr>
                <w:color w:val="000000"/>
                <w:sz w:val="20"/>
                <w:szCs w:val="20"/>
              </w:rPr>
              <w:t>E-04</w:t>
            </w:r>
          </w:p>
        </w:tc>
        <w:tc>
          <w:tcPr>
            <w:tcW w:w="3037" w:type="dxa"/>
            <w:vAlign w:val="center"/>
          </w:tcPr>
          <w:p w14:paraId="28220937" w14:textId="77777777" w:rsidR="00440C3A" w:rsidRDefault="00FF1F3A">
            <w:pPr>
              <w:spacing w:after="0" w:line="240" w:lineRule="auto"/>
            </w:pPr>
            <w:r>
              <w:rPr>
                <w:color w:val="000000"/>
                <w:sz w:val="20"/>
                <w:szCs w:val="20"/>
              </w:rPr>
              <w:t>Diseño experimental y configuraciones</w:t>
            </w:r>
          </w:p>
        </w:tc>
        <w:tc>
          <w:tcPr>
            <w:tcW w:w="1822" w:type="dxa"/>
            <w:vAlign w:val="center"/>
          </w:tcPr>
          <w:p w14:paraId="3CC84A8A" w14:textId="77777777" w:rsidR="00440C3A" w:rsidRDefault="00FF1F3A">
            <w:pPr>
              <w:spacing w:after="0" w:line="240" w:lineRule="auto"/>
            </w:pPr>
            <w:r>
              <w:rPr>
                <w:color w:val="000000"/>
                <w:sz w:val="20"/>
                <w:szCs w:val="20"/>
              </w:rPr>
              <w:t>Capítulo IV (secciones 4.1 a 4.7)</w:t>
            </w:r>
          </w:p>
        </w:tc>
        <w:tc>
          <w:tcPr>
            <w:tcW w:w="1316" w:type="dxa"/>
            <w:vAlign w:val="center"/>
          </w:tcPr>
          <w:p w14:paraId="6AE05584" w14:textId="77777777" w:rsidR="00440C3A" w:rsidRDefault="00FF1F3A">
            <w:pPr>
              <w:spacing w:after="0" w:line="240" w:lineRule="auto"/>
            </w:pPr>
            <w:r>
              <w:rPr>
                <w:color w:val="000000"/>
                <w:sz w:val="20"/>
                <w:szCs w:val="20"/>
              </w:rPr>
              <w:t>Versión final · 2026-2</w:t>
            </w:r>
          </w:p>
        </w:tc>
        <w:tc>
          <w:tcPr>
            <w:tcW w:w="1418" w:type="dxa"/>
            <w:vAlign w:val="center"/>
          </w:tcPr>
          <w:p w14:paraId="3B3D8A6F" w14:textId="77777777" w:rsidR="00440C3A" w:rsidRDefault="00FF1F3A">
            <w:pPr>
              <w:spacing w:after="0" w:line="240" w:lineRule="auto"/>
            </w:pPr>
            <w:r>
              <w:rPr>
                <w:color w:val="000000"/>
                <w:sz w:val="20"/>
                <w:szCs w:val="20"/>
              </w:rPr>
              <w:t>Equipo del proyecto</w:t>
            </w:r>
          </w:p>
        </w:tc>
      </w:tr>
      <w:tr w:rsidR="00440C3A" w14:paraId="7D2C335E" w14:textId="77777777">
        <w:trPr>
          <w:cantSplit/>
        </w:trPr>
        <w:tc>
          <w:tcPr>
            <w:tcW w:w="911" w:type="dxa"/>
            <w:vAlign w:val="center"/>
          </w:tcPr>
          <w:p w14:paraId="3F362DFB" w14:textId="77777777" w:rsidR="00440C3A" w:rsidRDefault="00FF1F3A">
            <w:pPr>
              <w:spacing w:after="0" w:line="240" w:lineRule="auto"/>
            </w:pPr>
            <w:r>
              <w:rPr>
                <w:color w:val="000000"/>
                <w:sz w:val="20"/>
                <w:szCs w:val="20"/>
              </w:rPr>
              <w:t>E-05</w:t>
            </w:r>
          </w:p>
        </w:tc>
        <w:tc>
          <w:tcPr>
            <w:tcW w:w="3037" w:type="dxa"/>
            <w:vAlign w:val="center"/>
          </w:tcPr>
          <w:p w14:paraId="1C8EC024" w14:textId="77777777" w:rsidR="00440C3A" w:rsidRPr="00483907" w:rsidRDefault="00FF1F3A">
            <w:pPr>
              <w:spacing w:after="0" w:line="240" w:lineRule="auto"/>
            </w:pPr>
            <w:r w:rsidRPr="00483907">
              <w:rPr>
                <w:color w:val="000000"/>
                <w:sz w:val="20"/>
                <w:szCs w:val="20"/>
              </w:rPr>
              <w:t>Diagrama de arquitectura y esquema de datos</w:t>
            </w:r>
          </w:p>
        </w:tc>
        <w:tc>
          <w:tcPr>
            <w:tcW w:w="1822" w:type="dxa"/>
            <w:vAlign w:val="center"/>
          </w:tcPr>
          <w:p w14:paraId="2B6DE345" w14:textId="77777777" w:rsidR="00440C3A" w:rsidRDefault="00FF1F3A">
            <w:pPr>
              <w:spacing w:after="0" w:line="240" w:lineRule="auto"/>
            </w:pPr>
            <w:r>
              <w:rPr>
                <w:color w:val="000000"/>
                <w:sz w:val="20"/>
                <w:szCs w:val="20"/>
              </w:rPr>
              <w:t>Secciones 3.3 y 3.4.2 (arquitectura, modelos y diccionario de datos)</w:t>
            </w:r>
          </w:p>
        </w:tc>
        <w:tc>
          <w:tcPr>
            <w:tcW w:w="1316" w:type="dxa"/>
            <w:vAlign w:val="center"/>
          </w:tcPr>
          <w:p w14:paraId="31B49EC4" w14:textId="77777777" w:rsidR="00440C3A" w:rsidRDefault="00FF1F3A">
            <w:pPr>
              <w:spacing w:after="0" w:line="240" w:lineRule="auto"/>
            </w:pPr>
            <w:r>
              <w:rPr>
                <w:color w:val="000000"/>
                <w:sz w:val="20"/>
                <w:szCs w:val="20"/>
              </w:rPr>
              <w:t>Versión final · 2026-2</w:t>
            </w:r>
          </w:p>
        </w:tc>
        <w:tc>
          <w:tcPr>
            <w:tcW w:w="1418" w:type="dxa"/>
            <w:vAlign w:val="center"/>
          </w:tcPr>
          <w:p w14:paraId="793B90BA" w14:textId="77777777" w:rsidR="00440C3A" w:rsidRDefault="00FF1F3A">
            <w:pPr>
              <w:spacing w:after="0" w:line="240" w:lineRule="auto"/>
            </w:pPr>
            <w:r>
              <w:rPr>
                <w:color w:val="000000"/>
                <w:sz w:val="20"/>
                <w:szCs w:val="20"/>
              </w:rPr>
              <w:t>Equipo del proyecto</w:t>
            </w:r>
          </w:p>
        </w:tc>
      </w:tr>
      <w:tr w:rsidR="00440C3A" w14:paraId="254A9F0F" w14:textId="77777777">
        <w:trPr>
          <w:cantSplit/>
        </w:trPr>
        <w:tc>
          <w:tcPr>
            <w:tcW w:w="911" w:type="dxa"/>
            <w:vAlign w:val="center"/>
          </w:tcPr>
          <w:p w14:paraId="23BB8A79" w14:textId="77777777" w:rsidR="00440C3A" w:rsidRDefault="00FF1F3A">
            <w:pPr>
              <w:spacing w:after="0" w:line="240" w:lineRule="auto"/>
            </w:pPr>
            <w:r>
              <w:rPr>
                <w:color w:val="000000"/>
                <w:sz w:val="20"/>
                <w:szCs w:val="20"/>
              </w:rPr>
              <w:t>E-06</w:t>
            </w:r>
          </w:p>
        </w:tc>
        <w:tc>
          <w:tcPr>
            <w:tcW w:w="3037" w:type="dxa"/>
            <w:vAlign w:val="center"/>
          </w:tcPr>
          <w:p w14:paraId="6CBBF808" w14:textId="77777777" w:rsidR="00440C3A" w:rsidRPr="00483BE0" w:rsidRDefault="00FF1F3A">
            <w:pPr>
              <w:spacing w:after="0" w:line="240" w:lineRule="auto"/>
              <w:rPr>
                <w:lang w:val="en-US"/>
              </w:rPr>
            </w:pPr>
            <w:r w:rsidRPr="00483BE0">
              <w:rPr>
                <w:color w:val="000000"/>
                <w:sz w:val="20"/>
                <w:szCs w:val="20"/>
                <w:lang w:val="en-US"/>
              </w:rPr>
              <w:t>SQL/NoSQL/Spark, scripts y notebook</w:t>
            </w:r>
          </w:p>
        </w:tc>
        <w:tc>
          <w:tcPr>
            <w:tcW w:w="1822" w:type="dxa"/>
            <w:vAlign w:val="center"/>
          </w:tcPr>
          <w:p w14:paraId="02272DF7" w14:textId="77777777" w:rsidR="00440C3A" w:rsidRDefault="00FF1F3A">
            <w:pPr>
              <w:spacing w:after="0" w:line="240" w:lineRule="auto"/>
            </w:pPr>
            <w:r>
              <w:rPr>
                <w:color w:val="000000"/>
                <w:sz w:val="20"/>
                <w:szCs w:val="20"/>
              </w:rPr>
              <w:t>Scripts .py del repositorio; scripts DDL (3.4.2) y consultas Power Query (3.4.3); sql/07 y sql/08 (carga automatizada); escalabilidad.py</w:t>
            </w:r>
          </w:p>
        </w:tc>
        <w:tc>
          <w:tcPr>
            <w:tcW w:w="1316" w:type="dxa"/>
            <w:vAlign w:val="center"/>
          </w:tcPr>
          <w:p w14:paraId="341B154D" w14:textId="77777777" w:rsidR="00440C3A" w:rsidRDefault="00FF1F3A">
            <w:pPr>
              <w:spacing w:after="0" w:line="240" w:lineRule="auto"/>
            </w:pPr>
            <w:r>
              <w:rPr>
                <w:color w:val="000000"/>
                <w:sz w:val="20"/>
                <w:szCs w:val="20"/>
              </w:rPr>
              <w:t>Versión final · 2 de octubre de 2026</w:t>
            </w:r>
          </w:p>
        </w:tc>
        <w:tc>
          <w:tcPr>
            <w:tcW w:w="1418" w:type="dxa"/>
            <w:vAlign w:val="center"/>
          </w:tcPr>
          <w:p w14:paraId="0E0D0A23" w14:textId="77777777" w:rsidR="00440C3A" w:rsidRDefault="00FF1F3A">
            <w:pPr>
              <w:spacing w:after="0" w:line="240" w:lineRule="auto"/>
            </w:pPr>
            <w:r>
              <w:rPr>
                <w:color w:val="000000"/>
                <w:sz w:val="20"/>
                <w:szCs w:val="20"/>
              </w:rPr>
              <w:t>Equipo del proyecto</w:t>
            </w:r>
          </w:p>
        </w:tc>
      </w:tr>
      <w:tr w:rsidR="00440C3A" w14:paraId="28B9276E" w14:textId="77777777">
        <w:trPr>
          <w:cantSplit/>
        </w:trPr>
        <w:tc>
          <w:tcPr>
            <w:tcW w:w="911" w:type="dxa"/>
            <w:vAlign w:val="center"/>
          </w:tcPr>
          <w:p w14:paraId="3AC4BAB9" w14:textId="77777777" w:rsidR="00440C3A" w:rsidRDefault="00FF1F3A">
            <w:pPr>
              <w:spacing w:after="0" w:line="240" w:lineRule="auto"/>
            </w:pPr>
            <w:r>
              <w:rPr>
                <w:color w:val="000000"/>
                <w:sz w:val="20"/>
                <w:szCs w:val="20"/>
              </w:rPr>
              <w:t>E-07</w:t>
            </w:r>
          </w:p>
        </w:tc>
        <w:tc>
          <w:tcPr>
            <w:tcW w:w="3037" w:type="dxa"/>
            <w:vAlign w:val="center"/>
          </w:tcPr>
          <w:p w14:paraId="283C0E7F" w14:textId="77777777" w:rsidR="00440C3A" w:rsidRPr="00A81493" w:rsidRDefault="00FF1F3A">
            <w:pPr>
              <w:spacing w:after="0" w:line="240" w:lineRule="auto"/>
            </w:pPr>
            <w:r w:rsidRPr="00A81493">
              <w:rPr>
                <w:color w:val="000000"/>
                <w:sz w:val="20"/>
                <w:szCs w:val="20"/>
              </w:rPr>
              <w:t>Resultados de la solución BI</w:t>
            </w:r>
          </w:p>
        </w:tc>
        <w:tc>
          <w:tcPr>
            <w:tcW w:w="1822" w:type="dxa"/>
            <w:vAlign w:val="center"/>
          </w:tcPr>
          <w:p w14:paraId="2304D5F6" w14:textId="77777777" w:rsidR="00440C3A" w:rsidRDefault="00FF1F3A">
            <w:pPr>
              <w:spacing w:after="0" w:line="240" w:lineRule="auto"/>
            </w:pPr>
            <w:r>
              <w:rPr>
                <w:color w:val="000000"/>
                <w:sz w:val="20"/>
                <w:szCs w:val="20"/>
              </w:rPr>
              <w:t>Secciones 3.4.4 y 6.3; dashboard de Power BI</w:t>
            </w:r>
          </w:p>
        </w:tc>
        <w:tc>
          <w:tcPr>
            <w:tcW w:w="1316" w:type="dxa"/>
            <w:vAlign w:val="center"/>
          </w:tcPr>
          <w:p w14:paraId="0B90FE36" w14:textId="77777777" w:rsidR="00440C3A" w:rsidRDefault="00FF1F3A">
            <w:pPr>
              <w:spacing w:after="0" w:line="240" w:lineRule="auto"/>
            </w:pPr>
            <w:r>
              <w:rPr>
                <w:color w:val="000000"/>
                <w:sz w:val="20"/>
                <w:szCs w:val="20"/>
              </w:rPr>
              <w:t>Versión final · 2026-2</w:t>
            </w:r>
          </w:p>
        </w:tc>
        <w:tc>
          <w:tcPr>
            <w:tcW w:w="1418" w:type="dxa"/>
            <w:vAlign w:val="center"/>
          </w:tcPr>
          <w:p w14:paraId="547507CD" w14:textId="77777777" w:rsidR="00440C3A" w:rsidRDefault="00FF1F3A">
            <w:pPr>
              <w:spacing w:after="0" w:line="240" w:lineRule="auto"/>
            </w:pPr>
            <w:r>
              <w:rPr>
                <w:color w:val="000000"/>
                <w:sz w:val="20"/>
                <w:szCs w:val="20"/>
              </w:rPr>
              <w:t>Equipo del proyecto</w:t>
            </w:r>
          </w:p>
        </w:tc>
      </w:tr>
      <w:tr w:rsidR="00440C3A" w14:paraId="703939E8" w14:textId="77777777">
        <w:trPr>
          <w:cantSplit/>
        </w:trPr>
        <w:tc>
          <w:tcPr>
            <w:tcW w:w="911" w:type="dxa"/>
            <w:vAlign w:val="center"/>
          </w:tcPr>
          <w:p w14:paraId="622A6646" w14:textId="77777777" w:rsidR="00440C3A" w:rsidRDefault="00FF1F3A">
            <w:pPr>
              <w:spacing w:after="0" w:line="240" w:lineRule="auto"/>
            </w:pPr>
            <w:r>
              <w:rPr>
                <w:color w:val="000000"/>
                <w:sz w:val="20"/>
                <w:szCs w:val="20"/>
              </w:rPr>
              <w:t>E-08</w:t>
            </w:r>
          </w:p>
        </w:tc>
        <w:tc>
          <w:tcPr>
            <w:tcW w:w="3037" w:type="dxa"/>
            <w:vAlign w:val="center"/>
          </w:tcPr>
          <w:p w14:paraId="0FA277EE" w14:textId="77777777" w:rsidR="00440C3A" w:rsidRPr="00A81493" w:rsidRDefault="00FF1F3A">
            <w:pPr>
              <w:spacing w:after="0" w:line="240" w:lineRule="auto"/>
            </w:pPr>
            <w:r w:rsidRPr="00A81493">
              <w:rPr>
                <w:color w:val="000000"/>
                <w:sz w:val="20"/>
                <w:szCs w:val="20"/>
              </w:rPr>
              <w:t>Resultados de la solución Big Data</w:t>
            </w:r>
          </w:p>
        </w:tc>
        <w:tc>
          <w:tcPr>
            <w:tcW w:w="1822" w:type="dxa"/>
            <w:vAlign w:val="center"/>
          </w:tcPr>
          <w:p w14:paraId="66DF9989" w14:textId="77777777" w:rsidR="00440C3A" w:rsidRDefault="00FF1F3A">
            <w:pPr>
              <w:spacing w:after="0" w:line="240" w:lineRule="auto"/>
            </w:pPr>
            <w:r>
              <w:rPr>
                <w:color w:val="000000"/>
                <w:sz w:val="20"/>
                <w:szCs w:val="20"/>
              </w:rPr>
              <w:t>salida_resultado/; sección 3.5.5; bigdata/escalabilidad/resultados_escalabilidad.csv</w:t>
            </w:r>
          </w:p>
        </w:tc>
        <w:tc>
          <w:tcPr>
            <w:tcW w:w="1316" w:type="dxa"/>
            <w:vAlign w:val="center"/>
          </w:tcPr>
          <w:p w14:paraId="2B11FFD4" w14:textId="77777777" w:rsidR="00440C3A" w:rsidRDefault="00FF1F3A">
            <w:pPr>
              <w:spacing w:after="0" w:line="240" w:lineRule="auto"/>
            </w:pPr>
            <w:r>
              <w:rPr>
                <w:color w:val="000000"/>
                <w:sz w:val="20"/>
                <w:szCs w:val="20"/>
              </w:rPr>
              <w:t>Ejecuciones 2 y 4 de octubre de 2026</w:t>
            </w:r>
          </w:p>
        </w:tc>
        <w:tc>
          <w:tcPr>
            <w:tcW w:w="1418" w:type="dxa"/>
            <w:vAlign w:val="center"/>
          </w:tcPr>
          <w:p w14:paraId="6C90206F" w14:textId="77777777" w:rsidR="00440C3A" w:rsidRDefault="00FF1F3A">
            <w:pPr>
              <w:spacing w:after="0" w:line="240" w:lineRule="auto"/>
            </w:pPr>
            <w:r>
              <w:rPr>
                <w:color w:val="000000"/>
                <w:sz w:val="20"/>
                <w:szCs w:val="20"/>
              </w:rPr>
              <w:t>Equipo del proyecto</w:t>
            </w:r>
          </w:p>
        </w:tc>
      </w:tr>
      <w:tr w:rsidR="00440C3A" w14:paraId="647970C3" w14:textId="77777777">
        <w:trPr>
          <w:cantSplit/>
        </w:trPr>
        <w:tc>
          <w:tcPr>
            <w:tcW w:w="911" w:type="dxa"/>
            <w:vAlign w:val="center"/>
          </w:tcPr>
          <w:p w14:paraId="5E6F7596" w14:textId="77777777" w:rsidR="00440C3A" w:rsidRDefault="00FF1F3A">
            <w:pPr>
              <w:spacing w:after="0" w:line="240" w:lineRule="auto"/>
            </w:pPr>
            <w:r>
              <w:rPr>
                <w:color w:val="000000"/>
                <w:sz w:val="20"/>
                <w:szCs w:val="20"/>
              </w:rPr>
              <w:t>E-09</w:t>
            </w:r>
          </w:p>
        </w:tc>
        <w:tc>
          <w:tcPr>
            <w:tcW w:w="3037" w:type="dxa"/>
            <w:vAlign w:val="center"/>
          </w:tcPr>
          <w:p w14:paraId="74FEE284" w14:textId="77777777" w:rsidR="00440C3A" w:rsidRPr="00A81493" w:rsidRDefault="00FF1F3A">
            <w:pPr>
              <w:spacing w:after="0" w:line="240" w:lineRule="auto"/>
            </w:pPr>
            <w:r w:rsidRPr="00A81493">
              <w:rPr>
                <w:color w:val="000000"/>
                <w:sz w:val="20"/>
                <w:szCs w:val="20"/>
              </w:rPr>
              <w:t>Comparación de escenarios y métricas</w:t>
            </w:r>
          </w:p>
        </w:tc>
        <w:tc>
          <w:tcPr>
            <w:tcW w:w="1822" w:type="dxa"/>
            <w:vAlign w:val="center"/>
          </w:tcPr>
          <w:p w14:paraId="7144D8C9" w14:textId="77777777" w:rsidR="00440C3A" w:rsidRDefault="00FF1F3A">
            <w:pPr>
              <w:spacing w:after="0" w:line="240" w:lineRule="auto"/>
            </w:pPr>
            <w:r>
              <w:rPr>
                <w:color w:val="000000"/>
                <w:sz w:val="20"/>
                <w:szCs w:val="20"/>
              </w:rPr>
              <w:t>Tabla de resultados consolidados (sección 6.3)</w:t>
            </w:r>
          </w:p>
        </w:tc>
        <w:tc>
          <w:tcPr>
            <w:tcW w:w="1316" w:type="dxa"/>
            <w:vAlign w:val="center"/>
          </w:tcPr>
          <w:p w14:paraId="793D9A84" w14:textId="77777777" w:rsidR="00440C3A" w:rsidRDefault="00FF1F3A">
            <w:pPr>
              <w:spacing w:after="0" w:line="240" w:lineRule="auto"/>
            </w:pPr>
            <w:r>
              <w:rPr>
                <w:color w:val="000000"/>
                <w:sz w:val="20"/>
                <w:szCs w:val="20"/>
              </w:rPr>
              <w:t>Versión final · 2026-2</w:t>
            </w:r>
          </w:p>
        </w:tc>
        <w:tc>
          <w:tcPr>
            <w:tcW w:w="1418" w:type="dxa"/>
            <w:vAlign w:val="center"/>
          </w:tcPr>
          <w:p w14:paraId="4B5DB1C3" w14:textId="77777777" w:rsidR="00440C3A" w:rsidRDefault="00FF1F3A">
            <w:pPr>
              <w:spacing w:after="0" w:line="240" w:lineRule="auto"/>
            </w:pPr>
            <w:r>
              <w:rPr>
                <w:color w:val="000000"/>
                <w:sz w:val="20"/>
                <w:szCs w:val="20"/>
              </w:rPr>
              <w:t>Equipo del proyecto</w:t>
            </w:r>
          </w:p>
        </w:tc>
      </w:tr>
      <w:tr w:rsidR="00440C3A" w14:paraId="154BE375" w14:textId="77777777">
        <w:trPr>
          <w:cantSplit/>
        </w:trPr>
        <w:tc>
          <w:tcPr>
            <w:tcW w:w="911" w:type="dxa"/>
            <w:vAlign w:val="center"/>
          </w:tcPr>
          <w:p w14:paraId="21E7CA66" w14:textId="77777777" w:rsidR="00440C3A" w:rsidRDefault="00FF1F3A">
            <w:pPr>
              <w:spacing w:after="0" w:line="240" w:lineRule="auto"/>
            </w:pPr>
            <w:r>
              <w:rPr>
                <w:color w:val="000000"/>
                <w:sz w:val="20"/>
                <w:szCs w:val="20"/>
              </w:rPr>
              <w:lastRenderedPageBreak/>
              <w:t>E-10</w:t>
            </w:r>
          </w:p>
        </w:tc>
        <w:tc>
          <w:tcPr>
            <w:tcW w:w="3037" w:type="dxa"/>
            <w:vAlign w:val="center"/>
          </w:tcPr>
          <w:p w14:paraId="544C7190" w14:textId="77777777" w:rsidR="00440C3A" w:rsidRDefault="00FF1F3A">
            <w:pPr>
              <w:spacing w:after="0" w:line="240" w:lineRule="auto"/>
            </w:pPr>
            <w:r>
              <w:rPr>
                <w:color w:val="000000"/>
                <w:sz w:val="20"/>
                <w:szCs w:val="20"/>
              </w:rPr>
              <w:t>Logs, capturas y visualizaciones</w:t>
            </w:r>
          </w:p>
        </w:tc>
        <w:tc>
          <w:tcPr>
            <w:tcW w:w="1822" w:type="dxa"/>
            <w:vAlign w:val="center"/>
          </w:tcPr>
          <w:p w14:paraId="13AD783B" w14:textId="77777777" w:rsidR="00440C3A" w:rsidRDefault="00FF1F3A">
            <w:pPr>
              <w:spacing w:after="0" w:line="240" w:lineRule="auto"/>
            </w:pPr>
            <w:r>
              <w:rPr>
                <w:color w:val="000000"/>
                <w:sz w:val="20"/>
                <w:szCs w:val="20"/>
              </w:rPr>
              <w:t>Capturas de las secciones 3.4.4, 3.5.5 y 6.4; bigdata/escalabilidad/log_escalabilidad.txt</w:t>
            </w:r>
          </w:p>
        </w:tc>
        <w:tc>
          <w:tcPr>
            <w:tcW w:w="1316" w:type="dxa"/>
            <w:vAlign w:val="center"/>
          </w:tcPr>
          <w:p w14:paraId="00EA3DE3" w14:textId="77777777" w:rsidR="00440C3A" w:rsidRDefault="00FF1F3A">
            <w:pPr>
              <w:spacing w:after="0" w:line="240" w:lineRule="auto"/>
            </w:pPr>
            <w:r>
              <w:rPr>
                <w:color w:val="000000"/>
                <w:sz w:val="20"/>
                <w:szCs w:val="20"/>
              </w:rPr>
              <w:t>Versión final · 2026-2</w:t>
            </w:r>
          </w:p>
        </w:tc>
        <w:tc>
          <w:tcPr>
            <w:tcW w:w="1418" w:type="dxa"/>
            <w:vAlign w:val="center"/>
          </w:tcPr>
          <w:p w14:paraId="3554E7C3" w14:textId="77777777" w:rsidR="00440C3A" w:rsidRDefault="00FF1F3A">
            <w:pPr>
              <w:spacing w:after="0" w:line="240" w:lineRule="auto"/>
            </w:pPr>
            <w:r>
              <w:rPr>
                <w:color w:val="000000"/>
                <w:sz w:val="20"/>
                <w:szCs w:val="20"/>
              </w:rPr>
              <w:t>Equipo del proyecto</w:t>
            </w:r>
          </w:p>
        </w:tc>
      </w:tr>
      <w:tr w:rsidR="00440C3A" w14:paraId="14B8E620" w14:textId="77777777">
        <w:trPr>
          <w:cantSplit/>
        </w:trPr>
        <w:tc>
          <w:tcPr>
            <w:tcW w:w="911" w:type="dxa"/>
            <w:vAlign w:val="center"/>
          </w:tcPr>
          <w:p w14:paraId="1B61C6A7" w14:textId="77777777" w:rsidR="00440C3A" w:rsidRDefault="00FF1F3A">
            <w:pPr>
              <w:spacing w:after="0" w:line="240" w:lineRule="auto"/>
            </w:pPr>
            <w:r>
              <w:rPr>
                <w:color w:val="000000"/>
                <w:sz w:val="20"/>
                <w:szCs w:val="20"/>
              </w:rPr>
              <w:t>E-11</w:t>
            </w:r>
          </w:p>
        </w:tc>
        <w:tc>
          <w:tcPr>
            <w:tcW w:w="3037" w:type="dxa"/>
            <w:vAlign w:val="center"/>
          </w:tcPr>
          <w:p w14:paraId="110EA6E9" w14:textId="77777777" w:rsidR="00440C3A" w:rsidRDefault="00FF1F3A">
            <w:pPr>
              <w:spacing w:after="0" w:line="240" w:lineRule="auto"/>
            </w:pPr>
            <w:r>
              <w:rPr>
                <w:color w:val="000000"/>
                <w:sz w:val="20"/>
                <w:szCs w:val="20"/>
              </w:rPr>
              <w:t>Conclusiones, recomendaciones y decisiones</w:t>
            </w:r>
          </w:p>
        </w:tc>
        <w:tc>
          <w:tcPr>
            <w:tcW w:w="1822" w:type="dxa"/>
            <w:vAlign w:val="center"/>
          </w:tcPr>
          <w:p w14:paraId="7A25F73E" w14:textId="77777777" w:rsidR="00440C3A" w:rsidRDefault="00FF1F3A">
            <w:pPr>
              <w:spacing w:after="0" w:line="240" w:lineRule="auto"/>
            </w:pPr>
            <w:r>
              <w:rPr>
                <w:color w:val="000000"/>
                <w:sz w:val="20"/>
                <w:szCs w:val="20"/>
              </w:rPr>
              <w:t>Capítulo VII (secciones 7.1 a 7.3)</w:t>
            </w:r>
          </w:p>
        </w:tc>
        <w:tc>
          <w:tcPr>
            <w:tcW w:w="1316" w:type="dxa"/>
            <w:vAlign w:val="center"/>
          </w:tcPr>
          <w:p w14:paraId="1D8B0FBB" w14:textId="77777777" w:rsidR="00440C3A" w:rsidRDefault="00FF1F3A">
            <w:pPr>
              <w:spacing w:after="0" w:line="240" w:lineRule="auto"/>
            </w:pPr>
            <w:r>
              <w:rPr>
                <w:color w:val="000000"/>
                <w:sz w:val="20"/>
                <w:szCs w:val="20"/>
              </w:rPr>
              <w:t>Versión final · 2026-2</w:t>
            </w:r>
          </w:p>
        </w:tc>
        <w:tc>
          <w:tcPr>
            <w:tcW w:w="1418" w:type="dxa"/>
            <w:vAlign w:val="center"/>
          </w:tcPr>
          <w:p w14:paraId="7AE74116" w14:textId="77777777" w:rsidR="00440C3A" w:rsidRDefault="00FF1F3A">
            <w:pPr>
              <w:spacing w:after="0" w:line="240" w:lineRule="auto"/>
            </w:pPr>
            <w:r>
              <w:rPr>
                <w:color w:val="000000"/>
                <w:sz w:val="20"/>
                <w:szCs w:val="20"/>
              </w:rPr>
              <w:t>Equipo del proyecto</w:t>
            </w:r>
          </w:p>
        </w:tc>
      </w:tr>
      <w:tr w:rsidR="00440C3A" w14:paraId="37149780" w14:textId="77777777">
        <w:trPr>
          <w:cantSplit/>
        </w:trPr>
        <w:tc>
          <w:tcPr>
            <w:tcW w:w="911" w:type="dxa"/>
            <w:vAlign w:val="center"/>
          </w:tcPr>
          <w:p w14:paraId="14611A4B" w14:textId="77777777" w:rsidR="00440C3A" w:rsidRDefault="00FF1F3A">
            <w:pPr>
              <w:spacing w:after="0" w:line="240" w:lineRule="auto"/>
            </w:pPr>
            <w:r>
              <w:rPr>
                <w:color w:val="000000"/>
                <w:sz w:val="20"/>
                <w:szCs w:val="20"/>
              </w:rPr>
              <w:t>E-12</w:t>
            </w:r>
          </w:p>
        </w:tc>
        <w:tc>
          <w:tcPr>
            <w:tcW w:w="3037" w:type="dxa"/>
            <w:vAlign w:val="center"/>
          </w:tcPr>
          <w:p w14:paraId="6C3A595A" w14:textId="77777777" w:rsidR="00440C3A" w:rsidRDefault="00FF1F3A">
            <w:pPr>
              <w:spacing w:after="0" w:line="240" w:lineRule="auto"/>
            </w:pPr>
            <w:r>
              <w:rPr>
                <w:color w:val="000000"/>
                <w:sz w:val="20"/>
                <w:szCs w:val="20"/>
              </w:rPr>
              <w:t>Retroalimentación y mejoras implementadas</w:t>
            </w:r>
          </w:p>
        </w:tc>
        <w:tc>
          <w:tcPr>
            <w:tcW w:w="1822" w:type="dxa"/>
            <w:vAlign w:val="center"/>
          </w:tcPr>
          <w:p w14:paraId="1582D50C" w14:textId="77777777" w:rsidR="00440C3A" w:rsidRDefault="00FF1F3A">
            <w:pPr>
              <w:spacing w:after="0" w:line="240" w:lineRule="auto"/>
            </w:pPr>
            <w:r>
              <w:rPr>
                <w:color w:val="000000"/>
                <w:sz w:val="20"/>
                <w:szCs w:val="20"/>
              </w:rPr>
              <w:t>Sección 5.5</w:t>
            </w:r>
          </w:p>
        </w:tc>
        <w:tc>
          <w:tcPr>
            <w:tcW w:w="1316" w:type="dxa"/>
            <w:vAlign w:val="center"/>
          </w:tcPr>
          <w:p w14:paraId="5733F0DE" w14:textId="77777777" w:rsidR="00440C3A" w:rsidRDefault="00FF1F3A">
            <w:pPr>
              <w:spacing w:after="0" w:line="240" w:lineRule="auto"/>
            </w:pPr>
            <w:r>
              <w:rPr>
                <w:color w:val="000000"/>
                <w:sz w:val="20"/>
                <w:szCs w:val="20"/>
              </w:rPr>
              <w:t>Versión final · 4 de octubre de 2026</w:t>
            </w:r>
          </w:p>
        </w:tc>
        <w:tc>
          <w:tcPr>
            <w:tcW w:w="1418" w:type="dxa"/>
            <w:vAlign w:val="center"/>
          </w:tcPr>
          <w:p w14:paraId="7EAC67BC" w14:textId="77777777" w:rsidR="00440C3A" w:rsidRDefault="00FF1F3A">
            <w:pPr>
              <w:spacing w:after="0" w:line="240" w:lineRule="auto"/>
            </w:pPr>
            <w:r>
              <w:rPr>
                <w:color w:val="000000"/>
                <w:sz w:val="20"/>
                <w:szCs w:val="20"/>
              </w:rPr>
              <w:t>Equipo del proyecto</w:t>
            </w:r>
          </w:p>
        </w:tc>
      </w:tr>
      <w:tr w:rsidR="00440C3A" w14:paraId="45D416A7" w14:textId="77777777">
        <w:trPr>
          <w:cantSplit/>
        </w:trPr>
        <w:tc>
          <w:tcPr>
            <w:tcW w:w="911" w:type="dxa"/>
            <w:vAlign w:val="center"/>
          </w:tcPr>
          <w:p w14:paraId="2C04DB40" w14:textId="77777777" w:rsidR="00440C3A" w:rsidRDefault="00FF1F3A">
            <w:pPr>
              <w:spacing w:after="0" w:line="240" w:lineRule="auto"/>
            </w:pPr>
            <w:r>
              <w:rPr>
                <w:color w:val="000000"/>
                <w:sz w:val="20"/>
                <w:szCs w:val="20"/>
              </w:rPr>
              <w:t>E-13</w:t>
            </w:r>
          </w:p>
        </w:tc>
        <w:tc>
          <w:tcPr>
            <w:tcW w:w="3037" w:type="dxa"/>
            <w:vAlign w:val="center"/>
          </w:tcPr>
          <w:p w14:paraId="515BE03E" w14:textId="77777777" w:rsidR="00440C3A" w:rsidRDefault="00FF1F3A">
            <w:pPr>
              <w:spacing w:after="0" w:line="240" w:lineRule="auto"/>
            </w:pPr>
            <w:r>
              <w:rPr>
                <w:color w:val="000000"/>
                <w:sz w:val="20"/>
                <w:szCs w:val="20"/>
              </w:rPr>
              <w:t>Solución BI funcional / demostración</w:t>
            </w:r>
          </w:p>
        </w:tc>
        <w:tc>
          <w:tcPr>
            <w:tcW w:w="1822" w:type="dxa"/>
            <w:vAlign w:val="center"/>
          </w:tcPr>
          <w:p w14:paraId="4CB69AFE" w14:textId="77777777" w:rsidR="00440C3A" w:rsidRDefault="00FF1F3A">
            <w:pPr>
              <w:spacing w:after="0" w:line="240" w:lineRule="auto"/>
            </w:pPr>
            <w:r>
              <w:rPr>
                <w:color w:val="000000"/>
                <w:sz w:val="20"/>
                <w:szCs w:val="20"/>
              </w:rPr>
              <w:t xml:space="preserve">Dashboard de Power BI (.pbix): </w:t>
            </w:r>
            <w:r>
              <w:rPr>
                <w:color w:val="000000"/>
                <w:sz w:val="20"/>
                <w:szCs w:val="20"/>
                <w:highlight w:val="yellow"/>
              </w:rPr>
              <w:t>&lt;&lt;ruta o enlace&gt;&gt;</w:t>
            </w:r>
          </w:p>
        </w:tc>
        <w:tc>
          <w:tcPr>
            <w:tcW w:w="1316" w:type="dxa"/>
            <w:vAlign w:val="center"/>
          </w:tcPr>
          <w:p w14:paraId="1464CE67" w14:textId="77777777" w:rsidR="00440C3A" w:rsidRDefault="00FF1F3A">
            <w:pPr>
              <w:spacing w:after="0" w:line="240" w:lineRule="auto"/>
            </w:pPr>
            <w:r>
              <w:rPr>
                <w:color w:val="000000"/>
                <w:sz w:val="20"/>
                <w:szCs w:val="20"/>
                <w:highlight w:val="yellow"/>
              </w:rPr>
              <w:t>&lt;&lt;Versión&gt;&gt;</w:t>
            </w:r>
          </w:p>
        </w:tc>
        <w:tc>
          <w:tcPr>
            <w:tcW w:w="1418" w:type="dxa"/>
            <w:vAlign w:val="center"/>
          </w:tcPr>
          <w:p w14:paraId="7A4F0DDF" w14:textId="77777777" w:rsidR="00440C3A" w:rsidRDefault="00FF1F3A">
            <w:pPr>
              <w:spacing w:after="0" w:line="240" w:lineRule="auto"/>
            </w:pPr>
            <w:r>
              <w:rPr>
                <w:color w:val="000000"/>
                <w:sz w:val="20"/>
                <w:szCs w:val="20"/>
              </w:rPr>
              <w:t>Equipo del proyecto</w:t>
            </w:r>
          </w:p>
        </w:tc>
      </w:tr>
      <w:tr w:rsidR="00440C3A" w14:paraId="11438BE2" w14:textId="77777777">
        <w:trPr>
          <w:cantSplit/>
        </w:trPr>
        <w:tc>
          <w:tcPr>
            <w:tcW w:w="911" w:type="dxa"/>
            <w:vAlign w:val="center"/>
          </w:tcPr>
          <w:p w14:paraId="7475DB35" w14:textId="77777777" w:rsidR="00440C3A" w:rsidRDefault="00FF1F3A">
            <w:pPr>
              <w:spacing w:after="0" w:line="240" w:lineRule="auto"/>
            </w:pPr>
            <w:r>
              <w:rPr>
                <w:color w:val="000000"/>
                <w:sz w:val="20"/>
                <w:szCs w:val="20"/>
              </w:rPr>
              <w:t>E-14</w:t>
            </w:r>
          </w:p>
        </w:tc>
        <w:tc>
          <w:tcPr>
            <w:tcW w:w="3037" w:type="dxa"/>
            <w:vAlign w:val="center"/>
          </w:tcPr>
          <w:p w14:paraId="68677896" w14:textId="77777777" w:rsidR="00440C3A" w:rsidRPr="00A81493" w:rsidRDefault="00FF1F3A">
            <w:pPr>
              <w:spacing w:after="0" w:line="240" w:lineRule="auto"/>
            </w:pPr>
            <w:r w:rsidRPr="00A81493">
              <w:rPr>
                <w:color w:val="000000"/>
                <w:sz w:val="20"/>
                <w:szCs w:val="20"/>
              </w:rPr>
              <w:t>Solución Big Data funcional / demostración</w:t>
            </w:r>
          </w:p>
        </w:tc>
        <w:tc>
          <w:tcPr>
            <w:tcW w:w="1822" w:type="dxa"/>
            <w:vAlign w:val="center"/>
          </w:tcPr>
          <w:p w14:paraId="648A07E7" w14:textId="77777777" w:rsidR="00440C3A" w:rsidRDefault="00FF1F3A">
            <w:pPr>
              <w:spacing w:after="0" w:line="240" w:lineRule="auto"/>
            </w:pPr>
            <w:r>
              <w:rPr>
                <w:color w:val="000000"/>
                <w:sz w:val="20"/>
                <w:szCs w:val="20"/>
              </w:rPr>
              <w:t xml:space="preserve">Scripts y notebook de Colab: </w:t>
            </w:r>
            <w:r>
              <w:rPr>
                <w:color w:val="000000"/>
                <w:sz w:val="20"/>
                <w:szCs w:val="20"/>
                <w:highlight w:val="yellow"/>
              </w:rPr>
              <w:t>&lt;&lt;enlace&gt;&gt;</w:t>
            </w:r>
            <w:r>
              <w:rPr>
                <w:color w:val="000000"/>
                <w:sz w:val="20"/>
                <w:szCs w:val="20"/>
              </w:rPr>
              <w:t>; evidencia_bigdata_onpe.zip</w:t>
            </w:r>
          </w:p>
        </w:tc>
        <w:tc>
          <w:tcPr>
            <w:tcW w:w="1316" w:type="dxa"/>
            <w:vAlign w:val="center"/>
          </w:tcPr>
          <w:p w14:paraId="1E5E1AF6" w14:textId="77777777" w:rsidR="00440C3A" w:rsidRDefault="00FF1F3A">
            <w:pPr>
              <w:spacing w:after="0" w:line="240" w:lineRule="auto"/>
            </w:pPr>
            <w:r>
              <w:rPr>
                <w:color w:val="000000"/>
                <w:sz w:val="20"/>
                <w:szCs w:val="20"/>
              </w:rPr>
              <w:t>2 de octubre de 2026</w:t>
            </w:r>
          </w:p>
        </w:tc>
        <w:tc>
          <w:tcPr>
            <w:tcW w:w="1418" w:type="dxa"/>
            <w:vAlign w:val="center"/>
          </w:tcPr>
          <w:p w14:paraId="1B3D1461" w14:textId="77777777" w:rsidR="00440C3A" w:rsidRDefault="00FF1F3A">
            <w:pPr>
              <w:spacing w:after="0" w:line="240" w:lineRule="auto"/>
            </w:pPr>
            <w:r>
              <w:rPr>
                <w:color w:val="000000"/>
                <w:sz w:val="20"/>
                <w:szCs w:val="20"/>
              </w:rPr>
              <w:t>Equipo del proyecto</w:t>
            </w:r>
          </w:p>
        </w:tc>
      </w:tr>
      <w:tr w:rsidR="00440C3A" w14:paraId="0A262122" w14:textId="77777777">
        <w:trPr>
          <w:cantSplit/>
        </w:trPr>
        <w:tc>
          <w:tcPr>
            <w:tcW w:w="911" w:type="dxa"/>
            <w:vAlign w:val="center"/>
          </w:tcPr>
          <w:p w14:paraId="675A0AE1" w14:textId="77777777" w:rsidR="00440C3A" w:rsidRDefault="00FF1F3A">
            <w:pPr>
              <w:spacing w:after="0" w:line="240" w:lineRule="auto"/>
            </w:pPr>
            <w:r>
              <w:rPr>
                <w:color w:val="000000"/>
                <w:sz w:val="20"/>
                <w:szCs w:val="20"/>
              </w:rPr>
              <w:t>E-15</w:t>
            </w:r>
          </w:p>
        </w:tc>
        <w:tc>
          <w:tcPr>
            <w:tcW w:w="3037" w:type="dxa"/>
            <w:vAlign w:val="center"/>
          </w:tcPr>
          <w:p w14:paraId="04605945" w14:textId="77777777" w:rsidR="00440C3A" w:rsidRDefault="00FF1F3A">
            <w:pPr>
              <w:spacing w:after="0" w:line="240" w:lineRule="auto"/>
            </w:pPr>
            <w:r>
              <w:rPr>
                <w:color w:val="000000"/>
                <w:sz w:val="20"/>
                <w:szCs w:val="20"/>
              </w:rPr>
              <w:t>Aportes individuales y defensa</w:t>
            </w:r>
          </w:p>
        </w:tc>
        <w:tc>
          <w:tcPr>
            <w:tcW w:w="1822" w:type="dxa"/>
            <w:vAlign w:val="center"/>
          </w:tcPr>
          <w:p w14:paraId="7F4D6562" w14:textId="77777777" w:rsidR="00440C3A" w:rsidRDefault="00FF1F3A">
            <w:pPr>
              <w:spacing w:after="0" w:line="240" w:lineRule="auto"/>
            </w:pPr>
            <w:r>
              <w:rPr>
                <w:color w:val="000000"/>
                <w:sz w:val="20"/>
                <w:szCs w:val="20"/>
              </w:rPr>
              <w:t xml:space="preserve">Sección 5.6 y registro de la defensa: </w:t>
            </w:r>
            <w:r>
              <w:rPr>
                <w:color w:val="000000"/>
                <w:sz w:val="20"/>
                <w:szCs w:val="20"/>
                <w:highlight w:val="yellow"/>
              </w:rPr>
              <w:t>&lt;&lt;ruta o enlace&gt;&gt;</w:t>
            </w:r>
          </w:p>
        </w:tc>
        <w:tc>
          <w:tcPr>
            <w:tcW w:w="1316" w:type="dxa"/>
            <w:vAlign w:val="center"/>
          </w:tcPr>
          <w:p w14:paraId="57375F14" w14:textId="77777777" w:rsidR="00440C3A" w:rsidRDefault="00FF1F3A">
            <w:pPr>
              <w:spacing w:after="0" w:line="240" w:lineRule="auto"/>
            </w:pPr>
            <w:r>
              <w:rPr>
                <w:color w:val="000000"/>
                <w:sz w:val="20"/>
                <w:szCs w:val="20"/>
                <w:highlight w:val="yellow"/>
              </w:rPr>
              <w:t>&lt;&lt;Versión&gt;&gt;</w:t>
            </w:r>
          </w:p>
        </w:tc>
        <w:tc>
          <w:tcPr>
            <w:tcW w:w="1418" w:type="dxa"/>
            <w:vAlign w:val="center"/>
          </w:tcPr>
          <w:p w14:paraId="0247737D" w14:textId="77777777" w:rsidR="00440C3A" w:rsidRDefault="00FF1F3A">
            <w:pPr>
              <w:spacing w:after="0" w:line="240" w:lineRule="auto"/>
            </w:pPr>
            <w:r>
              <w:rPr>
                <w:color w:val="000000"/>
                <w:sz w:val="20"/>
                <w:szCs w:val="20"/>
              </w:rPr>
              <w:t>Equipo del proyecto</w:t>
            </w:r>
          </w:p>
        </w:tc>
      </w:tr>
      <w:tr w:rsidR="00440C3A" w14:paraId="0EEFAE1F" w14:textId="77777777">
        <w:trPr>
          <w:cantSplit/>
        </w:trPr>
        <w:tc>
          <w:tcPr>
            <w:tcW w:w="911" w:type="dxa"/>
            <w:vAlign w:val="center"/>
          </w:tcPr>
          <w:p w14:paraId="73D1DAF6" w14:textId="77777777" w:rsidR="00440C3A" w:rsidRDefault="00FF1F3A">
            <w:pPr>
              <w:keepNext/>
              <w:spacing w:after="0" w:line="240" w:lineRule="auto"/>
            </w:pPr>
            <w:r>
              <w:rPr>
                <w:color w:val="000000"/>
                <w:sz w:val="20"/>
                <w:szCs w:val="20"/>
              </w:rPr>
              <w:t>E-16</w:t>
            </w:r>
          </w:p>
        </w:tc>
        <w:tc>
          <w:tcPr>
            <w:tcW w:w="3037" w:type="dxa"/>
            <w:vAlign w:val="center"/>
          </w:tcPr>
          <w:p w14:paraId="54C9F662" w14:textId="77777777" w:rsidR="00440C3A" w:rsidRPr="00A81493" w:rsidRDefault="00FF1F3A">
            <w:pPr>
              <w:keepNext/>
              <w:spacing w:after="0" w:line="240" w:lineRule="auto"/>
            </w:pPr>
            <w:r w:rsidRPr="00A81493">
              <w:rPr>
                <w:color w:val="000000"/>
                <w:sz w:val="20"/>
                <w:szCs w:val="20"/>
              </w:rPr>
              <w:t>Declaración de uso responsable de IA</w:t>
            </w:r>
          </w:p>
        </w:tc>
        <w:tc>
          <w:tcPr>
            <w:tcW w:w="1822" w:type="dxa"/>
            <w:vAlign w:val="center"/>
          </w:tcPr>
          <w:p w14:paraId="62FDF53A" w14:textId="77777777" w:rsidR="00440C3A" w:rsidRDefault="00FF1F3A">
            <w:pPr>
              <w:keepNext/>
              <w:spacing w:after="0" w:line="240" w:lineRule="auto"/>
            </w:pPr>
            <w:r>
              <w:rPr>
                <w:color w:val="000000"/>
                <w:sz w:val="20"/>
                <w:szCs w:val="20"/>
              </w:rPr>
              <w:t>Anexo I: última página del informe</w:t>
            </w:r>
          </w:p>
        </w:tc>
        <w:tc>
          <w:tcPr>
            <w:tcW w:w="1316" w:type="dxa"/>
            <w:vAlign w:val="center"/>
          </w:tcPr>
          <w:p w14:paraId="43B593ED" w14:textId="77777777" w:rsidR="00440C3A" w:rsidRDefault="00FF1F3A">
            <w:pPr>
              <w:keepNext/>
              <w:spacing w:after="0" w:line="240" w:lineRule="auto"/>
            </w:pPr>
            <w:r>
              <w:rPr>
                <w:color w:val="000000"/>
                <w:sz w:val="20"/>
                <w:szCs w:val="20"/>
              </w:rPr>
              <w:t>Versión final · 2026-2</w:t>
            </w:r>
          </w:p>
        </w:tc>
        <w:tc>
          <w:tcPr>
            <w:tcW w:w="1418" w:type="dxa"/>
            <w:vAlign w:val="center"/>
          </w:tcPr>
          <w:p w14:paraId="27F8CD7B" w14:textId="77777777" w:rsidR="00440C3A" w:rsidRDefault="00FF1F3A">
            <w:pPr>
              <w:keepNext/>
              <w:spacing w:after="0" w:line="240" w:lineRule="auto"/>
            </w:pPr>
            <w:r>
              <w:rPr>
                <w:color w:val="000000"/>
                <w:sz w:val="20"/>
                <w:szCs w:val="20"/>
              </w:rPr>
              <w:t>Equipo del proyecto</w:t>
            </w:r>
          </w:p>
        </w:tc>
      </w:tr>
    </w:tbl>
    <w:p w14:paraId="1BF784D9" w14:textId="77777777" w:rsidR="00C04E37" w:rsidRDefault="002F77B5">
      <w:pPr>
        <w:keepLines/>
        <w:spacing w:before="60" w:after="200" w:line="240" w:lineRule="auto"/>
      </w:pPr>
      <w:r>
        <w:rPr>
          <w:i/>
          <w:sz w:val="20"/>
          <w:szCs w:val="20"/>
        </w:rPr>
        <w:t>Nota.</w:t>
      </w:r>
      <w:r>
        <w:rPr>
          <w:sz w:val="20"/>
          <w:szCs w:val="20"/>
        </w:rPr>
        <w:t xml:space="preserve"> Elaboración propia. E = evidencia.</w:t>
      </w:r>
    </w:p>
    <w:p w14:paraId="01B04B68" w14:textId="77777777" w:rsidR="00111EF4" w:rsidRDefault="00885FE5">
      <w:pPr>
        <w:pStyle w:val="Titulo2"/>
        <w:keepLines/>
        <w:spacing w:line="276" w:lineRule="auto"/>
        <w:outlineLvl w:val="1"/>
      </w:pPr>
      <w:bookmarkStart w:id="176" w:name="_Toc709405"/>
      <w:r>
        <w:t>Índice de anexos</w:t>
      </w:r>
      <w:bookmarkEnd w:id="176"/>
    </w:p>
    <w:p w14:paraId="63498EB3" w14:textId="77777777" w:rsidR="00111EF4" w:rsidRDefault="00885FE5">
      <w:pPr>
        <w:pStyle w:val="Cuerpodetexto"/>
        <w:keepLines/>
      </w:pPr>
      <w:r>
        <w:t xml:space="preserve">La </w:t>
      </w:r>
      <w:r>
        <w:fldChar w:fldCharType="begin"/>
      </w:r>
      <w:r>
        <w:instrText xml:space="preserve"> REF _Ref709305 \h </w:instrText>
      </w:r>
      <w:r>
        <w:fldChar w:fldCharType="separate"/>
      </w:r>
      <w:r>
        <w:t>Tabla 33</w:t>
      </w:r>
      <w:r>
        <w:fldChar w:fldCharType="end"/>
      </w:r>
      <w:r>
        <w:t xml:space="preserve"> indica dónde se encuentra el contenido de cada anexo previsto en la plantilla del informe. Los anexos C, D y E se incluyen a continuación; el contenido de los demás ya forma parte de las seccion</w:t>
      </w:r>
      <w:r>
        <w:t>es señaladas.</w:t>
      </w:r>
    </w:p>
    <w:p w14:paraId="17F45288" w14:textId="77777777" w:rsidR="00111EF4" w:rsidRDefault="00885FE5">
      <w:pPr>
        <w:keepNext/>
        <w:keepLines/>
        <w:spacing w:before="240" w:after="100" w:line="240" w:lineRule="auto"/>
      </w:pPr>
      <w:bookmarkStart w:id="177" w:name="_Ref709305"/>
      <w:bookmarkStart w:id="178" w:name="_Toc709305"/>
      <w:r>
        <w:rPr>
          <w:b/>
        </w:rPr>
        <w:lastRenderedPageBreak/>
        <w:t xml:space="preserve">Tabla </w:t>
      </w:r>
      <w:r>
        <w:rPr>
          <w:b/>
        </w:rPr>
        <w:fldChar w:fldCharType="begin"/>
      </w:r>
      <w:r>
        <w:rPr>
          <w:b/>
        </w:rPr>
        <w:instrText xml:space="preserve"> SEQ Tabla \* ARABIC </w:instrText>
      </w:r>
      <w:r>
        <w:rPr>
          <w:b/>
        </w:rPr>
        <w:fldChar w:fldCharType="separate"/>
      </w:r>
      <w:r>
        <w:rPr>
          <w:b/>
        </w:rPr>
        <w:t>33</w:t>
      </w:r>
      <w:r>
        <w:rPr>
          <w:b/>
        </w:rPr>
        <w:fldChar w:fldCharType="end"/>
      </w:r>
      <w:bookmarkEnd w:id="177"/>
      <w:r>
        <w:rPr>
          <w:b/>
        </w:rPr>
        <w:br/>
      </w:r>
      <w:r>
        <w:rPr>
          <w:i/>
        </w:rPr>
        <w:t>Índice de anexos y ubicación de su contenido</w:t>
      </w:r>
      <w:bookmarkEnd w:id="17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50"/>
        <w:gridCol w:w="3000"/>
        <w:gridCol w:w="4454"/>
      </w:tblGrid>
      <w:tr w:rsidR="00111EF4" w14:paraId="6E3A3A4F" w14:textId="77777777">
        <w:trPr>
          <w:cantSplit/>
          <w:tblHeader/>
        </w:trPr>
        <w:tc>
          <w:tcPr>
            <w:tcW w:w="1050" w:type="dxa"/>
            <w:shd w:val="clear" w:color="auto" w:fill="E8EEF5"/>
            <w:vAlign w:val="center"/>
          </w:tcPr>
          <w:p w14:paraId="130EEC4C" w14:textId="77777777" w:rsidR="00111EF4" w:rsidRDefault="00885FE5">
            <w:pPr>
              <w:keepNext/>
              <w:spacing w:after="0" w:line="240" w:lineRule="auto"/>
              <w:jc w:val="center"/>
            </w:pPr>
            <w:r>
              <w:rPr>
                <w:b/>
                <w:color w:val="0B2545"/>
                <w:sz w:val="20"/>
                <w:szCs w:val="20"/>
              </w:rPr>
              <w:t>ANEXO</w:t>
            </w:r>
          </w:p>
        </w:tc>
        <w:tc>
          <w:tcPr>
            <w:tcW w:w="3000" w:type="dxa"/>
            <w:shd w:val="clear" w:color="auto" w:fill="E8EEF5"/>
            <w:vAlign w:val="center"/>
          </w:tcPr>
          <w:p w14:paraId="3E8BDEA0" w14:textId="77777777" w:rsidR="00111EF4" w:rsidRDefault="00885FE5">
            <w:pPr>
              <w:keepNext/>
              <w:spacing w:after="0" w:line="240" w:lineRule="auto"/>
              <w:jc w:val="center"/>
            </w:pPr>
            <w:r>
              <w:rPr>
                <w:b/>
                <w:color w:val="0B2545"/>
                <w:sz w:val="20"/>
                <w:szCs w:val="20"/>
              </w:rPr>
              <w:t>CONTENIDO</w:t>
            </w:r>
          </w:p>
        </w:tc>
        <w:tc>
          <w:tcPr>
            <w:tcW w:w="4454" w:type="dxa"/>
            <w:shd w:val="clear" w:color="auto" w:fill="E8EEF5"/>
            <w:vAlign w:val="center"/>
          </w:tcPr>
          <w:p w14:paraId="16E870C0" w14:textId="77777777" w:rsidR="00111EF4" w:rsidRDefault="00885FE5">
            <w:pPr>
              <w:keepNext/>
              <w:spacing w:after="0" w:line="240" w:lineRule="auto"/>
              <w:jc w:val="center"/>
            </w:pPr>
            <w:r>
              <w:rPr>
                <w:b/>
                <w:color w:val="0B2545"/>
                <w:sz w:val="20"/>
                <w:szCs w:val="20"/>
              </w:rPr>
              <w:t>UBICACIÓN</w:t>
            </w:r>
          </w:p>
        </w:tc>
      </w:tr>
      <w:tr w:rsidR="00111EF4" w14:paraId="7C72F11C" w14:textId="77777777">
        <w:trPr>
          <w:cantSplit/>
        </w:trPr>
        <w:tc>
          <w:tcPr>
            <w:tcW w:w="1050" w:type="dxa"/>
            <w:vAlign w:val="center"/>
          </w:tcPr>
          <w:p w14:paraId="4ADBCA41" w14:textId="77777777" w:rsidR="00111EF4" w:rsidRDefault="00885FE5">
            <w:pPr>
              <w:spacing w:after="0" w:line="240" w:lineRule="auto"/>
            </w:pPr>
            <w:r>
              <w:rPr>
                <w:color w:val="000000"/>
                <w:sz w:val="20"/>
                <w:szCs w:val="20"/>
              </w:rPr>
              <w:t>A</w:t>
            </w:r>
          </w:p>
        </w:tc>
        <w:tc>
          <w:tcPr>
            <w:tcW w:w="3000" w:type="dxa"/>
            <w:vAlign w:val="center"/>
          </w:tcPr>
          <w:p w14:paraId="6CEB0CA2" w14:textId="77777777" w:rsidR="00111EF4" w:rsidRDefault="00885FE5">
            <w:pPr>
              <w:spacing w:after="0" w:line="240" w:lineRule="auto"/>
            </w:pPr>
            <w:r>
              <w:rPr>
                <w:color w:val="000000"/>
                <w:sz w:val="20"/>
                <w:szCs w:val="20"/>
              </w:rPr>
              <w:t>Requisitos y criterios de aceptación</w:t>
            </w:r>
          </w:p>
        </w:tc>
        <w:tc>
          <w:tcPr>
            <w:tcW w:w="4454" w:type="dxa"/>
            <w:vAlign w:val="center"/>
          </w:tcPr>
          <w:p w14:paraId="5DFD0DB0" w14:textId="77777777" w:rsidR="00111EF4" w:rsidRDefault="00885FE5">
            <w:pPr>
              <w:spacing w:after="0" w:line="240" w:lineRule="auto"/>
              <w:rPr>
                <w:color w:val="000000"/>
                <w:sz w:val="20"/>
                <w:szCs w:val="20"/>
              </w:rPr>
            </w:pPr>
            <w:r>
              <w:rPr>
                <w:color w:val="000000"/>
                <w:sz w:val="20"/>
                <w:szCs w:val="20"/>
              </w:rPr>
              <w:t xml:space="preserve">Requerimientos funcionales y no funcionales (sección 3.1) y criterios de aceptación </w:t>
            </w:r>
            <w:r>
              <w:rPr>
                <w:color w:val="000000"/>
                <w:sz w:val="20"/>
                <w:szCs w:val="20"/>
              </w:rPr>
              <w:t>(sección 3.7.6). No se elaboraron historias de usuario.</w:t>
            </w:r>
          </w:p>
          <w:p w14:paraId="1C39CD31" w14:textId="77777777" w:rsidR="00D40C75" w:rsidRPr="00D40C75" w:rsidRDefault="00D40C75" w:rsidP="00D40C75"/>
          <w:p w14:paraId="35B652B4" w14:textId="77777777" w:rsidR="00D40C75" w:rsidRPr="00D40C75" w:rsidRDefault="00D40C75" w:rsidP="00D40C75"/>
          <w:p w14:paraId="570E2C6A" w14:textId="77777777" w:rsidR="00D40C75" w:rsidRPr="00D40C75" w:rsidRDefault="00D40C75" w:rsidP="00D40C75"/>
          <w:p w14:paraId="105087B5" w14:textId="77777777" w:rsidR="00D40C75" w:rsidRPr="00D40C75" w:rsidRDefault="00D40C75" w:rsidP="00D40C75"/>
        </w:tc>
      </w:tr>
      <w:tr w:rsidR="00111EF4" w14:paraId="41464EA2" w14:textId="77777777">
        <w:trPr>
          <w:cantSplit/>
        </w:trPr>
        <w:tc>
          <w:tcPr>
            <w:tcW w:w="1050" w:type="dxa"/>
            <w:vAlign w:val="center"/>
          </w:tcPr>
          <w:p w14:paraId="6098AE83" w14:textId="77777777" w:rsidR="00111EF4" w:rsidRDefault="00885FE5">
            <w:pPr>
              <w:spacing w:after="0" w:line="240" w:lineRule="auto"/>
            </w:pPr>
            <w:r>
              <w:rPr>
                <w:color w:val="000000"/>
                <w:sz w:val="20"/>
                <w:szCs w:val="20"/>
              </w:rPr>
              <w:t>B</w:t>
            </w:r>
          </w:p>
        </w:tc>
        <w:tc>
          <w:tcPr>
            <w:tcW w:w="3000" w:type="dxa"/>
            <w:vAlign w:val="center"/>
          </w:tcPr>
          <w:p w14:paraId="5C6BD4CB" w14:textId="77777777" w:rsidR="00111EF4" w:rsidRDefault="00885FE5">
            <w:pPr>
              <w:spacing w:after="0" w:line="240" w:lineRule="auto"/>
            </w:pPr>
            <w:r>
              <w:rPr>
                <w:color w:val="000000"/>
                <w:sz w:val="20"/>
                <w:szCs w:val="20"/>
              </w:rPr>
              <w:t>Diccionario de datos, modelos y diagramas de arquitectura</w:t>
            </w:r>
          </w:p>
        </w:tc>
        <w:tc>
          <w:tcPr>
            <w:tcW w:w="4454" w:type="dxa"/>
            <w:vAlign w:val="center"/>
          </w:tcPr>
          <w:p w14:paraId="00E9F561" w14:textId="77777777" w:rsidR="00111EF4" w:rsidRDefault="00885FE5">
            <w:pPr>
              <w:spacing w:after="0" w:line="240" w:lineRule="auto"/>
              <w:rPr>
                <w:color w:val="000000"/>
                <w:sz w:val="20"/>
                <w:szCs w:val="20"/>
              </w:rPr>
            </w:pPr>
            <w:r>
              <w:rPr>
                <w:color w:val="000000"/>
                <w:sz w:val="20"/>
                <w:szCs w:val="20"/>
              </w:rPr>
              <w:t xml:space="preserve">Arquitectura (sección 3.3); modelos lógico y físico y diccionario de H_ASISTENCIA (sección 3.4.2); diccionario de las </w:t>
            </w:r>
            <w:r>
              <w:rPr>
                <w:color w:val="000000"/>
                <w:sz w:val="20"/>
                <w:szCs w:val="20"/>
              </w:rPr>
              <w:t>dimensiones (Anexo C).</w:t>
            </w:r>
          </w:p>
          <w:p w14:paraId="3C0BA134" w14:textId="77777777" w:rsidR="00D40C75" w:rsidRPr="00D40C75" w:rsidRDefault="00D40C75" w:rsidP="00D40C75"/>
          <w:p w14:paraId="2FCF5D98" w14:textId="77777777" w:rsidR="00D40C75" w:rsidRPr="00D40C75" w:rsidRDefault="00D40C75" w:rsidP="00D40C75"/>
        </w:tc>
      </w:tr>
      <w:tr w:rsidR="00111EF4" w14:paraId="76E904E3" w14:textId="77777777">
        <w:trPr>
          <w:cantSplit/>
        </w:trPr>
        <w:tc>
          <w:tcPr>
            <w:tcW w:w="1050" w:type="dxa"/>
            <w:vAlign w:val="center"/>
          </w:tcPr>
          <w:p w14:paraId="41438274" w14:textId="77777777" w:rsidR="00111EF4" w:rsidRDefault="00885FE5">
            <w:pPr>
              <w:spacing w:after="0" w:line="240" w:lineRule="auto"/>
            </w:pPr>
            <w:r>
              <w:rPr>
                <w:color w:val="000000"/>
                <w:sz w:val="20"/>
                <w:szCs w:val="20"/>
              </w:rPr>
              <w:t>C</w:t>
            </w:r>
          </w:p>
        </w:tc>
        <w:tc>
          <w:tcPr>
            <w:tcW w:w="3000" w:type="dxa"/>
            <w:vAlign w:val="center"/>
          </w:tcPr>
          <w:p w14:paraId="55F081AB" w14:textId="77777777" w:rsidR="00111EF4" w:rsidRDefault="00885FE5">
            <w:pPr>
              <w:spacing w:after="0" w:line="240" w:lineRule="auto"/>
            </w:pPr>
            <w:r>
              <w:rPr>
                <w:color w:val="000000"/>
                <w:sz w:val="20"/>
                <w:szCs w:val="20"/>
              </w:rPr>
              <w:t>Fichas de los conjuntos de datos</w:t>
            </w:r>
          </w:p>
        </w:tc>
        <w:tc>
          <w:tcPr>
            <w:tcW w:w="4454" w:type="dxa"/>
            <w:vAlign w:val="center"/>
          </w:tcPr>
          <w:p w14:paraId="5F5DA33E" w14:textId="77777777" w:rsidR="00111EF4" w:rsidRDefault="00885FE5">
            <w:pPr>
              <w:spacing w:after="0" w:line="240" w:lineRule="auto"/>
              <w:rPr>
                <w:color w:val="000000"/>
                <w:sz w:val="20"/>
                <w:szCs w:val="20"/>
              </w:rPr>
            </w:pPr>
            <w:r>
              <w:rPr>
                <w:color w:val="000000"/>
                <w:sz w:val="20"/>
                <w:szCs w:val="20"/>
              </w:rPr>
              <w:t>Anexo C (a continuación) y sección 4.2.</w:t>
            </w:r>
          </w:p>
          <w:p w14:paraId="5C9E7655" w14:textId="77777777" w:rsidR="00D40C75" w:rsidRPr="00D40C75" w:rsidRDefault="00D40C75" w:rsidP="00D40C75"/>
          <w:p w14:paraId="06AB5BAF" w14:textId="77777777" w:rsidR="00D40C75" w:rsidRPr="00D40C75" w:rsidRDefault="00D40C75" w:rsidP="00D40C75"/>
        </w:tc>
      </w:tr>
      <w:tr w:rsidR="00111EF4" w14:paraId="403695DA" w14:textId="77777777">
        <w:trPr>
          <w:cantSplit/>
        </w:trPr>
        <w:tc>
          <w:tcPr>
            <w:tcW w:w="1050" w:type="dxa"/>
            <w:vAlign w:val="center"/>
          </w:tcPr>
          <w:p w14:paraId="646D8122" w14:textId="77777777" w:rsidR="00111EF4" w:rsidRDefault="00885FE5">
            <w:pPr>
              <w:spacing w:after="0" w:line="240" w:lineRule="auto"/>
            </w:pPr>
            <w:r>
              <w:rPr>
                <w:color w:val="000000"/>
                <w:sz w:val="20"/>
                <w:szCs w:val="20"/>
              </w:rPr>
              <w:t>D</w:t>
            </w:r>
          </w:p>
        </w:tc>
        <w:tc>
          <w:tcPr>
            <w:tcW w:w="3000" w:type="dxa"/>
            <w:vAlign w:val="center"/>
          </w:tcPr>
          <w:p w14:paraId="57FFDB2E" w14:textId="77777777" w:rsidR="00111EF4" w:rsidRDefault="00885FE5">
            <w:pPr>
              <w:spacing w:after="0" w:line="240" w:lineRule="auto"/>
            </w:pPr>
            <w:r>
              <w:rPr>
                <w:color w:val="000000"/>
                <w:sz w:val="20"/>
                <w:szCs w:val="20"/>
              </w:rPr>
              <w:t>Scripts SQL y Spark y archivos de configuración</w:t>
            </w:r>
          </w:p>
        </w:tc>
        <w:tc>
          <w:tcPr>
            <w:tcW w:w="4454" w:type="dxa"/>
            <w:vAlign w:val="center"/>
          </w:tcPr>
          <w:p w14:paraId="0D8847C9" w14:textId="77777777" w:rsidR="00111EF4" w:rsidRDefault="00885FE5">
            <w:pPr>
              <w:spacing w:after="0" w:line="240" w:lineRule="auto"/>
            </w:pPr>
            <w:r>
              <w:rPr>
                <w:color w:val="000000"/>
                <w:sz w:val="20"/>
                <w:szCs w:val="20"/>
              </w:rPr>
              <w:t>Anexo D (a continuación) y carpetas sql/ y bigdata/ del repositorio.</w:t>
            </w:r>
          </w:p>
        </w:tc>
      </w:tr>
      <w:tr w:rsidR="00111EF4" w14:paraId="39932CBF" w14:textId="77777777">
        <w:trPr>
          <w:cantSplit/>
        </w:trPr>
        <w:tc>
          <w:tcPr>
            <w:tcW w:w="1050" w:type="dxa"/>
            <w:vAlign w:val="center"/>
          </w:tcPr>
          <w:p w14:paraId="091FB001" w14:textId="77777777" w:rsidR="00111EF4" w:rsidRDefault="00885FE5">
            <w:pPr>
              <w:spacing w:after="0" w:line="240" w:lineRule="auto"/>
            </w:pPr>
            <w:r>
              <w:rPr>
                <w:color w:val="000000"/>
                <w:sz w:val="20"/>
                <w:szCs w:val="20"/>
              </w:rPr>
              <w:t>E</w:t>
            </w:r>
          </w:p>
        </w:tc>
        <w:tc>
          <w:tcPr>
            <w:tcW w:w="3000" w:type="dxa"/>
            <w:vAlign w:val="center"/>
          </w:tcPr>
          <w:p w14:paraId="1FAFC7BE" w14:textId="77777777" w:rsidR="00111EF4" w:rsidRDefault="00885FE5">
            <w:pPr>
              <w:spacing w:after="0" w:line="240" w:lineRule="auto"/>
            </w:pPr>
            <w:r>
              <w:rPr>
                <w:color w:val="000000"/>
                <w:sz w:val="20"/>
                <w:szCs w:val="20"/>
              </w:rPr>
              <w:t xml:space="preserve">Logs, tablas </w:t>
            </w:r>
            <w:r>
              <w:rPr>
                <w:color w:val="000000"/>
                <w:sz w:val="20"/>
                <w:szCs w:val="20"/>
              </w:rPr>
              <w:t>completas y capturas de ejecución</w:t>
            </w:r>
          </w:p>
        </w:tc>
        <w:tc>
          <w:tcPr>
            <w:tcW w:w="4454" w:type="dxa"/>
            <w:vAlign w:val="center"/>
          </w:tcPr>
          <w:p w14:paraId="358E9266" w14:textId="77777777" w:rsidR="00111EF4" w:rsidRDefault="00885FE5">
            <w:pPr>
              <w:spacing w:after="0" w:line="240" w:lineRule="auto"/>
            </w:pPr>
            <w:r>
              <w:rPr>
                <w:color w:val="000000"/>
                <w:sz w:val="20"/>
                <w:szCs w:val="20"/>
              </w:rPr>
              <w:t>Anexo E (a continuación); capturas en las secciones 3.4.4, 3.5.5 y 6.4.</w:t>
            </w:r>
          </w:p>
        </w:tc>
      </w:tr>
      <w:tr w:rsidR="00111EF4" w14:paraId="526A69EB" w14:textId="77777777">
        <w:trPr>
          <w:cantSplit/>
        </w:trPr>
        <w:tc>
          <w:tcPr>
            <w:tcW w:w="1050" w:type="dxa"/>
            <w:vAlign w:val="center"/>
          </w:tcPr>
          <w:p w14:paraId="5E285F1F" w14:textId="77777777" w:rsidR="00111EF4" w:rsidRDefault="00885FE5">
            <w:pPr>
              <w:spacing w:after="0" w:line="240" w:lineRule="auto"/>
            </w:pPr>
            <w:r>
              <w:rPr>
                <w:color w:val="000000"/>
                <w:sz w:val="20"/>
                <w:szCs w:val="20"/>
              </w:rPr>
              <w:t>F</w:t>
            </w:r>
          </w:p>
        </w:tc>
        <w:tc>
          <w:tcPr>
            <w:tcW w:w="3000" w:type="dxa"/>
            <w:vAlign w:val="center"/>
          </w:tcPr>
          <w:p w14:paraId="4DD609E5" w14:textId="77777777" w:rsidR="00111EF4" w:rsidRDefault="00885FE5">
            <w:pPr>
              <w:spacing w:after="0" w:line="240" w:lineRule="auto"/>
            </w:pPr>
            <w:r>
              <w:rPr>
                <w:color w:val="000000"/>
                <w:sz w:val="20"/>
                <w:szCs w:val="20"/>
              </w:rPr>
              <w:t>Manual de instalación, despliegue, operación y demostración</w:t>
            </w:r>
          </w:p>
        </w:tc>
        <w:tc>
          <w:tcPr>
            <w:tcW w:w="4454" w:type="dxa"/>
            <w:vAlign w:val="center"/>
          </w:tcPr>
          <w:p w14:paraId="274663AB" w14:textId="77777777" w:rsidR="00111EF4" w:rsidRDefault="00885FE5">
            <w:pPr>
              <w:spacing w:after="0" w:line="240" w:lineRule="auto"/>
            </w:pPr>
            <w:r>
              <w:rPr>
                <w:color w:val="000000"/>
                <w:sz w:val="20"/>
                <w:szCs w:val="20"/>
              </w:rPr>
              <w:t>Sección 3.7 (entornos, dependencias, pasos de despliegue, rollback y demostración), sec</w:t>
            </w:r>
            <w:r>
              <w:rPr>
                <w:color w:val="000000"/>
                <w:sz w:val="20"/>
                <w:szCs w:val="20"/>
              </w:rPr>
              <w:t>ción 4.6 y README del repositorio.</w:t>
            </w:r>
          </w:p>
        </w:tc>
      </w:tr>
      <w:tr w:rsidR="00111EF4" w14:paraId="775E6CD8" w14:textId="77777777">
        <w:trPr>
          <w:cantSplit/>
        </w:trPr>
        <w:tc>
          <w:tcPr>
            <w:tcW w:w="1050" w:type="dxa"/>
            <w:vAlign w:val="center"/>
          </w:tcPr>
          <w:p w14:paraId="576E2B32" w14:textId="77777777" w:rsidR="00111EF4" w:rsidRDefault="00885FE5">
            <w:pPr>
              <w:spacing w:after="0" w:line="240" w:lineRule="auto"/>
            </w:pPr>
            <w:r>
              <w:rPr>
                <w:color w:val="000000"/>
                <w:sz w:val="20"/>
                <w:szCs w:val="20"/>
              </w:rPr>
              <w:t>G</w:t>
            </w:r>
          </w:p>
        </w:tc>
        <w:tc>
          <w:tcPr>
            <w:tcW w:w="3000" w:type="dxa"/>
            <w:vAlign w:val="center"/>
          </w:tcPr>
          <w:p w14:paraId="387BFA4D" w14:textId="77777777" w:rsidR="00111EF4" w:rsidRDefault="00885FE5">
            <w:pPr>
              <w:spacing w:after="0" w:line="240" w:lineRule="auto"/>
            </w:pPr>
            <w:r>
              <w:rPr>
                <w:color w:val="000000"/>
                <w:sz w:val="20"/>
                <w:szCs w:val="20"/>
              </w:rPr>
              <w:t>Retroalimentación, mejoras y aceptación</w:t>
            </w:r>
          </w:p>
        </w:tc>
        <w:tc>
          <w:tcPr>
            <w:tcW w:w="4454" w:type="dxa"/>
            <w:vAlign w:val="center"/>
          </w:tcPr>
          <w:p w14:paraId="073E2D59" w14:textId="77777777" w:rsidR="00111EF4" w:rsidRDefault="00885FE5">
            <w:pPr>
              <w:spacing w:after="0" w:line="240" w:lineRule="auto"/>
            </w:pPr>
            <w:r>
              <w:rPr>
                <w:color w:val="000000"/>
                <w:sz w:val="20"/>
                <w:szCs w:val="20"/>
              </w:rPr>
              <w:t>Sección 5.5 (retroalimentación), sección 5.4 (pruebas) y sección 6.6 (verificación de aceptación).</w:t>
            </w:r>
          </w:p>
        </w:tc>
      </w:tr>
      <w:tr w:rsidR="00111EF4" w14:paraId="2FB7DE03" w14:textId="77777777">
        <w:trPr>
          <w:cantSplit/>
        </w:trPr>
        <w:tc>
          <w:tcPr>
            <w:tcW w:w="1050" w:type="dxa"/>
            <w:vAlign w:val="center"/>
          </w:tcPr>
          <w:p w14:paraId="7C829F8A" w14:textId="77777777" w:rsidR="00111EF4" w:rsidRDefault="00885FE5">
            <w:pPr>
              <w:spacing w:after="0" w:line="240" w:lineRule="auto"/>
            </w:pPr>
            <w:r>
              <w:rPr>
                <w:color w:val="000000"/>
                <w:sz w:val="20"/>
                <w:szCs w:val="20"/>
              </w:rPr>
              <w:t>H</w:t>
            </w:r>
          </w:p>
        </w:tc>
        <w:tc>
          <w:tcPr>
            <w:tcW w:w="3000" w:type="dxa"/>
            <w:vAlign w:val="center"/>
          </w:tcPr>
          <w:p w14:paraId="3A2F61C0" w14:textId="77777777" w:rsidR="00111EF4" w:rsidRDefault="00885FE5">
            <w:pPr>
              <w:spacing w:after="0" w:line="240" w:lineRule="auto"/>
            </w:pPr>
            <w:r>
              <w:rPr>
                <w:color w:val="000000"/>
                <w:sz w:val="20"/>
                <w:szCs w:val="20"/>
              </w:rPr>
              <w:t>Historial del repositorio y aportes individuales</w:t>
            </w:r>
          </w:p>
        </w:tc>
        <w:tc>
          <w:tcPr>
            <w:tcW w:w="4454" w:type="dxa"/>
            <w:vAlign w:val="center"/>
          </w:tcPr>
          <w:p w14:paraId="46C5DCE3" w14:textId="77777777" w:rsidR="00111EF4" w:rsidRDefault="00885FE5">
            <w:pPr>
              <w:spacing w:after="0" w:line="240" w:lineRule="auto"/>
            </w:pPr>
            <w:r>
              <w:rPr>
                <w:color w:val="000000"/>
                <w:sz w:val="20"/>
                <w:szCs w:val="20"/>
              </w:rPr>
              <w:t xml:space="preserve">Sección 5.6 </w:t>
            </w:r>
            <w:r>
              <w:rPr>
                <w:color w:val="000000"/>
                <w:sz w:val="20"/>
                <w:szCs w:val="20"/>
              </w:rPr>
              <w:t>(aportes individuales) e historial de commits del repositorio (sección 5.1).</w:t>
            </w:r>
          </w:p>
        </w:tc>
      </w:tr>
      <w:tr w:rsidR="00111EF4" w14:paraId="17C31C6D" w14:textId="77777777">
        <w:trPr>
          <w:cantSplit/>
        </w:trPr>
        <w:tc>
          <w:tcPr>
            <w:tcW w:w="1050" w:type="dxa"/>
            <w:vAlign w:val="center"/>
          </w:tcPr>
          <w:p w14:paraId="3BCCE1FF" w14:textId="77777777" w:rsidR="00111EF4" w:rsidRDefault="00885FE5">
            <w:pPr>
              <w:spacing w:after="0" w:line="240" w:lineRule="auto"/>
            </w:pPr>
            <w:r>
              <w:rPr>
                <w:color w:val="000000"/>
                <w:sz w:val="20"/>
                <w:szCs w:val="20"/>
              </w:rPr>
              <w:t>I</w:t>
            </w:r>
          </w:p>
        </w:tc>
        <w:tc>
          <w:tcPr>
            <w:tcW w:w="3000" w:type="dxa"/>
            <w:vAlign w:val="center"/>
          </w:tcPr>
          <w:p w14:paraId="3E06C35C" w14:textId="77777777" w:rsidR="00111EF4" w:rsidRDefault="00885FE5">
            <w:pPr>
              <w:spacing w:after="0" w:line="240" w:lineRule="auto"/>
            </w:pPr>
            <w:r>
              <w:rPr>
                <w:color w:val="000000"/>
                <w:sz w:val="20"/>
                <w:szCs w:val="20"/>
              </w:rPr>
              <w:t>Declaración de uso responsable de IA</w:t>
            </w:r>
          </w:p>
        </w:tc>
        <w:tc>
          <w:tcPr>
            <w:tcW w:w="4454" w:type="dxa"/>
            <w:vAlign w:val="center"/>
          </w:tcPr>
          <w:p w14:paraId="24818474" w14:textId="77777777" w:rsidR="00111EF4" w:rsidRDefault="00885FE5">
            <w:pPr>
              <w:spacing w:after="0" w:line="240" w:lineRule="auto"/>
            </w:pPr>
            <w:r>
              <w:rPr>
                <w:color w:val="000000"/>
                <w:sz w:val="20"/>
                <w:szCs w:val="20"/>
              </w:rPr>
              <w:t>Sección 5.7 y formulario de la última página del informe.</w:t>
            </w:r>
          </w:p>
        </w:tc>
      </w:tr>
    </w:tbl>
    <w:p w14:paraId="3326439C" w14:textId="77777777" w:rsidR="00111EF4" w:rsidRDefault="00885FE5">
      <w:pPr>
        <w:keepLines/>
        <w:spacing w:before="60" w:after="200" w:line="240" w:lineRule="auto"/>
      </w:pPr>
      <w:r>
        <w:rPr>
          <w:i/>
          <w:sz w:val="20"/>
          <w:szCs w:val="20"/>
        </w:rPr>
        <w:t>Nota.</w:t>
      </w:r>
      <w:r>
        <w:rPr>
          <w:sz w:val="20"/>
          <w:szCs w:val="20"/>
        </w:rPr>
        <w:t xml:space="preserve"> Elaboración propia a partir de la lista de anexos de la plantilla del info</w:t>
      </w:r>
      <w:r>
        <w:rPr>
          <w:sz w:val="20"/>
          <w:szCs w:val="20"/>
        </w:rPr>
        <w:t>rme.</w:t>
      </w:r>
    </w:p>
    <w:p w14:paraId="5DFC927C" w14:textId="77777777" w:rsidR="00111EF4" w:rsidRDefault="00885FE5">
      <w:pPr>
        <w:pStyle w:val="Titulo2"/>
        <w:keepLines/>
        <w:spacing w:line="276" w:lineRule="auto"/>
        <w:outlineLvl w:val="1"/>
      </w:pPr>
      <w:bookmarkStart w:id="179" w:name="_Toc709406"/>
      <w:r>
        <w:lastRenderedPageBreak/>
        <w:t>Anexo C. Fichas de los conjuntos de datos</w:t>
      </w:r>
      <w:bookmarkEnd w:id="179"/>
    </w:p>
    <w:p w14:paraId="3D8C7E95" w14:textId="77777777" w:rsidR="00111EF4" w:rsidRDefault="00885FE5">
      <w:pPr>
        <w:pStyle w:val="Cuerpodetexto"/>
        <w:keepLines/>
      </w:pPr>
      <w:r>
        <w:t xml:space="preserve">Este anexo amplía la sección 4.2: describe las tablas del modelo relacional BD_ONPE (conjunto original de la solución BI), las dimensiones del modelo en estrella (conjunto procesado de BI) y las variables del </w:t>
      </w:r>
      <w:r>
        <w:t>conjunto sintético de la solución Big Data. Las descripciones se derivan de los scripts DDL del repositorio (sql/01 y sql/02) y del script generar_datos.py.</w:t>
      </w:r>
    </w:p>
    <w:p w14:paraId="51E0E44F" w14:textId="77777777" w:rsidR="00111EF4" w:rsidRDefault="00885FE5">
      <w:pPr>
        <w:pStyle w:val="Cuerpodetexto"/>
        <w:keepNext/>
        <w:keepLines/>
      </w:pPr>
      <w:r>
        <w:rPr>
          <w:b/>
        </w:rPr>
        <w:t>C.1 Tablas del modelo relacional BD_ONPE</w:t>
      </w:r>
    </w:p>
    <w:p w14:paraId="3BA37DCC" w14:textId="77777777" w:rsidR="00111EF4" w:rsidRDefault="00885FE5">
      <w:pPr>
        <w:pStyle w:val="Cuerpodetexto"/>
        <w:keepLines/>
      </w:pPr>
      <w:r>
        <w:t xml:space="preserve">La </w:t>
      </w:r>
      <w:r>
        <w:fldChar w:fldCharType="begin"/>
      </w:r>
      <w:r>
        <w:instrText xml:space="preserve"> REF _Ref709306 \h </w:instrText>
      </w:r>
      <w:r>
        <w:fldChar w:fldCharType="separate"/>
      </w:r>
      <w:r>
        <w:t>Tabla 34</w:t>
      </w:r>
      <w:r>
        <w:fldChar w:fldCharType="end"/>
      </w:r>
      <w:r>
        <w:t xml:space="preserve"> lista las 12 tablas del modelo relacional en tercera forma normal con sus claves primarias y foráneas.</w:t>
      </w:r>
    </w:p>
    <w:p w14:paraId="0A1DBF73" w14:textId="77777777" w:rsidR="00111EF4" w:rsidRDefault="00885FE5">
      <w:pPr>
        <w:keepNext/>
        <w:keepLines/>
        <w:spacing w:before="240" w:after="100" w:line="240" w:lineRule="auto"/>
      </w:pPr>
      <w:bookmarkStart w:id="180" w:name="_Ref709306"/>
      <w:bookmarkStart w:id="181" w:name="_Toc709306"/>
      <w:r>
        <w:rPr>
          <w:b/>
        </w:rPr>
        <w:t xml:space="preserve">Tabla </w:t>
      </w:r>
      <w:r>
        <w:rPr>
          <w:b/>
        </w:rPr>
        <w:fldChar w:fldCharType="begin"/>
      </w:r>
      <w:r>
        <w:rPr>
          <w:b/>
        </w:rPr>
        <w:instrText xml:space="preserve"> SEQ Tabla \* ARABIC </w:instrText>
      </w:r>
      <w:r>
        <w:rPr>
          <w:b/>
        </w:rPr>
        <w:fldChar w:fldCharType="separate"/>
      </w:r>
      <w:r>
        <w:rPr>
          <w:b/>
        </w:rPr>
        <w:t>34</w:t>
      </w:r>
      <w:r>
        <w:rPr>
          <w:b/>
        </w:rPr>
        <w:fldChar w:fldCharType="end"/>
      </w:r>
      <w:bookmarkEnd w:id="180"/>
      <w:r>
        <w:rPr>
          <w:b/>
        </w:rPr>
        <w:br/>
      </w:r>
      <w:r>
        <w:rPr>
          <w:i/>
        </w:rPr>
        <w:t>Tablas del modelo relacional BD_ONPE y sus claves</w:t>
      </w:r>
      <w:bookmarkEnd w:id="18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00"/>
        <w:gridCol w:w="1500"/>
        <w:gridCol w:w="2700"/>
        <w:gridCol w:w="2404"/>
      </w:tblGrid>
      <w:tr w:rsidR="00111EF4" w14:paraId="68E18BD2" w14:textId="77777777">
        <w:trPr>
          <w:cantSplit/>
          <w:tblHeader/>
        </w:trPr>
        <w:tc>
          <w:tcPr>
            <w:tcW w:w="1900" w:type="dxa"/>
            <w:shd w:val="clear" w:color="auto" w:fill="E8EEF5"/>
            <w:vAlign w:val="center"/>
          </w:tcPr>
          <w:p w14:paraId="32464511" w14:textId="77777777" w:rsidR="00111EF4" w:rsidRDefault="00885FE5">
            <w:pPr>
              <w:keepNext/>
              <w:spacing w:after="0" w:line="240" w:lineRule="auto"/>
              <w:jc w:val="center"/>
            </w:pPr>
            <w:r>
              <w:rPr>
                <w:b/>
                <w:color w:val="0B2545"/>
                <w:sz w:val="20"/>
                <w:szCs w:val="20"/>
              </w:rPr>
              <w:t>TABLA</w:t>
            </w:r>
          </w:p>
        </w:tc>
        <w:tc>
          <w:tcPr>
            <w:tcW w:w="1500" w:type="dxa"/>
            <w:shd w:val="clear" w:color="auto" w:fill="E8EEF5"/>
            <w:vAlign w:val="center"/>
          </w:tcPr>
          <w:p w14:paraId="4CD4700C" w14:textId="77777777" w:rsidR="00111EF4" w:rsidRDefault="00885FE5">
            <w:pPr>
              <w:keepNext/>
              <w:spacing w:after="0" w:line="240" w:lineRule="auto"/>
              <w:jc w:val="center"/>
            </w:pPr>
            <w:r>
              <w:rPr>
                <w:b/>
                <w:color w:val="0B2545"/>
                <w:sz w:val="20"/>
                <w:szCs w:val="20"/>
              </w:rPr>
              <w:t>CLAVE PRIMARIA</w:t>
            </w:r>
          </w:p>
        </w:tc>
        <w:tc>
          <w:tcPr>
            <w:tcW w:w="2700" w:type="dxa"/>
            <w:shd w:val="clear" w:color="auto" w:fill="E8EEF5"/>
            <w:vAlign w:val="center"/>
          </w:tcPr>
          <w:p w14:paraId="0CDB5228" w14:textId="77777777" w:rsidR="00111EF4" w:rsidRDefault="00885FE5">
            <w:pPr>
              <w:keepNext/>
              <w:spacing w:after="0" w:line="240" w:lineRule="auto"/>
              <w:jc w:val="center"/>
            </w:pPr>
            <w:r>
              <w:rPr>
                <w:b/>
                <w:color w:val="0B2545"/>
                <w:sz w:val="20"/>
                <w:szCs w:val="20"/>
              </w:rPr>
              <w:t>CLAVES FORÁNEAS</w:t>
            </w:r>
          </w:p>
        </w:tc>
        <w:tc>
          <w:tcPr>
            <w:tcW w:w="2404" w:type="dxa"/>
            <w:shd w:val="clear" w:color="auto" w:fill="E8EEF5"/>
            <w:vAlign w:val="center"/>
          </w:tcPr>
          <w:p w14:paraId="54EB7B2F" w14:textId="77777777" w:rsidR="00111EF4" w:rsidRDefault="00885FE5">
            <w:pPr>
              <w:keepNext/>
              <w:spacing w:after="0" w:line="240" w:lineRule="auto"/>
              <w:jc w:val="center"/>
            </w:pPr>
            <w:r>
              <w:rPr>
                <w:b/>
                <w:color w:val="0B2545"/>
                <w:sz w:val="20"/>
                <w:szCs w:val="20"/>
              </w:rPr>
              <w:t>CONTENIDO</w:t>
            </w:r>
          </w:p>
        </w:tc>
      </w:tr>
      <w:tr w:rsidR="00111EF4" w14:paraId="06B982BF" w14:textId="77777777">
        <w:trPr>
          <w:cantSplit/>
        </w:trPr>
        <w:tc>
          <w:tcPr>
            <w:tcW w:w="1900" w:type="dxa"/>
            <w:vAlign w:val="center"/>
          </w:tcPr>
          <w:p w14:paraId="2FBDD7A6" w14:textId="77777777" w:rsidR="00111EF4" w:rsidRDefault="00885FE5">
            <w:pPr>
              <w:spacing w:after="0" w:line="240" w:lineRule="auto"/>
            </w:pPr>
            <w:r>
              <w:rPr>
                <w:color w:val="000000"/>
                <w:sz w:val="20"/>
                <w:szCs w:val="20"/>
              </w:rPr>
              <w:t>UBIGEO</w:t>
            </w:r>
          </w:p>
        </w:tc>
        <w:tc>
          <w:tcPr>
            <w:tcW w:w="1500" w:type="dxa"/>
            <w:vAlign w:val="center"/>
          </w:tcPr>
          <w:p w14:paraId="2106C569" w14:textId="77777777" w:rsidR="00111EF4" w:rsidRDefault="00885FE5">
            <w:pPr>
              <w:spacing w:after="0" w:line="240" w:lineRule="auto"/>
            </w:pPr>
            <w:r>
              <w:rPr>
                <w:color w:val="000000"/>
                <w:sz w:val="20"/>
                <w:szCs w:val="20"/>
              </w:rPr>
              <w:t>id_ubigeo</w:t>
            </w:r>
          </w:p>
        </w:tc>
        <w:tc>
          <w:tcPr>
            <w:tcW w:w="2700" w:type="dxa"/>
            <w:vAlign w:val="center"/>
          </w:tcPr>
          <w:p w14:paraId="1BD01946" w14:textId="77777777" w:rsidR="00111EF4" w:rsidRDefault="00885FE5">
            <w:pPr>
              <w:spacing w:after="0" w:line="240" w:lineRule="auto"/>
            </w:pPr>
            <w:r>
              <w:rPr>
                <w:color w:val="000000"/>
                <w:sz w:val="20"/>
                <w:szCs w:val="20"/>
              </w:rPr>
              <w:t>—</w:t>
            </w:r>
          </w:p>
        </w:tc>
        <w:tc>
          <w:tcPr>
            <w:tcW w:w="2404" w:type="dxa"/>
            <w:vAlign w:val="center"/>
          </w:tcPr>
          <w:p w14:paraId="19665AE3" w14:textId="77777777" w:rsidR="00111EF4" w:rsidRDefault="00885FE5">
            <w:pPr>
              <w:spacing w:after="0" w:line="240" w:lineRule="auto"/>
            </w:pPr>
            <w:r>
              <w:rPr>
                <w:color w:val="000000"/>
                <w:sz w:val="20"/>
                <w:szCs w:val="20"/>
              </w:rPr>
              <w:t>Distrito y provincia</w:t>
            </w:r>
          </w:p>
        </w:tc>
      </w:tr>
      <w:tr w:rsidR="00111EF4" w14:paraId="0FD68727" w14:textId="77777777">
        <w:trPr>
          <w:cantSplit/>
        </w:trPr>
        <w:tc>
          <w:tcPr>
            <w:tcW w:w="1900" w:type="dxa"/>
            <w:vAlign w:val="center"/>
          </w:tcPr>
          <w:p w14:paraId="15D9896B" w14:textId="77777777" w:rsidR="00111EF4" w:rsidRDefault="00885FE5">
            <w:pPr>
              <w:spacing w:after="0" w:line="240" w:lineRule="auto"/>
            </w:pPr>
            <w:r>
              <w:rPr>
                <w:color w:val="000000"/>
                <w:sz w:val="20"/>
                <w:szCs w:val="20"/>
              </w:rPr>
              <w:t>CIUDADANO</w:t>
            </w:r>
          </w:p>
        </w:tc>
        <w:tc>
          <w:tcPr>
            <w:tcW w:w="1500" w:type="dxa"/>
            <w:vAlign w:val="center"/>
          </w:tcPr>
          <w:p w14:paraId="557991E8" w14:textId="77777777" w:rsidR="00111EF4" w:rsidRDefault="00885FE5">
            <w:pPr>
              <w:spacing w:after="0" w:line="240" w:lineRule="auto"/>
            </w:pPr>
            <w:r>
              <w:rPr>
                <w:color w:val="000000"/>
                <w:sz w:val="20"/>
                <w:szCs w:val="20"/>
              </w:rPr>
              <w:t>id_ciudadano</w:t>
            </w:r>
          </w:p>
        </w:tc>
        <w:tc>
          <w:tcPr>
            <w:tcW w:w="2700" w:type="dxa"/>
            <w:vAlign w:val="center"/>
          </w:tcPr>
          <w:p w14:paraId="33DF486D" w14:textId="77777777" w:rsidR="00111EF4" w:rsidRDefault="00885FE5">
            <w:pPr>
              <w:spacing w:after="0" w:line="240" w:lineRule="auto"/>
            </w:pPr>
            <w:r>
              <w:rPr>
                <w:color w:val="000000"/>
                <w:sz w:val="20"/>
                <w:szCs w:val="20"/>
              </w:rPr>
              <w:t>id_ubigeo → UBIGEO</w:t>
            </w:r>
          </w:p>
        </w:tc>
        <w:tc>
          <w:tcPr>
            <w:tcW w:w="2404" w:type="dxa"/>
            <w:vAlign w:val="center"/>
          </w:tcPr>
          <w:p w14:paraId="17EA3A98" w14:textId="77777777" w:rsidR="00111EF4" w:rsidRDefault="00885FE5">
            <w:pPr>
              <w:spacing w:after="0" w:line="240" w:lineRule="auto"/>
            </w:pPr>
            <w:r>
              <w:rPr>
                <w:color w:val="000000"/>
                <w:sz w:val="20"/>
                <w:szCs w:val="20"/>
              </w:rPr>
              <w:t>DNI (único), nombres, apellidos, fecha de nacimiento, sexo y estado civil</w:t>
            </w:r>
          </w:p>
        </w:tc>
      </w:tr>
      <w:tr w:rsidR="00111EF4" w14:paraId="7BBB96B7" w14:textId="77777777">
        <w:trPr>
          <w:cantSplit/>
        </w:trPr>
        <w:tc>
          <w:tcPr>
            <w:tcW w:w="1900" w:type="dxa"/>
            <w:vAlign w:val="center"/>
          </w:tcPr>
          <w:p w14:paraId="340BA3E8" w14:textId="77777777" w:rsidR="00111EF4" w:rsidRDefault="00885FE5">
            <w:pPr>
              <w:spacing w:after="0" w:line="240" w:lineRule="auto"/>
            </w:pPr>
            <w:r>
              <w:rPr>
                <w:color w:val="000000"/>
                <w:sz w:val="20"/>
                <w:szCs w:val="20"/>
              </w:rPr>
              <w:t>MIEMBRO_MESA</w:t>
            </w:r>
          </w:p>
        </w:tc>
        <w:tc>
          <w:tcPr>
            <w:tcW w:w="1500" w:type="dxa"/>
            <w:vAlign w:val="center"/>
          </w:tcPr>
          <w:p w14:paraId="3D9BD2B9" w14:textId="77777777" w:rsidR="00111EF4" w:rsidRDefault="00885FE5">
            <w:pPr>
              <w:spacing w:after="0" w:line="240" w:lineRule="auto"/>
            </w:pPr>
            <w:r>
              <w:rPr>
                <w:color w:val="000000"/>
                <w:sz w:val="20"/>
                <w:szCs w:val="20"/>
              </w:rPr>
              <w:t>id_miembro</w:t>
            </w:r>
          </w:p>
        </w:tc>
        <w:tc>
          <w:tcPr>
            <w:tcW w:w="2700" w:type="dxa"/>
            <w:vAlign w:val="center"/>
          </w:tcPr>
          <w:p w14:paraId="1DEFDC13" w14:textId="77777777" w:rsidR="00111EF4" w:rsidRDefault="00885FE5">
            <w:pPr>
              <w:spacing w:after="0" w:line="240" w:lineRule="auto"/>
            </w:pPr>
            <w:r>
              <w:rPr>
                <w:color w:val="000000"/>
                <w:sz w:val="20"/>
                <w:szCs w:val="20"/>
              </w:rPr>
              <w:t>id_ciudadano → CIUDADANO (único)</w:t>
            </w:r>
          </w:p>
        </w:tc>
        <w:tc>
          <w:tcPr>
            <w:tcW w:w="2404" w:type="dxa"/>
            <w:vAlign w:val="center"/>
          </w:tcPr>
          <w:p w14:paraId="15DA88B7" w14:textId="77777777" w:rsidR="00111EF4" w:rsidRDefault="00885FE5">
            <w:pPr>
              <w:spacing w:after="0" w:line="240" w:lineRule="auto"/>
            </w:pPr>
            <w:r>
              <w:rPr>
                <w:color w:val="000000"/>
                <w:sz w:val="20"/>
                <w:szCs w:val="20"/>
              </w:rPr>
              <w:t xml:space="preserve">Estado del </w:t>
            </w:r>
            <w:r>
              <w:rPr>
                <w:color w:val="000000"/>
                <w:sz w:val="20"/>
                <w:szCs w:val="20"/>
              </w:rPr>
              <w:t>miembro de mesa</w:t>
            </w:r>
          </w:p>
        </w:tc>
      </w:tr>
      <w:tr w:rsidR="00111EF4" w14:paraId="79548B97" w14:textId="77777777">
        <w:trPr>
          <w:cantSplit/>
        </w:trPr>
        <w:tc>
          <w:tcPr>
            <w:tcW w:w="1900" w:type="dxa"/>
            <w:vAlign w:val="center"/>
          </w:tcPr>
          <w:p w14:paraId="6691DA32" w14:textId="77777777" w:rsidR="00111EF4" w:rsidRDefault="00885FE5">
            <w:pPr>
              <w:spacing w:after="0" w:line="240" w:lineRule="auto"/>
            </w:pPr>
            <w:r>
              <w:rPr>
                <w:color w:val="000000"/>
                <w:sz w:val="20"/>
                <w:szCs w:val="20"/>
              </w:rPr>
              <w:t>CAPACITADOR</w:t>
            </w:r>
          </w:p>
        </w:tc>
        <w:tc>
          <w:tcPr>
            <w:tcW w:w="1500" w:type="dxa"/>
            <w:vAlign w:val="center"/>
          </w:tcPr>
          <w:p w14:paraId="046CA9C7" w14:textId="77777777" w:rsidR="00111EF4" w:rsidRDefault="00885FE5">
            <w:pPr>
              <w:spacing w:after="0" w:line="240" w:lineRule="auto"/>
            </w:pPr>
            <w:r>
              <w:rPr>
                <w:color w:val="000000"/>
                <w:sz w:val="20"/>
                <w:szCs w:val="20"/>
              </w:rPr>
              <w:t>id_capacitador</w:t>
            </w:r>
          </w:p>
        </w:tc>
        <w:tc>
          <w:tcPr>
            <w:tcW w:w="2700" w:type="dxa"/>
            <w:vAlign w:val="center"/>
          </w:tcPr>
          <w:p w14:paraId="57B9E333" w14:textId="77777777" w:rsidR="00111EF4" w:rsidRDefault="00885FE5">
            <w:pPr>
              <w:spacing w:after="0" w:line="240" w:lineRule="auto"/>
            </w:pPr>
            <w:r>
              <w:rPr>
                <w:color w:val="000000"/>
                <w:sz w:val="20"/>
                <w:szCs w:val="20"/>
              </w:rPr>
              <w:t>id_ciudadano → CIUDADANO (único)</w:t>
            </w:r>
          </w:p>
        </w:tc>
        <w:tc>
          <w:tcPr>
            <w:tcW w:w="2404" w:type="dxa"/>
            <w:vAlign w:val="center"/>
          </w:tcPr>
          <w:p w14:paraId="114E064E" w14:textId="77777777" w:rsidR="00111EF4" w:rsidRDefault="00885FE5">
            <w:pPr>
              <w:spacing w:after="0" w:line="240" w:lineRule="auto"/>
            </w:pPr>
            <w:r>
              <w:rPr>
                <w:color w:val="000000"/>
                <w:sz w:val="20"/>
                <w:szCs w:val="20"/>
              </w:rPr>
              <w:t>Capacitadores (ciudadanos)</w:t>
            </w:r>
          </w:p>
        </w:tc>
      </w:tr>
      <w:tr w:rsidR="00111EF4" w14:paraId="41405189" w14:textId="77777777">
        <w:trPr>
          <w:cantSplit/>
        </w:trPr>
        <w:tc>
          <w:tcPr>
            <w:tcW w:w="1900" w:type="dxa"/>
            <w:vAlign w:val="center"/>
          </w:tcPr>
          <w:p w14:paraId="3B7C14F8" w14:textId="77777777" w:rsidR="00111EF4" w:rsidRDefault="00885FE5">
            <w:pPr>
              <w:spacing w:after="0" w:line="240" w:lineRule="auto"/>
            </w:pPr>
            <w:r>
              <w:rPr>
                <w:color w:val="000000"/>
                <w:sz w:val="20"/>
                <w:szCs w:val="20"/>
              </w:rPr>
              <w:t>PROCESO_ELECTORAL</w:t>
            </w:r>
          </w:p>
        </w:tc>
        <w:tc>
          <w:tcPr>
            <w:tcW w:w="1500" w:type="dxa"/>
            <w:vAlign w:val="center"/>
          </w:tcPr>
          <w:p w14:paraId="223D4457" w14:textId="77777777" w:rsidR="00111EF4" w:rsidRDefault="00885FE5">
            <w:pPr>
              <w:spacing w:after="0" w:line="240" w:lineRule="auto"/>
            </w:pPr>
            <w:r>
              <w:rPr>
                <w:color w:val="000000"/>
                <w:sz w:val="20"/>
                <w:szCs w:val="20"/>
              </w:rPr>
              <w:t>id_proceso</w:t>
            </w:r>
          </w:p>
        </w:tc>
        <w:tc>
          <w:tcPr>
            <w:tcW w:w="2700" w:type="dxa"/>
            <w:vAlign w:val="center"/>
          </w:tcPr>
          <w:p w14:paraId="237373B5" w14:textId="77777777" w:rsidR="00111EF4" w:rsidRDefault="00885FE5">
            <w:pPr>
              <w:spacing w:after="0" w:line="240" w:lineRule="auto"/>
            </w:pPr>
            <w:r>
              <w:rPr>
                <w:color w:val="000000"/>
                <w:sz w:val="20"/>
                <w:szCs w:val="20"/>
              </w:rPr>
              <w:t>—</w:t>
            </w:r>
          </w:p>
        </w:tc>
        <w:tc>
          <w:tcPr>
            <w:tcW w:w="2404" w:type="dxa"/>
            <w:vAlign w:val="center"/>
          </w:tcPr>
          <w:p w14:paraId="1F2A9FC7" w14:textId="77777777" w:rsidR="00111EF4" w:rsidRDefault="00885FE5">
            <w:pPr>
              <w:spacing w:after="0" w:line="240" w:lineRule="auto"/>
            </w:pPr>
            <w:r>
              <w:rPr>
                <w:color w:val="000000"/>
                <w:sz w:val="20"/>
                <w:szCs w:val="20"/>
              </w:rPr>
              <w:t>Nombre, tipo y fecha del proceso</w:t>
            </w:r>
          </w:p>
        </w:tc>
      </w:tr>
      <w:tr w:rsidR="00111EF4" w14:paraId="0CF29371" w14:textId="77777777">
        <w:trPr>
          <w:cantSplit/>
        </w:trPr>
        <w:tc>
          <w:tcPr>
            <w:tcW w:w="1900" w:type="dxa"/>
            <w:vAlign w:val="center"/>
          </w:tcPr>
          <w:p w14:paraId="5B84D01B" w14:textId="77777777" w:rsidR="00111EF4" w:rsidRDefault="00885FE5">
            <w:pPr>
              <w:spacing w:after="0" w:line="240" w:lineRule="auto"/>
            </w:pPr>
            <w:r>
              <w:rPr>
                <w:color w:val="000000"/>
                <w:sz w:val="20"/>
                <w:szCs w:val="20"/>
              </w:rPr>
              <w:t>JORNADA</w:t>
            </w:r>
          </w:p>
        </w:tc>
        <w:tc>
          <w:tcPr>
            <w:tcW w:w="1500" w:type="dxa"/>
            <w:vAlign w:val="center"/>
          </w:tcPr>
          <w:p w14:paraId="113085C3" w14:textId="77777777" w:rsidR="00111EF4" w:rsidRDefault="00885FE5">
            <w:pPr>
              <w:spacing w:after="0" w:line="240" w:lineRule="auto"/>
            </w:pPr>
            <w:r>
              <w:rPr>
                <w:color w:val="000000"/>
                <w:sz w:val="20"/>
                <w:szCs w:val="20"/>
              </w:rPr>
              <w:t>id_jornada</w:t>
            </w:r>
          </w:p>
        </w:tc>
        <w:tc>
          <w:tcPr>
            <w:tcW w:w="2700" w:type="dxa"/>
            <w:vAlign w:val="center"/>
          </w:tcPr>
          <w:p w14:paraId="0D88372D" w14:textId="77777777" w:rsidR="00111EF4" w:rsidRDefault="00885FE5">
            <w:pPr>
              <w:spacing w:after="0" w:line="240" w:lineRule="auto"/>
            </w:pPr>
            <w:r>
              <w:rPr>
                <w:color w:val="000000"/>
                <w:sz w:val="20"/>
                <w:szCs w:val="20"/>
              </w:rPr>
              <w:t>id_proceso → PROCESO_ELECTORAL</w:t>
            </w:r>
          </w:p>
        </w:tc>
        <w:tc>
          <w:tcPr>
            <w:tcW w:w="2404" w:type="dxa"/>
            <w:vAlign w:val="center"/>
          </w:tcPr>
          <w:p w14:paraId="3DB968B4" w14:textId="77777777" w:rsidR="00111EF4" w:rsidRDefault="00885FE5">
            <w:pPr>
              <w:spacing w:after="0" w:line="240" w:lineRule="auto"/>
            </w:pPr>
            <w:r>
              <w:rPr>
                <w:color w:val="000000"/>
                <w:sz w:val="20"/>
                <w:szCs w:val="20"/>
              </w:rPr>
              <w:t xml:space="preserve">Fecha, hora de inicio y de fin, y </w:t>
            </w:r>
            <w:r>
              <w:rPr>
                <w:color w:val="000000"/>
                <w:sz w:val="20"/>
                <w:szCs w:val="20"/>
              </w:rPr>
              <w:t>descripción</w:t>
            </w:r>
          </w:p>
        </w:tc>
      </w:tr>
      <w:tr w:rsidR="00111EF4" w14:paraId="1783D06F" w14:textId="77777777">
        <w:trPr>
          <w:cantSplit/>
        </w:trPr>
        <w:tc>
          <w:tcPr>
            <w:tcW w:w="1900" w:type="dxa"/>
            <w:vAlign w:val="center"/>
          </w:tcPr>
          <w:p w14:paraId="510F058E" w14:textId="77777777" w:rsidR="00111EF4" w:rsidRDefault="00885FE5">
            <w:pPr>
              <w:spacing w:after="0" w:line="240" w:lineRule="auto"/>
            </w:pPr>
            <w:r>
              <w:rPr>
                <w:color w:val="000000"/>
                <w:sz w:val="20"/>
                <w:szCs w:val="20"/>
              </w:rPr>
              <w:t>LOCAL_CAPACITACION</w:t>
            </w:r>
          </w:p>
        </w:tc>
        <w:tc>
          <w:tcPr>
            <w:tcW w:w="1500" w:type="dxa"/>
            <w:vAlign w:val="center"/>
          </w:tcPr>
          <w:p w14:paraId="4854F892" w14:textId="77777777" w:rsidR="00111EF4" w:rsidRDefault="00885FE5">
            <w:pPr>
              <w:spacing w:after="0" w:line="240" w:lineRule="auto"/>
            </w:pPr>
            <w:r>
              <w:rPr>
                <w:color w:val="000000"/>
                <w:sz w:val="20"/>
                <w:szCs w:val="20"/>
              </w:rPr>
              <w:t>id_local</w:t>
            </w:r>
          </w:p>
        </w:tc>
        <w:tc>
          <w:tcPr>
            <w:tcW w:w="2700" w:type="dxa"/>
            <w:vAlign w:val="center"/>
          </w:tcPr>
          <w:p w14:paraId="7ED0C6A9" w14:textId="77777777" w:rsidR="00111EF4" w:rsidRDefault="00885FE5">
            <w:pPr>
              <w:spacing w:after="0" w:line="240" w:lineRule="auto"/>
            </w:pPr>
            <w:r>
              <w:rPr>
                <w:color w:val="000000"/>
                <w:sz w:val="20"/>
                <w:szCs w:val="20"/>
              </w:rPr>
              <w:t>id_ubigeo → UBIGEO</w:t>
            </w:r>
          </w:p>
        </w:tc>
        <w:tc>
          <w:tcPr>
            <w:tcW w:w="2404" w:type="dxa"/>
            <w:vAlign w:val="center"/>
          </w:tcPr>
          <w:p w14:paraId="2A62487E" w14:textId="77777777" w:rsidR="00111EF4" w:rsidRDefault="00885FE5">
            <w:pPr>
              <w:spacing w:after="0" w:line="240" w:lineRule="auto"/>
            </w:pPr>
            <w:r>
              <w:rPr>
                <w:color w:val="000000"/>
                <w:sz w:val="20"/>
                <w:szCs w:val="20"/>
              </w:rPr>
              <w:t>Nombre, dirección y referencia del local</w:t>
            </w:r>
          </w:p>
        </w:tc>
      </w:tr>
      <w:tr w:rsidR="00111EF4" w14:paraId="29101161" w14:textId="77777777">
        <w:trPr>
          <w:cantSplit/>
        </w:trPr>
        <w:tc>
          <w:tcPr>
            <w:tcW w:w="1900" w:type="dxa"/>
            <w:vAlign w:val="center"/>
          </w:tcPr>
          <w:p w14:paraId="36DFF0D1" w14:textId="77777777" w:rsidR="00111EF4" w:rsidRDefault="00885FE5">
            <w:pPr>
              <w:spacing w:after="0" w:line="240" w:lineRule="auto"/>
            </w:pPr>
            <w:r>
              <w:rPr>
                <w:color w:val="000000"/>
                <w:sz w:val="20"/>
                <w:szCs w:val="20"/>
              </w:rPr>
              <w:t>AULA</w:t>
            </w:r>
          </w:p>
        </w:tc>
        <w:tc>
          <w:tcPr>
            <w:tcW w:w="1500" w:type="dxa"/>
            <w:vAlign w:val="center"/>
          </w:tcPr>
          <w:p w14:paraId="48264822" w14:textId="77777777" w:rsidR="00111EF4" w:rsidRDefault="00885FE5">
            <w:pPr>
              <w:spacing w:after="0" w:line="240" w:lineRule="auto"/>
            </w:pPr>
            <w:r>
              <w:rPr>
                <w:color w:val="000000"/>
                <w:sz w:val="20"/>
                <w:szCs w:val="20"/>
              </w:rPr>
              <w:t>id_aula</w:t>
            </w:r>
          </w:p>
        </w:tc>
        <w:tc>
          <w:tcPr>
            <w:tcW w:w="2700" w:type="dxa"/>
            <w:vAlign w:val="center"/>
          </w:tcPr>
          <w:p w14:paraId="7FAA21C1" w14:textId="77777777" w:rsidR="00111EF4" w:rsidRDefault="00885FE5">
            <w:pPr>
              <w:spacing w:after="0" w:line="240" w:lineRule="auto"/>
            </w:pPr>
            <w:r>
              <w:rPr>
                <w:color w:val="000000"/>
                <w:sz w:val="20"/>
                <w:szCs w:val="20"/>
              </w:rPr>
              <w:t>id_local → LOCAL_CAPACITACION</w:t>
            </w:r>
          </w:p>
        </w:tc>
        <w:tc>
          <w:tcPr>
            <w:tcW w:w="2404" w:type="dxa"/>
            <w:vAlign w:val="center"/>
          </w:tcPr>
          <w:p w14:paraId="3CDDEE69" w14:textId="77777777" w:rsidR="00111EF4" w:rsidRDefault="00885FE5">
            <w:pPr>
              <w:spacing w:after="0" w:line="240" w:lineRule="auto"/>
            </w:pPr>
            <w:r>
              <w:rPr>
                <w:color w:val="000000"/>
                <w:sz w:val="20"/>
                <w:szCs w:val="20"/>
              </w:rPr>
              <w:t>Número y aforo del aula</w:t>
            </w:r>
          </w:p>
        </w:tc>
      </w:tr>
      <w:tr w:rsidR="00111EF4" w14:paraId="280EEE91" w14:textId="77777777">
        <w:trPr>
          <w:cantSplit/>
        </w:trPr>
        <w:tc>
          <w:tcPr>
            <w:tcW w:w="1900" w:type="dxa"/>
            <w:vAlign w:val="center"/>
          </w:tcPr>
          <w:p w14:paraId="68778AE8" w14:textId="77777777" w:rsidR="00111EF4" w:rsidRDefault="00885FE5">
            <w:pPr>
              <w:spacing w:after="0" w:line="240" w:lineRule="auto"/>
            </w:pPr>
            <w:r>
              <w:rPr>
                <w:color w:val="000000"/>
                <w:sz w:val="20"/>
                <w:szCs w:val="20"/>
              </w:rPr>
              <w:t>CAPACITACION</w:t>
            </w:r>
          </w:p>
        </w:tc>
        <w:tc>
          <w:tcPr>
            <w:tcW w:w="1500" w:type="dxa"/>
            <w:vAlign w:val="center"/>
          </w:tcPr>
          <w:p w14:paraId="4D18C9DC" w14:textId="77777777" w:rsidR="00111EF4" w:rsidRDefault="00885FE5">
            <w:pPr>
              <w:spacing w:after="0" w:line="240" w:lineRule="auto"/>
            </w:pPr>
            <w:r>
              <w:rPr>
                <w:color w:val="000000"/>
                <w:sz w:val="20"/>
                <w:szCs w:val="20"/>
              </w:rPr>
              <w:t>id_capacitacion</w:t>
            </w:r>
          </w:p>
        </w:tc>
        <w:tc>
          <w:tcPr>
            <w:tcW w:w="2700" w:type="dxa"/>
            <w:vAlign w:val="center"/>
          </w:tcPr>
          <w:p w14:paraId="4B04E61F" w14:textId="77777777" w:rsidR="00111EF4" w:rsidRDefault="00885FE5">
            <w:pPr>
              <w:spacing w:after="0" w:line="240" w:lineRule="auto"/>
            </w:pPr>
            <w:r>
              <w:rPr>
                <w:color w:val="000000"/>
                <w:sz w:val="20"/>
                <w:szCs w:val="20"/>
              </w:rPr>
              <w:t xml:space="preserve">id_jornada → JORNADA; id_aula → AULA; </w:t>
            </w:r>
            <w:r>
              <w:rPr>
                <w:color w:val="000000"/>
                <w:sz w:val="20"/>
                <w:szCs w:val="20"/>
              </w:rPr>
              <w:t>id_capacitador → CAPACITADOR</w:t>
            </w:r>
          </w:p>
        </w:tc>
        <w:tc>
          <w:tcPr>
            <w:tcW w:w="2404" w:type="dxa"/>
            <w:vAlign w:val="center"/>
          </w:tcPr>
          <w:p w14:paraId="15FD0E01" w14:textId="77777777" w:rsidR="00111EF4" w:rsidRDefault="00885FE5">
            <w:pPr>
              <w:spacing w:after="0" w:line="240" w:lineRule="auto"/>
            </w:pPr>
            <w:r>
              <w:rPr>
                <w:color w:val="000000"/>
                <w:sz w:val="20"/>
                <w:szCs w:val="20"/>
              </w:rPr>
              <w:t>Tipo y estado de la capacitación</w:t>
            </w:r>
          </w:p>
        </w:tc>
      </w:tr>
      <w:tr w:rsidR="00111EF4" w14:paraId="37A971A4" w14:textId="77777777">
        <w:trPr>
          <w:cantSplit/>
        </w:trPr>
        <w:tc>
          <w:tcPr>
            <w:tcW w:w="1900" w:type="dxa"/>
            <w:vAlign w:val="center"/>
          </w:tcPr>
          <w:p w14:paraId="5FE2FEF9" w14:textId="77777777" w:rsidR="00111EF4" w:rsidRDefault="00885FE5">
            <w:pPr>
              <w:spacing w:after="0" w:line="240" w:lineRule="auto"/>
            </w:pPr>
            <w:r>
              <w:rPr>
                <w:color w:val="000000"/>
                <w:sz w:val="20"/>
                <w:szCs w:val="20"/>
              </w:rPr>
              <w:t>ASISTENCIA</w:t>
            </w:r>
          </w:p>
        </w:tc>
        <w:tc>
          <w:tcPr>
            <w:tcW w:w="1500" w:type="dxa"/>
            <w:vAlign w:val="center"/>
          </w:tcPr>
          <w:p w14:paraId="225C8F8B" w14:textId="77777777" w:rsidR="00111EF4" w:rsidRDefault="00885FE5">
            <w:pPr>
              <w:spacing w:after="0" w:line="240" w:lineRule="auto"/>
            </w:pPr>
            <w:r>
              <w:rPr>
                <w:color w:val="000000"/>
                <w:sz w:val="20"/>
                <w:szCs w:val="20"/>
              </w:rPr>
              <w:t>(id_miembro, id_capacitacion)</w:t>
            </w:r>
          </w:p>
        </w:tc>
        <w:tc>
          <w:tcPr>
            <w:tcW w:w="2700" w:type="dxa"/>
            <w:vAlign w:val="center"/>
          </w:tcPr>
          <w:p w14:paraId="53FB8F5A" w14:textId="77777777" w:rsidR="00111EF4" w:rsidRDefault="00885FE5">
            <w:pPr>
              <w:spacing w:after="0" w:line="240" w:lineRule="auto"/>
            </w:pPr>
            <w:r>
              <w:rPr>
                <w:color w:val="000000"/>
                <w:sz w:val="20"/>
                <w:szCs w:val="20"/>
              </w:rPr>
              <w:t>id_miembro → MIEMBRO_MESA; id_capacitacion → CAPACITACION</w:t>
            </w:r>
          </w:p>
        </w:tc>
        <w:tc>
          <w:tcPr>
            <w:tcW w:w="2404" w:type="dxa"/>
            <w:vAlign w:val="center"/>
          </w:tcPr>
          <w:p w14:paraId="74B750F3" w14:textId="77777777" w:rsidR="00111EF4" w:rsidRDefault="00885FE5">
            <w:pPr>
              <w:spacing w:after="0" w:line="240" w:lineRule="auto"/>
            </w:pPr>
            <w:r>
              <w:rPr>
                <w:color w:val="000000"/>
                <w:sz w:val="20"/>
                <w:szCs w:val="20"/>
              </w:rPr>
              <w:t>Estado de asistencia</w:t>
            </w:r>
          </w:p>
        </w:tc>
      </w:tr>
      <w:tr w:rsidR="00111EF4" w14:paraId="7D4CAD6E" w14:textId="77777777">
        <w:trPr>
          <w:cantSplit/>
        </w:trPr>
        <w:tc>
          <w:tcPr>
            <w:tcW w:w="1900" w:type="dxa"/>
            <w:vAlign w:val="center"/>
          </w:tcPr>
          <w:p w14:paraId="7A7961B0" w14:textId="77777777" w:rsidR="00111EF4" w:rsidRDefault="00885FE5">
            <w:pPr>
              <w:spacing w:after="0" w:line="240" w:lineRule="auto"/>
            </w:pPr>
            <w:r>
              <w:rPr>
                <w:color w:val="000000"/>
                <w:sz w:val="20"/>
                <w:szCs w:val="20"/>
              </w:rPr>
              <w:t>MATERIAL_CAPACITACION</w:t>
            </w:r>
          </w:p>
        </w:tc>
        <w:tc>
          <w:tcPr>
            <w:tcW w:w="1500" w:type="dxa"/>
            <w:vAlign w:val="center"/>
          </w:tcPr>
          <w:p w14:paraId="1DA59739" w14:textId="77777777" w:rsidR="00111EF4" w:rsidRDefault="00885FE5">
            <w:pPr>
              <w:spacing w:after="0" w:line="240" w:lineRule="auto"/>
            </w:pPr>
            <w:r>
              <w:rPr>
                <w:color w:val="000000"/>
                <w:sz w:val="20"/>
                <w:szCs w:val="20"/>
              </w:rPr>
              <w:t>id_material</w:t>
            </w:r>
          </w:p>
        </w:tc>
        <w:tc>
          <w:tcPr>
            <w:tcW w:w="2700" w:type="dxa"/>
            <w:vAlign w:val="center"/>
          </w:tcPr>
          <w:p w14:paraId="74A729F7" w14:textId="77777777" w:rsidR="00111EF4" w:rsidRDefault="00885FE5">
            <w:pPr>
              <w:spacing w:after="0" w:line="240" w:lineRule="auto"/>
            </w:pPr>
            <w:r>
              <w:rPr>
                <w:color w:val="000000"/>
                <w:sz w:val="20"/>
                <w:szCs w:val="20"/>
              </w:rPr>
              <w:t>—</w:t>
            </w:r>
          </w:p>
        </w:tc>
        <w:tc>
          <w:tcPr>
            <w:tcW w:w="2404" w:type="dxa"/>
            <w:vAlign w:val="center"/>
          </w:tcPr>
          <w:p w14:paraId="4C01D4C7" w14:textId="77777777" w:rsidR="00111EF4" w:rsidRDefault="00885FE5">
            <w:pPr>
              <w:spacing w:after="0" w:line="240" w:lineRule="auto"/>
            </w:pPr>
            <w:r>
              <w:rPr>
                <w:color w:val="000000"/>
                <w:sz w:val="20"/>
                <w:szCs w:val="20"/>
              </w:rPr>
              <w:t>Nombre y stock del material</w:t>
            </w:r>
          </w:p>
        </w:tc>
      </w:tr>
      <w:tr w:rsidR="00111EF4" w14:paraId="61BF009E" w14:textId="77777777">
        <w:trPr>
          <w:cantSplit/>
        </w:trPr>
        <w:tc>
          <w:tcPr>
            <w:tcW w:w="1900" w:type="dxa"/>
            <w:vAlign w:val="center"/>
          </w:tcPr>
          <w:p w14:paraId="01A65EAF" w14:textId="77777777" w:rsidR="00111EF4" w:rsidRDefault="00885FE5">
            <w:pPr>
              <w:keepNext/>
              <w:spacing w:after="0" w:line="240" w:lineRule="auto"/>
            </w:pPr>
            <w:r>
              <w:rPr>
                <w:color w:val="000000"/>
                <w:sz w:val="20"/>
                <w:szCs w:val="20"/>
              </w:rPr>
              <w:lastRenderedPageBreak/>
              <w:t>DISTRIBUCION_MATERIAL</w:t>
            </w:r>
          </w:p>
        </w:tc>
        <w:tc>
          <w:tcPr>
            <w:tcW w:w="1500" w:type="dxa"/>
            <w:vAlign w:val="center"/>
          </w:tcPr>
          <w:p w14:paraId="668B0DA7" w14:textId="77777777" w:rsidR="00111EF4" w:rsidRDefault="00885FE5">
            <w:pPr>
              <w:keepNext/>
              <w:spacing w:after="0" w:line="240" w:lineRule="auto"/>
            </w:pPr>
            <w:r>
              <w:rPr>
                <w:color w:val="000000"/>
                <w:sz w:val="20"/>
                <w:szCs w:val="20"/>
              </w:rPr>
              <w:t>id_distribucion</w:t>
            </w:r>
          </w:p>
        </w:tc>
        <w:tc>
          <w:tcPr>
            <w:tcW w:w="2700" w:type="dxa"/>
            <w:vAlign w:val="center"/>
          </w:tcPr>
          <w:p w14:paraId="7F97B4B4" w14:textId="77777777" w:rsidR="00111EF4" w:rsidRDefault="00885FE5">
            <w:pPr>
              <w:keepNext/>
              <w:spacing w:after="0" w:line="240" w:lineRule="auto"/>
            </w:pPr>
            <w:r>
              <w:rPr>
                <w:color w:val="000000"/>
                <w:sz w:val="20"/>
                <w:szCs w:val="20"/>
              </w:rPr>
              <w:t>id_material → MATERIAL_CAPACITACION; id_capacitacion → CAPACITACION</w:t>
            </w:r>
          </w:p>
        </w:tc>
        <w:tc>
          <w:tcPr>
            <w:tcW w:w="2404" w:type="dxa"/>
            <w:vAlign w:val="center"/>
          </w:tcPr>
          <w:p w14:paraId="79FC5E6A" w14:textId="77777777" w:rsidR="00111EF4" w:rsidRDefault="00885FE5">
            <w:pPr>
              <w:keepNext/>
              <w:spacing w:after="0" w:line="240" w:lineRule="auto"/>
            </w:pPr>
            <w:r>
              <w:rPr>
                <w:color w:val="000000"/>
                <w:sz w:val="20"/>
                <w:szCs w:val="20"/>
              </w:rPr>
              <w:t>Cantidad y fecha de entrega</w:t>
            </w:r>
          </w:p>
        </w:tc>
      </w:tr>
    </w:tbl>
    <w:p w14:paraId="77878DD4" w14:textId="77777777" w:rsidR="00111EF4" w:rsidRDefault="00885FE5">
      <w:pPr>
        <w:keepLines/>
        <w:spacing w:before="60" w:after="200" w:line="240" w:lineRule="auto"/>
      </w:pPr>
      <w:r>
        <w:rPr>
          <w:i/>
          <w:sz w:val="20"/>
          <w:szCs w:val="20"/>
        </w:rPr>
        <w:t>Nota.</w:t>
      </w:r>
      <w:r>
        <w:rPr>
          <w:sz w:val="20"/>
          <w:szCs w:val="20"/>
        </w:rPr>
        <w:t xml:space="preserve"> Elaboración propia a partir del script 01_BD_ONPE_modelo_relacional_3FN.sql (E-06).</w:t>
      </w:r>
    </w:p>
    <w:p w14:paraId="2658F574" w14:textId="77777777" w:rsidR="00111EF4" w:rsidRDefault="00885FE5">
      <w:pPr>
        <w:pStyle w:val="Cuerpodetexto"/>
        <w:keepNext/>
        <w:keepLines/>
      </w:pPr>
      <w:r>
        <w:rPr>
          <w:b/>
        </w:rPr>
        <w:t>C.2 Dimensiones del modelo en e</w:t>
      </w:r>
      <w:r>
        <w:rPr>
          <w:b/>
        </w:rPr>
        <w:t>strella</w:t>
      </w:r>
    </w:p>
    <w:p w14:paraId="3DCD2B4C" w14:textId="77777777" w:rsidR="00111EF4" w:rsidRDefault="00885FE5">
      <w:pPr>
        <w:pStyle w:val="Cuerpodetexto"/>
        <w:keepLines/>
      </w:pPr>
      <w:r>
        <w:t xml:space="preserve">La </w:t>
      </w:r>
      <w:r>
        <w:fldChar w:fldCharType="begin"/>
      </w:r>
      <w:r>
        <w:instrText xml:space="preserve"> REF _Ref709307 \h </w:instrText>
      </w:r>
      <w:r>
        <w:fldChar w:fldCharType="separate"/>
      </w:r>
      <w:r>
        <w:t>Tabla 35</w:t>
      </w:r>
      <w:r>
        <w:fldChar w:fldCharType="end"/>
      </w:r>
      <w:r>
        <w:t xml:space="preserve"> describe los campos de las cinco dimensiones; el diccionario de la tabla de hechos H_ASISTENCIA se presenta en la sección 3.4.2.</w:t>
      </w:r>
    </w:p>
    <w:p w14:paraId="0302D961" w14:textId="77777777" w:rsidR="00111EF4" w:rsidRDefault="00885FE5">
      <w:pPr>
        <w:keepNext/>
        <w:keepLines/>
        <w:spacing w:before="240" w:after="100" w:line="240" w:lineRule="auto"/>
      </w:pPr>
      <w:bookmarkStart w:id="182" w:name="_Ref709307"/>
      <w:bookmarkStart w:id="183" w:name="_Toc709307"/>
      <w:r>
        <w:rPr>
          <w:b/>
        </w:rPr>
        <w:t xml:space="preserve">Tabla </w:t>
      </w:r>
      <w:r>
        <w:rPr>
          <w:b/>
        </w:rPr>
        <w:fldChar w:fldCharType="begin"/>
      </w:r>
      <w:r>
        <w:rPr>
          <w:b/>
        </w:rPr>
        <w:instrText xml:space="preserve"> SEQ Tabla \* ARA</w:instrText>
      </w:r>
      <w:r>
        <w:rPr>
          <w:b/>
        </w:rPr>
        <w:instrText xml:space="preserve">BIC </w:instrText>
      </w:r>
      <w:r>
        <w:rPr>
          <w:b/>
        </w:rPr>
        <w:fldChar w:fldCharType="separate"/>
      </w:r>
      <w:r>
        <w:rPr>
          <w:b/>
        </w:rPr>
        <w:t>35</w:t>
      </w:r>
      <w:r>
        <w:rPr>
          <w:b/>
        </w:rPr>
        <w:fldChar w:fldCharType="end"/>
      </w:r>
      <w:bookmarkEnd w:id="182"/>
      <w:r>
        <w:rPr>
          <w:b/>
        </w:rPr>
        <w:br/>
      </w:r>
      <w:r>
        <w:rPr>
          <w:i/>
        </w:rPr>
        <w:t>Diccionario de datos de las dimensiones del modelo en estrella</w:t>
      </w:r>
      <w:bookmarkEnd w:id="18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50"/>
        <w:gridCol w:w="2000"/>
        <w:gridCol w:w="1150"/>
        <w:gridCol w:w="3404"/>
      </w:tblGrid>
      <w:tr w:rsidR="00111EF4" w14:paraId="7020C4BD" w14:textId="77777777">
        <w:trPr>
          <w:cantSplit/>
          <w:tblHeader/>
        </w:trPr>
        <w:tc>
          <w:tcPr>
            <w:tcW w:w="1950" w:type="dxa"/>
            <w:shd w:val="clear" w:color="auto" w:fill="E8EEF5"/>
            <w:vAlign w:val="center"/>
          </w:tcPr>
          <w:p w14:paraId="1F5A1EC1" w14:textId="77777777" w:rsidR="00111EF4" w:rsidRDefault="00885FE5">
            <w:pPr>
              <w:keepNext/>
              <w:spacing w:after="0" w:line="240" w:lineRule="auto"/>
              <w:jc w:val="center"/>
            </w:pPr>
            <w:r>
              <w:rPr>
                <w:b/>
                <w:color w:val="0B2545"/>
                <w:sz w:val="20"/>
                <w:szCs w:val="20"/>
              </w:rPr>
              <w:t>Tabla</w:t>
            </w:r>
          </w:p>
        </w:tc>
        <w:tc>
          <w:tcPr>
            <w:tcW w:w="2000" w:type="dxa"/>
            <w:shd w:val="clear" w:color="auto" w:fill="E8EEF5"/>
            <w:vAlign w:val="center"/>
          </w:tcPr>
          <w:p w14:paraId="5F5A94A6" w14:textId="77777777" w:rsidR="00111EF4" w:rsidRDefault="00885FE5">
            <w:pPr>
              <w:keepNext/>
              <w:spacing w:after="0" w:line="240" w:lineRule="auto"/>
              <w:jc w:val="center"/>
            </w:pPr>
            <w:r>
              <w:rPr>
                <w:b/>
                <w:color w:val="0B2545"/>
                <w:sz w:val="20"/>
                <w:szCs w:val="20"/>
              </w:rPr>
              <w:t>Campo</w:t>
            </w:r>
          </w:p>
        </w:tc>
        <w:tc>
          <w:tcPr>
            <w:tcW w:w="1150" w:type="dxa"/>
            <w:shd w:val="clear" w:color="auto" w:fill="E8EEF5"/>
            <w:vAlign w:val="center"/>
          </w:tcPr>
          <w:p w14:paraId="3105A089" w14:textId="77777777" w:rsidR="00111EF4" w:rsidRDefault="00885FE5">
            <w:pPr>
              <w:keepNext/>
              <w:spacing w:after="0" w:line="240" w:lineRule="auto"/>
              <w:jc w:val="center"/>
            </w:pPr>
            <w:r>
              <w:rPr>
                <w:b/>
                <w:color w:val="0B2545"/>
                <w:sz w:val="20"/>
                <w:szCs w:val="20"/>
              </w:rPr>
              <w:t>Tipo</w:t>
            </w:r>
          </w:p>
        </w:tc>
        <w:tc>
          <w:tcPr>
            <w:tcW w:w="3404" w:type="dxa"/>
            <w:shd w:val="clear" w:color="auto" w:fill="E8EEF5"/>
            <w:vAlign w:val="center"/>
          </w:tcPr>
          <w:p w14:paraId="3FEC87C1" w14:textId="77777777" w:rsidR="00111EF4" w:rsidRDefault="00885FE5">
            <w:pPr>
              <w:keepNext/>
              <w:spacing w:after="0" w:line="240" w:lineRule="auto"/>
              <w:jc w:val="center"/>
            </w:pPr>
            <w:r>
              <w:rPr>
                <w:b/>
                <w:color w:val="0B2545"/>
                <w:sz w:val="20"/>
                <w:szCs w:val="20"/>
              </w:rPr>
              <w:t>Descripción</w:t>
            </w:r>
          </w:p>
        </w:tc>
      </w:tr>
      <w:tr w:rsidR="00111EF4" w14:paraId="29384D5A" w14:textId="77777777">
        <w:trPr>
          <w:cantSplit/>
        </w:trPr>
        <w:tc>
          <w:tcPr>
            <w:tcW w:w="1950" w:type="dxa"/>
            <w:vAlign w:val="center"/>
          </w:tcPr>
          <w:p w14:paraId="34286765" w14:textId="77777777" w:rsidR="00111EF4" w:rsidRDefault="00885FE5">
            <w:pPr>
              <w:spacing w:after="0" w:line="240" w:lineRule="auto"/>
            </w:pPr>
            <w:r>
              <w:rPr>
                <w:color w:val="000000"/>
                <w:sz w:val="20"/>
                <w:szCs w:val="20"/>
              </w:rPr>
              <w:t>D_TIEMPO</w:t>
            </w:r>
          </w:p>
        </w:tc>
        <w:tc>
          <w:tcPr>
            <w:tcW w:w="2000" w:type="dxa"/>
            <w:vAlign w:val="center"/>
          </w:tcPr>
          <w:p w14:paraId="0D13545A" w14:textId="77777777" w:rsidR="00111EF4" w:rsidRDefault="00885FE5">
            <w:pPr>
              <w:spacing w:after="0" w:line="240" w:lineRule="auto"/>
            </w:pPr>
            <w:r>
              <w:rPr>
                <w:color w:val="000000"/>
                <w:sz w:val="20"/>
                <w:szCs w:val="20"/>
              </w:rPr>
              <w:t>id_tiempo</w:t>
            </w:r>
          </w:p>
        </w:tc>
        <w:tc>
          <w:tcPr>
            <w:tcW w:w="1150" w:type="dxa"/>
            <w:vAlign w:val="center"/>
          </w:tcPr>
          <w:p w14:paraId="3997BF30" w14:textId="77777777" w:rsidR="00111EF4" w:rsidRDefault="00885FE5">
            <w:pPr>
              <w:spacing w:after="0" w:line="240" w:lineRule="auto"/>
            </w:pPr>
            <w:r>
              <w:rPr>
                <w:color w:val="000000"/>
                <w:sz w:val="20"/>
                <w:szCs w:val="20"/>
              </w:rPr>
              <w:t>INT</w:t>
            </w:r>
          </w:p>
        </w:tc>
        <w:tc>
          <w:tcPr>
            <w:tcW w:w="3404" w:type="dxa"/>
            <w:vAlign w:val="center"/>
          </w:tcPr>
          <w:p w14:paraId="0D8E5AA6" w14:textId="77777777" w:rsidR="00111EF4" w:rsidRDefault="00885FE5">
            <w:pPr>
              <w:spacing w:after="0" w:line="240" w:lineRule="auto"/>
            </w:pPr>
            <w:r>
              <w:rPr>
                <w:color w:val="000000"/>
                <w:sz w:val="20"/>
                <w:szCs w:val="20"/>
              </w:rPr>
              <w:t>Identificador de la fecha (autonumérico)</w:t>
            </w:r>
          </w:p>
        </w:tc>
      </w:tr>
      <w:tr w:rsidR="00111EF4" w14:paraId="7C88A87D" w14:textId="77777777">
        <w:trPr>
          <w:cantSplit/>
        </w:trPr>
        <w:tc>
          <w:tcPr>
            <w:tcW w:w="1950" w:type="dxa"/>
            <w:vAlign w:val="center"/>
          </w:tcPr>
          <w:p w14:paraId="6FFC2E43" w14:textId="77777777" w:rsidR="00111EF4" w:rsidRDefault="00885FE5">
            <w:pPr>
              <w:spacing w:after="0" w:line="240" w:lineRule="auto"/>
            </w:pPr>
            <w:r>
              <w:rPr>
                <w:color w:val="000000"/>
                <w:sz w:val="20"/>
                <w:szCs w:val="20"/>
              </w:rPr>
              <w:t>D_TIEMPO</w:t>
            </w:r>
          </w:p>
        </w:tc>
        <w:tc>
          <w:tcPr>
            <w:tcW w:w="2000" w:type="dxa"/>
            <w:vAlign w:val="center"/>
          </w:tcPr>
          <w:p w14:paraId="3887C5DD" w14:textId="77777777" w:rsidR="00111EF4" w:rsidRDefault="00885FE5">
            <w:pPr>
              <w:spacing w:after="0" w:line="240" w:lineRule="auto"/>
            </w:pPr>
            <w:r>
              <w:rPr>
                <w:color w:val="000000"/>
                <w:sz w:val="20"/>
                <w:szCs w:val="20"/>
              </w:rPr>
              <w:t>fecha</w:t>
            </w:r>
          </w:p>
        </w:tc>
        <w:tc>
          <w:tcPr>
            <w:tcW w:w="1150" w:type="dxa"/>
            <w:vAlign w:val="center"/>
          </w:tcPr>
          <w:p w14:paraId="4BBE7D23" w14:textId="77777777" w:rsidR="00111EF4" w:rsidRDefault="00885FE5">
            <w:pPr>
              <w:spacing w:after="0" w:line="240" w:lineRule="auto"/>
            </w:pPr>
            <w:r>
              <w:rPr>
                <w:color w:val="000000"/>
                <w:sz w:val="20"/>
                <w:szCs w:val="20"/>
              </w:rPr>
              <w:t>DATE</w:t>
            </w:r>
          </w:p>
        </w:tc>
        <w:tc>
          <w:tcPr>
            <w:tcW w:w="3404" w:type="dxa"/>
            <w:vAlign w:val="center"/>
          </w:tcPr>
          <w:p w14:paraId="65D376FD" w14:textId="77777777" w:rsidR="00111EF4" w:rsidRDefault="00885FE5">
            <w:pPr>
              <w:spacing w:after="0" w:line="240" w:lineRule="auto"/>
            </w:pPr>
            <w:r>
              <w:rPr>
                <w:color w:val="000000"/>
                <w:sz w:val="20"/>
                <w:szCs w:val="20"/>
              </w:rPr>
              <w:t>Fecha de la jornada</w:t>
            </w:r>
          </w:p>
        </w:tc>
      </w:tr>
      <w:tr w:rsidR="00111EF4" w14:paraId="23163969" w14:textId="77777777">
        <w:trPr>
          <w:cantSplit/>
        </w:trPr>
        <w:tc>
          <w:tcPr>
            <w:tcW w:w="1950" w:type="dxa"/>
            <w:vAlign w:val="center"/>
          </w:tcPr>
          <w:p w14:paraId="21B4C8C9" w14:textId="77777777" w:rsidR="00111EF4" w:rsidRDefault="00885FE5">
            <w:pPr>
              <w:spacing w:after="0" w:line="240" w:lineRule="auto"/>
            </w:pPr>
            <w:r>
              <w:rPr>
                <w:color w:val="000000"/>
                <w:sz w:val="20"/>
                <w:szCs w:val="20"/>
              </w:rPr>
              <w:t>D_TIEMPO</w:t>
            </w:r>
          </w:p>
        </w:tc>
        <w:tc>
          <w:tcPr>
            <w:tcW w:w="2000" w:type="dxa"/>
            <w:vAlign w:val="center"/>
          </w:tcPr>
          <w:p w14:paraId="2F8786C9" w14:textId="77777777" w:rsidR="00111EF4" w:rsidRDefault="00885FE5">
            <w:pPr>
              <w:spacing w:after="0" w:line="240" w:lineRule="auto"/>
            </w:pPr>
            <w:r>
              <w:rPr>
                <w:color w:val="000000"/>
                <w:sz w:val="20"/>
                <w:szCs w:val="20"/>
              </w:rPr>
              <w:t>dia</w:t>
            </w:r>
          </w:p>
        </w:tc>
        <w:tc>
          <w:tcPr>
            <w:tcW w:w="1150" w:type="dxa"/>
            <w:vAlign w:val="center"/>
          </w:tcPr>
          <w:p w14:paraId="7D4A9698" w14:textId="77777777" w:rsidR="00111EF4" w:rsidRDefault="00885FE5">
            <w:pPr>
              <w:spacing w:after="0" w:line="240" w:lineRule="auto"/>
            </w:pPr>
            <w:r>
              <w:rPr>
                <w:color w:val="000000"/>
                <w:sz w:val="20"/>
                <w:szCs w:val="20"/>
              </w:rPr>
              <w:t>INT</w:t>
            </w:r>
          </w:p>
        </w:tc>
        <w:tc>
          <w:tcPr>
            <w:tcW w:w="3404" w:type="dxa"/>
            <w:vAlign w:val="center"/>
          </w:tcPr>
          <w:p w14:paraId="318053A9" w14:textId="77777777" w:rsidR="00111EF4" w:rsidRDefault="00885FE5">
            <w:pPr>
              <w:spacing w:after="0" w:line="240" w:lineRule="auto"/>
            </w:pPr>
            <w:r>
              <w:rPr>
                <w:color w:val="000000"/>
                <w:sz w:val="20"/>
                <w:szCs w:val="20"/>
              </w:rPr>
              <w:t>Día del mes</w:t>
            </w:r>
          </w:p>
        </w:tc>
      </w:tr>
      <w:tr w:rsidR="00111EF4" w14:paraId="7CAA700B" w14:textId="77777777">
        <w:trPr>
          <w:cantSplit/>
        </w:trPr>
        <w:tc>
          <w:tcPr>
            <w:tcW w:w="1950" w:type="dxa"/>
            <w:vAlign w:val="center"/>
          </w:tcPr>
          <w:p w14:paraId="26A541C5" w14:textId="77777777" w:rsidR="00111EF4" w:rsidRDefault="00885FE5">
            <w:pPr>
              <w:spacing w:after="0" w:line="240" w:lineRule="auto"/>
            </w:pPr>
            <w:r>
              <w:rPr>
                <w:color w:val="000000"/>
                <w:sz w:val="20"/>
                <w:szCs w:val="20"/>
              </w:rPr>
              <w:t>D_TIEMPO</w:t>
            </w:r>
          </w:p>
        </w:tc>
        <w:tc>
          <w:tcPr>
            <w:tcW w:w="2000" w:type="dxa"/>
            <w:vAlign w:val="center"/>
          </w:tcPr>
          <w:p w14:paraId="2CD8E721" w14:textId="77777777" w:rsidR="00111EF4" w:rsidRDefault="00885FE5">
            <w:pPr>
              <w:spacing w:after="0" w:line="240" w:lineRule="auto"/>
            </w:pPr>
            <w:r>
              <w:rPr>
                <w:color w:val="000000"/>
                <w:sz w:val="20"/>
                <w:szCs w:val="20"/>
              </w:rPr>
              <w:t>mes</w:t>
            </w:r>
          </w:p>
        </w:tc>
        <w:tc>
          <w:tcPr>
            <w:tcW w:w="1150" w:type="dxa"/>
            <w:vAlign w:val="center"/>
          </w:tcPr>
          <w:p w14:paraId="1827982F" w14:textId="77777777" w:rsidR="00111EF4" w:rsidRDefault="00885FE5">
            <w:pPr>
              <w:spacing w:after="0" w:line="240" w:lineRule="auto"/>
            </w:pPr>
            <w:r>
              <w:rPr>
                <w:color w:val="000000"/>
                <w:sz w:val="20"/>
                <w:szCs w:val="20"/>
              </w:rPr>
              <w:t>INT</w:t>
            </w:r>
          </w:p>
        </w:tc>
        <w:tc>
          <w:tcPr>
            <w:tcW w:w="3404" w:type="dxa"/>
            <w:vAlign w:val="center"/>
          </w:tcPr>
          <w:p w14:paraId="42060995" w14:textId="77777777" w:rsidR="00111EF4" w:rsidRDefault="00885FE5">
            <w:pPr>
              <w:spacing w:after="0" w:line="240" w:lineRule="auto"/>
            </w:pPr>
            <w:r>
              <w:rPr>
                <w:color w:val="000000"/>
                <w:sz w:val="20"/>
                <w:szCs w:val="20"/>
              </w:rPr>
              <w:t>Número del mes</w:t>
            </w:r>
          </w:p>
        </w:tc>
      </w:tr>
      <w:tr w:rsidR="00111EF4" w14:paraId="0BDEA374" w14:textId="77777777">
        <w:trPr>
          <w:cantSplit/>
        </w:trPr>
        <w:tc>
          <w:tcPr>
            <w:tcW w:w="1950" w:type="dxa"/>
            <w:vAlign w:val="center"/>
          </w:tcPr>
          <w:p w14:paraId="31994ACF" w14:textId="77777777" w:rsidR="00111EF4" w:rsidRDefault="00885FE5">
            <w:pPr>
              <w:spacing w:after="0" w:line="240" w:lineRule="auto"/>
            </w:pPr>
            <w:r>
              <w:rPr>
                <w:color w:val="000000"/>
                <w:sz w:val="20"/>
                <w:szCs w:val="20"/>
              </w:rPr>
              <w:t>D_TIEMPO</w:t>
            </w:r>
          </w:p>
        </w:tc>
        <w:tc>
          <w:tcPr>
            <w:tcW w:w="2000" w:type="dxa"/>
            <w:vAlign w:val="center"/>
          </w:tcPr>
          <w:p w14:paraId="60D7C7EE" w14:textId="77777777" w:rsidR="00111EF4" w:rsidRDefault="00885FE5">
            <w:pPr>
              <w:spacing w:after="0" w:line="240" w:lineRule="auto"/>
            </w:pPr>
            <w:r>
              <w:rPr>
                <w:color w:val="000000"/>
                <w:sz w:val="20"/>
                <w:szCs w:val="20"/>
              </w:rPr>
              <w:t>nombre_mes</w:t>
            </w:r>
          </w:p>
        </w:tc>
        <w:tc>
          <w:tcPr>
            <w:tcW w:w="1150" w:type="dxa"/>
            <w:vAlign w:val="center"/>
          </w:tcPr>
          <w:p w14:paraId="511DE268" w14:textId="77777777" w:rsidR="00111EF4" w:rsidRDefault="00885FE5">
            <w:pPr>
              <w:spacing w:after="0" w:line="240" w:lineRule="auto"/>
            </w:pPr>
            <w:r>
              <w:rPr>
                <w:color w:val="000000"/>
                <w:sz w:val="20"/>
                <w:szCs w:val="20"/>
              </w:rPr>
              <w:t>VARCHAR</w:t>
            </w:r>
          </w:p>
        </w:tc>
        <w:tc>
          <w:tcPr>
            <w:tcW w:w="3404" w:type="dxa"/>
            <w:vAlign w:val="center"/>
          </w:tcPr>
          <w:p w14:paraId="02838DAC" w14:textId="77777777" w:rsidR="00111EF4" w:rsidRDefault="00885FE5">
            <w:pPr>
              <w:spacing w:after="0" w:line="240" w:lineRule="auto"/>
            </w:pPr>
            <w:r>
              <w:rPr>
                <w:color w:val="000000"/>
                <w:sz w:val="20"/>
                <w:szCs w:val="20"/>
              </w:rPr>
              <w:t>Nombre del mes</w:t>
            </w:r>
          </w:p>
        </w:tc>
      </w:tr>
      <w:tr w:rsidR="00111EF4" w14:paraId="5D7ED785" w14:textId="77777777">
        <w:trPr>
          <w:cantSplit/>
        </w:trPr>
        <w:tc>
          <w:tcPr>
            <w:tcW w:w="1950" w:type="dxa"/>
            <w:vAlign w:val="center"/>
          </w:tcPr>
          <w:p w14:paraId="773153CF" w14:textId="77777777" w:rsidR="00111EF4" w:rsidRDefault="00885FE5">
            <w:pPr>
              <w:spacing w:after="0" w:line="240" w:lineRule="auto"/>
            </w:pPr>
            <w:r>
              <w:rPr>
                <w:color w:val="000000"/>
                <w:sz w:val="20"/>
                <w:szCs w:val="20"/>
              </w:rPr>
              <w:t>D_TIEMPO</w:t>
            </w:r>
          </w:p>
        </w:tc>
        <w:tc>
          <w:tcPr>
            <w:tcW w:w="2000" w:type="dxa"/>
            <w:vAlign w:val="center"/>
          </w:tcPr>
          <w:p w14:paraId="3A6925A6" w14:textId="77777777" w:rsidR="00111EF4" w:rsidRDefault="00885FE5">
            <w:pPr>
              <w:spacing w:after="0" w:line="240" w:lineRule="auto"/>
            </w:pPr>
            <w:r>
              <w:rPr>
                <w:color w:val="000000"/>
                <w:sz w:val="20"/>
                <w:szCs w:val="20"/>
              </w:rPr>
              <w:t>trimestre</w:t>
            </w:r>
          </w:p>
        </w:tc>
        <w:tc>
          <w:tcPr>
            <w:tcW w:w="1150" w:type="dxa"/>
            <w:vAlign w:val="center"/>
          </w:tcPr>
          <w:p w14:paraId="6ED62CCA" w14:textId="77777777" w:rsidR="00111EF4" w:rsidRDefault="00885FE5">
            <w:pPr>
              <w:spacing w:after="0" w:line="240" w:lineRule="auto"/>
            </w:pPr>
            <w:r>
              <w:rPr>
                <w:color w:val="000000"/>
                <w:sz w:val="20"/>
                <w:szCs w:val="20"/>
              </w:rPr>
              <w:t>INT</w:t>
            </w:r>
          </w:p>
        </w:tc>
        <w:tc>
          <w:tcPr>
            <w:tcW w:w="3404" w:type="dxa"/>
            <w:vAlign w:val="center"/>
          </w:tcPr>
          <w:p w14:paraId="29813945" w14:textId="77777777" w:rsidR="00111EF4" w:rsidRDefault="00885FE5">
            <w:pPr>
              <w:spacing w:after="0" w:line="240" w:lineRule="auto"/>
            </w:pPr>
            <w:r>
              <w:rPr>
                <w:color w:val="000000"/>
                <w:sz w:val="20"/>
                <w:szCs w:val="20"/>
              </w:rPr>
              <w:t>Trimestre del año</w:t>
            </w:r>
          </w:p>
        </w:tc>
      </w:tr>
      <w:tr w:rsidR="00111EF4" w14:paraId="7BAAFEBF" w14:textId="77777777">
        <w:trPr>
          <w:cantSplit/>
        </w:trPr>
        <w:tc>
          <w:tcPr>
            <w:tcW w:w="1950" w:type="dxa"/>
            <w:vAlign w:val="center"/>
          </w:tcPr>
          <w:p w14:paraId="661EDFC8" w14:textId="77777777" w:rsidR="00111EF4" w:rsidRDefault="00885FE5">
            <w:pPr>
              <w:spacing w:after="0" w:line="240" w:lineRule="auto"/>
            </w:pPr>
            <w:r>
              <w:rPr>
                <w:color w:val="000000"/>
                <w:sz w:val="20"/>
                <w:szCs w:val="20"/>
              </w:rPr>
              <w:t>D_TIEMPO</w:t>
            </w:r>
          </w:p>
        </w:tc>
        <w:tc>
          <w:tcPr>
            <w:tcW w:w="2000" w:type="dxa"/>
            <w:vAlign w:val="center"/>
          </w:tcPr>
          <w:p w14:paraId="497BED06" w14:textId="77777777" w:rsidR="00111EF4" w:rsidRDefault="00885FE5">
            <w:pPr>
              <w:spacing w:after="0" w:line="240" w:lineRule="auto"/>
            </w:pPr>
            <w:r>
              <w:rPr>
                <w:color w:val="000000"/>
                <w:sz w:val="20"/>
                <w:szCs w:val="20"/>
              </w:rPr>
              <w:t>año</w:t>
            </w:r>
          </w:p>
        </w:tc>
        <w:tc>
          <w:tcPr>
            <w:tcW w:w="1150" w:type="dxa"/>
            <w:vAlign w:val="center"/>
          </w:tcPr>
          <w:p w14:paraId="3240D234" w14:textId="77777777" w:rsidR="00111EF4" w:rsidRDefault="00885FE5">
            <w:pPr>
              <w:spacing w:after="0" w:line="240" w:lineRule="auto"/>
            </w:pPr>
            <w:r>
              <w:rPr>
                <w:color w:val="000000"/>
                <w:sz w:val="20"/>
                <w:szCs w:val="20"/>
              </w:rPr>
              <w:t>INT</w:t>
            </w:r>
          </w:p>
        </w:tc>
        <w:tc>
          <w:tcPr>
            <w:tcW w:w="3404" w:type="dxa"/>
            <w:vAlign w:val="center"/>
          </w:tcPr>
          <w:p w14:paraId="7BCCD241" w14:textId="77777777" w:rsidR="00111EF4" w:rsidRDefault="00885FE5">
            <w:pPr>
              <w:spacing w:after="0" w:line="240" w:lineRule="auto"/>
            </w:pPr>
            <w:r>
              <w:rPr>
                <w:color w:val="000000"/>
                <w:sz w:val="20"/>
                <w:szCs w:val="20"/>
              </w:rPr>
              <w:t>Año</w:t>
            </w:r>
          </w:p>
        </w:tc>
      </w:tr>
      <w:tr w:rsidR="00111EF4" w14:paraId="2DBBCC7F" w14:textId="77777777">
        <w:trPr>
          <w:cantSplit/>
        </w:trPr>
        <w:tc>
          <w:tcPr>
            <w:tcW w:w="1950" w:type="dxa"/>
            <w:vAlign w:val="center"/>
          </w:tcPr>
          <w:p w14:paraId="69FBDE65" w14:textId="77777777" w:rsidR="00111EF4" w:rsidRDefault="00885FE5">
            <w:pPr>
              <w:spacing w:after="0" w:line="240" w:lineRule="auto"/>
            </w:pPr>
            <w:r>
              <w:rPr>
                <w:color w:val="000000"/>
                <w:sz w:val="20"/>
                <w:szCs w:val="20"/>
              </w:rPr>
              <w:t>D_PROCESO</w:t>
            </w:r>
          </w:p>
        </w:tc>
        <w:tc>
          <w:tcPr>
            <w:tcW w:w="2000" w:type="dxa"/>
            <w:vAlign w:val="center"/>
          </w:tcPr>
          <w:p w14:paraId="7E8FB004" w14:textId="77777777" w:rsidR="00111EF4" w:rsidRDefault="00885FE5">
            <w:pPr>
              <w:spacing w:after="0" w:line="240" w:lineRule="auto"/>
            </w:pPr>
            <w:r>
              <w:rPr>
                <w:color w:val="000000"/>
                <w:sz w:val="20"/>
                <w:szCs w:val="20"/>
              </w:rPr>
              <w:t>id_proceso</w:t>
            </w:r>
          </w:p>
        </w:tc>
        <w:tc>
          <w:tcPr>
            <w:tcW w:w="1150" w:type="dxa"/>
            <w:vAlign w:val="center"/>
          </w:tcPr>
          <w:p w14:paraId="696075CC" w14:textId="77777777" w:rsidR="00111EF4" w:rsidRDefault="00885FE5">
            <w:pPr>
              <w:spacing w:after="0" w:line="240" w:lineRule="auto"/>
            </w:pPr>
            <w:r>
              <w:rPr>
                <w:color w:val="000000"/>
                <w:sz w:val="20"/>
                <w:szCs w:val="20"/>
              </w:rPr>
              <w:t>INT</w:t>
            </w:r>
          </w:p>
        </w:tc>
        <w:tc>
          <w:tcPr>
            <w:tcW w:w="3404" w:type="dxa"/>
            <w:vAlign w:val="center"/>
          </w:tcPr>
          <w:p w14:paraId="34940620" w14:textId="77777777" w:rsidR="00111EF4" w:rsidRDefault="00885FE5">
            <w:pPr>
              <w:spacing w:after="0" w:line="240" w:lineRule="auto"/>
            </w:pPr>
            <w:r>
              <w:rPr>
                <w:color w:val="000000"/>
                <w:sz w:val="20"/>
                <w:szCs w:val="20"/>
              </w:rPr>
              <w:t>Identificador del proceso electoral</w:t>
            </w:r>
          </w:p>
        </w:tc>
      </w:tr>
      <w:tr w:rsidR="00111EF4" w14:paraId="4848AFBE" w14:textId="77777777">
        <w:trPr>
          <w:cantSplit/>
        </w:trPr>
        <w:tc>
          <w:tcPr>
            <w:tcW w:w="1950" w:type="dxa"/>
            <w:vAlign w:val="center"/>
          </w:tcPr>
          <w:p w14:paraId="18A0F9EF" w14:textId="77777777" w:rsidR="00111EF4" w:rsidRDefault="00885FE5">
            <w:pPr>
              <w:spacing w:after="0" w:line="240" w:lineRule="auto"/>
            </w:pPr>
            <w:r>
              <w:rPr>
                <w:color w:val="000000"/>
                <w:sz w:val="20"/>
                <w:szCs w:val="20"/>
              </w:rPr>
              <w:t>D_PROCESO</w:t>
            </w:r>
          </w:p>
        </w:tc>
        <w:tc>
          <w:tcPr>
            <w:tcW w:w="2000" w:type="dxa"/>
            <w:vAlign w:val="center"/>
          </w:tcPr>
          <w:p w14:paraId="72A0F879" w14:textId="77777777" w:rsidR="00111EF4" w:rsidRDefault="00885FE5">
            <w:pPr>
              <w:spacing w:after="0" w:line="240" w:lineRule="auto"/>
            </w:pPr>
            <w:r>
              <w:rPr>
                <w:color w:val="000000"/>
                <w:sz w:val="20"/>
                <w:szCs w:val="20"/>
              </w:rPr>
              <w:t>nombre_proceso</w:t>
            </w:r>
          </w:p>
        </w:tc>
        <w:tc>
          <w:tcPr>
            <w:tcW w:w="1150" w:type="dxa"/>
            <w:vAlign w:val="center"/>
          </w:tcPr>
          <w:p w14:paraId="24693212" w14:textId="77777777" w:rsidR="00111EF4" w:rsidRDefault="00885FE5">
            <w:pPr>
              <w:spacing w:after="0" w:line="240" w:lineRule="auto"/>
            </w:pPr>
            <w:r>
              <w:rPr>
                <w:color w:val="000000"/>
                <w:sz w:val="20"/>
                <w:szCs w:val="20"/>
              </w:rPr>
              <w:t>VARCHAR</w:t>
            </w:r>
          </w:p>
        </w:tc>
        <w:tc>
          <w:tcPr>
            <w:tcW w:w="3404" w:type="dxa"/>
            <w:vAlign w:val="center"/>
          </w:tcPr>
          <w:p w14:paraId="72B2969B" w14:textId="77777777" w:rsidR="00111EF4" w:rsidRDefault="00885FE5">
            <w:pPr>
              <w:spacing w:after="0" w:line="240" w:lineRule="auto"/>
            </w:pPr>
            <w:r>
              <w:rPr>
                <w:color w:val="000000"/>
                <w:sz w:val="20"/>
                <w:szCs w:val="20"/>
              </w:rPr>
              <w:t>Nombre del proceso</w:t>
            </w:r>
          </w:p>
        </w:tc>
      </w:tr>
      <w:tr w:rsidR="00111EF4" w14:paraId="52BE14F7" w14:textId="77777777">
        <w:trPr>
          <w:cantSplit/>
        </w:trPr>
        <w:tc>
          <w:tcPr>
            <w:tcW w:w="1950" w:type="dxa"/>
            <w:vAlign w:val="center"/>
          </w:tcPr>
          <w:p w14:paraId="278AFA8B" w14:textId="77777777" w:rsidR="00111EF4" w:rsidRDefault="00885FE5">
            <w:pPr>
              <w:spacing w:after="0" w:line="240" w:lineRule="auto"/>
            </w:pPr>
            <w:r>
              <w:rPr>
                <w:color w:val="000000"/>
                <w:sz w:val="20"/>
                <w:szCs w:val="20"/>
              </w:rPr>
              <w:t>D_PROCESO</w:t>
            </w:r>
          </w:p>
        </w:tc>
        <w:tc>
          <w:tcPr>
            <w:tcW w:w="2000" w:type="dxa"/>
            <w:vAlign w:val="center"/>
          </w:tcPr>
          <w:p w14:paraId="19BA7D44" w14:textId="77777777" w:rsidR="00111EF4" w:rsidRDefault="00885FE5">
            <w:pPr>
              <w:spacing w:after="0" w:line="240" w:lineRule="auto"/>
            </w:pPr>
            <w:r>
              <w:rPr>
                <w:color w:val="000000"/>
                <w:sz w:val="20"/>
                <w:szCs w:val="20"/>
              </w:rPr>
              <w:t>tipo_proceso</w:t>
            </w:r>
          </w:p>
        </w:tc>
        <w:tc>
          <w:tcPr>
            <w:tcW w:w="1150" w:type="dxa"/>
            <w:vAlign w:val="center"/>
          </w:tcPr>
          <w:p w14:paraId="22645A38" w14:textId="77777777" w:rsidR="00111EF4" w:rsidRDefault="00885FE5">
            <w:pPr>
              <w:spacing w:after="0" w:line="240" w:lineRule="auto"/>
            </w:pPr>
            <w:r>
              <w:rPr>
                <w:color w:val="000000"/>
                <w:sz w:val="20"/>
                <w:szCs w:val="20"/>
              </w:rPr>
              <w:t>VARCHAR</w:t>
            </w:r>
          </w:p>
        </w:tc>
        <w:tc>
          <w:tcPr>
            <w:tcW w:w="3404" w:type="dxa"/>
            <w:vAlign w:val="center"/>
          </w:tcPr>
          <w:p w14:paraId="7EE5D8E0" w14:textId="77777777" w:rsidR="00111EF4" w:rsidRDefault="00885FE5">
            <w:pPr>
              <w:spacing w:after="0" w:line="240" w:lineRule="auto"/>
            </w:pPr>
            <w:r>
              <w:rPr>
                <w:color w:val="000000"/>
                <w:sz w:val="20"/>
                <w:szCs w:val="20"/>
              </w:rPr>
              <w:t>Tipo de proceso</w:t>
            </w:r>
          </w:p>
        </w:tc>
      </w:tr>
      <w:tr w:rsidR="00111EF4" w14:paraId="2044142C" w14:textId="77777777">
        <w:trPr>
          <w:cantSplit/>
        </w:trPr>
        <w:tc>
          <w:tcPr>
            <w:tcW w:w="1950" w:type="dxa"/>
            <w:vAlign w:val="center"/>
          </w:tcPr>
          <w:p w14:paraId="613730DA" w14:textId="77777777" w:rsidR="00111EF4" w:rsidRDefault="00885FE5">
            <w:pPr>
              <w:spacing w:after="0" w:line="240" w:lineRule="auto"/>
            </w:pPr>
            <w:r>
              <w:rPr>
                <w:color w:val="000000"/>
                <w:sz w:val="20"/>
                <w:szCs w:val="20"/>
              </w:rPr>
              <w:t>D_PROCESO</w:t>
            </w:r>
          </w:p>
        </w:tc>
        <w:tc>
          <w:tcPr>
            <w:tcW w:w="2000" w:type="dxa"/>
            <w:vAlign w:val="center"/>
          </w:tcPr>
          <w:p w14:paraId="1D5A1555" w14:textId="77777777" w:rsidR="00111EF4" w:rsidRDefault="00885FE5">
            <w:pPr>
              <w:spacing w:after="0" w:line="240" w:lineRule="auto"/>
            </w:pPr>
            <w:r>
              <w:rPr>
                <w:color w:val="000000"/>
                <w:sz w:val="20"/>
                <w:szCs w:val="20"/>
              </w:rPr>
              <w:t>fecha_proceso</w:t>
            </w:r>
          </w:p>
        </w:tc>
        <w:tc>
          <w:tcPr>
            <w:tcW w:w="1150" w:type="dxa"/>
            <w:vAlign w:val="center"/>
          </w:tcPr>
          <w:p w14:paraId="23F11434" w14:textId="77777777" w:rsidR="00111EF4" w:rsidRDefault="00885FE5">
            <w:pPr>
              <w:spacing w:after="0" w:line="240" w:lineRule="auto"/>
            </w:pPr>
            <w:r>
              <w:rPr>
                <w:color w:val="000000"/>
                <w:sz w:val="20"/>
                <w:szCs w:val="20"/>
              </w:rPr>
              <w:t>DATE</w:t>
            </w:r>
          </w:p>
        </w:tc>
        <w:tc>
          <w:tcPr>
            <w:tcW w:w="3404" w:type="dxa"/>
            <w:vAlign w:val="center"/>
          </w:tcPr>
          <w:p w14:paraId="72A0DCD0" w14:textId="77777777" w:rsidR="00111EF4" w:rsidRDefault="00885FE5">
            <w:pPr>
              <w:spacing w:after="0" w:line="240" w:lineRule="auto"/>
            </w:pPr>
            <w:r>
              <w:rPr>
                <w:color w:val="000000"/>
                <w:sz w:val="20"/>
                <w:szCs w:val="20"/>
              </w:rPr>
              <w:t>Fecha del proceso</w:t>
            </w:r>
          </w:p>
        </w:tc>
      </w:tr>
      <w:tr w:rsidR="00111EF4" w14:paraId="79130519" w14:textId="77777777">
        <w:trPr>
          <w:cantSplit/>
        </w:trPr>
        <w:tc>
          <w:tcPr>
            <w:tcW w:w="1950" w:type="dxa"/>
            <w:vAlign w:val="center"/>
          </w:tcPr>
          <w:p w14:paraId="6EC69228" w14:textId="77777777" w:rsidR="00111EF4" w:rsidRDefault="00885FE5">
            <w:pPr>
              <w:spacing w:after="0" w:line="240" w:lineRule="auto"/>
            </w:pPr>
            <w:r>
              <w:rPr>
                <w:color w:val="000000"/>
                <w:sz w:val="20"/>
                <w:szCs w:val="20"/>
              </w:rPr>
              <w:t>D_MIEMBRO</w:t>
            </w:r>
          </w:p>
        </w:tc>
        <w:tc>
          <w:tcPr>
            <w:tcW w:w="2000" w:type="dxa"/>
            <w:vAlign w:val="center"/>
          </w:tcPr>
          <w:p w14:paraId="52E1EEE2" w14:textId="77777777" w:rsidR="00111EF4" w:rsidRDefault="00885FE5">
            <w:pPr>
              <w:spacing w:after="0" w:line="240" w:lineRule="auto"/>
            </w:pPr>
            <w:r>
              <w:rPr>
                <w:color w:val="000000"/>
                <w:sz w:val="20"/>
                <w:szCs w:val="20"/>
              </w:rPr>
              <w:t>id_miembro</w:t>
            </w:r>
          </w:p>
        </w:tc>
        <w:tc>
          <w:tcPr>
            <w:tcW w:w="1150" w:type="dxa"/>
            <w:vAlign w:val="center"/>
          </w:tcPr>
          <w:p w14:paraId="409632BC" w14:textId="77777777" w:rsidR="00111EF4" w:rsidRDefault="00885FE5">
            <w:pPr>
              <w:spacing w:after="0" w:line="240" w:lineRule="auto"/>
            </w:pPr>
            <w:r>
              <w:rPr>
                <w:color w:val="000000"/>
                <w:sz w:val="20"/>
                <w:szCs w:val="20"/>
              </w:rPr>
              <w:t>INT</w:t>
            </w:r>
          </w:p>
        </w:tc>
        <w:tc>
          <w:tcPr>
            <w:tcW w:w="3404" w:type="dxa"/>
            <w:vAlign w:val="center"/>
          </w:tcPr>
          <w:p w14:paraId="5D253FF2" w14:textId="77777777" w:rsidR="00111EF4" w:rsidRDefault="00885FE5">
            <w:pPr>
              <w:spacing w:after="0" w:line="240" w:lineRule="auto"/>
            </w:pPr>
            <w:r>
              <w:rPr>
                <w:color w:val="000000"/>
                <w:sz w:val="20"/>
                <w:szCs w:val="20"/>
              </w:rPr>
              <w:t>Identificador del miembro</w:t>
            </w:r>
          </w:p>
        </w:tc>
      </w:tr>
      <w:tr w:rsidR="00111EF4" w14:paraId="53DA8C54" w14:textId="77777777">
        <w:trPr>
          <w:cantSplit/>
        </w:trPr>
        <w:tc>
          <w:tcPr>
            <w:tcW w:w="1950" w:type="dxa"/>
            <w:vAlign w:val="center"/>
          </w:tcPr>
          <w:p w14:paraId="69B77648" w14:textId="77777777" w:rsidR="00111EF4" w:rsidRDefault="00885FE5">
            <w:pPr>
              <w:spacing w:after="0" w:line="240" w:lineRule="auto"/>
            </w:pPr>
            <w:r>
              <w:rPr>
                <w:color w:val="000000"/>
                <w:sz w:val="20"/>
                <w:szCs w:val="20"/>
              </w:rPr>
              <w:t>D_MIEMBRO</w:t>
            </w:r>
          </w:p>
        </w:tc>
        <w:tc>
          <w:tcPr>
            <w:tcW w:w="2000" w:type="dxa"/>
            <w:vAlign w:val="center"/>
          </w:tcPr>
          <w:p w14:paraId="3E419F11" w14:textId="77777777" w:rsidR="00111EF4" w:rsidRDefault="00885FE5">
            <w:pPr>
              <w:spacing w:after="0" w:line="240" w:lineRule="auto"/>
            </w:pPr>
            <w:r>
              <w:rPr>
                <w:color w:val="000000"/>
                <w:sz w:val="20"/>
                <w:szCs w:val="20"/>
              </w:rPr>
              <w:t>dni</w:t>
            </w:r>
          </w:p>
        </w:tc>
        <w:tc>
          <w:tcPr>
            <w:tcW w:w="1150" w:type="dxa"/>
            <w:vAlign w:val="center"/>
          </w:tcPr>
          <w:p w14:paraId="76803321" w14:textId="77777777" w:rsidR="00111EF4" w:rsidRDefault="00885FE5">
            <w:pPr>
              <w:spacing w:after="0" w:line="240" w:lineRule="auto"/>
            </w:pPr>
            <w:r>
              <w:rPr>
                <w:color w:val="000000"/>
                <w:sz w:val="20"/>
                <w:szCs w:val="20"/>
              </w:rPr>
              <w:t>CHAR</w:t>
            </w:r>
          </w:p>
        </w:tc>
        <w:tc>
          <w:tcPr>
            <w:tcW w:w="3404" w:type="dxa"/>
            <w:vAlign w:val="center"/>
          </w:tcPr>
          <w:p w14:paraId="2F365EAB" w14:textId="77777777" w:rsidR="00111EF4" w:rsidRDefault="00885FE5">
            <w:pPr>
              <w:spacing w:after="0" w:line="240" w:lineRule="auto"/>
            </w:pPr>
            <w:r>
              <w:rPr>
                <w:color w:val="000000"/>
                <w:sz w:val="20"/>
                <w:szCs w:val="20"/>
              </w:rPr>
              <w:t>Documento nacional de identidad</w:t>
            </w:r>
          </w:p>
        </w:tc>
      </w:tr>
      <w:tr w:rsidR="00111EF4" w14:paraId="2638B28F" w14:textId="77777777">
        <w:trPr>
          <w:cantSplit/>
        </w:trPr>
        <w:tc>
          <w:tcPr>
            <w:tcW w:w="1950" w:type="dxa"/>
            <w:vAlign w:val="center"/>
          </w:tcPr>
          <w:p w14:paraId="024653ED" w14:textId="77777777" w:rsidR="00111EF4" w:rsidRDefault="00885FE5">
            <w:pPr>
              <w:spacing w:after="0" w:line="240" w:lineRule="auto"/>
            </w:pPr>
            <w:r>
              <w:rPr>
                <w:color w:val="000000"/>
                <w:sz w:val="20"/>
                <w:szCs w:val="20"/>
              </w:rPr>
              <w:t>D_MIEMBRO</w:t>
            </w:r>
          </w:p>
        </w:tc>
        <w:tc>
          <w:tcPr>
            <w:tcW w:w="2000" w:type="dxa"/>
            <w:vAlign w:val="center"/>
          </w:tcPr>
          <w:p w14:paraId="5F0E63AB" w14:textId="77777777" w:rsidR="00111EF4" w:rsidRDefault="00885FE5">
            <w:pPr>
              <w:spacing w:after="0" w:line="240" w:lineRule="auto"/>
            </w:pPr>
            <w:r>
              <w:rPr>
                <w:color w:val="000000"/>
                <w:sz w:val="20"/>
                <w:szCs w:val="20"/>
              </w:rPr>
              <w:t>nombre_completo</w:t>
            </w:r>
          </w:p>
        </w:tc>
        <w:tc>
          <w:tcPr>
            <w:tcW w:w="1150" w:type="dxa"/>
            <w:vAlign w:val="center"/>
          </w:tcPr>
          <w:p w14:paraId="46127648" w14:textId="77777777" w:rsidR="00111EF4" w:rsidRDefault="00885FE5">
            <w:pPr>
              <w:spacing w:after="0" w:line="240" w:lineRule="auto"/>
            </w:pPr>
            <w:r>
              <w:rPr>
                <w:color w:val="000000"/>
                <w:sz w:val="20"/>
                <w:szCs w:val="20"/>
              </w:rPr>
              <w:t>VARCHAR</w:t>
            </w:r>
          </w:p>
        </w:tc>
        <w:tc>
          <w:tcPr>
            <w:tcW w:w="3404" w:type="dxa"/>
            <w:vAlign w:val="center"/>
          </w:tcPr>
          <w:p w14:paraId="4D508CDC" w14:textId="77777777" w:rsidR="00111EF4" w:rsidRDefault="00885FE5">
            <w:pPr>
              <w:spacing w:after="0" w:line="240" w:lineRule="auto"/>
            </w:pPr>
            <w:r>
              <w:rPr>
                <w:color w:val="000000"/>
                <w:sz w:val="20"/>
                <w:szCs w:val="20"/>
              </w:rPr>
              <w:t xml:space="preserve">Nombres y </w:t>
            </w:r>
            <w:r>
              <w:rPr>
                <w:color w:val="000000"/>
                <w:sz w:val="20"/>
                <w:szCs w:val="20"/>
              </w:rPr>
              <w:t>apellidos</w:t>
            </w:r>
          </w:p>
        </w:tc>
      </w:tr>
      <w:tr w:rsidR="00111EF4" w14:paraId="168AC08C" w14:textId="77777777">
        <w:trPr>
          <w:cantSplit/>
        </w:trPr>
        <w:tc>
          <w:tcPr>
            <w:tcW w:w="1950" w:type="dxa"/>
            <w:vAlign w:val="center"/>
          </w:tcPr>
          <w:p w14:paraId="6826DB3C" w14:textId="77777777" w:rsidR="00111EF4" w:rsidRDefault="00885FE5">
            <w:pPr>
              <w:spacing w:after="0" w:line="240" w:lineRule="auto"/>
            </w:pPr>
            <w:r>
              <w:rPr>
                <w:color w:val="000000"/>
                <w:sz w:val="20"/>
                <w:szCs w:val="20"/>
              </w:rPr>
              <w:t>D_MIEMBRO</w:t>
            </w:r>
          </w:p>
        </w:tc>
        <w:tc>
          <w:tcPr>
            <w:tcW w:w="2000" w:type="dxa"/>
            <w:vAlign w:val="center"/>
          </w:tcPr>
          <w:p w14:paraId="35B56AFC" w14:textId="77777777" w:rsidR="00111EF4" w:rsidRDefault="00885FE5">
            <w:pPr>
              <w:spacing w:after="0" w:line="240" w:lineRule="auto"/>
            </w:pPr>
            <w:r>
              <w:rPr>
                <w:color w:val="000000"/>
                <w:sz w:val="20"/>
                <w:szCs w:val="20"/>
              </w:rPr>
              <w:t>sexo</w:t>
            </w:r>
          </w:p>
        </w:tc>
        <w:tc>
          <w:tcPr>
            <w:tcW w:w="1150" w:type="dxa"/>
            <w:vAlign w:val="center"/>
          </w:tcPr>
          <w:p w14:paraId="0BD60564" w14:textId="77777777" w:rsidR="00111EF4" w:rsidRDefault="00885FE5">
            <w:pPr>
              <w:spacing w:after="0" w:line="240" w:lineRule="auto"/>
            </w:pPr>
            <w:r>
              <w:rPr>
                <w:color w:val="000000"/>
                <w:sz w:val="20"/>
                <w:szCs w:val="20"/>
              </w:rPr>
              <w:t>CHAR</w:t>
            </w:r>
          </w:p>
        </w:tc>
        <w:tc>
          <w:tcPr>
            <w:tcW w:w="3404" w:type="dxa"/>
            <w:vAlign w:val="center"/>
          </w:tcPr>
          <w:p w14:paraId="2C997784" w14:textId="77777777" w:rsidR="00111EF4" w:rsidRDefault="00885FE5">
            <w:pPr>
              <w:spacing w:after="0" w:line="240" w:lineRule="auto"/>
            </w:pPr>
            <w:r>
              <w:rPr>
                <w:color w:val="000000"/>
                <w:sz w:val="20"/>
                <w:szCs w:val="20"/>
              </w:rPr>
              <w:t>Sexo</w:t>
            </w:r>
          </w:p>
        </w:tc>
      </w:tr>
      <w:tr w:rsidR="00111EF4" w14:paraId="3470E936" w14:textId="77777777">
        <w:trPr>
          <w:cantSplit/>
        </w:trPr>
        <w:tc>
          <w:tcPr>
            <w:tcW w:w="1950" w:type="dxa"/>
            <w:vAlign w:val="center"/>
          </w:tcPr>
          <w:p w14:paraId="64097A2C" w14:textId="77777777" w:rsidR="00111EF4" w:rsidRDefault="00885FE5">
            <w:pPr>
              <w:spacing w:after="0" w:line="240" w:lineRule="auto"/>
            </w:pPr>
            <w:r>
              <w:rPr>
                <w:color w:val="000000"/>
                <w:sz w:val="20"/>
                <w:szCs w:val="20"/>
              </w:rPr>
              <w:t>D_MIEMBRO</w:t>
            </w:r>
          </w:p>
        </w:tc>
        <w:tc>
          <w:tcPr>
            <w:tcW w:w="2000" w:type="dxa"/>
            <w:vAlign w:val="center"/>
          </w:tcPr>
          <w:p w14:paraId="5AA0D67B" w14:textId="77777777" w:rsidR="00111EF4" w:rsidRDefault="00885FE5">
            <w:pPr>
              <w:spacing w:after="0" w:line="240" w:lineRule="auto"/>
            </w:pPr>
            <w:r>
              <w:rPr>
                <w:color w:val="000000"/>
                <w:sz w:val="20"/>
                <w:szCs w:val="20"/>
              </w:rPr>
              <w:t>distrito</w:t>
            </w:r>
          </w:p>
        </w:tc>
        <w:tc>
          <w:tcPr>
            <w:tcW w:w="1150" w:type="dxa"/>
            <w:vAlign w:val="center"/>
          </w:tcPr>
          <w:p w14:paraId="6751071F" w14:textId="77777777" w:rsidR="00111EF4" w:rsidRDefault="00885FE5">
            <w:pPr>
              <w:spacing w:after="0" w:line="240" w:lineRule="auto"/>
            </w:pPr>
            <w:r>
              <w:rPr>
                <w:color w:val="000000"/>
                <w:sz w:val="20"/>
                <w:szCs w:val="20"/>
              </w:rPr>
              <w:t>VARCHAR</w:t>
            </w:r>
          </w:p>
        </w:tc>
        <w:tc>
          <w:tcPr>
            <w:tcW w:w="3404" w:type="dxa"/>
            <w:vAlign w:val="center"/>
          </w:tcPr>
          <w:p w14:paraId="2A8B1352" w14:textId="77777777" w:rsidR="00111EF4" w:rsidRDefault="00885FE5">
            <w:pPr>
              <w:spacing w:after="0" w:line="240" w:lineRule="auto"/>
            </w:pPr>
            <w:r>
              <w:rPr>
                <w:color w:val="000000"/>
                <w:sz w:val="20"/>
                <w:szCs w:val="20"/>
              </w:rPr>
              <w:t>Distrito del ciudadano</w:t>
            </w:r>
          </w:p>
        </w:tc>
      </w:tr>
      <w:tr w:rsidR="00111EF4" w14:paraId="661C3786" w14:textId="77777777">
        <w:trPr>
          <w:cantSplit/>
        </w:trPr>
        <w:tc>
          <w:tcPr>
            <w:tcW w:w="1950" w:type="dxa"/>
            <w:vAlign w:val="center"/>
          </w:tcPr>
          <w:p w14:paraId="6AAF8DD6" w14:textId="77777777" w:rsidR="00111EF4" w:rsidRDefault="00885FE5">
            <w:pPr>
              <w:spacing w:after="0" w:line="240" w:lineRule="auto"/>
            </w:pPr>
            <w:r>
              <w:rPr>
                <w:color w:val="000000"/>
                <w:sz w:val="20"/>
                <w:szCs w:val="20"/>
              </w:rPr>
              <w:t>D_MIEMBRO</w:t>
            </w:r>
          </w:p>
        </w:tc>
        <w:tc>
          <w:tcPr>
            <w:tcW w:w="2000" w:type="dxa"/>
            <w:vAlign w:val="center"/>
          </w:tcPr>
          <w:p w14:paraId="6BE1470C" w14:textId="77777777" w:rsidR="00111EF4" w:rsidRDefault="00885FE5">
            <w:pPr>
              <w:spacing w:after="0" w:line="240" w:lineRule="auto"/>
            </w:pPr>
            <w:r>
              <w:rPr>
                <w:color w:val="000000"/>
                <w:sz w:val="20"/>
                <w:szCs w:val="20"/>
              </w:rPr>
              <w:t>provincia</w:t>
            </w:r>
          </w:p>
        </w:tc>
        <w:tc>
          <w:tcPr>
            <w:tcW w:w="1150" w:type="dxa"/>
            <w:vAlign w:val="center"/>
          </w:tcPr>
          <w:p w14:paraId="3C6F7E50" w14:textId="77777777" w:rsidR="00111EF4" w:rsidRDefault="00885FE5">
            <w:pPr>
              <w:spacing w:after="0" w:line="240" w:lineRule="auto"/>
            </w:pPr>
            <w:r>
              <w:rPr>
                <w:color w:val="000000"/>
                <w:sz w:val="20"/>
                <w:szCs w:val="20"/>
              </w:rPr>
              <w:t>VARCHAR</w:t>
            </w:r>
          </w:p>
        </w:tc>
        <w:tc>
          <w:tcPr>
            <w:tcW w:w="3404" w:type="dxa"/>
            <w:vAlign w:val="center"/>
          </w:tcPr>
          <w:p w14:paraId="1C4D8CB8" w14:textId="77777777" w:rsidR="00111EF4" w:rsidRDefault="00885FE5">
            <w:pPr>
              <w:spacing w:after="0" w:line="240" w:lineRule="auto"/>
            </w:pPr>
            <w:r>
              <w:rPr>
                <w:color w:val="000000"/>
                <w:sz w:val="20"/>
                <w:szCs w:val="20"/>
              </w:rPr>
              <w:t>Provincia del ciudadano</w:t>
            </w:r>
          </w:p>
        </w:tc>
      </w:tr>
      <w:tr w:rsidR="00111EF4" w14:paraId="3D63E971" w14:textId="77777777">
        <w:trPr>
          <w:cantSplit/>
        </w:trPr>
        <w:tc>
          <w:tcPr>
            <w:tcW w:w="1950" w:type="dxa"/>
            <w:vAlign w:val="center"/>
          </w:tcPr>
          <w:p w14:paraId="638AF0DC" w14:textId="77777777" w:rsidR="00111EF4" w:rsidRDefault="00885FE5">
            <w:pPr>
              <w:spacing w:after="0" w:line="240" w:lineRule="auto"/>
            </w:pPr>
            <w:r>
              <w:rPr>
                <w:color w:val="000000"/>
                <w:sz w:val="20"/>
                <w:szCs w:val="20"/>
              </w:rPr>
              <w:t>D_MIEMBRO</w:t>
            </w:r>
          </w:p>
        </w:tc>
        <w:tc>
          <w:tcPr>
            <w:tcW w:w="2000" w:type="dxa"/>
            <w:vAlign w:val="center"/>
          </w:tcPr>
          <w:p w14:paraId="64471850" w14:textId="77777777" w:rsidR="00111EF4" w:rsidRDefault="00885FE5">
            <w:pPr>
              <w:spacing w:after="0" w:line="240" w:lineRule="auto"/>
            </w:pPr>
            <w:r>
              <w:rPr>
                <w:color w:val="000000"/>
                <w:sz w:val="20"/>
                <w:szCs w:val="20"/>
              </w:rPr>
              <w:t>estado_miembro</w:t>
            </w:r>
          </w:p>
        </w:tc>
        <w:tc>
          <w:tcPr>
            <w:tcW w:w="1150" w:type="dxa"/>
            <w:vAlign w:val="center"/>
          </w:tcPr>
          <w:p w14:paraId="167CA096" w14:textId="77777777" w:rsidR="00111EF4" w:rsidRDefault="00885FE5">
            <w:pPr>
              <w:spacing w:after="0" w:line="240" w:lineRule="auto"/>
            </w:pPr>
            <w:r>
              <w:rPr>
                <w:color w:val="000000"/>
                <w:sz w:val="20"/>
                <w:szCs w:val="20"/>
              </w:rPr>
              <w:t>VARCHAR</w:t>
            </w:r>
          </w:p>
        </w:tc>
        <w:tc>
          <w:tcPr>
            <w:tcW w:w="3404" w:type="dxa"/>
            <w:vAlign w:val="center"/>
          </w:tcPr>
          <w:p w14:paraId="46296712" w14:textId="77777777" w:rsidR="00111EF4" w:rsidRDefault="00885FE5">
            <w:pPr>
              <w:spacing w:after="0" w:line="240" w:lineRule="auto"/>
            </w:pPr>
            <w:r>
              <w:rPr>
                <w:color w:val="000000"/>
                <w:sz w:val="20"/>
                <w:szCs w:val="20"/>
              </w:rPr>
              <w:t>Estado del miembro de mesa</w:t>
            </w:r>
          </w:p>
        </w:tc>
      </w:tr>
      <w:tr w:rsidR="00111EF4" w14:paraId="47349935" w14:textId="77777777">
        <w:trPr>
          <w:cantSplit/>
        </w:trPr>
        <w:tc>
          <w:tcPr>
            <w:tcW w:w="1950" w:type="dxa"/>
            <w:vAlign w:val="center"/>
          </w:tcPr>
          <w:p w14:paraId="3CFF6DF7" w14:textId="77777777" w:rsidR="00111EF4" w:rsidRDefault="00885FE5">
            <w:pPr>
              <w:spacing w:after="0" w:line="240" w:lineRule="auto"/>
            </w:pPr>
            <w:r>
              <w:rPr>
                <w:color w:val="000000"/>
                <w:sz w:val="20"/>
                <w:szCs w:val="20"/>
              </w:rPr>
              <w:lastRenderedPageBreak/>
              <w:t>D_CAPACITACION</w:t>
            </w:r>
          </w:p>
        </w:tc>
        <w:tc>
          <w:tcPr>
            <w:tcW w:w="2000" w:type="dxa"/>
            <w:vAlign w:val="center"/>
          </w:tcPr>
          <w:p w14:paraId="2E2A755F" w14:textId="77777777" w:rsidR="00111EF4" w:rsidRDefault="00885FE5">
            <w:pPr>
              <w:spacing w:after="0" w:line="240" w:lineRule="auto"/>
            </w:pPr>
            <w:r>
              <w:rPr>
                <w:color w:val="000000"/>
                <w:sz w:val="20"/>
                <w:szCs w:val="20"/>
              </w:rPr>
              <w:t>id_capacitacion</w:t>
            </w:r>
          </w:p>
        </w:tc>
        <w:tc>
          <w:tcPr>
            <w:tcW w:w="1150" w:type="dxa"/>
            <w:vAlign w:val="center"/>
          </w:tcPr>
          <w:p w14:paraId="2DE592C8" w14:textId="77777777" w:rsidR="00111EF4" w:rsidRDefault="00885FE5">
            <w:pPr>
              <w:spacing w:after="0" w:line="240" w:lineRule="auto"/>
            </w:pPr>
            <w:r>
              <w:rPr>
                <w:color w:val="000000"/>
                <w:sz w:val="20"/>
                <w:szCs w:val="20"/>
              </w:rPr>
              <w:t>INT</w:t>
            </w:r>
          </w:p>
        </w:tc>
        <w:tc>
          <w:tcPr>
            <w:tcW w:w="3404" w:type="dxa"/>
            <w:vAlign w:val="center"/>
          </w:tcPr>
          <w:p w14:paraId="5B3CD141" w14:textId="77777777" w:rsidR="00111EF4" w:rsidRDefault="00885FE5">
            <w:pPr>
              <w:spacing w:after="0" w:line="240" w:lineRule="auto"/>
            </w:pPr>
            <w:r>
              <w:rPr>
                <w:color w:val="000000"/>
                <w:sz w:val="20"/>
                <w:szCs w:val="20"/>
              </w:rPr>
              <w:t>Identificador de la capacitación</w:t>
            </w:r>
          </w:p>
        </w:tc>
      </w:tr>
      <w:tr w:rsidR="00111EF4" w14:paraId="2BC1096D" w14:textId="77777777">
        <w:trPr>
          <w:cantSplit/>
        </w:trPr>
        <w:tc>
          <w:tcPr>
            <w:tcW w:w="1950" w:type="dxa"/>
            <w:vAlign w:val="center"/>
          </w:tcPr>
          <w:p w14:paraId="47E663FD" w14:textId="77777777" w:rsidR="00111EF4" w:rsidRDefault="00885FE5">
            <w:pPr>
              <w:spacing w:after="0" w:line="240" w:lineRule="auto"/>
            </w:pPr>
            <w:r>
              <w:rPr>
                <w:color w:val="000000"/>
                <w:sz w:val="20"/>
                <w:szCs w:val="20"/>
              </w:rPr>
              <w:t>D_CAPACITACION</w:t>
            </w:r>
          </w:p>
        </w:tc>
        <w:tc>
          <w:tcPr>
            <w:tcW w:w="2000" w:type="dxa"/>
            <w:vAlign w:val="center"/>
          </w:tcPr>
          <w:p w14:paraId="6C96C3AA" w14:textId="77777777" w:rsidR="00111EF4" w:rsidRDefault="00885FE5">
            <w:pPr>
              <w:spacing w:after="0" w:line="240" w:lineRule="auto"/>
            </w:pPr>
            <w:r>
              <w:rPr>
                <w:color w:val="000000"/>
                <w:sz w:val="20"/>
                <w:szCs w:val="20"/>
              </w:rPr>
              <w:t>tipo</w:t>
            </w:r>
          </w:p>
        </w:tc>
        <w:tc>
          <w:tcPr>
            <w:tcW w:w="1150" w:type="dxa"/>
            <w:vAlign w:val="center"/>
          </w:tcPr>
          <w:p w14:paraId="6EDD3A08" w14:textId="77777777" w:rsidR="00111EF4" w:rsidRDefault="00885FE5">
            <w:pPr>
              <w:spacing w:after="0" w:line="240" w:lineRule="auto"/>
            </w:pPr>
            <w:r>
              <w:rPr>
                <w:color w:val="000000"/>
                <w:sz w:val="20"/>
                <w:szCs w:val="20"/>
              </w:rPr>
              <w:t>VARCHAR</w:t>
            </w:r>
          </w:p>
        </w:tc>
        <w:tc>
          <w:tcPr>
            <w:tcW w:w="3404" w:type="dxa"/>
            <w:vAlign w:val="center"/>
          </w:tcPr>
          <w:p w14:paraId="380826B0" w14:textId="77777777" w:rsidR="00111EF4" w:rsidRDefault="00885FE5">
            <w:pPr>
              <w:spacing w:after="0" w:line="240" w:lineRule="auto"/>
            </w:pPr>
            <w:r>
              <w:rPr>
                <w:color w:val="000000"/>
                <w:sz w:val="20"/>
                <w:szCs w:val="20"/>
              </w:rPr>
              <w:t>Tipo de capacitación</w:t>
            </w:r>
          </w:p>
        </w:tc>
      </w:tr>
      <w:tr w:rsidR="00111EF4" w14:paraId="29D20C2E" w14:textId="77777777">
        <w:trPr>
          <w:cantSplit/>
        </w:trPr>
        <w:tc>
          <w:tcPr>
            <w:tcW w:w="1950" w:type="dxa"/>
            <w:vAlign w:val="center"/>
          </w:tcPr>
          <w:p w14:paraId="27936C1F" w14:textId="77777777" w:rsidR="00111EF4" w:rsidRDefault="00885FE5">
            <w:pPr>
              <w:spacing w:after="0" w:line="240" w:lineRule="auto"/>
            </w:pPr>
            <w:r>
              <w:rPr>
                <w:color w:val="000000"/>
                <w:sz w:val="20"/>
                <w:szCs w:val="20"/>
              </w:rPr>
              <w:t>D_CAPACITACION</w:t>
            </w:r>
          </w:p>
        </w:tc>
        <w:tc>
          <w:tcPr>
            <w:tcW w:w="2000" w:type="dxa"/>
            <w:vAlign w:val="center"/>
          </w:tcPr>
          <w:p w14:paraId="5DA7ACB7" w14:textId="77777777" w:rsidR="00111EF4" w:rsidRDefault="00885FE5">
            <w:pPr>
              <w:spacing w:after="0" w:line="240" w:lineRule="auto"/>
            </w:pPr>
            <w:r>
              <w:rPr>
                <w:color w:val="000000"/>
                <w:sz w:val="20"/>
                <w:szCs w:val="20"/>
              </w:rPr>
              <w:t>estado</w:t>
            </w:r>
          </w:p>
        </w:tc>
        <w:tc>
          <w:tcPr>
            <w:tcW w:w="1150" w:type="dxa"/>
            <w:vAlign w:val="center"/>
          </w:tcPr>
          <w:p w14:paraId="0499BEF4" w14:textId="77777777" w:rsidR="00111EF4" w:rsidRDefault="00885FE5">
            <w:pPr>
              <w:spacing w:after="0" w:line="240" w:lineRule="auto"/>
            </w:pPr>
            <w:r>
              <w:rPr>
                <w:color w:val="000000"/>
                <w:sz w:val="20"/>
                <w:szCs w:val="20"/>
              </w:rPr>
              <w:t>VARCHAR</w:t>
            </w:r>
          </w:p>
        </w:tc>
        <w:tc>
          <w:tcPr>
            <w:tcW w:w="3404" w:type="dxa"/>
            <w:vAlign w:val="center"/>
          </w:tcPr>
          <w:p w14:paraId="193F3B49" w14:textId="77777777" w:rsidR="00111EF4" w:rsidRDefault="00885FE5">
            <w:pPr>
              <w:spacing w:after="0" w:line="240" w:lineRule="auto"/>
            </w:pPr>
            <w:r>
              <w:rPr>
                <w:color w:val="000000"/>
                <w:sz w:val="20"/>
                <w:szCs w:val="20"/>
              </w:rPr>
              <w:t>Estado de la capacitación</w:t>
            </w:r>
          </w:p>
        </w:tc>
      </w:tr>
      <w:tr w:rsidR="00111EF4" w14:paraId="234FDA60" w14:textId="77777777">
        <w:trPr>
          <w:cantSplit/>
        </w:trPr>
        <w:tc>
          <w:tcPr>
            <w:tcW w:w="1950" w:type="dxa"/>
            <w:vAlign w:val="center"/>
          </w:tcPr>
          <w:p w14:paraId="7A29FE13" w14:textId="77777777" w:rsidR="00111EF4" w:rsidRDefault="00885FE5">
            <w:pPr>
              <w:spacing w:after="0" w:line="240" w:lineRule="auto"/>
            </w:pPr>
            <w:r>
              <w:rPr>
                <w:color w:val="000000"/>
                <w:sz w:val="20"/>
                <w:szCs w:val="20"/>
              </w:rPr>
              <w:t>D_CAPACITACION</w:t>
            </w:r>
          </w:p>
        </w:tc>
        <w:tc>
          <w:tcPr>
            <w:tcW w:w="2000" w:type="dxa"/>
            <w:vAlign w:val="center"/>
          </w:tcPr>
          <w:p w14:paraId="3805160A" w14:textId="77777777" w:rsidR="00111EF4" w:rsidRDefault="00885FE5">
            <w:pPr>
              <w:spacing w:after="0" w:line="240" w:lineRule="auto"/>
            </w:pPr>
            <w:r>
              <w:rPr>
                <w:color w:val="000000"/>
                <w:sz w:val="20"/>
                <w:szCs w:val="20"/>
              </w:rPr>
              <w:t>descripcion</w:t>
            </w:r>
          </w:p>
        </w:tc>
        <w:tc>
          <w:tcPr>
            <w:tcW w:w="1150" w:type="dxa"/>
            <w:vAlign w:val="center"/>
          </w:tcPr>
          <w:p w14:paraId="362B5048" w14:textId="77777777" w:rsidR="00111EF4" w:rsidRDefault="00885FE5">
            <w:pPr>
              <w:spacing w:after="0" w:line="240" w:lineRule="auto"/>
            </w:pPr>
            <w:r>
              <w:rPr>
                <w:color w:val="000000"/>
                <w:sz w:val="20"/>
                <w:szCs w:val="20"/>
              </w:rPr>
              <w:t>VARCHAR</w:t>
            </w:r>
          </w:p>
        </w:tc>
        <w:tc>
          <w:tcPr>
            <w:tcW w:w="3404" w:type="dxa"/>
            <w:vAlign w:val="center"/>
          </w:tcPr>
          <w:p w14:paraId="36B39B0C" w14:textId="77777777" w:rsidR="00111EF4" w:rsidRDefault="00885FE5">
            <w:pPr>
              <w:spacing w:after="0" w:line="240" w:lineRule="auto"/>
            </w:pPr>
            <w:r>
              <w:rPr>
                <w:color w:val="000000"/>
                <w:sz w:val="20"/>
                <w:szCs w:val="20"/>
              </w:rPr>
              <w:t>Descripción de la capacitación</w:t>
            </w:r>
          </w:p>
        </w:tc>
      </w:tr>
      <w:tr w:rsidR="00111EF4" w14:paraId="231BD8B7" w14:textId="77777777">
        <w:trPr>
          <w:cantSplit/>
        </w:trPr>
        <w:tc>
          <w:tcPr>
            <w:tcW w:w="1950" w:type="dxa"/>
            <w:vAlign w:val="center"/>
          </w:tcPr>
          <w:p w14:paraId="4979657F" w14:textId="77777777" w:rsidR="00111EF4" w:rsidRDefault="00885FE5">
            <w:pPr>
              <w:spacing w:after="0" w:line="240" w:lineRule="auto"/>
            </w:pPr>
            <w:r>
              <w:rPr>
                <w:color w:val="000000"/>
                <w:sz w:val="20"/>
                <w:szCs w:val="20"/>
              </w:rPr>
              <w:t>D_CAPACITACION</w:t>
            </w:r>
          </w:p>
        </w:tc>
        <w:tc>
          <w:tcPr>
            <w:tcW w:w="2000" w:type="dxa"/>
            <w:vAlign w:val="center"/>
          </w:tcPr>
          <w:p w14:paraId="5137A40F" w14:textId="77777777" w:rsidR="00111EF4" w:rsidRDefault="00885FE5">
            <w:pPr>
              <w:spacing w:after="0" w:line="240" w:lineRule="auto"/>
            </w:pPr>
            <w:r>
              <w:rPr>
                <w:color w:val="000000"/>
                <w:sz w:val="20"/>
                <w:szCs w:val="20"/>
              </w:rPr>
              <w:t>hora_inicio</w:t>
            </w:r>
          </w:p>
        </w:tc>
        <w:tc>
          <w:tcPr>
            <w:tcW w:w="1150" w:type="dxa"/>
            <w:vAlign w:val="center"/>
          </w:tcPr>
          <w:p w14:paraId="5E9DB501" w14:textId="77777777" w:rsidR="00111EF4" w:rsidRDefault="00885FE5">
            <w:pPr>
              <w:spacing w:after="0" w:line="240" w:lineRule="auto"/>
            </w:pPr>
            <w:r>
              <w:rPr>
                <w:color w:val="000000"/>
                <w:sz w:val="20"/>
                <w:szCs w:val="20"/>
              </w:rPr>
              <w:t>TIME</w:t>
            </w:r>
          </w:p>
        </w:tc>
        <w:tc>
          <w:tcPr>
            <w:tcW w:w="3404" w:type="dxa"/>
            <w:vAlign w:val="center"/>
          </w:tcPr>
          <w:p w14:paraId="6335D43B" w14:textId="77777777" w:rsidR="00111EF4" w:rsidRDefault="00885FE5">
            <w:pPr>
              <w:spacing w:after="0" w:line="240" w:lineRule="auto"/>
            </w:pPr>
            <w:r>
              <w:rPr>
                <w:color w:val="000000"/>
                <w:sz w:val="20"/>
                <w:szCs w:val="20"/>
              </w:rPr>
              <w:t xml:space="preserve">Hora de </w:t>
            </w:r>
            <w:r>
              <w:rPr>
                <w:color w:val="000000"/>
                <w:sz w:val="20"/>
                <w:szCs w:val="20"/>
              </w:rPr>
              <w:t>inicio</w:t>
            </w:r>
          </w:p>
        </w:tc>
      </w:tr>
      <w:tr w:rsidR="00111EF4" w14:paraId="5434A17C" w14:textId="77777777">
        <w:trPr>
          <w:cantSplit/>
        </w:trPr>
        <w:tc>
          <w:tcPr>
            <w:tcW w:w="1950" w:type="dxa"/>
            <w:vAlign w:val="center"/>
          </w:tcPr>
          <w:p w14:paraId="7E55B2ED" w14:textId="77777777" w:rsidR="00111EF4" w:rsidRDefault="00885FE5">
            <w:pPr>
              <w:spacing w:after="0" w:line="240" w:lineRule="auto"/>
            </w:pPr>
            <w:r>
              <w:rPr>
                <w:color w:val="000000"/>
                <w:sz w:val="20"/>
                <w:szCs w:val="20"/>
              </w:rPr>
              <w:t>D_CAPACITACION</w:t>
            </w:r>
          </w:p>
        </w:tc>
        <w:tc>
          <w:tcPr>
            <w:tcW w:w="2000" w:type="dxa"/>
            <w:vAlign w:val="center"/>
          </w:tcPr>
          <w:p w14:paraId="38BE351F" w14:textId="77777777" w:rsidR="00111EF4" w:rsidRDefault="00885FE5">
            <w:pPr>
              <w:spacing w:after="0" w:line="240" w:lineRule="auto"/>
            </w:pPr>
            <w:r>
              <w:rPr>
                <w:color w:val="000000"/>
                <w:sz w:val="20"/>
                <w:szCs w:val="20"/>
              </w:rPr>
              <w:t>hora_fin</w:t>
            </w:r>
          </w:p>
        </w:tc>
        <w:tc>
          <w:tcPr>
            <w:tcW w:w="1150" w:type="dxa"/>
            <w:vAlign w:val="center"/>
          </w:tcPr>
          <w:p w14:paraId="7408A606" w14:textId="77777777" w:rsidR="00111EF4" w:rsidRDefault="00885FE5">
            <w:pPr>
              <w:spacing w:after="0" w:line="240" w:lineRule="auto"/>
            </w:pPr>
            <w:r>
              <w:rPr>
                <w:color w:val="000000"/>
                <w:sz w:val="20"/>
                <w:szCs w:val="20"/>
              </w:rPr>
              <w:t>TIME</w:t>
            </w:r>
          </w:p>
        </w:tc>
        <w:tc>
          <w:tcPr>
            <w:tcW w:w="3404" w:type="dxa"/>
            <w:vAlign w:val="center"/>
          </w:tcPr>
          <w:p w14:paraId="0AD62420" w14:textId="77777777" w:rsidR="00111EF4" w:rsidRDefault="00885FE5">
            <w:pPr>
              <w:spacing w:after="0" w:line="240" w:lineRule="auto"/>
            </w:pPr>
            <w:r>
              <w:rPr>
                <w:color w:val="000000"/>
                <w:sz w:val="20"/>
                <w:szCs w:val="20"/>
              </w:rPr>
              <w:t>Hora de fin</w:t>
            </w:r>
          </w:p>
        </w:tc>
      </w:tr>
      <w:tr w:rsidR="00111EF4" w14:paraId="53DFE28F" w14:textId="77777777">
        <w:trPr>
          <w:cantSplit/>
        </w:trPr>
        <w:tc>
          <w:tcPr>
            <w:tcW w:w="1950" w:type="dxa"/>
            <w:vAlign w:val="center"/>
          </w:tcPr>
          <w:p w14:paraId="0224054A" w14:textId="77777777" w:rsidR="00111EF4" w:rsidRDefault="00885FE5">
            <w:pPr>
              <w:spacing w:after="0" w:line="240" w:lineRule="auto"/>
            </w:pPr>
            <w:r>
              <w:rPr>
                <w:color w:val="000000"/>
                <w:sz w:val="20"/>
                <w:szCs w:val="20"/>
              </w:rPr>
              <w:t>D_LOCAL</w:t>
            </w:r>
          </w:p>
        </w:tc>
        <w:tc>
          <w:tcPr>
            <w:tcW w:w="2000" w:type="dxa"/>
            <w:vAlign w:val="center"/>
          </w:tcPr>
          <w:p w14:paraId="3AEBA94C" w14:textId="77777777" w:rsidR="00111EF4" w:rsidRDefault="00885FE5">
            <w:pPr>
              <w:spacing w:after="0" w:line="240" w:lineRule="auto"/>
            </w:pPr>
            <w:r>
              <w:rPr>
                <w:color w:val="000000"/>
                <w:sz w:val="20"/>
                <w:szCs w:val="20"/>
              </w:rPr>
              <w:t>id_local</w:t>
            </w:r>
          </w:p>
        </w:tc>
        <w:tc>
          <w:tcPr>
            <w:tcW w:w="1150" w:type="dxa"/>
            <w:vAlign w:val="center"/>
          </w:tcPr>
          <w:p w14:paraId="7DCA920A" w14:textId="77777777" w:rsidR="00111EF4" w:rsidRDefault="00885FE5">
            <w:pPr>
              <w:spacing w:after="0" w:line="240" w:lineRule="auto"/>
            </w:pPr>
            <w:r>
              <w:rPr>
                <w:color w:val="000000"/>
                <w:sz w:val="20"/>
                <w:szCs w:val="20"/>
              </w:rPr>
              <w:t>INT</w:t>
            </w:r>
          </w:p>
        </w:tc>
        <w:tc>
          <w:tcPr>
            <w:tcW w:w="3404" w:type="dxa"/>
            <w:vAlign w:val="center"/>
          </w:tcPr>
          <w:p w14:paraId="5F517AC6" w14:textId="77777777" w:rsidR="00111EF4" w:rsidRDefault="00885FE5">
            <w:pPr>
              <w:spacing w:after="0" w:line="240" w:lineRule="auto"/>
            </w:pPr>
            <w:r>
              <w:rPr>
                <w:color w:val="000000"/>
                <w:sz w:val="20"/>
                <w:szCs w:val="20"/>
              </w:rPr>
              <w:t>Identificador del local</w:t>
            </w:r>
          </w:p>
        </w:tc>
      </w:tr>
      <w:tr w:rsidR="00111EF4" w14:paraId="4C7704E9" w14:textId="77777777">
        <w:trPr>
          <w:cantSplit/>
        </w:trPr>
        <w:tc>
          <w:tcPr>
            <w:tcW w:w="1950" w:type="dxa"/>
            <w:vAlign w:val="center"/>
          </w:tcPr>
          <w:p w14:paraId="4F035F9D" w14:textId="77777777" w:rsidR="00111EF4" w:rsidRDefault="00885FE5">
            <w:pPr>
              <w:spacing w:after="0" w:line="240" w:lineRule="auto"/>
            </w:pPr>
            <w:r>
              <w:rPr>
                <w:color w:val="000000"/>
                <w:sz w:val="20"/>
                <w:szCs w:val="20"/>
              </w:rPr>
              <w:t>D_LOCAL</w:t>
            </w:r>
          </w:p>
        </w:tc>
        <w:tc>
          <w:tcPr>
            <w:tcW w:w="2000" w:type="dxa"/>
            <w:vAlign w:val="center"/>
          </w:tcPr>
          <w:p w14:paraId="4F77F7CE" w14:textId="77777777" w:rsidR="00111EF4" w:rsidRDefault="00885FE5">
            <w:pPr>
              <w:spacing w:after="0" w:line="240" w:lineRule="auto"/>
            </w:pPr>
            <w:r>
              <w:rPr>
                <w:color w:val="000000"/>
                <w:sz w:val="20"/>
                <w:szCs w:val="20"/>
              </w:rPr>
              <w:t>nombre_local</w:t>
            </w:r>
          </w:p>
        </w:tc>
        <w:tc>
          <w:tcPr>
            <w:tcW w:w="1150" w:type="dxa"/>
            <w:vAlign w:val="center"/>
          </w:tcPr>
          <w:p w14:paraId="486A77A5" w14:textId="77777777" w:rsidR="00111EF4" w:rsidRDefault="00885FE5">
            <w:pPr>
              <w:spacing w:after="0" w:line="240" w:lineRule="auto"/>
            </w:pPr>
            <w:r>
              <w:rPr>
                <w:color w:val="000000"/>
                <w:sz w:val="20"/>
                <w:szCs w:val="20"/>
              </w:rPr>
              <w:t>VARCHAR</w:t>
            </w:r>
          </w:p>
        </w:tc>
        <w:tc>
          <w:tcPr>
            <w:tcW w:w="3404" w:type="dxa"/>
            <w:vAlign w:val="center"/>
          </w:tcPr>
          <w:p w14:paraId="377CDEAB" w14:textId="77777777" w:rsidR="00111EF4" w:rsidRDefault="00885FE5">
            <w:pPr>
              <w:spacing w:after="0" w:line="240" w:lineRule="auto"/>
            </w:pPr>
            <w:r>
              <w:rPr>
                <w:color w:val="000000"/>
                <w:sz w:val="20"/>
                <w:szCs w:val="20"/>
              </w:rPr>
              <w:t>Nombre del local</w:t>
            </w:r>
          </w:p>
        </w:tc>
      </w:tr>
      <w:tr w:rsidR="00111EF4" w14:paraId="3A1FBA65" w14:textId="77777777">
        <w:trPr>
          <w:cantSplit/>
        </w:trPr>
        <w:tc>
          <w:tcPr>
            <w:tcW w:w="1950" w:type="dxa"/>
            <w:vAlign w:val="center"/>
          </w:tcPr>
          <w:p w14:paraId="0D0440BB" w14:textId="77777777" w:rsidR="00111EF4" w:rsidRDefault="00885FE5">
            <w:pPr>
              <w:spacing w:after="0" w:line="240" w:lineRule="auto"/>
            </w:pPr>
            <w:r>
              <w:rPr>
                <w:color w:val="000000"/>
                <w:sz w:val="20"/>
                <w:szCs w:val="20"/>
              </w:rPr>
              <w:t>D_LOCAL</w:t>
            </w:r>
          </w:p>
        </w:tc>
        <w:tc>
          <w:tcPr>
            <w:tcW w:w="2000" w:type="dxa"/>
            <w:vAlign w:val="center"/>
          </w:tcPr>
          <w:p w14:paraId="7733F07D" w14:textId="77777777" w:rsidR="00111EF4" w:rsidRDefault="00885FE5">
            <w:pPr>
              <w:spacing w:after="0" w:line="240" w:lineRule="auto"/>
            </w:pPr>
            <w:r>
              <w:rPr>
                <w:color w:val="000000"/>
                <w:sz w:val="20"/>
                <w:szCs w:val="20"/>
              </w:rPr>
              <w:t>direccion</w:t>
            </w:r>
          </w:p>
        </w:tc>
        <w:tc>
          <w:tcPr>
            <w:tcW w:w="1150" w:type="dxa"/>
            <w:vAlign w:val="center"/>
          </w:tcPr>
          <w:p w14:paraId="1E9DF235" w14:textId="77777777" w:rsidR="00111EF4" w:rsidRDefault="00885FE5">
            <w:pPr>
              <w:spacing w:after="0" w:line="240" w:lineRule="auto"/>
            </w:pPr>
            <w:r>
              <w:rPr>
                <w:color w:val="000000"/>
                <w:sz w:val="20"/>
                <w:szCs w:val="20"/>
              </w:rPr>
              <w:t>VARCHAR</w:t>
            </w:r>
          </w:p>
        </w:tc>
        <w:tc>
          <w:tcPr>
            <w:tcW w:w="3404" w:type="dxa"/>
            <w:vAlign w:val="center"/>
          </w:tcPr>
          <w:p w14:paraId="2C61AC67" w14:textId="77777777" w:rsidR="00111EF4" w:rsidRDefault="00885FE5">
            <w:pPr>
              <w:spacing w:after="0" w:line="240" w:lineRule="auto"/>
            </w:pPr>
            <w:r>
              <w:rPr>
                <w:color w:val="000000"/>
                <w:sz w:val="20"/>
                <w:szCs w:val="20"/>
              </w:rPr>
              <w:t>Dirección del local</w:t>
            </w:r>
          </w:p>
        </w:tc>
      </w:tr>
      <w:tr w:rsidR="00111EF4" w14:paraId="5495058B" w14:textId="77777777">
        <w:trPr>
          <w:cantSplit/>
        </w:trPr>
        <w:tc>
          <w:tcPr>
            <w:tcW w:w="1950" w:type="dxa"/>
            <w:vAlign w:val="center"/>
          </w:tcPr>
          <w:p w14:paraId="6E3E7966" w14:textId="77777777" w:rsidR="00111EF4" w:rsidRDefault="00885FE5">
            <w:pPr>
              <w:spacing w:after="0" w:line="240" w:lineRule="auto"/>
            </w:pPr>
            <w:r>
              <w:rPr>
                <w:color w:val="000000"/>
                <w:sz w:val="20"/>
                <w:szCs w:val="20"/>
              </w:rPr>
              <w:t>D_LOCAL</w:t>
            </w:r>
          </w:p>
        </w:tc>
        <w:tc>
          <w:tcPr>
            <w:tcW w:w="2000" w:type="dxa"/>
            <w:vAlign w:val="center"/>
          </w:tcPr>
          <w:p w14:paraId="6DC42D8C" w14:textId="77777777" w:rsidR="00111EF4" w:rsidRDefault="00885FE5">
            <w:pPr>
              <w:spacing w:after="0" w:line="240" w:lineRule="auto"/>
            </w:pPr>
            <w:r>
              <w:rPr>
                <w:color w:val="000000"/>
                <w:sz w:val="20"/>
                <w:szCs w:val="20"/>
              </w:rPr>
              <w:t>referencia</w:t>
            </w:r>
          </w:p>
        </w:tc>
        <w:tc>
          <w:tcPr>
            <w:tcW w:w="1150" w:type="dxa"/>
            <w:vAlign w:val="center"/>
          </w:tcPr>
          <w:p w14:paraId="1A14387E" w14:textId="77777777" w:rsidR="00111EF4" w:rsidRDefault="00885FE5">
            <w:pPr>
              <w:spacing w:after="0" w:line="240" w:lineRule="auto"/>
            </w:pPr>
            <w:r>
              <w:rPr>
                <w:color w:val="000000"/>
                <w:sz w:val="20"/>
                <w:szCs w:val="20"/>
              </w:rPr>
              <w:t>VARCHAR</w:t>
            </w:r>
          </w:p>
        </w:tc>
        <w:tc>
          <w:tcPr>
            <w:tcW w:w="3404" w:type="dxa"/>
            <w:vAlign w:val="center"/>
          </w:tcPr>
          <w:p w14:paraId="14C7EB27" w14:textId="77777777" w:rsidR="00111EF4" w:rsidRDefault="00885FE5">
            <w:pPr>
              <w:spacing w:after="0" w:line="240" w:lineRule="auto"/>
            </w:pPr>
            <w:r>
              <w:rPr>
                <w:color w:val="000000"/>
                <w:sz w:val="20"/>
                <w:szCs w:val="20"/>
              </w:rPr>
              <w:t>Referencia de ubicación</w:t>
            </w:r>
          </w:p>
        </w:tc>
      </w:tr>
      <w:tr w:rsidR="00111EF4" w14:paraId="70182F2B" w14:textId="77777777">
        <w:trPr>
          <w:cantSplit/>
        </w:trPr>
        <w:tc>
          <w:tcPr>
            <w:tcW w:w="1950" w:type="dxa"/>
            <w:vAlign w:val="center"/>
          </w:tcPr>
          <w:p w14:paraId="74027F2F" w14:textId="77777777" w:rsidR="00111EF4" w:rsidRDefault="00885FE5">
            <w:pPr>
              <w:spacing w:after="0" w:line="240" w:lineRule="auto"/>
            </w:pPr>
            <w:r>
              <w:rPr>
                <w:color w:val="000000"/>
                <w:sz w:val="20"/>
                <w:szCs w:val="20"/>
              </w:rPr>
              <w:t>D_LOCAL</w:t>
            </w:r>
          </w:p>
        </w:tc>
        <w:tc>
          <w:tcPr>
            <w:tcW w:w="2000" w:type="dxa"/>
            <w:vAlign w:val="center"/>
          </w:tcPr>
          <w:p w14:paraId="1ED6182D" w14:textId="77777777" w:rsidR="00111EF4" w:rsidRDefault="00885FE5">
            <w:pPr>
              <w:spacing w:after="0" w:line="240" w:lineRule="auto"/>
            </w:pPr>
            <w:r>
              <w:rPr>
                <w:color w:val="000000"/>
                <w:sz w:val="20"/>
                <w:szCs w:val="20"/>
              </w:rPr>
              <w:t>distrito</w:t>
            </w:r>
          </w:p>
        </w:tc>
        <w:tc>
          <w:tcPr>
            <w:tcW w:w="1150" w:type="dxa"/>
            <w:vAlign w:val="center"/>
          </w:tcPr>
          <w:p w14:paraId="166A319E" w14:textId="77777777" w:rsidR="00111EF4" w:rsidRDefault="00885FE5">
            <w:pPr>
              <w:spacing w:after="0" w:line="240" w:lineRule="auto"/>
            </w:pPr>
            <w:r>
              <w:rPr>
                <w:color w:val="000000"/>
                <w:sz w:val="20"/>
                <w:szCs w:val="20"/>
              </w:rPr>
              <w:t>VARCHAR</w:t>
            </w:r>
          </w:p>
        </w:tc>
        <w:tc>
          <w:tcPr>
            <w:tcW w:w="3404" w:type="dxa"/>
            <w:vAlign w:val="center"/>
          </w:tcPr>
          <w:p w14:paraId="02FE47E1" w14:textId="77777777" w:rsidR="00111EF4" w:rsidRDefault="00885FE5">
            <w:pPr>
              <w:spacing w:after="0" w:line="240" w:lineRule="auto"/>
            </w:pPr>
            <w:r>
              <w:rPr>
                <w:color w:val="000000"/>
                <w:sz w:val="20"/>
                <w:szCs w:val="20"/>
              </w:rPr>
              <w:t>Distrito del local</w:t>
            </w:r>
          </w:p>
        </w:tc>
      </w:tr>
      <w:tr w:rsidR="00111EF4" w14:paraId="0C82E111" w14:textId="77777777">
        <w:trPr>
          <w:cantSplit/>
        </w:trPr>
        <w:tc>
          <w:tcPr>
            <w:tcW w:w="1950" w:type="dxa"/>
            <w:vAlign w:val="center"/>
          </w:tcPr>
          <w:p w14:paraId="6AD679CF" w14:textId="77777777" w:rsidR="00111EF4" w:rsidRDefault="00885FE5">
            <w:pPr>
              <w:spacing w:after="0" w:line="240" w:lineRule="auto"/>
            </w:pPr>
            <w:r>
              <w:rPr>
                <w:color w:val="000000"/>
                <w:sz w:val="20"/>
                <w:szCs w:val="20"/>
              </w:rPr>
              <w:t>D_LOCAL</w:t>
            </w:r>
          </w:p>
        </w:tc>
        <w:tc>
          <w:tcPr>
            <w:tcW w:w="2000" w:type="dxa"/>
            <w:vAlign w:val="center"/>
          </w:tcPr>
          <w:p w14:paraId="410BEE6A" w14:textId="77777777" w:rsidR="00111EF4" w:rsidRDefault="00885FE5">
            <w:pPr>
              <w:spacing w:after="0" w:line="240" w:lineRule="auto"/>
            </w:pPr>
            <w:r>
              <w:rPr>
                <w:color w:val="000000"/>
                <w:sz w:val="20"/>
                <w:szCs w:val="20"/>
              </w:rPr>
              <w:t>provincia</w:t>
            </w:r>
          </w:p>
        </w:tc>
        <w:tc>
          <w:tcPr>
            <w:tcW w:w="1150" w:type="dxa"/>
            <w:vAlign w:val="center"/>
          </w:tcPr>
          <w:p w14:paraId="01C627DC" w14:textId="77777777" w:rsidR="00111EF4" w:rsidRDefault="00885FE5">
            <w:pPr>
              <w:spacing w:after="0" w:line="240" w:lineRule="auto"/>
            </w:pPr>
            <w:r>
              <w:rPr>
                <w:color w:val="000000"/>
                <w:sz w:val="20"/>
                <w:szCs w:val="20"/>
              </w:rPr>
              <w:t>VARCHAR</w:t>
            </w:r>
          </w:p>
        </w:tc>
        <w:tc>
          <w:tcPr>
            <w:tcW w:w="3404" w:type="dxa"/>
            <w:vAlign w:val="center"/>
          </w:tcPr>
          <w:p w14:paraId="29F3E41C" w14:textId="77777777" w:rsidR="00111EF4" w:rsidRDefault="00885FE5">
            <w:pPr>
              <w:spacing w:after="0" w:line="240" w:lineRule="auto"/>
            </w:pPr>
            <w:r>
              <w:rPr>
                <w:color w:val="000000"/>
                <w:sz w:val="20"/>
                <w:szCs w:val="20"/>
              </w:rPr>
              <w:t>Provincia del local</w:t>
            </w:r>
          </w:p>
        </w:tc>
      </w:tr>
      <w:tr w:rsidR="00111EF4" w14:paraId="7C8B7AC0" w14:textId="77777777">
        <w:trPr>
          <w:cantSplit/>
        </w:trPr>
        <w:tc>
          <w:tcPr>
            <w:tcW w:w="1950" w:type="dxa"/>
            <w:vAlign w:val="center"/>
          </w:tcPr>
          <w:p w14:paraId="1400F9F5" w14:textId="77777777" w:rsidR="00111EF4" w:rsidRDefault="00885FE5">
            <w:pPr>
              <w:spacing w:after="0" w:line="240" w:lineRule="auto"/>
            </w:pPr>
            <w:r>
              <w:rPr>
                <w:color w:val="000000"/>
                <w:sz w:val="20"/>
                <w:szCs w:val="20"/>
              </w:rPr>
              <w:t>D_LOCAL</w:t>
            </w:r>
          </w:p>
        </w:tc>
        <w:tc>
          <w:tcPr>
            <w:tcW w:w="2000" w:type="dxa"/>
            <w:vAlign w:val="center"/>
          </w:tcPr>
          <w:p w14:paraId="0481E900" w14:textId="77777777" w:rsidR="00111EF4" w:rsidRDefault="00885FE5">
            <w:pPr>
              <w:spacing w:after="0" w:line="240" w:lineRule="auto"/>
            </w:pPr>
            <w:r>
              <w:rPr>
                <w:color w:val="000000"/>
                <w:sz w:val="20"/>
                <w:szCs w:val="20"/>
              </w:rPr>
              <w:t>aula</w:t>
            </w:r>
          </w:p>
        </w:tc>
        <w:tc>
          <w:tcPr>
            <w:tcW w:w="1150" w:type="dxa"/>
            <w:vAlign w:val="center"/>
          </w:tcPr>
          <w:p w14:paraId="06D452EF" w14:textId="77777777" w:rsidR="00111EF4" w:rsidRDefault="00885FE5">
            <w:pPr>
              <w:spacing w:after="0" w:line="240" w:lineRule="auto"/>
            </w:pPr>
            <w:r>
              <w:rPr>
                <w:color w:val="000000"/>
                <w:sz w:val="20"/>
                <w:szCs w:val="20"/>
              </w:rPr>
              <w:t>VARCHAR</w:t>
            </w:r>
          </w:p>
        </w:tc>
        <w:tc>
          <w:tcPr>
            <w:tcW w:w="3404" w:type="dxa"/>
            <w:vAlign w:val="center"/>
          </w:tcPr>
          <w:p w14:paraId="1A7E5B91" w14:textId="77777777" w:rsidR="00111EF4" w:rsidRDefault="00885FE5">
            <w:pPr>
              <w:spacing w:after="0" w:line="240" w:lineRule="auto"/>
            </w:pPr>
            <w:r>
              <w:rPr>
                <w:color w:val="000000"/>
                <w:sz w:val="20"/>
                <w:szCs w:val="20"/>
              </w:rPr>
              <w:t>Número de aula</w:t>
            </w:r>
          </w:p>
        </w:tc>
      </w:tr>
      <w:tr w:rsidR="00111EF4" w14:paraId="0BBF7941" w14:textId="77777777">
        <w:trPr>
          <w:cantSplit/>
        </w:trPr>
        <w:tc>
          <w:tcPr>
            <w:tcW w:w="1950" w:type="dxa"/>
            <w:vAlign w:val="center"/>
          </w:tcPr>
          <w:p w14:paraId="0DF116FB" w14:textId="77777777" w:rsidR="00111EF4" w:rsidRDefault="00885FE5">
            <w:pPr>
              <w:keepNext/>
              <w:spacing w:after="0" w:line="240" w:lineRule="auto"/>
            </w:pPr>
            <w:r>
              <w:rPr>
                <w:color w:val="000000"/>
                <w:sz w:val="20"/>
                <w:szCs w:val="20"/>
              </w:rPr>
              <w:t>D_LOCAL</w:t>
            </w:r>
          </w:p>
        </w:tc>
        <w:tc>
          <w:tcPr>
            <w:tcW w:w="2000" w:type="dxa"/>
            <w:vAlign w:val="center"/>
          </w:tcPr>
          <w:p w14:paraId="750B5F24" w14:textId="77777777" w:rsidR="00111EF4" w:rsidRDefault="00885FE5">
            <w:pPr>
              <w:keepNext/>
              <w:spacing w:after="0" w:line="240" w:lineRule="auto"/>
            </w:pPr>
            <w:r>
              <w:rPr>
                <w:color w:val="000000"/>
                <w:sz w:val="20"/>
                <w:szCs w:val="20"/>
              </w:rPr>
              <w:t>aforo</w:t>
            </w:r>
          </w:p>
        </w:tc>
        <w:tc>
          <w:tcPr>
            <w:tcW w:w="1150" w:type="dxa"/>
            <w:vAlign w:val="center"/>
          </w:tcPr>
          <w:p w14:paraId="504DDE9D" w14:textId="77777777" w:rsidR="00111EF4" w:rsidRDefault="00885FE5">
            <w:pPr>
              <w:keepNext/>
              <w:spacing w:after="0" w:line="240" w:lineRule="auto"/>
            </w:pPr>
            <w:r>
              <w:rPr>
                <w:color w:val="000000"/>
                <w:sz w:val="20"/>
                <w:szCs w:val="20"/>
              </w:rPr>
              <w:t>INT</w:t>
            </w:r>
          </w:p>
        </w:tc>
        <w:tc>
          <w:tcPr>
            <w:tcW w:w="3404" w:type="dxa"/>
            <w:vAlign w:val="center"/>
          </w:tcPr>
          <w:p w14:paraId="566214A9" w14:textId="77777777" w:rsidR="00111EF4" w:rsidRDefault="00885FE5">
            <w:pPr>
              <w:keepNext/>
              <w:spacing w:after="0" w:line="240" w:lineRule="auto"/>
            </w:pPr>
            <w:r>
              <w:rPr>
                <w:color w:val="000000"/>
                <w:sz w:val="20"/>
                <w:szCs w:val="20"/>
              </w:rPr>
              <w:t>Aforo del aula</w:t>
            </w:r>
          </w:p>
        </w:tc>
      </w:tr>
    </w:tbl>
    <w:p w14:paraId="4B9B6EA1" w14:textId="77777777" w:rsidR="00111EF4" w:rsidRDefault="00885FE5">
      <w:pPr>
        <w:keepLines/>
        <w:spacing w:before="60" w:after="200" w:line="240" w:lineRule="auto"/>
      </w:pPr>
      <w:r>
        <w:rPr>
          <w:i/>
          <w:sz w:val="20"/>
          <w:szCs w:val="20"/>
        </w:rPr>
        <w:t>Nota.</w:t>
      </w:r>
      <w:r>
        <w:rPr>
          <w:sz w:val="20"/>
          <w:szCs w:val="20"/>
        </w:rPr>
        <w:t xml:space="preserve"> Elaboración propia a partir del script 02_BD_ONPE_modelo_dimensional_estrella.sql (E-06).</w:t>
      </w:r>
    </w:p>
    <w:p w14:paraId="24F00349" w14:textId="77777777" w:rsidR="00111EF4" w:rsidRDefault="00885FE5">
      <w:pPr>
        <w:pStyle w:val="Cuerpodetexto"/>
        <w:keepNext/>
        <w:keepLines/>
      </w:pPr>
      <w:r>
        <w:rPr>
          <w:b/>
        </w:rPr>
        <w:t>C.3 Conjunto sintético de la solución Big Data</w:t>
      </w:r>
    </w:p>
    <w:p w14:paraId="26BAD778" w14:textId="77777777" w:rsidR="00111EF4" w:rsidRDefault="00885FE5">
      <w:pPr>
        <w:pStyle w:val="Cuerpodetexto"/>
        <w:keepLines/>
      </w:pPr>
      <w:r>
        <w:t xml:space="preserve">La </w:t>
      </w:r>
      <w:r>
        <w:fldChar w:fldCharType="begin"/>
      </w:r>
      <w:r>
        <w:instrText xml:space="preserve"> REF _Ref709308 \h </w:instrText>
      </w:r>
      <w:r>
        <w:fldChar w:fldCharType="separate"/>
      </w:r>
      <w:r>
        <w:t>Tabla 36</w:t>
      </w:r>
      <w:r>
        <w:fldChar w:fldCharType="end"/>
      </w:r>
      <w:r>
        <w:t xml:space="preserve"> describe las variables</w:t>
      </w:r>
      <w:r>
        <w:t xml:space="preserve"> del archivo participacion.csv (72 filas). Los conjuntos de la prueba de escalabilidad usan el mismo esquema y se generan con escalabilidad.py (semilla 42); sus tamaños se detallan en la </w:t>
      </w:r>
      <w:r>
        <w:fldChar w:fldCharType="begin"/>
      </w:r>
      <w:r>
        <w:instrText xml:space="preserve"> REF _Ref709303 \h </w:instrText>
      </w:r>
      <w:r>
        <w:fldChar w:fldCharType="separate"/>
      </w:r>
      <w:r>
        <w:t>Tabla 28</w:t>
      </w:r>
      <w:r>
        <w:fldChar w:fldCharType="end"/>
      </w:r>
      <w:r>
        <w:t>.</w:t>
      </w:r>
    </w:p>
    <w:p w14:paraId="68E8E92A" w14:textId="77777777" w:rsidR="00111EF4" w:rsidRDefault="00885FE5">
      <w:pPr>
        <w:keepNext/>
        <w:keepLines/>
        <w:spacing w:before="240" w:after="100" w:line="240" w:lineRule="auto"/>
      </w:pPr>
      <w:bookmarkStart w:id="184" w:name="_Ref709308"/>
      <w:bookmarkStart w:id="185" w:name="_Toc709308"/>
      <w:r>
        <w:rPr>
          <w:b/>
        </w:rPr>
        <w:lastRenderedPageBreak/>
        <w:t xml:space="preserve">Tabla </w:t>
      </w:r>
      <w:r>
        <w:rPr>
          <w:b/>
        </w:rPr>
        <w:fldChar w:fldCharType="begin"/>
      </w:r>
      <w:r>
        <w:rPr>
          <w:b/>
        </w:rPr>
        <w:instrText xml:space="preserve"> SEQ Tabla \* ARABIC </w:instrText>
      </w:r>
      <w:r>
        <w:rPr>
          <w:b/>
        </w:rPr>
        <w:fldChar w:fldCharType="separate"/>
      </w:r>
      <w:r>
        <w:rPr>
          <w:b/>
        </w:rPr>
        <w:t>36</w:t>
      </w:r>
      <w:r>
        <w:rPr>
          <w:b/>
        </w:rPr>
        <w:fldChar w:fldCharType="end"/>
      </w:r>
      <w:bookmarkEnd w:id="184"/>
      <w:r>
        <w:rPr>
          <w:b/>
        </w:rPr>
        <w:br/>
      </w:r>
      <w:r>
        <w:rPr>
          <w:i/>
        </w:rPr>
        <w:t>Diccionario de variables del conjunto participacion.csv</w:t>
      </w:r>
      <w:bookmarkEnd w:id="185"/>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00"/>
        <w:gridCol w:w="1000"/>
        <w:gridCol w:w="2700"/>
        <w:gridCol w:w="2904"/>
      </w:tblGrid>
      <w:tr w:rsidR="00111EF4" w14:paraId="394995CA" w14:textId="77777777">
        <w:trPr>
          <w:cantSplit/>
          <w:tblHeader/>
        </w:trPr>
        <w:tc>
          <w:tcPr>
            <w:tcW w:w="1900" w:type="dxa"/>
            <w:shd w:val="clear" w:color="auto" w:fill="E8EEF5"/>
            <w:vAlign w:val="center"/>
          </w:tcPr>
          <w:p w14:paraId="4A45D08A" w14:textId="77777777" w:rsidR="00111EF4" w:rsidRDefault="00885FE5">
            <w:pPr>
              <w:keepNext/>
              <w:spacing w:after="0" w:line="240" w:lineRule="auto"/>
              <w:jc w:val="center"/>
            </w:pPr>
            <w:r>
              <w:rPr>
                <w:b/>
                <w:color w:val="0B2545"/>
                <w:sz w:val="20"/>
                <w:szCs w:val="20"/>
              </w:rPr>
              <w:t>VARIABLE</w:t>
            </w:r>
          </w:p>
        </w:tc>
        <w:tc>
          <w:tcPr>
            <w:tcW w:w="1000" w:type="dxa"/>
            <w:shd w:val="clear" w:color="auto" w:fill="E8EEF5"/>
            <w:vAlign w:val="center"/>
          </w:tcPr>
          <w:p w14:paraId="735E27A1" w14:textId="77777777" w:rsidR="00111EF4" w:rsidRDefault="00885FE5">
            <w:pPr>
              <w:keepNext/>
              <w:spacing w:after="0" w:line="240" w:lineRule="auto"/>
              <w:jc w:val="center"/>
            </w:pPr>
            <w:r>
              <w:rPr>
                <w:b/>
                <w:color w:val="0B2545"/>
                <w:sz w:val="20"/>
                <w:szCs w:val="20"/>
              </w:rPr>
              <w:t>TIPO</w:t>
            </w:r>
          </w:p>
        </w:tc>
        <w:tc>
          <w:tcPr>
            <w:tcW w:w="2700" w:type="dxa"/>
            <w:shd w:val="clear" w:color="auto" w:fill="E8EEF5"/>
            <w:vAlign w:val="center"/>
          </w:tcPr>
          <w:p w14:paraId="7E234219" w14:textId="77777777" w:rsidR="00111EF4" w:rsidRDefault="00885FE5">
            <w:pPr>
              <w:keepNext/>
              <w:spacing w:after="0" w:line="240" w:lineRule="auto"/>
              <w:jc w:val="center"/>
            </w:pPr>
            <w:r>
              <w:rPr>
                <w:b/>
                <w:color w:val="0B2545"/>
                <w:sz w:val="20"/>
                <w:szCs w:val="20"/>
              </w:rPr>
              <w:t>DESCRIPCIÓN</w:t>
            </w:r>
          </w:p>
        </w:tc>
        <w:tc>
          <w:tcPr>
            <w:tcW w:w="2904" w:type="dxa"/>
            <w:shd w:val="clear" w:color="auto" w:fill="E8EEF5"/>
            <w:vAlign w:val="center"/>
          </w:tcPr>
          <w:p w14:paraId="29ABA79A" w14:textId="77777777" w:rsidR="00111EF4" w:rsidRDefault="00885FE5">
            <w:pPr>
              <w:keepNext/>
              <w:spacing w:after="0" w:line="240" w:lineRule="auto"/>
              <w:jc w:val="center"/>
            </w:pPr>
            <w:r>
              <w:rPr>
                <w:b/>
                <w:color w:val="0B2545"/>
                <w:sz w:val="20"/>
                <w:szCs w:val="20"/>
              </w:rPr>
              <w:t>VALORES OBSERVADOS</w:t>
            </w:r>
          </w:p>
        </w:tc>
      </w:tr>
      <w:tr w:rsidR="00111EF4" w14:paraId="04558ED5" w14:textId="77777777">
        <w:trPr>
          <w:cantSplit/>
        </w:trPr>
        <w:tc>
          <w:tcPr>
            <w:tcW w:w="1900" w:type="dxa"/>
            <w:vAlign w:val="center"/>
          </w:tcPr>
          <w:p w14:paraId="57042DDD" w14:textId="77777777" w:rsidR="00111EF4" w:rsidRDefault="00885FE5">
            <w:pPr>
              <w:keepNext/>
              <w:spacing w:after="0" w:line="240" w:lineRule="auto"/>
            </w:pPr>
            <w:r>
              <w:rPr>
                <w:color w:val="000000"/>
                <w:sz w:val="20"/>
                <w:szCs w:val="20"/>
              </w:rPr>
              <w:t>id_proceso</w:t>
            </w:r>
          </w:p>
        </w:tc>
        <w:tc>
          <w:tcPr>
            <w:tcW w:w="1000" w:type="dxa"/>
            <w:vAlign w:val="center"/>
          </w:tcPr>
          <w:p w14:paraId="56605C10" w14:textId="77777777" w:rsidR="00111EF4" w:rsidRDefault="00885FE5">
            <w:pPr>
              <w:keepNext/>
              <w:spacing w:after="0" w:line="240" w:lineRule="auto"/>
            </w:pPr>
            <w:r>
              <w:rPr>
                <w:color w:val="000000"/>
                <w:sz w:val="20"/>
                <w:szCs w:val="20"/>
              </w:rPr>
              <w:t>Entero</w:t>
            </w:r>
          </w:p>
        </w:tc>
        <w:tc>
          <w:tcPr>
            <w:tcW w:w="2700" w:type="dxa"/>
            <w:vAlign w:val="center"/>
          </w:tcPr>
          <w:p w14:paraId="49B8B76A" w14:textId="77777777" w:rsidR="00111EF4" w:rsidRDefault="00885FE5">
            <w:pPr>
              <w:keepNext/>
              <w:spacing w:after="0" w:line="240" w:lineRule="auto"/>
            </w:pPr>
            <w:r>
              <w:rPr>
                <w:color w:val="000000"/>
                <w:sz w:val="20"/>
                <w:szCs w:val="20"/>
              </w:rPr>
              <w:t>Identificador secuencial de la fila</w:t>
            </w:r>
          </w:p>
        </w:tc>
        <w:tc>
          <w:tcPr>
            <w:tcW w:w="2904" w:type="dxa"/>
            <w:vAlign w:val="center"/>
          </w:tcPr>
          <w:p w14:paraId="4E614309" w14:textId="77777777" w:rsidR="00111EF4" w:rsidRDefault="00885FE5">
            <w:pPr>
              <w:keepNext/>
              <w:spacing w:after="0" w:line="240" w:lineRule="auto"/>
            </w:pPr>
            <w:r>
              <w:rPr>
                <w:color w:val="000000"/>
                <w:sz w:val="20"/>
                <w:szCs w:val="20"/>
              </w:rPr>
              <w:t>1 a 72</w:t>
            </w:r>
          </w:p>
        </w:tc>
      </w:tr>
      <w:tr w:rsidR="00111EF4" w14:paraId="7E2BD807" w14:textId="77777777">
        <w:trPr>
          <w:cantSplit/>
        </w:trPr>
        <w:tc>
          <w:tcPr>
            <w:tcW w:w="1900" w:type="dxa"/>
            <w:vAlign w:val="center"/>
          </w:tcPr>
          <w:p w14:paraId="61553DB2" w14:textId="77777777" w:rsidR="00111EF4" w:rsidRDefault="00885FE5">
            <w:pPr>
              <w:keepNext/>
              <w:spacing w:after="0" w:line="240" w:lineRule="auto"/>
            </w:pPr>
            <w:r>
              <w:rPr>
                <w:color w:val="000000"/>
                <w:sz w:val="20"/>
                <w:szCs w:val="20"/>
              </w:rPr>
              <w:t>ubigeo</w:t>
            </w:r>
          </w:p>
        </w:tc>
        <w:tc>
          <w:tcPr>
            <w:tcW w:w="1000" w:type="dxa"/>
            <w:vAlign w:val="center"/>
          </w:tcPr>
          <w:p w14:paraId="1E2CB7F9" w14:textId="77777777" w:rsidR="00111EF4" w:rsidRDefault="00885FE5">
            <w:pPr>
              <w:keepNext/>
              <w:spacing w:after="0" w:line="240" w:lineRule="auto"/>
            </w:pPr>
            <w:r>
              <w:rPr>
                <w:color w:val="000000"/>
                <w:sz w:val="20"/>
                <w:szCs w:val="20"/>
              </w:rPr>
              <w:t>Texto</w:t>
            </w:r>
          </w:p>
        </w:tc>
        <w:tc>
          <w:tcPr>
            <w:tcW w:w="2700" w:type="dxa"/>
            <w:vAlign w:val="center"/>
          </w:tcPr>
          <w:p w14:paraId="349A8AEC" w14:textId="77777777" w:rsidR="00111EF4" w:rsidRDefault="00885FE5">
            <w:pPr>
              <w:keepNext/>
              <w:spacing w:after="0" w:line="240" w:lineRule="auto"/>
            </w:pPr>
            <w:r>
              <w:rPr>
                <w:color w:val="000000"/>
                <w:sz w:val="20"/>
                <w:szCs w:val="20"/>
              </w:rPr>
              <w:t xml:space="preserve">Distrito (12 </w:t>
            </w:r>
            <w:r>
              <w:rPr>
                <w:color w:val="000000"/>
                <w:sz w:val="20"/>
                <w:szCs w:val="20"/>
              </w:rPr>
              <w:t>valores)</w:t>
            </w:r>
          </w:p>
        </w:tc>
        <w:tc>
          <w:tcPr>
            <w:tcW w:w="2904" w:type="dxa"/>
            <w:vAlign w:val="center"/>
          </w:tcPr>
          <w:p w14:paraId="27D053CE" w14:textId="77777777" w:rsidR="00111EF4" w:rsidRDefault="00885FE5">
            <w:pPr>
              <w:keepNext/>
              <w:spacing w:after="0" w:line="240" w:lineRule="auto"/>
            </w:pPr>
            <w:r>
              <w:rPr>
                <w:color w:val="000000"/>
                <w:sz w:val="20"/>
                <w:szCs w:val="20"/>
              </w:rPr>
              <w:t>LIMA, AREQUIPA, CUSCO, LORETO, PIURA, LA LIBERTAD, PUNO, JUNIN, CAJAMARCA, ANCASH, SAN MARTIN, ICA</w:t>
            </w:r>
          </w:p>
        </w:tc>
      </w:tr>
      <w:tr w:rsidR="00111EF4" w14:paraId="6E5AD599" w14:textId="77777777">
        <w:trPr>
          <w:cantSplit/>
        </w:trPr>
        <w:tc>
          <w:tcPr>
            <w:tcW w:w="1900" w:type="dxa"/>
            <w:vAlign w:val="center"/>
          </w:tcPr>
          <w:p w14:paraId="730B8EB5" w14:textId="77777777" w:rsidR="00111EF4" w:rsidRDefault="00885FE5">
            <w:pPr>
              <w:keepNext/>
              <w:spacing w:after="0" w:line="240" w:lineRule="auto"/>
            </w:pPr>
            <w:r>
              <w:rPr>
                <w:color w:val="000000"/>
                <w:sz w:val="20"/>
                <w:szCs w:val="20"/>
              </w:rPr>
              <w:t>proceso_electoral</w:t>
            </w:r>
          </w:p>
        </w:tc>
        <w:tc>
          <w:tcPr>
            <w:tcW w:w="1000" w:type="dxa"/>
            <w:vAlign w:val="center"/>
          </w:tcPr>
          <w:p w14:paraId="1D6EB3DC" w14:textId="77777777" w:rsidR="00111EF4" w:rsidRDefault="00885FE5">
            <w:pPr>
              <w:keepNext/>
              <w:spacing w:after="0" w:line="240" w:lineRule="auto"/>
            </w:pPr>
            <w:r>
              <w:rPr>
                <w:color w:val="000000"/>
                <w:sz w:val="20"/>
                <w:szCs w:val="20"/>
              </w:rPr>
              <w:t>Texto</w:t>
            </w:r>
          </w:p>
        </w:tc>
        <w:tc>
          <w:tcPr>
            <w:tcW w:w="2700" w:type="dxa"/>
            <w:vAlign w:val="center"/>
          </w:tcPr>
          <w:p w14:paraId="3AF6CD5F" w14:textId="77777777" w:rsidR="00111EF4" w:rsidRDefault="00885FE5">
            <w:pPr>
              <w:keepNext/>
              <w:spacing w:after="0" w:line="240" w:lineRule="auto"/>
            </w:pPr>
            <w:r>
              <w:rPr>
                <w:color w:val="000000"/>
                <w:sz w:val="20"/>
                <w:szCs w:val="20"/>
              </w:rPr>
              <w:t>Tipo de proceso electoral (3 valores)</w:t>
            </w:r>
          </w:p>
        </w:tc>
        <w:tc>
          <w:tcPr>
            <w:tcW w:w="2904" w:type="dxa"/>
            <w:vAlign w:val="center"/>
          </w:tcPr>
          <w:p w14:paraId="2931962C" w14:textId="77777777" w:rsidR="00111EF4" w:rsidRDefault="00885FE5">
            <w:pPr>
              <w:keepNext/>
              <w:spacing w:after="0" w:line="240" w:lineRule="auto"/>
            </w:pPr>
            <w:r>
              <w:rPr>
                <w:color w:val="000000"/>
                <w:sz w:val="20"/>
                <w:szCs w:val="20"/>
              </w:rPr>
              <w:t>Elecciones Generales; Elecciones Regionales y Municipales; Referéndum</w:t>
            </w:r>
          </w:p>
        </w:tc>
      </w:tr>
      <w:tr w:rsidR="00111EF4" w:rsidRPr="00CC6FD0" w14:paraId="68457617" w14:textId="77777777">
        <w:trPr>
          <w:cantSplit/>
        </w:trPr>
        <w:tc>
          <w:tcPr>
            <w:tcW w:w="1900" w:type="dxa"/>
            <w:vAlign w:val="center"/>
          </w:tcPr>
          <w:p w14:paraId="2DC13097" w14:textId="77777777" w:rsidR="00111EF4" w:rsidRDefault="00885FE5">
            <w:pPr>
              <w:keepNext/>
              <w:spacing w:after="0" w:line="240" w:lineRule="auto"/>
            </w:pPr>
            <w:r>
              <w:rPr>
                <w:color w:val="000000"/>
                <w:sz w:val="20"/>
                <w:szCs w:val="20"/>
              </w:rPr>
              <w:t>codigo_proceso</w:t>
            </w:r>
          </w:p>
        </w:tc>
        <w:tc>
          <w:tcPr>
            <w:tcW w:w="1000" w:type="dxa"/>
            <w:vAlign w:val="center"/>
          </w:tcPr>
          <w:p w14:paraId="6771DACF" w14:textId="77777777" w:rsidR="00111EF4" w:rsidRDefault="00885FE5">
            <w:pPr>
              <w:keepNext/>
              <w:spacing w:after="0" w:line="240" w:lineRule="auto"/>
            </w:pPr>
            <w:r>
              <w:rPr>
                <w:color w:val="000000"/>
                <w:sz w:val="20"/>
                <w:szCs w:val="20"/>
              </w:rPr>
              <w:t>Texto</w:t>
            </w:r>
          </w:p>
        </w:tc>
        <w:tc>
          <w:tcPr>
            <w:tcW w:w="2700" w:type="dxa"/>
            <w:vAlign w:val="center"/>
          </w:tcPr>
          <w:p w14:paraId="15E41BC2" w14:textId="77777777" w:rsidR="00111EF4" w:rsidRDefault="00885FE5">
            <w:pPr>
              <w:keepNext/>
              <w:spacing w:after="0" w:line="240" w:lineRule="auto"/>
            </w:pPr>
            <w:r>
              <w:rPr>
                <w:color w:val="000000"/>
                <w:sz w:val="20"/>
                <w:szCs w:val="20"/>
              </w:rPr>
              <w:t>Código del proceso (6 valores)</w:t>
            </w:r>
          </w:p>
        </w:tc>
        <w:tc>
          <w:tcPr>
            <w:tcW w:w="2904" w:type="dxa"/>
            <w:vAlign w:val="center"/>
          </w:tcPr>
          <w:p w14:paraId="6B098BCF" w14:textId="77777777" w:rsidR="00111EF4" w:rsidRPr="000F4508" w:rsidRDefault="00885FE5">
            <w:pPr>
              <w:keepNext/>
              <w:spacing w:after="0" w:line="240" w:lineRule="auto"/>
              <w:rPr>
                <w:lang w:val="en-US"/>
              </w:rPr>
            </w:pPr>
            <w:r w:rsidRPr="000F4508">
              <w:rPr>
                <w:color w:val="000000"/>
                <w:sz w:val="20"/>
                <w:szCs w:val="20"/>
                <w:lang w:val="en-US"/>
              </w:rPr>
              <w:t>EG-2016, EG-2020, EG-2021, ERM-2018, ERM-2022, REF-2018</w:t>
            </w:r>
          </w:p>
        </w:tc>
      </w:tr>
      <w:tr w:rsidR="00111EF4" w14:paraId="13A9413C" w14:textId="77777777">
        <w:trPr>
          <w:cantSplit/>
        </w:trPr>
        <w:tc>
          <w:tcPr>
            <w:tcW w:w="1900" w:type="dxa"/>
            <w:vAlign w:val="center"/>
          </w:tcPr>
          <w:p w14:paraId="4BD02DCA" w14:textId="77777777" w:rsidR="00111EF4" w:rsidRDefault="00885FE5">
            <w:pPr>
              <w:spacing w:after="0" w:line="240" w:lineRule="auto"/>
            </w:pPr>
            <w:r>
              <w:rPr>
                <w:color w:val="000000"/>
                <w:sz w:val="20"/>
                <w:szCs w:val="20"/>
              </w:rPr>
              <w:t>porcentaje_participacion</w:t>
            </w:r>
          </w:p>
        </w:tc>
        <w:tc>
          <w:tcPr>
            <w:tcW w:w="1000" w:type="dxa"/>
            <w:vAlign w:val="center"/>
          </w:tcPr>
          <w:p w14:paraId="0C798BA2" w14:textId="77777777" w:rsidR="00111EF4" w:rsidRDefault="00885FE5">
            <w:pPr>
              <w:spacing w:after="0" w:line="240" w:lineRule="auto"/>
            </w:pPr>
            <w:r>
              <w:rPr>
                <w:color w:val="000000"/>
                <w:sz w:val="20"/>
                <w:szCs w:val="20"/>
              </w:rPr>
              <w:t>Decimal</w:t>
            </w:r>
          </w:p>
        </w:tc>
        <w:tc>
          <w:tcPr>
            <w:tcW w:w="2700" w:type="dxa"/>
            <w:vAlign w:val="center"/>
          </w:tcPr>
          <w:p w14:paraId="2DEE72E3" w14:textId="77777777" w:rsidR="00111EF4" w:rsidRDefault="00885FE5">
            <w:pPr>
              <w:spacing w:after="0" w:line="240" w:lineRule="auto"/>
            </w:pPr>
            <w:r>
              <w:rPr>
                <w:color w:val="000000"/>
                <w:sz w:val="20"/>
                <w:szCs w:val="20"/>
              </w:rPr>
              <w:t>Porcentaje de participación</w:t>
            </w:r>
          </w:p>
        </w:tc>
        <w:tc>
          <w:tcPr>
            <w:tcW w:w="2904" w:type="dxa"/>
            <w:vAlign w:val="center"/>
          </w:tcPr>
          <w:p w14:paraId="2FBA2850" w14:textId="77777777" w:rsidR="00111EF4" w:rsidRDefault="00885FE5">
            <w:pPr>
              <w:spacing w:after="0" w:line="240" w:lineRule="auto"/>
            </w:pPr>
            <w:r>
              <w:rPr>
                <w:color w:val="000000"/>
                <w:sz w:val="20"/>
                <w:szCs w:val="20"/>
              </w:rPr>
              <w:t>56.49 a 86.86</w:t>
            </w:r>
          </w:p>
        </w:tc>
      </w:tr>
    </w:tbl>
    <w:p w14:paraId="5F3848CD" w14:textId="77777777" w:rsidR="00111EF4" w:rsidRDefault="00885FE5">
      <w:pPr>
        <w:keepLines/>
        <w:spacing w:before="60" w:after="200" w:line="240" w:lineRule="auto"/>
      </w:pPr>
      <w:r>
        <w:rPr>
          <w:i/>
          <w:sz w:val="20"/>
          <w:szCs w:val="20"/>
        </w:rPr>
        <w:t>Nota.</w:t>
      </w:r>
      <w:r>
        <w:rPr>
          <w:sz w:val="20"/>
          <w:szCs w:val="20"/>
        </w:rPr>
        <w:t xml:space="preserve"> Elaboración propia a partir de generar_datos.py y del perfil de calidad de la sección 6.1 (E-03).</w:t>
      </w:r>
    </w:p>
    <w:p w14:paraId="0D4DCE8C" w14:textId="77777777" w:rsidR="00111EF4" w:rsidRDefault="00885FE5">
      <w:pPr>
        <w:pStyle w:val="Titulo2"/>
        <w:keepLines/>
        <w:spacing w:line="276" w:lineRule="auto"/>
        <w:outlineLvl w:val="1"/>
      </w:pPr>
      <w:bookmarkStart w:id="186" w:name="_Toc709410"/>
      <w:r>
        <w:t>Anexo D. Scripts y archivos de configuración</w:t>
      </w:r>
      <w:bookmarkEnd w:id="186"/>
    </w:p>
    <w:p w14:paraId="7CF97DD0" w14:textId="77777777" w:rsidR="00111EF4" w:rsidRDefault="00885FE5">
      <w:pPr>
        <w:pStyle w:val="Cuerpodetexto"/>
        <w:keepLines/>
      </w:pPr>
      <w:r>
        <w:t xml:space="preserve">La </w:t>
      </w:r>
      <w:r>
        <w:fldChar w:fldCharType="begin"/>
      </w:r>
      <w:r>
        <w:instrText xml:space="preserve"> REF _Ref709309 \h </w:instrText>
      </w:r>
      <w:r>
        <w:fldChar w:fldCharType="separate"/>
      </w:r>
      <w:r>
        <w:t>Tabla 37</w:t>
      </w:r>
      <w:r>
        <w:fldChar w:fldCharType="end"/>
      </w:r>
      <w:r>
        <w:t xml:space="preserve"> lista los script</w:t>
      </w:r>
      <w:r>
        <w:t>s y archivos del repositorio. A continuación se transcriben el procedimiento de carga del modelo en estrella y el job que lo programa; los demás scripts se conservan en el repositorio.</w:t>
      </w:r>
    </w:p>
    <w:p w14:paraId="0A5C942B" w14:textId="77777777" w:rsidR="00111EF4" w:rsidRDefault="00885FE5">
      <w:pPr>
        <w:keepNext/>
        <w:keepLines/>
        <w:spacing w:before="240" w:after="100" w:line="240" w:lineRule="auto"/>
      </w:pPr>
      <w:bookmarkStart w:id="187" w:name="_Ref709309"/>
      <w:bookmarkStart w:id="188" w:name="_Toc709309"/>
      <w:r>
        <w:rPr>
          <w:b/>
        </w:rPr>
        <w:t xml:space="preserve">Tabla </w:t>
      </w:r>
      <w:r>
        <w:rPr>
          <w:b/>
        </w:rPr>
        <w:fldChar w:fldCharType="begin"/>
      </w:r>
      <w:r>
        <w:rPr>
          <w:b/>
        </w:rPr>
        <w:instrText xml:space="preserve"> SEQ Tabla \* ARABIC </w:instrText>
      </w:r>
      <w:r>
        <w:rPr>
          <w:b/>
        </w:rPr>
        <w:fldChar w:fldCharType="separate"/>
      </w:r>
      <w:r>
        <w:rPr>
          <w:b/>
        </w:rPr>
        <w:t>37</w:t>
      </w:r>
      <w:r>
        <w:rPr>
          <w:b/>
        </w:rPr>
        <w:fldChar w:fldCharType="end"/>
      </w:r>
      <w:bookmarkEnd w:id="187"/>
      <w:r>
        <w:rPr>
          <w:b/>
        </w:rPr>
        <w:br/>
      </w:r>
      <w:r>
        <w:rPr>
          <w:i/>
        </w:rPr>
        <w:t>Scripts y archivos de configuración de</w:t>
      </w:r>
      <w:r>
        <w:rPr>
          <w:i/>
        </w:rPr>
        <w:t>l repositorio</w:t>
      </w:r>
      <w:bookmarkEnd w:id="18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300"/>
        <w:gridCol w:w="3904"/>
        <w:gridCol w:w="1300"/>
      </w:tblGrid>
      <w:tr w:rsidR="00111EF4" w14:paraId="7E8A33F6" w14:textId="77777777">
        <w:trPr>
          <w:cantSplit/>
          <w:tblHeader/>
        </w:trPr>
        <w:tc>
          <w:tcPr>
            <w:tcW w:w="3300" w:type="dxa"/>
            <w:shd w:val="clear" w:color="auto" w:fill="E8EEF5"/>
            <w:vAlign w:val="center"/>
          </w:tcPr>
          <w:p w14:paraId="1CACF5FD" w14:textId="77777777" w:rsidR="00111EF4" w:rsidRDefault="00885FE5">
            <w:pPr>
              <w:keepNext/>
              <w:spacing w:after="0" w:line="240" w:lineRule="auto"/>
              <w:jc w:val="center"/>
            </w:pPr>
            <w:r>
              <w:rPr>
                <w:b/>
                <w:color w:val="0B2545"/>
                <w:sz w:val="20"/>
                <w:szCs w:val="20"/>
              </w:rPr>
              <w:t>ARCHIVO</w:t>
            </w:r>
          </w:p>
        </w:tc>
        <w:tc>
          <w:tcPr>
            <w:tcW w:w="3904" w:type="dxa"/>
            <w:shd w:val="clear" w:color="auto" w:fill="E8EEF5"/>
            <w:vAlign w:val="center"/>
          </w:tcPr>
          <w:p w14:paraId="32659F83" w14:textId="77777777" w:rsidR="00111EF4" w:rsidRDefault="00885FE5">
            <w:pPr>
              <w:keepNext/>
              <w:spacing w:after="0" w:line="240" w:lineRule="auto"/>
              <w:jc w:val="center"/>
            </w:pPr>
            <w:r>
              <w:rPr>
                <w:b/>
                <w:color w:val="0B2545"/>
                <w:sz w:val="20"/>
                <w:szCs w:val="20"/>
              </w:rPr>
              <w:t>CONTENIDO</w:t>
            </w:r>
          </w:p>
        </w:tc>
        <w:tc>
          <w:tcPr>
            <w:tcW w:w="1300" w:type="dxa"/>
            <w:shd w:val="clear" w:color="auto" w:fill="E8EEF5"/>
            <w:vAlign w:val="center"/>
          </w:tcPr>
          <w:p w14:paraId="7FA52BB1" w14:textId="77777777" w:rsidR="00111EF4" w:rsidRDefault="00885FE5">
            <w:pPr>
              <w:keepNext/>
              <w:spacing w:after="0" w:line="240" w:lineRule="auto"/>
              <w:jc w:val="center"/>
            </w:pPr>
            <w:r>
              <w:rPr>
                <w:b/>
                <w:color w:val="0B2545"/>
                <w:sz w:val="20"/>
                <w:szCs w:val="20"/>
              </w:rPr>
              <w:t>EVIDENCIA</w:t>
            </w:r>
          </w:p>
        </w:tc>
      </w:tr>
      <w:tr w:rsidR="00111EF4" w14:paraId="7A5C9C1E" w14:textId="77777777">
        <w:trPr>
          <w:cantSplit/>
        </w:trPr>
        <w:tc>
          <w:tcPr>
            <w:tcW w:w="3300" w:type="dxa"/>
            <w:vAlign w:val="center"/>
          </w:tcPr>
          <w:p w14:paraId="16F85E94" w14:textId="77777777" w:rsidR="00111EF4" w:rsidRDefault="00885FE5">
            <w:pPr>
              <w:spacing w:after="0" w:line="240" w:lineRule="auto"/>
            </w:pPr>
            <w:r>
              <w:rPr>
                <w:color w:val="000000"/>
                <w:sz w:val="20"/>
                <w:szCs w:val="20"/>
              </w:rPr>
              <w:t>sql/01_BD_ONPE_modelo_relacional_3FN.sql</w:t>
            </w:r>
          </w:p>
        </w:tc>
        <w:tc>
          <w:tcPr>
            <w:tcW w:w="3904" w:type="dxa"/>
            <w:vAlign w:val="center"/>
          </w:tcPr>
          <w:p w14:paraId="51511122" w14:textId="77777777" w:rsidR="00111EF4" w:rsidRDefault="00885FE5">
            <w:pPr>
              <w:spacing w:after="0" w:line="240" w:lineRule="auto"/>
            </w:pPr>
            <w:r>
              <w:rPr>
                <w:color w:val="000000"/>
                <w:sz w:val="20"/>
                <w:szCs w:val="20"/>
              </w:rPr>
              <w:t>Creación de las 12 tablas de BD_ONPE con claves primarias y foráneas</w:t>
            </w:r>
          </w:p>
        </w:tc>
        <w:tc>
          <w:tcPr>
            <w:tcW w:w="1300" w:type="dxa"/>
            <w:vAlign w:val="center"/>
          </w:tcPr>
          <w:p w14:paraId="2E0B1620" w14:textId="77777777" w:rsidR="00111EF4" w:rsidRDefault="00885FE5">
            <w:pPr>
              <w:spacing w:after="0" w:line="240" w:lineRule="auto"/>
            </w:pPr>
            <w:r>
              <w:rPr>
                <w:color w:val="000000"/>
                <w:sz w:val="20"/>
                <w:szCs w:val="20"/>
              </w:rPr>
              <w:t>E-06</w:t>
            </w:r>
          </w:p>
        </w:tc>
      </w:tr>
      <w:tr w:rsidR="00111EF4" w14:paraId="148831B1" w14:textId="77777777">
        <w:trPr>
          <w:cantSplit/>
        </w:trPr>
        <w:tc>
          <w:tcPr>
            <w:tcW w:w="3300" w:type="dxa"/>
            <w:vAlign w:val="center"/>
          </w:tcPr>
          <w:p w14:paraId="4DDE2A93" w14:textId="77777777" w:rsidR="00111EF4" w:rsidRDefault="00885FE5">
            <w:pPr>
              <w:spacing w:after="0" w:line="240" w:lineRule="auto"/>
            </w:pPr>
            <w:r>
              <w:rPr>
                <w:color w:val="000000"/>
                <w:sz w:val="20"/>
                <w:szCs w:val="20"/>
              </w:rPr>
              <w:t>sql/02_BD_ONPE_modelo_dimensional_estrella.sql</w:t>
            </w:r>
          </w:p>
        </w:tc>
        <w:tc>
          <w:tcPr>
            <w:tcW w:w="3904" w:type="dxa"/>
            <w:vAlign w:val="center"/>
          </w:tcPr>
          <w:p w14:paraId="5F143705" w14:textId="77777777" w:rsidR="00111EF4" w:rsidRDefault="00885FE5">
            <w:pPr>
              <w:spacing w:after="0" w:line="240" w:lineRule="auto"/>
            </w:pPr>
            <w:r>
              <w:rPr>
                <w:color w:val="000000"/>
                <w:sz w:val="20"/>
                <w:szCs w:val="20"/>
              </w:rPr>
              <w:t xml:space="preserve">Creación de D_TIEMPO, D_PROCESO, </w:t>
            </w:r>
            <w:r>
              <w:rPr>
                <w:color w:val="000000"/>
                <w:sz w:val="20"/>
                <w:szCs w:val="20"/>
              </w:rPr>
              <w:t>D_MIEMBRO, D_CAPACITACION, D_LOCAL y H_ASISTENCIA</w:t>
            </w:r>
          </w:p>
        </w:tc>
        <w:tc>
          <w:tcPr>
            <w:tcW w:w="1300" w:type="dxa"/>
            <w:vAlign w:val="center"/>
          </w:tcPr>
          <w:p w14:paraId="258FB10E" w14:textId="77777777" w:rsidR="00111EF4" w:rsidRDefault="00885FE5">
            <w:pPr>
              <w:spacing w:after="0" w:line="240" w:lineRule="auto"/>
            </w:pPr>
            <w:r>
              <w:rPr>
                <w:color w:val="000000"/>
                <w:sz w:val="20"/>
                <w:szCs w:val="20"/>
              </w:rPr>
              <w:t>E-06</w:t>
            </w:r>
          </w:p>
        </w:tc>
      </w:tr>
      <w:tr w:rsidR="00111EF4" w14:paraId="76090213" w14:textId="77777777">
        <w:trPr>
          <w:cantSplit/>
        </w:trPr>
        <w:tc>
          <w:tcPr>
            <w:tcW w:w="3300" w:type="dxa"/>
            <w:vAlign w:val="center"/>
          </w:tcPr>
          <w:p w14:paraId="47E71157" w14:textId="77777777" w:rsidR="00111EF4" w:rsidRDefault="00885FE5">
            <w:pPr>
              <w:spacing w:after="0" w:line="240" w:lineRule="auto"/>
            </w:pPr>
            <w:r>
              <w:rPr>
                <w:color w:val="000000"/>
                <w:sz w:val="20"/>
                <w:szCs w:val="20"/>
              </w:rPr>
              <w:t>sql/03_BD_ONPE_claves_foraneas_estrella.sql</w:t>
            </w:r>
          </w:p>
        </w:tc>
        <w:tc>
          <w:tcPr>
            <w:tcW w:w="3904" w:type="dxa"/>
            <w:vAlign w:val="center"/>
          </w:tcPr>
          <w:p w14:paraId="06911FBC" w14:textId="77777777" w:rsidR="00111EF4" w:rsidRDefault="00885FE5">
            <w:pPr>
              <w:spacing w:after="0" w:line="240" w:lineRule="auto"/>
            </w:pPr>
            <w:r>
              <w:rPr>
                <w:color w:val="000000"/>
                <w:sz w:val="20"/>
                <w:szCs w:val="20"/>
              </w:rPr>
              <w:t>Cinco claves foráneas de H_ASISTENCIA hacia las dimensiones</w:t>
            </w:r>
          </w:p>
        </w:tc>
        <w:tc>
          <w:tcPr>
            <w:tcW w:w="1300" w:type="dxa"/>
            <w:vAlign w:val="center"/>
          </w:tcPr>
          <w:p w14:paraId="087B1CB5" w14:textId="77777777" w:rsidR="00111EF4" w:rsidRDefault="00885FE5">
            <w:pPr>
              <w:spacing w:after="0" w:line="240" w:lineRule="auto"/>
            </w:pPr>
            <w:r>
              <w:rPr>
                <w:color w:val="000000"/>
                <w:sz w:val="20"/>
                <w:szCs w:val="20"/>
              </w:rPr>
              <w:t>E-06</w:t>
            </w:r>
          </w:p>
        </w:tc>
      </w:tr>
      <w:tr w:rsidR="00111EF4" w14:paraId="251D62E4" w14:textId="77777777">
        <w:trPr>
          <w:cantSplit/>
        </w:trPr>
        <w:tc>
          <w:tcPr>
            <w:tcW w:w="3300" w:type="dxa"/>
            <w:vAlign w:val="center"/>
          </w:tcPr>
          <w:p w14:paraId="52A18731" w14:textId="77777777" w:rsidR="00111EF4" w:rsidRDefault="00885FE5">
            <w:pPr>
              <w:spacing w:after="0" w:line="240" w:lineRule="auto"/>
            </w:pPr>
            <w:r>
              <w:rPr>
                <w:color w:val="000000"/>
                <w:sz w:val="20"/>
                <w:szCs w:val="20"/>
              </w:rPr>
              <w:t>sql/04_BD_ONPE_datos_iniciales.sql</w:t>
            </w:r>
          </w:p>
        </w:tc>
        <w:tc>
          <w:tcPr>
            <w:tcW w:w="3904" w:type="dxa"/>
            <w:vAlign w:val="center"/>
          </w:tcPr>
          <w:p w14:paraId="19CC390C" w14:textId="77777777" w:rsidR="00111EF4" w:rsidRDefault="00885FE5">
            <w:pPr>
              <w:spacing w:after="0" w:line="240" w:lineRule="auto"/>
            </w:pPr>
            <w:r>
              <w:rPr>
                <w:color w:val="000000"/>
                <w:sz w:val="20"/>
                <w:szCs w:val="20"/>
              </w:rPr>
              <w:t>Datos de ejemplo (INSERT) para las 12 tablas</w:t>
            </w:r>
          </w:p>
        </w:tc>
        <w:tc>
          <w:tcPr>
            <w:tcW w:w="1300" w:type="dxa"/>
            <w:vAlign w:val="center"/>
          </w:tcPr>
          <w:p w14:paraId="4AB53775" w14:textId="77777777" w:rsidR="00111EF4" w:rsidRDefault="00885FE5">
            <w:pPr>
              <w:spacing w:after="0" w:line="240" w:lineRule="auto"/>
            </w:pPr>
            <w:r>
              <w:rPr>
                <w:color w:val="000000"/>
                <w:sz w:val="20"/>
                <w:szCs w:val="20"/>
              </w:rPr>
              <w:t xml:space="preserve">E-01 / </w:t>
            </w:r>
            <w:r>
              <w:rPr>
                <w:color w:val="000000"/>
                <w:sz w:val="20"/>
                <w:szCs w:val="20"/>
              </w:rPr>
              <w:t>E-06</w:t>
            </w:r>
          </w:p>
        </w:tc>
      </w:tr>
      <w:tr w:rsidR="00111EF4" w14:paraId="3F5D0CB8" w14:textId="77777777">
        <w:trPr>
          <w:cantSplit/>
        </w:trPr>
        <w:tc>
          <w:tcPr>
            <w:tcW w:w="3300" w:type="dxa"/>
            <w:vAlign w:val="center"/>
          </w:tcPr>
          <w:p w14:paraId="73678111" w14:textId="77777777" w:rsidR="00111EF4" w:rsidRDefault="00885FE5">
            <w:pPr>
              <w:spacing w:after="0" w:line="240" w:lineRule="auto"/>
            </w:pPr>
            <w:r>
              <w:rPr>
                <w:color w:val="000000"/>
                <w:sz w:val="20"/>
                <w:szCs w:val="20"/>
              </w:rPr>
              <w:t>sql/05_BD_ONPE_vistas.sql</w:t>
            </w:r>
          </w:p>
        </w:tc>
        <w:tc>
          <w:tcPr>
            <w:tcW w:w="3904" w:type="dxa"/>
            <w:vAlign w:val="center"/>
          </w:tcPr>
          <w:p w14:paraId="64CF6AE0" w14:textId="77777777" w:rsidR="00111EF4" w:rsidRDefault="00885FE5">
            <w:pPr>
              <w:spacing w:after="0" w:line="240" w:lineRule="auto"/>
            </w:pPr>
            <w:r>
              <w:rPr>
                <w:color w:val="000000"/>
                <w:sz w:val="20"/>
                <w:szCs w:val="20"/>
              </w:rPr>
              <w:t>Cinco vistas de consulta (VW_CIUDADANOS, VW_MIEMBROS_MESA, VW_CAPACITACIONES, VW_ASISTENCIA y VW_DISTRIBUCION_MATERIAL)</w:t>
            </w:r>
          </w:p>
        </w:tc>
        <w:tc>
          <w:tcPr>
            <w:tcW w:w="1300" w:type="dxa"/>
            <w:vAlign w:val="center"/>
          </w:tcPr>
          <w:p w14:paraId="0443FD67" w14:textId="77777777" w:rsidR="00111EF4" w:rsidRDefault="00885FE5">
            <w:pPr>
              <w:spacing w:after="0" w:line="240" w:lineRule="auto"/>
            </w:pPr>
            <w:r>
              <w:rPr>
                <w:color w:val="000000"/>
                <w:sz w:val="20"/>
                <w:szCs w:val="20"/>
              </w:rPr>
              <w:t>E-06</w:t>
            </w:r>
          </w:p>
        </w:tc>
      </w:tr>
      <w:tr w:rsidR="00111EF4" w14:paraId="7B1D68B6" w14:textId="77777777">
        <w:trPr>
          <w:cantSplit/>
        </w:trPr>
        <w:tc>
          <w:tcPr>
            <w:tcW w:w="3300" w:type="dxa"/>
            <w:vAlign w:val="center"/>
          </w:tcPr>
          <w:p w14:paraId="6FBDC070" w14:textId="77777777" w:rsidR="00111EF4" w:rsidRDefault="00885FE5">
            <w:pPr>
              <w:spacing w:after="0" w:line="240" w:lineRule="auto"/>
            </w:pPr>
            <w:r>
              <w:rPr>
                <w:color w:val="000000"/>
                <w:sz w:val="20"/>
                <w:szCs w:val="20"/>
              </w:rPr>
              <w:lastRenderedPageBreak/>
              <w:t>sql/06_BD_ONPE_pruebas_DML_y_consultas.sql</w:t>
            </w:r>
          </w:p>
        </w:tc>
        <w:tc>
          <w:tcPr>
            <w:tcW w:w="3904" w:type="dxa"/>
            <w:vAlign w:val="center"/>
          </w:tcPr>
          <w:p w14:paraId="5D8C8178" w14:textId="77777777" w:rsidR="00111EF4" w:rsidRDefault="00885FE5">
            <w:pPr>
              <w:spacing w:after="0" w:line="240" w:lineRule="auto"/>
            </w:pPr>
            <w:r>
              <w:rPr>
                <w:color w:val="000000"/>
                <w:sz w:val="20"/>
                <w:szCs w:val="20"/>
              </w:rPr>
              <w:t xml:space="preserve">Pruebas de INSERT, UPDATE y DELETE (incluye </w:t>
            </w:r>
            <w:r>
              <w:rPr>
                <w:color w:val="000000"/>
                <w:sz w:val="20"/>
                <w:szCs w:val="20"/>
              </w:rPr>
              <w:t>pruebas de integridad que deben ser rechazadas) y consultas sobre las vistas</w:t>
            </w:r>
          </w:p>
        </w:tc>
        <w:tc>
          <w:tcPr>
            <w:tcW w:w="1300" w:type="dxa"/>
            <w:vAlign w:val="center"/>
          </w:tcPr>
          <w:p w14:paraId="724FD14D" w14:textId="77777777" w:rsidR="00111EF4" w:rsidRDefault="00885FE5">
            <w:pPr>
              <w:spacing w:after="0" w:line="240" w:lineRule="auto"/>
            </w:pPr>
            <w:r>
              <w:rPr>
                <w:color w:val="000000"/>
                <w:sz w:val="20"/>
                <w:szCs w:val="20"/>
              </w:rPr>
              <w:t>E-06</w:t>
            </w:r>
          </w:p>
        </w:tc>
      </w:tr>
      <w:tr w:rsidR="00111EF4" w14:paraId="28126185" w14:textId="77777777">
        <w:trPr>
          <w:cantSplit/>
        </w:trPr>
        <w:tc>
          <w:tcPr>
            <w:tcW w:w="3300" w:type="dxa"/>
            <w:vAlign w:val="center"/>
          </w:tcPr>
          <w:p w14:paraId="32470421" w14:textId="77777777" w:rsidR="00111EF4" w:rsidRDefault="00885FE5">
            <w:pPr>
              <w:spacing w:after="0" w:line="240" w:lineRule="auto"/>
            </w:pPr>
            <w:r>
              <w:rPr>
                <w:color w:val="000000"/>
                <w:sz w:val="20"/>
                <w:szCs w:val="20"/>
              </w:rPr>
              <w:t>sql/07_BD_ONPE_ETL_carga_estrella.sql</w:t>
            </w:r>
          </w:p>
        </w:tc>
        <w:tc>
          <w:tcPr>
            <w:tcW w:w="3904" w:type="dxa"/>
            <w:vAlign w:val="center"/>
          </w:tcPr>
          <w:p w14:paraId="6976431F" w14:textId="77777777" w:rsidR="00111EF4" w:rsidRDefault="00885FE5">
            <w:pPr>
              <w:spacing w:after="0" w:line="240" w:lineRule="auto"/>
            </w:pPr>
            <w:r>
              <w:rPr>
                <w:color w:val="000000"/>
                <w:sz w:val="20"/>
                <w:szCs w:val="20"/>
              </w:rPr>
              <w:t>Bitácora LOG_CARGA_ETL y procedimiento SP_CARGAR_MODELO_ESTRELLA</w:t>
            </w:r>
          </w:p>
        </w:tc>
        <w:tc>
          <w:tcPr>
            <w:tcW w:w="1300" w:type="dxa"/>
            <w:vAlign w:val="center"/>
          </w:tcPr>
          <w:p w14:paraId="78F9F3FE" w14:textId="77777777" w:rsidR="00111EF4" w:rsidRDefault="00885FE5">
            <w:pPr>
              <w:spacing w:after="0" w:line="240" w:lineRule="auto"/>
            </w:pPr>
            <w:r>
              <w:rPr>
                <w:color w:val="000000"/>
                <w:sz w:val="20"/>
                <w:szCs w:val="20"/>
              </w:rPr>
              <w:t>E-06</w:t>
            </w:r>
          </w:p>
        </w:tc>
      </w:tr>
      <w:tr w:rsidR="00111EF4" w14:paraId="503CDAF2" w14:textId="77777777">
        <w:trPr>
          <w:cantSplit/>
        </w:trPr>
        <w:tc>
          <w:tcPr>
            <w:tcW w:w="3300" w:type="dxa"/>
            <w:vAlign w:val="center"/>
          </w:tcPr>
          <w:p w14:paraId="6433E3BC" w14:textId="77777777" w:rsidR="00111EF4" w:rsidRDefault="00885FE5">
            <w:pPr>
              <w:spacing w:after="0" w:line="240" w:lineRule="auto"/>
            </w:pPr>
            <w:r>
              <w:rPr>
                <w:color w:val="000000"/>
                <w:sz w:val="20"/>
                <w:szCs w:val="20"/>
              </w:rPr>
              <w:t>sql/08_BD_ONPE_job_automatizacion.sql</w:t>
            </w:r>
          </w:p>
        </w:tc>
        <w:tc>
          <w:tcPr>
            <w:tcW w:w="3904" w:type="dxa"/>
            <w:vAlign w:val="center"/>
          </w:tcPr>
          <w:p w14:paraId="35B49AE2" w14:textId="77777777" w:rsidR="00111EF4" w:rsidRDefault="00885FE5">
            <w:pPr>
              <w:spacing w:after="0" w:line="240" w:lineRule="auto"/>
            </w:pPr>
            <w:r>
              <w:rPr>
                <w:color w:val="000000"/>
                <w:sz w:val="20"/>
                <w:szCs w:val="20"/>
              </w:rPr>
              <w:t>Job de SQL Server Agent qu</w:t>
            </w:r>
            <w:r>
              <w:rPr>
                <w:color w:val="000000"/>
                <w:sz w:val="20"/>
                <w:szCs w:val="20"/>
              </w:rPr>
              <w:t>e ejecuta el procedimiento todos los días a las 02:00</w:t>
            </w:r>
          </w:p>
        </w:tc>
        <w:tc>
          <w:tcPr>
            <w:tcW w:w="1300" w:type="dxa"/>
            <w:vAlign w:val="center"/>
          </w:tcPr>
          <w:p w14:paraId="6CA6A60B" w14:textId="77777777" w:rsidR="00111EF4" w:rsidRDefault="00885FE5">
            <w:pPr>
              <w:spacing w:after="0" w:line="240" w:lineRule="auto"/>
            </w:pPr>
            <w:r>
              <w:rPr>
                <w:color w:val="000000"/>
                <w:sz w:val="20"/>
                <w:szCs w:val="20"/>
              </w:rPr>
              <w:t>E-06</w:t>
            </w:r>
          </w:p>
        </w:tc>
      </w:tr>
      <w:tr w:rsidR="00111EF4" w14:paraId="5D154E63" w14:textId="77777777">
        <w:trPr>
          <w:cantSplit/>
        </w:trPr>
        <w:tc>
          <w:tcPr>
            <w:tcW w:w="3300" w:type="dxa"/>
            <w:vAlign w:val="center"/>
          </w:tcPr>
          <w:p w14:paraId="49A865EE" w14:textId="77777777" w:rsidR="00111EF4" w:rsidRDefault="00885FE5">
            <w:pPr>
              <w:spacing w:after="0" w:line="240" w:lineRule="auto"/>
            </w:pPr>
            <w:r>
              <w:rPr>
                <w:color w:val="000000"/>
                <w:sz w:val="20"/>
                <w:szCs w:val="20"/>
              </w:rPr>
              <w:t>bigdata/generar_datos.py</w:t>
            </w:r>
          </w:p>
        </w:tc>
        <w:tc>
          <w:tcPr>
            <w:tcW w:w="3904" w:type="dxa"/>
            <w:vAlign w:val="center"/>
          </w:tcPr>
          <w:p w14:paraId="5C5B4A81" w14:textId="77777777" w:rsidR="00111EF4" w:rsidRDefault="00885FE5">
            <w:pPr>
              <w:spacing w:after="0" w:line="240" w:lineRule="auto"/>
            </w:pPr>
            <w:r>
              <w:rPr>
                <w:color w:val="000000"/>
                <w:sz w:val="20"/>
                <w:szCs w:val="20"/>
              </w:rPr>
              <w:t>Genera participacion.csv (semilla 42)</w:t>
            </w:r>
          </w:p>
        </w:tc>
        <w:tc>
          <w:tcPr>
            <w:tcW w:w="1300" w:type="dxa"/>
            <w:vAlign w:val="center"/>
          </w:tcPr>
          <w:p w14:paraId="3546180C" w14:textId="77777777" w:rsidR="00111EF4" w:rsidRDefault="00885FE5">
            <w:pPr>
              <w:spacing w:after="0" w:line="240" w:lineRule="auto"/>
            </w:pPr>
            <w:r>
              <w:rPr>
                <w:color w:val="000000"/>
                <w:sz w:val="20"/>
                <w:szCs w:val="20"/>
              </w:rPr>
              <w:t>E-03</w:t>
            </w:r>
          </w:p>
        </w:tc>
      </w:tr>
      <w:tr w:rsidR="00111EF4" w14:paraId="68FB3879" w14:textId="77777777">
        <w:trPr>
          <w:cantSplit/>
        </w:trPr>
        <w:tc>
          <w:tcPr>
            <w:tcW w:w="3300" w:type="dxa"/>
            <w:vAlign w:val="center"/>
          </w:tcPr>
          <w:p w14:paraId="156D177D" w14:textId="77777777" w:rsidR="00111EF4" w:rsidRDefault="00885FE5">
            <w:pPr>
              <w:spacing w:after="0" w:line="240" w:lineRule="auto"/>
            </w:pPr>
            <w:r>
              <w:rPr>
                <w:color w:val="000000"/>
                <w:sz w:val="20"/>
                <w:szCs w:val="20"/>
              </w:rPr>
              <w:t>bigdata/convertir_a_parquet.py</w:t>
            </w:r>
          </w:p>
        </w:tc>
        <w:tc>
          <w:tcPr>
            <w:tcW w:w="3904" w:type="dxa"/>
            <w:vAlign w:val="center"/>
          </w:tcPr>
          <w:p w14:paraId="152AE2FD" w14:textId="77777777" w:rsidR="00111EF4" w:rsidRDefault="00885FE5">
            <w:pPr>
              <w:spacing w:after="0" w:line="240" w:lineRule="auto"/>
            </w:pPr>
            <w:r>
              <w:rPr>
                <w:color w:val="000000"/>
                <w:sz w:val="20"/>
                <w:szCs w:val="20"/>
              </w:rPr>
              <w:t>Convierte el CSV a Parquet</w:t>
            </w:r>
          </w:p>
        </w:tc>
        <w:tc>
          <w:tcPr>
            <w:tcW w:w="1300" w:type="dxa"/>
            <w:vAlign w:val="center"/>
          </w:tcPr>
          <w:p w14:paraId="2952CFD0" w14:textId="77777777" w:rsidR="00111EF4" w:rsidRDefault="00885FE5">
            <w:pPr>
              <w:spacing w:after="0" w:line="240" w:lineRule="auto"/>
            </w:pPr>
            <w:r>
              <w:rPr>
                <w:color w:val="000000"/>
                <w:sz w:val="20"/>
                <w:szCs w:val="20"/>
              </w:rPr>
              <w:t>E-06</w:t>
            </w:r>
          </w:p>
        </w:tc>
      </w:tr>
      <w:tr w:rsidR="00111EF4" w14:paraId="581FA328" w14:textId="77777777">
        <w:trPr>
          <w:cantSplit/>
        </w:trPr>
        <w:tc>
          <w:tcPr>
            <w:tcW w:w="3300" w:type="dxa"/>
            <w:vAlign w:val="center"/>
          </w:tcPr>
          <w:p w14:paraId="08B278F7" w14:textId="77777777" w:rsidR="00111EF4" w:rsidRDefault="00885FE5">
            <w:pPr>
              <w:spacing w:after="0" w:line="240" w:lineRule="auto"/>
            </w:pPr>
            <w:r>
              <w:rPr>
                <w:color w:val="000000"/>
                <w:sz w:val="20"/>
                <w:szCs w:val="20"/>
              </w:rPr>
              <w:t>bigdata/onpe_participacion_historica.py</w:t>
            </w:r>
          </w:p>
        </w:tc>
        <w:tc>
          <w:tcPr>
            <w:tcW w:w="3904" w:type="dxa"/>
            <w:vAlign w:val="center"/>
          </w:tcPr>
          <w:p w14:paraId="41D74AA3" w14:textId="77777777" w:rsidR="00111EF4" w:rsidRDefault="00885FE5">
            <w:pPr>
              <w:spacing w:after="0" w:line="240" w:lineRule="auto"/>
            </w:pPr>
            <w:r>
              <w:rPr>
                <w:color w:val="000000"/>
                <w:sz w:val="20"/>
                <w:szCs w:val="20"/>
              </w:rPr>
              <w:t>Agregación con PySpark por ubigeo y proceso electoral</w:t>
            </w:r>
          </w:p>
        </w:tc>
        <w:tc>
          <w:tcPr>
            <w:tcW w:w="1300" w:type="dxa"/>
            <w:vAlign w:val="center"/>
          </w:tcPr>
          <w:p w14:paraId="7B571DD0" w14:textId="77777777" w:rsidR="00111EF4" w:rsidRDefault="00885FE5">
            <w:pPr>
              <w:spacing w:after="0" w:line="240" w:lineRule="auto"/>
            </w:pPr>
            <w:r>
              <w:rPr>
                <w:color w:val="000000"/>
                <w:sz w:val="20"/>
                <w:szCs w:val="20"/>
              </w:rPr>
              <w:t>E-06 / E-08</w:t>
            </w:r>
          </w:p>
        </w:tc>
      </w:tr>
      <w:tr w:rsidR="00111EF4" w14:paraId="18CC0B01" w14:textId="77777777">
        <w:trPr>
          <w:cantSplit/>
        </w:trPr>
        <w:tc>
          <w:tcPr>
            <w:tcW w:w="3300" w:type="dxa"/>
            <w:vAlign w:val="center"/>
          </w:tcPr>
          <w:p w14:paraId="50C31344" w14:textId="77777777" w:rsidR="00111EF4" w:rsidRDefault="00885FE5">
            <w:pPr>
              <w:spacing w:after="0" w:line="240" w:lineRule="auto"/>
            </w:pPr>
            <w:r>
              <w:rPr>
                <w:color w:val="000000"/>
                <w:sz w:val="20"/>
                <w:szCs w:val="20"/>
              </w:rPr>
              <w:t>bigdata/escalabilidad.py</w:t>
            </w:r>
          </w:p>
        </w:tc>
        <w:tc>
          <w:tcPr>
            <w:tcW w:w="3904" w:type="dxa"/>
            <w:vAlign w:val="center"/>
          </w:tcPr>
          <w:p w14:paraId="66C6FA75" w14:textId="77777777" w:rsidR="00111EF4" w:rsidRDefault="00885FE5">
            <w:pPr>
              <w:spacing w:after="0" w:line="240" w:lineRule="auto"/>
            </w:pPr>
            <w:r>
              <w:rPr>
                <w:color w:val="000000"/>
                <w:sz w:val="20"/>
                <w:szCs w:val="20"/>
              </w:rPr>
              <w:t>Prueba de escalabilidad con 5 tamaños y 3 repeticiones por tamaño</w:t>
            </w:r>
          </w:p>
        </w:tc>
        <w:tc>
          <w:tcPr>
            <w:tcW w:w="1300" w:type="dxa"/>
            <w:vAlign w:val="center"/>
          </w:tcPr>
          <w:p w14:paraId="7A8343C6" w14:textId="77777777" w:rsidR="00111EF4" w:rsidRDefault="00885FE5">
            <w:pPr>
              <w:spacing w:after="0" w:line="240" w:lineRule="auto"/>
            </w:pPr>
            <w:r>
              <w:rPr>
                <w:color w:val="000000"/>
                <w:sz w:val="20"/>
                <w:szCs w:val="20"/>
              </w:rPr>
              <w:t>E-06 / E-08</w:t>
            </w:r>
          </w:p>
        </w:tc>
      </w:tr>
      <w:tr w:rsidR="00111EF4" w14:paraId="515DE133" w14:textId="77777777">
        <w:trPr>
          <w:cantSplit/>
        </w:trPr>
        <w:tc>
          <w:tcPr>
            <w:tcW w:w="3300" w:type="dxa"/>
            <w:vAlign w:val="center"/>
          </w:tcPr>
          <w:p w14:paraId="66CED371" w14:textId="77777777" w:rsidR="00111EF4" w:rsidRDefault="00885FE5">
            <w:pPr>
              <w:spacing w:after="0" w:line="240" w:lineRule="auto"/>
            </w:pPr>
            <w:r>
              <w:rPr>
                <w:color w:val="000000"/>
                <w:sz w:val="20"/>
                <w:szCs w:val="20"/>
              </w:rPr>
              <w:t>evidencias/MANIFIESTO.md</w:t>
            </w:r>
          </w:p>
        </w:tc>
        <w:tc>
          <w:tcPr>
            <w:tcW w:w="3904" w:type="dxa"/>
            <w:vAlign w:val="center"/>
          </w:tcPr>
          <w:p w14:paraId="27928B17" w14:textId="77777777" w:rsidR="00111EF4" w:rsidRDefault="00885FE5">
            <w:pPr>
              <w:spacing w:after="0" w:line="240" w:lineRule="auto"/>
            </w:pPr>
            <w:r>
              <w:rPr>
                <w:color w:val="000000"/>
                <w:sz w:val="20"/>
                <w:szCs w:val="20"/>
              </w:rPr>
              <w:t>Correspondencia entr</w:t>
            </w:r>
            <w:r>
              <w:rPr>
                <w:color w:val="000000"/>
                <w:sz w:val="20"/>
                <w:szCs w:val="20"/>
              </w:rPr>
              <w:t>e los códigos E-01 a E-16 y los archivos del repositorio</w:t>
            </w:r>
          </w:p>
        </w:tc>
        <w:tc>
          <w:tcPr>
            <w:tcW w:w="1300" w:type="dxa"/>
            <w:vAlign w:val="center"/>
          </w:tcPr>
          <w:p w14:paraId="3BEEC08E" w14:textId="77777777" w:rsidR="00111EF4" w:rsidRDefault="00885FE5">
            <w:pPr>
              <w:spacing w:after="0" w:line="240" w:lineRule="auto"/>
            </w:pPr>
            <w:r>
              <w:rPr>
                <w:color w:val="000000"/>
                <w:sz w:val="20"/>
                <w:szCs w:val="20"/>
              </w:rPr>
              <w:t>E-04</w:t>
            </w:r>
          </w:p>
        </w:tc>
      </w:tr>
      <w:tr w:rsidR="00111EF4" w14:paraId="5BE9AD94" w14:textId="77777777">
        <w:trPr>
          <w:cantSplit/>
        </w:trPr>
        <w:tc>
          <w:tcPr>
            <w:tcW w:w="3300" w:type="dxa"/>
            <w:vAlign w:val="center"/>
          </w:tcPr>
          <w:p w14:paraId="199544A9" w14:textId="77777777" w:rsidR="00111EF4" w:rsidRDefault="00885FE5">
            <w:pPr>
              <w:keepNext/>
              <w:spacing w:after="0" w:line="240" w:lineRule="auto"/>
            </w:pPr>
            <w:r>
              <w:rPr>
                <w:color w:val="000000"/>
                <w:sz w:val="20"/>
                <w:szCs w:val="20"/>
              </w:rPr>
              <w:t>README.md</w:t>
            </w:r>
          </w:p>
        </w:tc>
        <w:tc>
          <w:tcPr>
            <w:tcW w:w="3904" w:type="dxa"/>
            <w:vAlign w:val="center"/>
          </w:tcPr>
          <w:p w14:paraId="0E77C6CA" w14:textId="77777777" w:rsidR="00111EF4" w:rsidRDefault="00885FE5">
            <w:pPr>
              <w:keepNext/>
              <w:spacing w:after="0" w:line="240" w:lineRule="auto"/>
            </w:pPr>
            <w:r>
              <w:rPr>
                <w:color w:val="000000"/>
                <w:sz w:val="20"/>
                <w:szCs w:val="20"/>
              </w:rPr>
              <w:t>Descripción del repositorio e instrucciones de ejecución</w:t>
            </w:r>
          </w:p>
        </w:tc>
        <w:tc>
          <w:tcPr>
            <w:tcW w:w="1300" w:type="dxa"/>
            <w:vAlign w:val="center"/>
          </w:tcPr>
          <w:p w14:paraId="2411DA1F" w14:textId="77777777" w:rsidR="00111EF4" w:rsidRDefault="00885FE5">
            <w:pPr>
              <w:keepNext/>
              <w:spacing w:after="0" w:line="240" w:lineRule="auto"/>
            </w:pPr>
            <w:r>
              <w:rPr>
                <w:color w:val="000000"/>
                <w:sz w:val="20"/>
                <w:szCs w:val="20"/>
              </w:rPr>
              <w:t>E-14</w:t>
            </w:r>
          </w:p>
        </w:tc>
      </w:tr>
    </w:tbl>
    <w:p w14:paraId="2EB4EA32" w14:textId="77777777" w:rsidR="00111EF4" w:rsidRDefault="00885FE5">
      <w:pPr>
        <w:keepLines/>
        <w:spacing w:before="60" w:after="200" w:line="240" w:lineRule="auto"/>
      </w:pPr>
      <w:r>
        <w:rPr>
          <w:i/>
          <w:sz w:val="20"/>
          <w:szCs w:val="20"/>
        </w:rPr>
        <w:t>Nota.</w:t>
      </w:r>
      <w:r>
        <w:rPr>
          <w:sz w:val="20"/>
          <w:szCs w:val="20"/>
        </w:rPr>
        <w:t xml:space="preserve"> Elaboración propia. Las rutas son relativas a la raíz del repositorio.</w:t>
      </w:r>
    </w:p>
    <w:p w14:paraId="6D895B6D" w14:textId="77777777" w:rsidR="00111EF4" w:rsidRDefault="00885FE5">
      <w:pPr>
        <w:pStyle w:val="Cuerpodetexto"/>
        <w:keepNext/>
        <w:keepLines/>
      </w:pPr>
      <w:r>
        <w:rPr>
          <w:b/>
        </w:rPr>
        <w:t>D.1 Procedimiento de carga del modelo en estrella (sql/07)</w:t>
      </w:r>
    </w:p>
    <w:p w14:paraId="49854794"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USE BD_ONPE;</w:t>
      </w:r>
    </w:p>
    <w:p w14:paraId="1917D0A9"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GO</w:t>
      </w:r>
    </w:p>
    <w:p w14:paraId="41AC9958" w14:textId="77777777" w:rsidR="00111EF4" w:rsidRDefault="00111EF4">
      <w:pPr>
        <w:keepLines/>
        <w:shd w:val="clear" w:color="auto" w:fill="F2F2F2"/>
        <w:spacing w:after="0" w:line="240" w:lineRule="auto"/>
        <w:ind w:left="259" w:right="144"/>
      </w:pPr>
    </w:p>
    <w:p w14:paraId="1583966B"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Bitácora de ejecuciones del proceso</w:t>
      </w:r>
    </w:p>
    <w:p w14:paraId="742E4B5A"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IF OBJECT_ID('dbo.LOG_CARGA_ETL', 'U') IS NULL</w:t>
      </w:r>
    </w:p>
    <w:p w14:paraId="2F0DBCA6"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BEGIN</w:t>
      </w:r>
    </w:p>
    <w:p w14:paraId="3D0AF702"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    CREATE TABLE dbo.LOG_CARGA_ETL (</w:t>
      </w:r>
    </w:p>
    <w:p w14:paraId="68B2E53C"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        id_log INT PRIMARY KEY IDENTITY(1,1),</w:t>
      </w:r>
    </w:p>
    <w:p w14:paraId="32112303"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fecha_inicio DATETIME2 NOT NULL,</w:t>
      </w:r>
    </w:p>
    <w:p w14:paraId="5678F95D"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fecha_fin DATETIME2 NULL,</w:t>
      </w:r>
    </w:p>
    <w:p w14:paraId="7A03455D"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estado VARCHAR(20) NOT NULL,               -- EN CURSO / EXITOSO / ERROR</w:t>
      </w:r>
    </w:p>
    <w:p w14:paraId="6A890628"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filas_origen_asistencia INT NULL,</w:t>
      </w:r>
    </w:p>
    <w:p w14:paraId="25BE12A9"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filas_h_asistencia INT NULL,</w:t>
      </w:r>
    </w:p>
    <w:p w14:paraId="07DEA6FA"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mensaje VARCHAR(500) NULL</w:t>
      </w:r>
    </w:p>
    <w:p w14:paraId="03B88689" w14:textId="77777777" w:rsidR="00111EF4" w:rsidRPr="00CC6FD0"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w:t>
      </w:r>
      <w:r w:rsidRPr="00CC6FD0">
        <w:rPr>
          <w:rFonts w:ascii="Courier New" w:eastAsia="Courier New" w:hAnsi="Courier New" w:cs="Courier New"/>
          <w:sz w:val="16"/>
          <w:szCs w:val="16"/>
        </w:rPr>
        <w:t>);</w:t>
      </w:r>
    </w:p>
    <w:p w14:paraId="590DF4B5"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END</w:t>
      </w:r>
    </w:p>
    <w:p w14:paraId="0771B3C7"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GO</w:t>
      </w:r>
    </w:p>
    <w:p w14:paraId="300A7B9D" w14:textId="77777777" w:rsidR="00111EF4" w:rsidRPr="000F4508" w:rsidRDefault="00885FE5">
      <w:pPr>
        <w:pStyle w:val="Cuerpodetexto"/>
        <w:keepNext/>
        <w:keepLines/>
        <w:spacing w:before="200"/>
        <w:rPr>
          <w:lang w:val="en-US"/>
        </w:rPr>
      </w:pPr>
      <w:r w:rsidRPr="000F4508">
        <w:rPr>
          <w:b/>
          <w:lang w:val="en-US"/>
        </w:rPr>
        <w:t>D.2 Job de SQL Server Agent (sql/08)</w:t>
      </w:r>
    </w:p>
    <w:p w14:paraId="1D34F0DB"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USE msdb;</w:t>
      </w:r>
    </w:p>
    <w:p w14:paraId="1308CB97"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G</w:t>
      </w:r>
      <w:r w:rsidRPr="000F4508">
        <w:rPr>
          <w:rFonts w:ascii="Courier New" w:eastAsia="Courier New" w:hAnsi="Courier New" w:cs="Courier New"/>
          <w:sz w:val="16"/>
          <w:szCs w:val="16"/>
          <w:lang w:val="en-US"/>
        </w:rPr>
        <w:t>O</w:t>
      </w:r>
    </w:p>
    <w:p w14:paraId="53772503" w14:textId="77777777" w:rsidR="00111EF4" w:rsidRPr="000F4508" w:rsidRDefault="00111EF4">
      <w:pPr>
        <w:keepLines/>
        <w:shd w:val="clear" w:color="auto" w:fill="F2F2F2"/>
        <w:spacing w:after="0" w:line="240" w:lineRule="auto"/>
        <w:ind w:left="259" w:right="144"/>
        <w:rPr>
          <w:lang w:val="en-US"/>
        </w:rPr>
      </w:pPr>
    </w:p>
    <w:p w14:paraId="1CD3D708"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IF EXISTS (SELECT 1 FROM msdb.dbo.sysjobs WHERE name = N'ONPE_Carga_Modelo_Estrella')</w:t>
      </w:r>
    </w:p>
    <w:p w14:paraId="05ED19D0"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    EXEC msdb.dbo.sp_delete_job @job_name = N'ONPE_Carga_Modelo_Estrella';</w:t>
      </w:r>
    </w:p>
    <w:p w14:paraId="7403F41C"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GO</w:t>
      </w:r>
    </w:p>
    <w:p w14:paraId="56B8D52D" w14:textId="77777777" w:rsidR="00111EF4" w:rsidRPr="000F4508" w:rsidRDefault="00111EF4">
      <w:pPr>
        <w:keepLines/>
        <w:shd w:val="clear" w:color="auto" w:fill="F2F2F2"/>
        <w:spacing w:after="0" w:line="240" w:lineRule="auto"/>
        <w:ind w:left="259" w:right="144"/>
        <w:rPr>
          <w:lang w:val="en-US"/>
        </w:rPr>
      </w:pPr>
    </w:p>
    <w:p w14:paraId="0BD6F4B2"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EXEC msdb.dbo.sp_add_job</w:t>
      </w:r>
    </w:p>
    <w:p w14:paraId="5075FFDE"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@job_name = N'ONPE_Carga_Modelo_Estrella',</w:t>
      </w:r>
    </w:p>
    <w:p w14:paraId="59E5D21F"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@enabled = 1</w:t>
      </w:r>
      <w:r>
        <w:rPr>
          <w:rFonts w:ascii="Courier New" w:eastAsia="Courier New" w:hAnsi="Courier New" w:cs="Courier New"/>
          <w:sz w:val="16"/>
          <w:szCs w:val="16"/>
        </w:rPr>
        <w:t>,</w:t>
      </w:r>
    </w:p>
    <w:p w14:paraId="60BACD5F"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lastRenderedPageBreak/>
        <w:t xml:space="preserve">    @description = N'Carga diaria del modelo dimensional (dimensiones y H_ASISTENCIA) de BD_ONPE.';</w:t>
      </w:r>
    </w:p>
    <w:p w14:paraId="796594BE" w14:textId="77777777" w:rsidR="00111EF4" w:rsidRDefault="00111EF4">
      <w:pPr>
        <w:keepLines/>
        <w:shd w:val="clear" w:color="auto" w:fill="F2F2F2"/>
        <w:spacing w:after="0" w:line="240" w:lineRule="auto"/>
        <w:ind w:left="259" w:right="144"/>
      </w:pPr>
    </w:p>
    <w:p w14:paraId="4908380E"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EXEC msdb.dbo.sp_add_jobstep</w:t>
      </w:r>
    </w:p>
    <w:p w14:paraId="5B5B54D0"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@job_name = N'ONPE_Carga_Modelo_Estrella',</w:t>
      </w:r>
    </w:p>
    <w:p w14:paraId="59D1A6B2"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@step_name = N'Ejecutar SP_CARGAR_MODELO_ESTRELLA',</w:t>
      </w:r>
    </w:p>
    <w:p w14:paraId="5AF4F386" w14:textId="77777777" w:rsidR="00111EF4" w:rsidRPr="000F4508" w:rsidRDefault="00885FE5">
      <w:pPr>
        <w:keepLines/>
        <w:shd w:val="clear" w:color="auto" w:fill="F2F2F2"/>
        <w:spacing w:after="0" w:line="240" w:lineRule="auto"/>
        <w:ind w:left="259" w:right="144"/>
        <w:rPr>
          <w:lang w:val="en-US"/>
        </w:rPr>
      </w:pPr>
      <w:r>
        <w:rPr>
          <w:rFonts w:ascii="Courier New" w:eastAsia="Courier New" w:hAnsi="Courier New" w:cs="Courier New"/>
          <w:sz w:val="16"/>
          <w:szCs w:val="16"/>
        </w:rPr>
        <w:t xml:space="preserve">    </w:t>
      </w:r>
      <w:r w:rsidRPr="000F4508">
        <w:rPr>
          <w:rFonts w:ascii="Courier New" w:eastAsia="Courier New" w:hAnsi="Courier New" w:cs="Courier New"/>
          <w:sz w:val="16"/>
          <w:szCs w:val="16"/>
          <w:lang w:val="en-US"/>
        </w:rPr>
        <w:t>@subsystem = N'TS</w:t>
      </w:r>
      <w:r w:rsidRPr="000F4508">
        <w:rPr>
          <w:rFonts w:ascii="Courier New" w:eastAsia="Courier New" w:hAnsi="Courier New" w:cs="Courier New"/>
          <w:sz w:val="16"/>
          <w:szCs w:val="16"/>
          <w:lang w:val="en-US"/>
        </w:rPr>
        <w:t>QL',</w:t>
      </w:r>
    </w:p>
    <w:p w14:paraId="022F3500"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    @database_name = N'BD_ONPE',</w:t>
      </w:r>
    </w:p>
    <w:p w14:paraId="6810E1E4"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@command = N'EXEC dbo.SP_CARGAR_MODELO_ESTRELLA;',</w:t>
      </w:r>
    </w:p>
    <w:p w14:paraId="6AB6DE11"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@on_success_action = 1,   -- terminar con éxito</w:t>
      </w:r>
    </w:p>
    <w:p w14:paraId="047214C9"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@on_fail_action = 2;      -- terminar con error</w:t>
      </w:r>
    </w:p>
    <w:p w14:paraId="279417FF" w14:textId="77777777" w:rsidR="00111EF4" w:rsidRDefault="00111EF4">
      <w:pPr>
        <w:keepLines/>
        <w:shd w:val="clear" w:color="auto" w:fill="F2F2F2"/>
        <w:spacing w:after="0" w:line="240" w:lineRule="auto"/>
        <w:ind w:left="259" w:right="144"/>
      </w:pPr>
    </w:p>
    <w:p w14:paraId="77695538"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EXEC msdb.dbo.sp_add_schedule</w:t>
      </w:r>
    </w:p>
    <w:p w14:paraId="1EF73F67"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@schedule_name = N'Diario_0200',</w:t>
      </w:r>
    </w:p>
    <w:p w14:paraId="0E482837"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@freq_type = 4,            -- diario</w:t>
      </w:r>
    </w:p>
    <w:p w14:paraId="013B78A3"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@freq_interval = 1,        -- cada 1 día</w:t>
      </w:r>
    </w:p>
    <w:p w14:paraId="618FB099"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@active_start_time = 020000;</w:t>
      </w:r>
    </w:p>
    <w:p w14:paraId="6076BDF0" w14:textId="77777777" w:rsidR="00111EF4" w:rsidRDefault="00111EF4">
      <w:pPr>
        <w:keepLines/>
        <w:shd w:val="clear" w:color="auto" w:fill="F2F2F2"/>
        <w:spacing w:after="0" w:line="240" w:lineRule="auto"/>
        <w:ind w:left="259" w:right="144"/>
      </w:pPr>
    </w:p>
    <w:p w14:paraId="46619C1E"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EXEC msdb.dbo.sp_attach_schedule</w:t>
      </w:r>
    </w:p>
    <w:p w14:paraId="29AF1560"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@job_name = N'ONPE_Carga_Modelo_Estrella',</w:t>
      </w:r>
    </w:p>
    <w:p w14:paraId="3CD3BB9F" w14:textId="77777777" w:rsidR="00111EF4" w:rsidRPr="000F4508" w:rsidRDefault="00885FE5">
      <w:pPr>
        <w:keepLines/>
        <w:shd w:val="clear" w:color="auto" w:fill="F2F2F2"/>
        <w:spacing w:after="0" w:line="240" w:lineRule="auto"/>
        <w:ind w:left="259" w:right="144"/>
        <w:rPr>
          <w:lang w:val="en-US"/>
        </w:rPr>
      </w:pPr>
      <w:r>
        <w:rPr>
          <w:rFonts w:ascii="Courier New" w:eastAsia="Courier New" w:hAnsi="Courier New" w:cs="Courier New"/>
          <w:sz w:val="16"/>
          <w:szCs w:val="16"/>
        </w:rPr>
        <w:t xml:space="preserve">    </w:t>
      </w:r>
      <w:r w:rsidRPr="000F4508">
        <w:rPr>
          <w:rFonts w:ascii="Courier New" w:eastAsia="Courier New" w:hAnsi="Courier New" w:cs="Courier New"/>
          <w:sz w:val="16"/>
          <w:szCs w:val="16"/>
          <w:lang w:val="en-US"/>
        </w:rPr>
        <w:t>@schedule_name = N'</w:t>
      </w:r>
      <w:r w:rsidRPr="000F4508">
        <w:rPr>
          <w:rFonts w:ascii="Courier New" w:eastAsia="Courier New" w:hAnsi="Courier New" w:cs="Courier New"/>
          <w:sz w:val="16"/>
          <w:szCs w:val="16"/>
          <w:lang w:val="en-US"/>
        </w:rPr>
        <w:t>Diario_0200';</w:t>
      </w:r>
    </w:p>
    <w:p w14:paraId="21D1A1FF" w14:textId="77777777" w:rsidR="00111EF4" w:rsidRPr="000F4508" w:rsidRDefault="00111EF4">
      <w:pPr>
        <w:keepLines/>
        <w:shd w:val="clear" w:color="auto" w:fill="F2F2F2"/>
        <w:spacing w:after="0" w:line="240" w:lineRule="auto"/>
        <w:ind w:left="259" w:right="144"/>
        <w:rPr>
          <w:lang w:val="en-US"/>
        </w:rPr>
      </w:pPr>
    </w:p>
    <w:p w14:paraId="0240884F"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EXEC msdb.dbo.sp_add_jobserver</w:t>
      </w:r>
    </w:p>
    <w:p w14:paraId="00B9FBEB"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@job_name = N'ONPE_Carga_Modelo_Estrella';</w:t>
      </w:r>
    </w:p>
    <w:p w14:paraId="7A022935"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GO</w:t>
      </w:r>
    </w:p>
    <w:p w14:paraId="3FF3C7FD" w14:textId="77777777" w:rsidR="00111EF4" w:rsidRDefault="00885FE5">
      <w:pPr>
        <w:pStyle w:val="Titulo2"/>
        <w:keepLines/>
        <w:spacing w:line="276" w:lineRule="auto"/>
        <w:outlineLvl w:val="1"/>
      </w:pPr>
      <w:bookmarkStart w:id="189" w:name="_Toc709412"/>
      <w:r>
        <w:t>Anexo E. Logs y tablas completas de resultados</w:t>
      </w:r>
      <w:bookmarkEnd w:id="189"/>
    </w:p>
    <w:p w14:paraId="064C17BF" w14:textId="77777777" w:rsidR="00111EF4" w:rsidRDefault="00885FE5">
      <w:pPr>
        <w:pStyle w:val="Cuerpodetexto"/>
        <w:keepLines/>
      </w:pPr>
      <w:r>
        <w:t>Este anexo reúne las tablas completas y el log de la prueba de escalabilidad (EXP-04, RUN-05) y el resultado comp</w:t>
      </w:r>
      <w:r>
        <w:t xml:space="preserve">leto del procesamiento con PySpark (EXP-02). Las capturas de ejecución se encuentran en las secciones 3.4.4, 3.5.5 y 6.4. La </w:t>
      </w:r>
      <w:r>
        <w:fldChar w:fldCharType="begin"/>
      </w:r>
      <w:r>
        <w:instrText xml:space="preserve"> REF _Ref709310 \h </w:instrText>
      </w:r>
      <w:r>
        <w:fldChar w:fldCharType="separate"/>
      </w:r>
      <w:r>
        <w:t>Tabla 38</w:t>
      </w:r>
      <w:r>
        <w:fldChar w:fldCharType="end"/>
      </w:r>
      <w:r>
        <w:t xml:space="preserve"> presenta cada una de las 15 ejecucione</w:t>
      </w:r>
      <w:r>
        <w:t>s de la prueba de escalabilidad.</w:t>
      </w:r>
    </w:p>
    <w:p w14:paraId="30379DE7" w14:textId="77777777" w:rsidR="00111EF4" w:rsidRDefault="00885FE5">
      <w:pPr>
        <w:keepNext/>
        <w:keepLines/>
        <w:spacing w:before="240" w:after="100" w:line="240" w:lineRule="auto"/>
      </w:pPr>
      <w:bookmarkStart w:id="190" w:name="_Ref709310"/>
      <w:bookmarkStart w:id="191" w:name="_Toc709310"/>
      <w:r>
        <w:rPr>
          <w:b/>
        </w:rPr>
        <w:t xml:space="preserve">Tabla </w:t>
      </w:r>
      <w:r>
        <w:rPr>
          <w:b/>
        </w:rPr>
        <w:fldChar w:fldCharType="begin"/>
      </w:r>
      <w:r>
        <w:rPr>
          <w:b/>
        </w:rPr>
        <w:instrText xml:space="preserve"> SEQ Tabla \* ARABIC </w:instrText>
      </w:r>
      <w:r>
        <w:rPr>
          <w:b/>
        </w:rPr>
        <w:fldChar w:fldCharType="separate"/>
      </w:r>
      <w:r>
        <w:rPr>
          <w:b/>
        </w:rPr>
        <w:t>38</w:t>
      </w:r>
      <w:r>
        <w:rPr>
          <w:b/>
        </w:rPr>
        <w:fldChar w:fldCharType="end"/>
      </w:r>
      <w:bookmarkEnd w:id="190"/>
      <w:r>
        <w:rPr>
          <w:b/>
        </w:rPr>
        <w:br/>
      </w:r>
      <w:r>
        <w:rPr>
          <w:i/>
        </w:rPr>
        <w:t>Ejecuciones de la prueba de escalabilidad por repetición</w:t>
      </w:r>
      <w:bookmarkEnd w:id="19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00"/>
        <w:gridCol w:w="700"/>
        <w:gridCol w:w="750"/>
        <w:gridCol w:w="1200"/>
        <w:gridCol w:w="950"/>
        <w:gridCol w:w="1050"/>
        <w:gridCol w:w="950"/>
        <w:gridCol w:w="1050"/>
        <w:gridCol w:w="954"/>
      </w:tblGrid>
      <w:tr w:rsidR="00111EF4" w14:paraId="1601532D" w14:textId="77777777">
        <w:trPr>
          <w:cantSplit/>
          <w:tblHeader/>
        </w:trPr>
        <w:tc>
          <w:tcPr>
            <w:tcW w:w="900" w:type="dxa"/>
            <w:shd w:val="clear" w:color="auto" w:fill="E8EEF5"/>
            <w:vAlign w:val="center"/>
          </w:tcPr>
          <w:p w14:paraId="60B18480" w14:textId="77777777" w:rsidR="00111EF4" w:rsidRDefault="00885FE5">
            <w:pPr>
              <w:keepNext/>
              <w:spacing w:after="0" w:line="240" w:lineRule="auto"/>
              <w:jc w:val="center"/>
            </w:pPr>
            <w:r>
              <w:rPr>
                <w:b/>
                <w:color w:val="0B2545"/>
                <w:sz w:val="20"/>
                <w:szCs w:val="20"/>
              </w:rPr>
              <w:t>FILAS</w:t>
            </w:r>
          </w:p>
        </w:tc>
        <w:tc>
          <w:tcPr>
            <w:tcW w:w="700" w:type="dxa"/>
            <w:shd w:val="clear" w:color="auto" w:fill="E8EEF5"/>
            <w:vAlign w:val="center"/>
          </w:tcPr>
          <w:p w14:paraId="15351DAF" w14:textId="77777777" w:rsidR="00111EF4" w:rsidRDefault="00885FE5">
            <w:pPr>
              <w:keepNext/>
              <w:spacing w:after="0" w:line="240" w:lineRule="auto"/>
              <w:jc w:val="center"/>
            </w:pPr>
            <w:r>
              <w:rPr>
                <w:b/>
                <w:color w:val="0B2545"/>
                <w:sz w:val="20"/>
                <w:szCs w:val="20"/>
              </w:rPr>
              <w:t>REP.</w:t>
            </w:r>
          </w:p>
        </w:tc>
        <w:tc>
          <w:tcPr>
            <w:tcW w:w="750" w:type="dxa"/>
            <w:shd w:val="clear" w:color="auto" w:fill="E8EEF5"/>
            <w:vAlign w:val="center"/>
          </w:tcPr>
          <w:p w14:paraId="31C08DBA" w14:textId="77777777" w:rsidR="00111EF4" w:rsidRDefault="00885FE5">
            <w:pPr>
              <w:keepNext/>
              <w:spacing w:after="0" w:line="240" w:lineRule="auto"/>
              <w:jc w:val="center"/>
            </w:pPr>
            <w:r>
              <w:rPr>
                <w:b/>
                <w:color w:val="0B2545"/>
                <w:sz w:val="20"/>
                <w:szCs w:val="20"/>
              </w:rPr>
              <w:t>CSV (MB)</w:t>
            </w:r>
          </w:p>
        </w:tc>
        <w:tc>
          <w:tcPr>
            <w:tcW w:w="1200" w:type="dxa"/>
            <w:shd w:val="clear" w:color="auto" w:fill="E8EEF5"/>
            <w:vAlign w:val="center"/>
          </w:tcPr>
          <w:p w14:paraId="4309F987" w14:textId="77777777" w:rsidR="00111EF4" w:rsidRDefault="00885FE5">
            <w:pPr>
              <w:keepNext/>
              <w:spacing w:after="0" w:line="240" w:lineRule="auto"/>
              <w:jc w:val="center"/>
            </w:pPr>
            <w:r>
              <w:rPr>
                <w:b/>
                <w:color w:val="0B2545"/>
                <w:sz w:val="20"/>
                <w:szCs w:val="20"/>
              </w:rPr>
              <w:t>PARQUET (MB)</w:t>
            </w:r>
          </w:p>
        </w:tc>
        <w:tc>
          <w:tcPr>
            <w:tcW w:w="950" w:type="dxa"/>
            <w:shd w:val="clear" w:color="auto" w:fill="E8EEF5"/>
            <w:vAlign w:val="center"/>
          </w:tcPr>
          <w:p w14:paraId="70B68B87" w14:textId="77777777" w:rsidR="00111EF4" w:rsidRDefault="00885FE5">
            <w:pPr>
              <w:keepNext/>
              <w:spacing w:after="0" w:line="240" w:lineRule="auto"/>
              <w:jc w:val="center"/>
            </w:pPr>
            <w:r>
              <w:rPr>
                <w:b/>
                <w:color w:val="0B2545"/>
                <w:sz w:val="20"/>
                <w:szCs w:val="20"/>
              </w:rPr>
              <w:t>CONV. (s)</w:t>
            </w:r>
          </w:p>
        </w:tc>
        <w:tc>
          <w:tcPr>
            <w:tcW w:w="1050" w:type="dxa"/>
            <w:shd w:val="clear" w:color="auto" w:fill="E8EEF5"/>
            <w:vAlign w:val="center"/>
          </w:tcPr>
          <w:p w14:paraId="2613B1EE" w14:textId="77777777" w:rsidR="00111EF4" w:rsidRDefault="00885FE5">
            <w:pPr>
              <w:keepNext/>
              <w:spacing w:after="0" w:line="240" w:lineRule="auto"/>
              <w:jc w:val="center"/>
            </w:pPr>
            <w:r>
              <w:rPr>
                <w:b/>
                <w:color w:val="0B2545"/>
                <w:sz w:val="20"/>
                <w:szCs w:val="20"/>
              </w:rPr>
              <w:t>AGREG. (s)</w:t>
            </w:r>
          </w:p>
        </w:tc>
        <w:tc>
          <w:tcPr>
            <w:tcW w:w="950" w:type="dxa"/>
            <w:shd w:val="clear" w:color="auto" w:fill="E8EEF5"/>
            <w:vAlign w:val="center"/>
          </w:tcPr>
          <w:p w14:paraId="5C9DC2EA" w14:textId="77777777" w:rsidR="00111EF4" w:rsidRDefault="00885FE5">
            <w:pPr>
              <w:keepNext/>
              <w:spacing w:after="0" w:line="240" w:lineRule="auto"/>
              <w:jc w:val="center"/>
            </w:pPr>
            <w:r>
              <w:rPr>
                <w:b/>
                <w:color w:val="0B2545"/>
                <w:sz w:val="20"/>
                <w:szCs w:val="20"/>
              </w:rPr>
              <w:t>TOTAL (s)</w:t>
            </w:r>
          </w:p>
        </w:tc>
        <w:tc>
          <w:tcPr>
            <w:tcW w:w="1050" w:type="dxa"/>
            <w:shd w:val="clear" w:color="auto" w:fill="E8EEF5"/>
            <w:vAlign w:val="center"/>
          </w:tcPr>
          <w:p w14:paraId="2B4B617A" w14:textId="77777777" w:rsidR="00111EF4" w:rsidRDefault="00885FE5">
            <w:pPr>
              <w:keepNext/>
              <w:spacing w:after="0" w:line="240" w:lineRule="auto"/>
              <w:jc w:val="center"/>
            </w:pPr>
            <w:r>
              <w:rPr>
                <w:b/>
                <w:color w:val="0B2545"/>
                <w:sz w:val="20"/>
                <w:szCs w:val="20"/>
              </w:rPr>
              <w:t>FILAS/s</w:t>
            </w:r>
          </w:p>
        </w:tc>
        <w:tc>
          <w:tcPr>
            <w:tcW w:w="954" w:type="dxa"/>
            <w:shd w:val="clear" w:color="auto" w:fill="E8EEF5"/>
            <w:vAlign w:val="center"/>
          </w:tcPr>
          <w:p w14:paraId="05E75054" w14:textId="77777777" w:rsidR="00111EF4" w:rsidRDefault="00885FE5">
            <w:pPr>
              <w:keepNext/>
              <w:spacing w:after="0" w:line="240" w:lineRule="auto"/>
              <w:jc w:val="center"/>
            </w:pPr>
            <w:r>
              <w:rPr>
                <w:b/>
                <w:color w:val="0B2545"/>
                <w:sz w:val="20"/>
                <w:szCs w:val="20"/>
              </w:rPr>
              <w:t>GRUPOS</w:t>
            </w:r>
          </w:p>
        </w:tc>
      </w:tr>
      <w:tr w:rsidR="00111EF4" w14:paraId="3D2CAA75" w14:textId="77777777">
        <w:trPr>
          <w:cantSplit/>
        </w:trPr>
        <w:tc>
          <w:tcPr>
            <w:tcW w:w="900" w:type="dxa"/>
            <w:vAlign w:val="center"/>
          </w:tcPr>
          <w:p w14:paraId="4BE0A2B7" w14:textId="77777777" w:rsidR="00111EF4" w:rsidRDefault="00885FE5">
            <w:pPr>
              <w:spacing w:after="0" w:line="240" w:lineRule="auto"/>
            </w:pPr>
            <w:r>
              <w:rPr>
                <w:color w:val="000000"/>
                <w:sz w:val="20"/>
                <w:szCs w:val="20"/>
              </w:rPr>
              <w:t>72</w:t>
            </w:r>
          </w:p>
        </w:tc>
        <w:tc>
          <w:tcPr>
            <w:tcW w:w="700" w:type="dxa"/>
            <w:vAlign w:val="center"/>
          </w:tcPr>
          <w:p w14:paraId="03CF1742" w14:textId="77777777" w:rsidR="00111EF4" w:rsidRDefault="00885FE5">
            <w:pPr>
              <w:spacing w:after="0" w:line="240" w:lineRule="auto"/>
            </w:pPr>
            <w:r>
              <w:rPr>
                <w:color w:val="000000"/>
                <w:sz w:val="20"/>
                <w:szCs w:val="20"/>
              </w:rPr>
              <w:t>1</w:t>
            </w:r>
          </w:p>
        </w:tc>
        <w:tc>
          <w:tcPr>
            <w:tcW w:w="750" w:type="dxa"/>
            <w:vAlign w:val="center"/>
          </w:tcPr>
          <w:p w14:paraId="3ABBEB1C" w14:textId="77777777" w:rsidR="00111EF4" w:rsidRDefault="00885FE5">
            <w:pPr>
              <w:spacing w:after="0" w:line="240" w:lineRule="auto"/>
            </w:pPr>
            <w:r>
              <w:rPr>
                <w:color w:val="000000"/>
                <w:sz w:val="20"/>
                <w:szCs w:val="20"/>
              </w:rPr>
              <w:t>&lt; 0.01</w:t>
            </w:r>
          </w:p>
        </w:tc>
        <w:tc>
          <w:tcPr>
            <w:tcW w:w="1200" w:type="dxa"/>
            <w:vAlign w:val="center"/>
          </w:tcPr>
          <w:p w14:paraId="56376A7C" w14:textId="77777777" w:rsidR="00111EF4" w:rsidRDefault="00885FE5">
            <w:pPr>
              <w:spacing w:after="0" w:line="240" w:lineRule="auto"/>
            </w:pPr>
            <w:r>
              <w:rPr>
                <w:color w:val="000000"/>
                <w:sz w:val="20"/>
                <w:szCs w:val="20"/>
              </w:rPr>
              <w:t>&lt; 0.01</w:t>
            </w:r>
          </w:p>
        </w:tc>
        <w:tc>
          <w:tcPr>
            <w:tcW w:w="950" w:type="dxa"/>
            <w:vAlign w:val="center"/>
          </w:tcPr>
          <w:p w14:paraId="26FD04AB" w14:textId="77777777" w:rsidR="00111EF4" w:rsidRDefault="00885FE5">
            <w:pPr>
              <w:spacing w:after="0" w:line="240" w:lineRule="auto"/>
            </w:pPr>
            <w:r>
              <w:rPr>
                <w:color w:val="000000"/>
                <w:sz w:val="20"/>
                <w:szCs w:val="20"/>
              </w:rPr>
              <w:t>1.17</w:t>
            </w:r>
          </w:p>
        </w:tc>
        <w:tc>
          <w:tcPr>
            <w:tcW w:w="1050" w:type="dxa"/>
            <w:vAlign w:val="center"/>
          </w:tcPr>
          <w:p w14:paraId="53A8E3FE" w14:textId="77777777" w:rsidR="00111EF4" w:rsidRDefault="00885FE5">
            <w:pPr>
              <w:spacing w:after="0" w:line="240" w:lineRule="auto"/>
            </w:pPr>
            <w:r>
              <w:rPr>
                <w:color w:val="000000"/>
                <w:sz w:val="20"/>
                <w:szCs w:val="20"/>
              </w:rPr>
              <w:t>1.39</w:t>
            </w:r>
          </w:p>
        </w:tc>
        <w:tc>
          <w:tcPr>
            <w:tcW w:w="950" w:type="dxa"/>
            <w:vAlign w:val="center"/>
          </w:tcPr>
          <w:p w14:paraId="113F793E" w14:textId="77777777" w:rsidR="00111EF4" w:rsidRDefault="00885FE5">
            <w:pPr>
              <w:spacing w:after="0" w:line="240" w:lineRule="auto"/>
            </w:pPr>
            <w:r>
              <w:rPr>
                <w:color w:val="000000"/>
                <w:sz w:val="20"/>
                <w:szCs w:val="20"/>
              </w:rPr>
              <w:t>2.56</w:t>
            </w:r>
          </w:p>
        </w:tc>
        <w:tc>
          <w:tcPr>
            <w:tcW w:w="1050" w:type="dxa"/>
            <w:vAlign w:val="center"/>
          </w:tcPr>
          <w:p w14:paraId="4B1AFD90" w14:textId="77777777" w:rsidR="00111EF4" w:rsidRDefault="00885FE5">
            <w:pPr>
              <w:spacing w:after="0" w:line="240" w:lineRule="auto"/>
            </w:pPr>
            <w:r>
              <w:rPr>
                <w:color w:val="000000"/>
                <w:sz w:val="20"/>
                <w:szCs w:val="20"/>
              </w:rPr>
              <w:t>28</w:t>
            </w:r>
          </w:p>
        </w:tc>
        <w:tc>
          <w:tcPr>
            <w:tcW w:w="954" w:type="dxa"/>
            <w:vAlign w:val="center"/>
          </w:tcPr>
          <w:p w14:paraId="657E666F" w14:textId="77777777" w:rsidR="00111EF4" w:rsidRDefault="00885FE5">
            <w:pPr>
              <w:spacing w:after="0" w:line="240" w:lineRule="auto"/>
            </w:pPr>
            <w:r>
              <w:rPr>
                <w:color w:val="000000"/>
                <w:sz w:val="20"/>
                <w:szCs w:val="20"/>
              </w:rPr>
              <w:t>36</w:t>
            </w:r>
          </w:p>
        </w:tc>
      </w:tr>
      <w:tr w:rsidR="00111EF4" w14:paraId="50118514" w14:textId="77777777">
        <w:trPr>
          <w:cantSplit/>
        </w:trPr>
        <w:tc>
          <w:tcPr>
            <w:tcW w:w="900" w:type="dxa"/>
            <w:vAlign w:val="center"/>
          </w:tcPr>
          <w:p w14:paraId="75942730" w14:textId="77777777" w:rsidR="00111EF4" w:rsidRDefault="00885FE5">
            <w:pPr>
              <w:spacing w:after="0" w:line="240" w:lineRule="auto"/>
            </w:pPr>
            <w:r>
              <w:rPr>
                <w:color w:val="000000"/>
                <w:sz w:val="20"/>
                <w:szCs w:val="20"/>
              </w:rPr>
              <w:t>72</w:t>
            </w:r>
          </w:p>
        </w:tc>
        <w:tc>
          <w:tcPr>
            <w:tcW w:w="700" w:type="dxa"/>
            <w:vAlign w:val="center"/>
          </w:tcPr>
          <w:p w14:paraId="4FB050BA" w14:textId="77777777" w:rsidR="00111EF4" w:rsidRDefault="00885FE5">
            <w:pPr>
              <w:spacing w:after="0" w:line="240" w:lineRule="auto"/>
            </w:pPr>
            <w:r>
              <w:rPr>
                <w:color w:val="000000"/>
                <w:sz w:val="20"/>
                <w:szCs w:val="20"/>
              </w:rPr>
              <w:t>2</w:t>
            </w:r>
          </w:p>
        </w:tc>
        <w:tc>
          <w:tcPr>
            <w:tcW w:w="750" w:type="dxa"/>
            <w:vAlign w:val="center"/>
          </w:tcPr>
          <w:p w14:paraId="3A15C5D0" w14:textId="77777777" w:rsidR="00111EF4" w:rsidRDefault="00885FE5">
            <w:pPr>
              <w:spacing w:after="0" w:line="240" w:lineRule="auto"/>
            </w:pPr>
            <w:r>
              <w:rPr>
                <w:color w:val="000000"/>
                <w:sz w:val="20"/>
                <w:szCs w:val="20"/>
              </w:rPr>
              <w:t xml:space="preserve">&lt; </w:t>
            </w:r>
            <w:r>
              <w:rPr>
                <w:color w:val="000000"/>
                <w:sz w:val="20"/>
                <w:szCs w:val="20"/>
              </w:rPr>
              <w:t>0.01</w:t>
            </w:r>
          </w:p>
        </w:tc>
        <w:tc>
          <w:tcPr>
            <w:tcW w:w="1200" w:type="dxa"/>
            <w:vAlign w:val="center"/>
          </w:tcPr>
          <w:p w14:paraId="70529905" w14:textId="77777777" w:rsidR="00111EF4" w:rsidRDefault="00885FE5">
            <w:pPr>
              <w:spacing w:after="0" w:line="240" w:lineRule="auto"/>
            </w:pPr>
            <w:r>
              <w:rPr>
                <w:color w:val="000000"/>
                <w:sz w:val="20"/>
                <w:szCs w:val="20"/>
              </w:rPr>
              <w:t>&lt; 0.01</w:t>
            </w:r>
          </w:p>
        </w:tc>
        <w:tc>
          <w:tcPr>
            <w:tcW w:w="950" w:type="dxa"/>
            <w:vAlign w:val="center"/>
          </w:tcPr>
          <w:p w14:paraId="2BC55A91" w14:textId="77777777" w:rsidR="00111EF4" w:rsidRDefault="00885FE5">
            <w:pPr>
              <w:spacing w:after="0" w:line="240" w:lineRule="auto"/>
            </w:pPr>
            <w:r>
              <w:rPr>
                <w:color w:val="000000"/>
                <w:sz w:val="20"/>
                <w:szCs w:val="20"/>
              </w:rPr>
              <w:t>0.40</w:t>
            </w:r>
          </w:p>
        </w:tc>
        <w:tc>
          <w:tcPr>
            <w:tcW w:w="1050" w:type="dxa"/>
            <w:vAlign w:val="center"/>
          </w:tcPr>
          <w:p w14:paraId="4D3028FE" w14:textId="77777777" w:rsidR="00111EF4" w:rsidRDefault="00885FE5">
            <w:pPr>
              <w:spacing w:after="0" w:line="240" w:lineRule="auto"/>
            </w:pPr>
            <w:r>
              <w:rPr>
                <w:color w:val="000000"/>
                <w:sz w:val="20"/>
                <w:szCs w:val="20"/>
              </w:rPr>
              <w:t>0.74</w:t>
            </w:r>
          </w:p>
        </w:tc>
        <w:tc>
          <w:tcPr>
            <w:tcW w:w="950" w:type="dxa"/>
            <w:vAlign w:val="center"/>
          </w:tcPr>
          <w:p w14:paraId="4BA17A94" w14:textId="77777777" w:rsidR="00111EF4" w:rsidRDefault="00885FE5">
            <w:pPr>
              <w:spacing w:after="0" w:line="240" w:lineRule="auto"/>
            </w:pPr>
            <w:r>
              <w:rPr>
                <w:color w:val="000000"/>
                <w:sz w:val="20"/>
                <w:szCs w:val="20"/>
              </w:rPr>
              <w:t>1.14</w:t>
            </w:r>
          </w:p>
        </w:tc>
        <w:tc>
          <w:tcPr>
            <w:tcW w:w="1050" w:type="dxa"/>
            <w:vAlign w:val="center"/>
          </w:tcPr>
          <w:p w14:paraId="0CE86599" w14:textId="77777777" w:rsidR="00111EF4" w:rsidRDefault="00885FE5">
            <w:pPr>
              <w:spacing w:after="0" w:line="240" w:lineRule="auto"/>
            </w:pPr>
            <w:r>
              <w:rPr>
                <w:color w:val="000000"/>
                <w:sz w:val="20"/>
                <w:szCs w:val="20"/>
              </w:rPr>
              <w:t>63</w:t>
            </w:r>
          </w:p>
        </w:tc>
        <w:tc>
          <w:tcPr>
            <w:tcW w:w="954" w:type="dxa"/>
            <w:vAlign w:val="center"/>
          </w:tcPr>
          <w:p w14:paraId="4A8E4C4A" w14:textId="77777777" w:rsidR="00111EF4" w:rsidRDefault="00885FE5">
            <w:pPr>
              <w:spacing w:after="0" w:line="240" w:lineRule="auto"/>
            </w:pPr>
            <w:r>
              <w:rPr>
                <w:color w:val="000000"/>
                <w:sz w:val="20"/>
                <w:szCs w:val="20"/>
              </w:rPr>
              <w:t>36</w:t>
            </w:r>
          </w:p>
        </w:tc>
      </w:tr>
      <w:tr w:rsidR="00111EF4" w14:paraId="533269FF" w14:textId="77777777">
        <w:trPr>
          <w:cantSplit/>
        </w:trPr>
        <w:tc>
          <w:tcPr>
            <w:tcW w:w="900" w:type="dxa"/>
            <w:vAlign w:val="center"/>
          </w:tcPr>
          <w:p w14:paraId="4B2B3412" w14:textId="77777777" w:rsidR="00111EF4" w:rsidRDefault="00885FE5">
            <w:pPr>
              <w:spacing w:after="0" w:line="240" w:lineRule="auto"/>
            </w:pPr>
            <w:r>
              <w:rPr>
                <w:color w:val="000000"/>
                <w:sz w:val="20"/>
                <w:szCs w:val="20"/>
              </w:rPr>
              <w:t>72</w:t>
            </w:r>
          </w:p>
        </w:tc>
        <w:tc>
          <w:tcPr>
            <w:tcW w:w="700" w:type="dxa"/>
            <w:vAlign w:val="center"/>
          </w:tcPr>
          <w:p w14:paraId="53796E47" w14:textId="77777777" w:rsidR="00111EF4" w:rsidRDefault="00885FE5">
            <w:pPr>
              <w:spacing w:after="0" w:line="240" w:lineRule="auto"/>
            </w:pPr>
            <w:r>
              <w:rPr>
                <w:color w:val="000000"/>
                <w:sz w:val="20"/>
                <w:szCs w:val="20"/>
              </w:rPr>
              <w:t>3</w:t>
            </w:r>
          </w:p>
        </w:tc>
        <w:tc>
          <w:tcPr>
            <w:tcW w:w="750" w:type="dxa"/>
            <w:vAlign w:val="center"/>
          </w:tcPr>
          <w:p w14:paraId="74888E87" w14:textId="77777777" w:rsidR="00111EF4" w:rsidRDefault="00885FE5">
            <w:pPr>
              <w:spacing w:after="0" w:line="240" w:lineRule="auto"/>
            </w:pPr>
            <w:r>
              <w:rPr>
                <w:color w:val="000000"/>
                <w:sz w:val="20"/>
                <w:szCs w:val="20"/>
              </w:rPr>
              <w:t>&lt; 0.01</w:t>
            </w:r>
          </w:p>
        </w:tc>
        <w:tc>
          <w:tcPr>
            <w:tcW w:w="1200" w:type="dxa"/>
            <w:vAlign w:val="center"/>
          </w:tcPr>
          <w:p w14:paraId="35D0D119" w14:textId="77777777" w:rsidR="00111EF4" w:rsidRDefault="00885FE5">
            <w:pPr>
              <w:spacing w:after="0" w:line="240" w:lineRule="auto"/>
            </w:pPr>
            <w:r>
              <w:rPr>
                <w:color w:val="000000"/>
                <w:sz w:val="20"/>
                <w:szCs w:val="20"/>
              </w:rPr>
              <w:t>&lt; 0.01</w:t>
            </w:r>
          </w:p>
        </w:tc>
        <w:tc>
          <w:tcPr>
            <w:tcW w:w="950" w:type="dxa"/>
            <w:vAlign w:val="center"/>
          </w:tcPr>
          <w:p w14:paraId="26F26FE5" w14:textId="77777777" w:rsidR="00111EF4" w:rsidRDefault="00885FE5">
            <w:pPr>
              <w:spacing w:after="0" w:line="240" w:lineRule="auto"/>
            </w:pPr>
            <w:r>
              <w:rPr>
                <w:color w:val="000000"/>
                <w:sz w:val="20"/>
                <w:szCs w:val="20"/>
              </w:rPr>
              <w:t>0.32</w:t>
            </w:r>
          </w:p>
        </w:tc>
        <w:tc>
          <w:tcPr>
            <w:tcW w:w="1050" w:type="dxa"/>
            <w:vAlign w:val="center"/>
          </w:tcPr>
          <w:p w14:paraId="3DBB666E" w14:textId="77777777" w:rsidR="00111EF4" w:rsidRDefault="00885FE5">
            <w:pPr>
              <w:spacing w:after="0" w:line="240" w:lineRule="auto"/>
            </w:pPr>
            <w:r>
              <w:rPr>
                <w:color w:val="000000"/>
                <w:sz w:val="20"/>
                <w:szCs w:val="20"/>
              </w:rPr>
              <w:t>0.59</w:t>
            </w:r>
          </w:p>
        </w:tc>
        <w:tc>
          <w:tcPr>
            <w:tcW w:w="950" w:type="dxa"/>
            <w:vAlign w:val="center"/>
          </w:tcPr>
          <w:p w14:paraId="59555351" w14:textId="77777777" w:rsidR="00111EF4" w:rsidRDefault="00885FE5">
            <w:pPr>
              <w:spacing w:after="0" w:line="240" w:lineRule="auto"/>
            </w:pPr>
            <w:r>
              <w:rPr>
                <w:color w:val="000000"/>
                <w:sz w:val="20"/>
                <w:szCs w:val="20"/>
              </w:rPr>
              <w:t>0.91</w:t>
            </w:r>
          </w:p>
        </w:tc>
        <w:tc>
          <w:tcPr>
            <w:tcW w:w="1050" w:type="dxa"/>
            <w:vAlign w:val="center"/>
          </w:tcPr>
          <w:p w14:paraId="396A1D99" w14:textId="77777777" w:rsidR="00111EF4" w:rsidRDefault="00885FE5">
            <w:pPr>
              <w:spacing w:after="0" w:line="240" w:lineRule="auto"/>
            </w:pPr>
            <w:r>
              <w:rPr>
                <w:color w:val="000000"/>
                <w:sz w:val="20"/>
                <w:szCs w:val="20"/>
              </w:rPr>
              <w:t>79</w:t>
            </w:r>
          </w:p>
        </w:tc>
        <w:tc>
          <w:tcPr>
            <w:tcW w:w="954" w:type="dxa"/>
            <w:vAlign w:val="center"/>
          </w:tcPr>
          <w:p w14:paraId="36FE41E3" w14:textId="77777777" w:rsidR="00111EF4" w:rsidRDefault="00885FE5">
            <w:pPr>
              <w:spacing w:after="0" w:line="240" w:lineRule="auto"/>
            </w:pPr>
            <w:r>
              <w:rPr>
                <w:color w:val="000000"/>
                <w:sz w:val="20"/>
                <w:szCs w:val="20"/>
              </w:rPr>
              <w:t>36</w:t>
            </w:r>
          </w:p>
        </w:tc>
      </w:tr>
      <w:tr w:rsidR="00111EF4" w14:paraId="7B725790" w14:textId="77777777">
        <w:trPr>
          <w:cantSplit/>
        </w:trPr>
        <w:tc>
          <w:tcPr>
            <w:tcW w:w="900" w:type="dxa"/>
            <w:vAlign w:val="center"/>
          </w:tcPr>
          <w:p w14:paraId="50192EE2" w14:textId="77777777" w:rsidR="00111EF4" w:rsidRDefault="00885FE5">
            <w:pPr>
              <w:spacing w:after="0" w:line="240" w:lineRule="auto"/>
            </w:pPr>
            <w:r>
              <w:rPr>
                <w:color w:val="000000"/>
                <w:sz w:val="20"/>
                <w:szCs w:val="20"/>
              </w:rPr>
              <w:t>10 000</w:t>
            </w:r>
          </w:p>
        </w:tc>
        <w:tc>
          <w:tcPr>
            <w:tcW w:w="700" w:type="dxa"/>
            <w:vAlign w:val="center"/>
          </w:tcPr>
          <w:p w14:paraId="7128665F" w14:textId="77777777" w:rsidR="00111EF4" w:rsidRDefault="00885FE5">
            <w:pPr>
              <w:spacing w:after="0" w:line="240" w:lineRule="auto"/>
            </w:pPr>
            <w:r>
              <w:rPr>
                <w:color w:val="000000"/>
                <w:sz w:val="20"/>
                <w:szCs w:val="20"/>
              </w:rPr>
              <w:t>1</w:t>
            </w:r>
          </w:p>
        </w:tc>
        <w:tc>
          <w:tcPr>
            <w:tcW w:w="750" w:type="dxa"/>
            <w:vAlign w:val="center"/>
          </w:tcPr>
          <w:p w14:paraId="35EC3549" w14:textId="77777777" w:rsidR="00111EF4" w:rsidRDefault="00885FE5">
            <w:pPr>
              <w:spacing w:after="0" w:line="240" w:lineRule="auto"/>
            </w:pPr>
            <w:r>
              <w:rPr>
                <w:color w:val="000000"/>
                <w:sz w:val="20"/>
                <w:szCs w:val="20"/>
              </w:rPr>
              <w:t>0.52</w:t>
            </w:r>
          </w:p>
        </w:tc>
        <w:tc>
          <w:tcPr>
            <w:tcW w:w="1200" w:type="dxa"/>
            <w:vAlign w:val="center"/>
          </w:tcPr>
          <w:p w14:paraId="41C50537" w14:textId="77777777" w:rsidR="00111EF4" w:rsidRDefault="00885FE5">
            <w:pPr>
              <w:spacing w:after="0" w:line="240" w:lineRule="auto"/>
            </w:pPr>
            <w:r>
              <w:rPr>
                <w:color w:val="000000"/>
                <w:sz w:val="20"/>
                <w:szCs w:val="20"/>
              </w:rPr>
              <w:t>0.07</w:t>
            </w:r>
          </w:p>
        </w:tc>
        <w:tc>
          <w:tcPr>
            <w:tcW w:w="950" w:type="dxa"/>
            <w:vAlign w:val="center"/>
          </w:tcPr>
          <w:p w14:paraId="3E65E4B3" w14:textId="77777777" w:rsidR="00111EF4" w:rsidRDefault="00885FE5">
            <w:pPr>
              <w:spacing w:after="0" w:line="240" w:lineRule="auto"/>
            </w:pPr>
            <w:r>
              <w:rPr>
                <w:color w:val="000000"/>
                <w:sz w:val="20"/>
                <w:szCs w:val="20"/>
              </w:rPr>
              <w:t>0.44</w:t>
            </w:r>
          </w:p>
        </w:tc>
        <w:tc>
          <w:tcPr>
            <w:tcW w:w="1050" w:type="dxa"/>
            <w:vAlign w:val="center"/>
          </w:tcPr>
          <w:p w14:paraId="66037912" w14:textId="77777777" w:rsidR="00111EF4" w:rsidRDefault="00885FE5">
            <w:pPr>
              <w:spacing w:after="0" w:line="240" w:lineRule="auto"/>
            </w:pPr>
            <w:r>
              <w:rPr>
                <w:color w:val="000000"/>
                <w:sz w:val="20"/>
                <w:szCs w:val="20"/>
              </w:rPr>
              <w:t>0.60</w:t>
            </w:r>
          </w:p>
        </w:tc>
        <w:tc>
          <w:tcPr>
            <w:tcW w:w="950" w:type="dxa"/>
            <w:vAlign w:val="center"/>
          </w:tcPr>
          <w:p w14:paraId="2E48A3C6" w14:textId="77777777" w:rsidR="00111EF4" w:rsidRDefault="00885FE5">
            <w:pPr>
              <w:spacing w:after="0" w:line="240" w:lineRule="auto"/>
            </w:pPr>
            <w:r>
              <w:rPr>
                <w:color w:val="000000"/>
                <w:sz w:val="20"/>
                <w:szCs w:val="20"/>
              </w:rPr>
              <w:t>1.04</w:t>
            </w:r>
          </w:p>
        </w:tc>
        <w:tc>
          <w:tcPr>
            <w:tcW w:w="1050" w:type="dxa"/>
            <w:vAlign w:val="center"/>
          </w:tcPr>
          <w:p w14:paraId="33BF9C8D" w14:textId="77777777" w:rsidR="00111EF4" w:rsidRDefault="00885FE5">
            <w:pPr>
              <w:spacing w:after="0" w:line="240" w:lineRule="auto"/>
            </w:pPr>
            <w:r>
              <w:rPr>
                <w:color w:val="000000"/>
                <w:sz w:val="20"/>
                <w:szCs w:val="20"/>
              </w:rPr>
              <w:t>9 640</w:t>
            </w:r>
          </w:p>
        </w:tc>
        <w:tc>
          <w:tcPr>
            <w:tcW w:w="954" w:type="dxa"/>
            <w:vAlign w:val="center"/>
          </w:tcPr>
          <w:p w14:paraId="58E59AD9" w14:textId="77777777" w:rsidR="00111EF4" w:rsidRDefault="00885FE5">
            <w:pPr>
              <w:spacing w:after="0" w:line="240" w:lineRule="auto"/>
            </w:pPr>
            <w:r>
              <w:rPr>
                <w:color w:val="000000"/>
                <w:sz w:val="20"/>
                <w:szCs w:val="20"/>
              </w:rPr>
              <w:t>36</w:t>
            </w:r>
          </w:p>
        </w:tc>
      </w:tr>
      <w:tr w:rsidR="00111EF4" w14:paraId="6D771A77" w14:textId="77777777">
        <w:trPr>
          <w:cantSplit/>
        </w:trPr>
        <w:tc>
          <w:tcPr>
            <w:tcW w:w="900" w:type="dxa"/>
            <w:vAlign w:val="center"/>
          </w:tcPr>
          <w:p w14:paraId="6C961C41" w14:textId="77777777" w:rsidR="00111EF4" w:rsidRDefault="00885FE5">
            <w:pPr>
              <w:spacing w:after="0" w:line="240" w:lineRule="auto"/>
            </w:pPr>
            <w:r>
              <w:rPr>
                <w:color w:val="000000"/>
                <w:sz w:val="20"/>
                <w:szCs w:val="20"/>
              </w:rPr>
              <w:t>10 000</w:t>
            </w:r>
          </w:p>
        </w:tc>
        <w:tc>
          <w:tcPr>
            <w:tcW w:w="700" w:type="dxa"/>
            <w:vAlign w:val="center"/>
          </w:tcPr>
          <w:p w14:paraId="55C6EE03" w14:textId="77777777" w:rsidR="00111EF4" w:rsidRDefault="00885FE5">
            <w:pPr>
              <w:spacing w:after="0" w:line="240" w:lineRule="auto"/>
            </w:pPr>
            <w:r>
              <w:rPr>
                <w:color w:val="000000"/>
                <w:sz w:val="20"/>
                <w:szCs w:val="20"/>
              </w:rPr>
              <w:t>2</w:t>
            </w:r>
          </w:p>
        </w:tc>
        <w:tc>
          <w:tcPr>
            <w:tcW w:w="750" w:type="dxa"/>
            <w:vAlign w:val="center"/>
          </w:tcPr>
          <w:p w14:paraId="4BA5C16E" w14:textId="77777777" w:rsidR="00111EF4" w:rsidRDefault="00885FE5">
            <w:pPr>
              <w:spacing w:after="0" w:line="240" w:lineRule="auto"/>
            </w:pPr>
            <w:r>
              <w:rPr>
                <w:color w:val="000000"/>
                <w:sz w:val="20"/>
                <w:szCs w:val="20"/>
              </w:rPr>
              <w:t>0.52</w:t>
            </w:r>
          </w:p>
        </w:tc>
        <w:tc>
          <w:tcPr>
            <w:tcW w:w="1200" w:type="dxa"/>
            <w:vAlign w:val="center"/>
          </w:tcPr>
          <w:p w14:paraId="30FA78B8" w14:textId="77777777" w:rsidR="00111EF4" w:rsidRDefault="00885FE5">
            <w:pPr>
              <w:spacing w:after="0" w:line="240" w:lineRule="auto"/>
            </w:pPr>
            <w:r>
              <w:rPr>
                <w:color w:val="000000"/>
                <w:sz w:val="20"/>
                <w:szCs w:val="20"/>
              </w:rPr>
              <w:t>0.07</w:t>
            </w:r>
          </w:p>
        </w:tc>
        <w:tc>
          <w:tcPr>
            <w:tcW w:w="950" w:type="dxa"/>
            <w:vAlign w:val="center"/>
          </w:tcPr>
          <w:p w14:paraId="13F609EE" w14:textId="77777777" w:rsidR="00111EF4" w:rsidRDefault="00885FE5">
            <w:pPr>
              <w:spacing w:after="0" w:line="240" w:lineRule="auto"/>
            </w:pPr>
            <w:r>
              <w:rPr>
                <w:color w:val="000000"/>
                <w:sz w:val="20"/>
                <w:szCs w:val="20"/>
              </w:rPr>
              <w:t>0.46</w:t>
            </w:r>
          </w:p>
        </w:tc>
        <w:tc>
          <w:tcPr>
            <w:tcW w:w="1050" w:type="dxa"/>
            <w:vAlign w:val="center"/>
          </w:tcPr>
          <w:p w14:paraId="60E7B631" w14:textId="77777777" w:rsidR="00111EF4" w:rsidRDefault="00885FE5">
            <w:pPr>
              <w:spacing w:after="0" w:line="240" w:lineRule="auto"/>
            </w:pPr>
            <w:r>
              <w:rPr>
                <w:color w:val="000000"/>
                <w:sz w:val="20"/>
                <w:szCs w:val="20"/>
              </w:rPr>
              <w:t>0.51</w:t>
            </w:r>
          </w:p>
        </w:tc>
        <w:tc>
          <w:tcPr>
            <w:tcW w:w="950" w:type="dxa"/>
            <w:vAlign w:val="center"/>
          </w:tcPr>
          <w:p w14:paraId="344561A0" w14:textId="77777777" w:rsidR="00111EF4" w:rsidRDefault="00885FE5">
            <w:pPr>
              <w:spacing w:after="0" w:line="240" w:lineRule="auto"/>
            </w:pPr>
            <w:r>
              <w:rPr>
                <w:color w:val="000000"/>
                <w:sz w:val="20"/>
                <w:szCs w:val="20"/>
              </w:rPr>
              <w:t>0.96</w:t>
            </w:r>
          </w:p>
        </w:tc>
        <w:tc>
          <w:tcPr>
            <w:tcW w:w="1050" w:type="dxa"/>
            <w:vAlign w:val="center"/>
          </w:tcPr>
          <w:p w14:paraId="64BEF936" w14:textId="77777777" w:rsidR="00111EF4" w:rsidRDefault="00885FE5">
            <w:pPr>
              <w:spacing w:after="0" w:line="240" w:lineRule="auto"/>
            </w:pPr>
            <w:r>
              <w:rPr>
                <w:color w:val="000000"/>
                <w:sz w:val="20"/>
                <w:szCs w:val="20"/>
              </w:rPr>
              <w:t>10 381</w:t>
            </w:r>
          </w:p>
        </w:tc>
        <w:tc>
          <w:tcPr>
            <w:tcW w:w="954" w:type="dxa"/>
            <w:vAlign w:val="center"/>
          </w:tcPr>
          <w:p w14:paraId="0D6B6E67" w14:textId="77777777" w:rsidR="00111EF4" w:rsidRDefault="00885FE5">
            <w:pPr>
              <w:spacing w:after="0" w:line="240" w:lineRule="auto"/>
            </w:pPr>
            <w:r>
              <w:rPr>
                <w:color w:val="000000"/>
                <w:sz w:val="20"/>
                <w:szCs w:val="20"/>
              </w:rPr>
              <w:t>36</w:t>
            </w:r>
          </w:p>
        </w:tc>
      </w:tr>
      <w:tr w:rsidR="00111EF4" w14:paraId="19A912B1" w14:textId="77777777">
        <w:trPr>
          <w:cantSplit/>
        </w:trPr>
        <w:tc>
          <w:tcPr>
            <w:tcW w:w="900" w:type="dxa"/>
            <w:vAlign w:val="center"/>
          </w:tcPr>
          <w:p w14:paraId="0D3F3827" w14:textId="77777777" w:rsidR="00111EF4" w:rsidRDefault="00885FE5">
            <w:pPr>
              <w:spacing w:after="0" w:line="240" w:lineRule="auto"/>
            </w:pPr>
            <w:r>
              <w:rPr>
                <w:color w:val="000000"/>
                <w:sz w:val="20"/>
                <w:szCs w:val="20"/>
              </w:rPr>
              <w:t>10 000</w:t>
            </w:r>
          </w:p>
        </w:tc>
        <w:tc>
          <w:tcPr>
            <w:tcW w:w="700" w:type="dxa"/>
            <w:vAlign w:val="center"/>
          </w:tcPr>
          <w:p w14:paraId="4D59D974" w14:textId="77777777" w:rsidR="00111EF4" w:rsidRDefault="00885FE5">
            <w:pPr>
              <w:spacing w:after="0" w:line="240" w:lineRule="auto"/>
            </w:pPr>
            <w:r>
              <w:rPr>
                <w:color w:val="000000"/>
                <w:sz w:val="20"/>
                <w:szCs w:val="20"/>
              </w:rPr>
              <w:t>3</w:t>
            </w:r>
          </w:p>
        </w:tc>
        <w:tc>
          <w:tcPr>
            <w:tcW w:w="750" w:type="dxa"/>
            <w:vAlign w:val="center"/>
          </w:tcPr>
          <w:p w14:paraId="0AF81435" w14:textId="77777777" w:rsidR="00111EF4" w:rsidRDefault="00885FE5">
            <w:pPr>
              <w:spacing w:after="0" w:line="240" w:lineRule="auto"/>
            </w:pPr>
            <w:r>
              <w:rPr>
                <w:color w:val="000000"/>
                <w:sz w:val="20"/>
                <w:szCs w:val="20"/>
              </w:rPr>
              <w:t>0.52</w:t>
            </w:r>
          </w:p>
        </w:tc>
        <w:tc>
          <w:tcPr>
            <w:tcW w:w="1200" w:type="dxa"/>
            <w:vAlign w:val="center"/>
          </w:tcPr>
          <w:p w14:paraId="6A2BD94B" w14:textId="77777777" w:rsidR="00111EF4" w:rsidRDefault="00885FE5">
            <w:pPr>
              <w:spacing w:after="0" w:line="240" w:lineRule="auto"/>
            </w:pPr>
            <w:r>
              <w:rPr>
                <w:color w:val="000000"/>
                <w:sz w:val="20"/>
                <w:szCs w:val="20"/>
              </w:rPr>
              <w:t>0.07</w:t>
            </w:r>
          </w:p>
        </w:tc>
        <w:tc>
          <w:tcPr>
            <w:tcW w:w="950" w:type="dxa"/>
            <w:vAlign w:val="center"/>
          </w:tcPr>
          <w:p w14:paraId="2F3BFA3F" w14:textId="77777777" w:rsidR="00111EF4" w:rsidRDefault="00885FE5">
            <w:pPr>
              <w:spacing w:after="0" w:line="240" w:lineRule="auto"/>
            </w:pPr>
            <w:r>
              <w:rPr>
                <w:color w:val="000000"/>
                <w:sz w:val="20"/>
                <w:szCs w:val="20"/>
              </w:rPr>
              <w:t>0.31</w:t>
            </w:r>
          </w:p>
        </w:tc>
        <w:tc>
          <w:tcPr>
            <w:tcW w:w="1050" w:type="dxa"/>
            <w:vAlign w:val="center"/>
          </w:tcPr>
          <w:p w14:paraId="2AFC2139" w14:textId="77777777" w:rsidR="00111EF4" w:rsidRDefault="00885FE5">
            <w:pPr>
              <w:spacing w:after="0" w:line="240" w:lineRule="auto"/>
            </w:pPr>
            <w:r>
              <w:rPr>
                <w:color w:val="000000"/>
                <w:sz w:val="20"/>
                <w:szCs w:val="20"/>
              </w:rPr>
              <w:t>0.64</w:t>
            </w:r>
          </w:p>
        </w:tc>
        <w:tc>
          <w:tcPr>
            <w:tcW w:w="950" w:type="dxa"/>
            <w:vAlign w:val="center"/>
          </w:tcPr>
          <w:p w14:paraId="2593557C" w14:textId="77777777" w:rsidR="00111EF4" w:rsidRDefault="00885FE5">
            <w:pPr>
              <w:spacing w:after="0" w:line="240" w:lineRule="auto"/>
            </w:pPr>
            <w:r>
              <w:rPr>
                <w:color w:val="000000"/>
                <w:sz w:val="20"/>
                <w:szCs w:val="20"/>
              </w:rPr>
              <w:t>0.95</w:t>
            </w:r>
          </w:p>
        </w:tc>
        <w:tc>
          <w:tcPr>
            <w:tcW w:w="1050" w:type="dxa"/>
            <w:vAlign w:val="center"/>
          </w:tcPr>
          <w:p w14:paraId="20433E5B" w14:textId="77777777" w:rsidR="00111EF4" w:rsidRDefault="00885FE5">
            <w:pPr>
              <w:spacing w:after="0" w:line="240" w:lineRule="auto"/>
            </w:pPr>
            <w:r>
              <w:rPr>
                <w:color w:val="000000"/>
                <w:sz w:val="20"/>
                <w:szCs w:val="20"/>
              </w:rPr>
              <w:t>10 487</w:t>
            </w:r>
          </w:p>
        </w:tc>
        <w:tc>
          <w:tcPr>
            <w:tcW w:w="954" w:type="dxa"/>
            <w:vAlign w:val="center"/>
          </w:tcPr>
          <w:p w14:paraId="4EBBE766" w14:textId="77777777" w:rsidR="00111EF4" w:rsidRDefault="00885FE5">
            <w:pPr>
              <w:spacing w:after="0" w:line="240" w:lineRule="auto"/>
            </w:pPr>
            <w:r>
              <w:rPr>
                <w:color w:val="000000"/>
                <w:sz w:val="20"/>
                <w:szCs w:val="20"/>
              </w:rPr>
              <w:t>36</w:t>
            </w:r>
          </w:p>
        </w:tc>
      </w:tr>
      <w:tr w:rsidR="00111EF4" w14:paraId="6D6CD8A2" w14:textId="77777777">
        <w:trPr>
          <w:cantSplit/>
        </w:trPr>
        <w:tc>
          <w:tcPr>
            <w:tcW w:w="900" w:type="dxa"/>
            <w:vAlign w:val="center"/>
          </w:tcPr>
          <w:p w14:paraId="063ED397" w14:textId="77777777" w:rsidR="00111EF4" w:rsidRDefault="00885FE5">
            <w:pPr>
              <w:spacing w:after="0" w:line="240" w:lineRule="auto"/>
            </w:pPr>
            <w:r>
              <w:rPr>
                <w:color w:val="000000"/>
                <w:sz w:val="20"/>
                <w:szCs w:val="20"/>
              </w:rPr>
              <w:t>100 000</w:t>
            </w:r>
          </w:p>
        </w:tc>
        <w:tc>
          <w:tcPr>
            <w:tcW w:w="700" w:type="dxa"/>
            <w:vAlign w:val="center"/>
          </w:tcPr>
          <w:p w14:paraId="3347FFAE" w14:textId="77777777" w:rsidR="00111EF4" w:rsidRDefault="00885FE5">
            <w:pPr>
              <w:spacing w:after="0" w:line="240" w:lineRule="auto"/>
            </w:pPr>
            <w:r>
              <w:rPr>
                <w:color w:val="000000"/>
                <w:sz w:val="20"/>
                <w:szCs w:val="20"/>
              </w:rPr>
              <w:t>1</w:t>
            </w:r>
          </w:p>
        </w:tc>
        <w:tc>
          <w:tcPr>
            <w:tcW w:w="750" w:type="dxa"/>
            <w:vAlign w:val="center"/>
          </w:tcPr>
          <w:p w14:paraId="6C28760C" w14:textId="77777777" w:rsidR="00111EF4" w:rsidRDefault="00885FE5">
            <w:pPr>
              <w:spacing w:after="0" w:line="240" w:lineRule="auto"/>
            </w:pPr>
            <w:r>
              <w:rPr>
                <w:color w:val="000000"/>
                <w:sz w:val="20"/>
                <w:szCs w:val="20"/>
              </w:rPr>
              <w:t>5.31</w:t>
            </w:r>
          </w:p>
        </w:tc>
        <w:tc>
          <w:tcPr>
            <w:tcW w:w="1200" w:type="dxa"/>
            <w:vAlign w:val="center"/>
          </w:tcPr>
          <w:p w14:paraId="6745A145" w14:textId="77777777" w:rsidR="00111EF4" w:rsidRDefault="00885FE5">
            <w:pPr>
              <w:spacing w:after="0" w:line="240" w:lineRule="auto"/>
            </w:pPr>
            <w:r>
              <w:rPr>
                <w:color w:val="000000"/>
                <w:sz w:val="20"/>
                <w:szCs w:val="20"/>
              </w:rPr>
              <w:t>0.59</w:t>
            </w:r>
          </w:p>
        </w:tc>
        <w:tc>
          <w:tcPr>
            <w:tcW w:w="950" w:type="dxa"/>
            <w:vAlign w:val="center"/>
          </w:tcPr>
          <w:p w14:paraId="7548B818" w14:textId="77777777" w:rsidR="00111EF4" w:rsidRDefault="00885FE5">
            <w:pPr>
              <w:spacing w:after="0" w:line="240" w:lineRule="auto"/>
            </w:pPr>
            <w:r>
              <w:rPr>
                <w:color w:val="000000"/>
                <w:sz w:val="20"/>
                <w:szCs w:val="20"/>
              </w:rPr>
              <w:t>0.69</w:t>
            </w:r>
          </w:p>
        </w:tc>
        <w:tc>
          <w:tcPr>
            <w:tcW w:w="1050" w:type="dxa"/>
            <w:vAlign w:val="center"/>
          </w:tcPr>
          <w:p w14:paraId="01CB5D5E" w14:textId="77777777" w:rsidR="00111EF4" w:rsidRDefault="00885FE5">
            <w:pPr>
              <w:spacing w:after="0" w:line="240" w:lineRule="auto"/>
            </w:pPr>
            <w:r>
              <w:rPr>
                <w:color w:val="000000"/>
                <w:sz w:val="20"/>
                <w:szCs w:val="20"/>
              </w:rPr>
              <w:t>0.63</w:t>
            </w:r>
          </w:p>
        </w:tc>
        <w:tc>
          <w:tcPr>
            <w:tcW w:w="950" w:type="dxa"/>
            <w:vAlign w:val="center"/>
          </w:tcPr>
          <w:p w14:paraId="71C9A14F" w14:textId="77777777" w:rsidR="00111EF4" w:rsidRDefault="00885FE5">
            <w:pPr>
              <w:spacing w:after="0" w:line="240" w:lineRule="auto"/>
            </w:pPr>
            <w:r>
              <w:rPr>
                <w:color w:val="000000"/>
                <w:sz w:val="20"/>
                <w:szCs w:val="20"/>
              </w:rPr>
              <w:t>1.31</w:t>
            </w:r>
          </w:p>
        </w:tc>
        <w:tc>
          <w:tcPr>
            <w:tcW w:w="1050" w:type="dxa"/>
            <w:vAlign w:val="center"/>
          </w:tcPr>
          <w:p w14:paraId="5F3E3C73" w14:textId="77777777" w:rsidR="00111EF4" w:rsidRDefault="00885FE5">
            <w:pPr>
              <w:spacing w:after="0" w:line="240" w:lineRule="auto"/>
            </w:pPr>
            <w:r>
              <w:rPr>
                <w:color w:val="000000"/>
                <w:sz w:val="20"/>
                <w:szCs w:val="20"/>
              </w:rPr>
              <w:t>76 194</w:t>
            </w:r>
          </w:p>
        </w:tc>
        <w:tc>
          <w:tcPr>
            <w:tcW w:w="954" w:type="dxa"/>
            <w:vAlign w:val="center"/>
          </w:tcPr>
          <w:p w14:paraId="71A1F625" w14:textId="77777777" w:rsidR="00111EF4" w:rsidRDefault="00885FE5">
            <w:pPr>
              <w:spacing w:after="0" w:line="240" w:lineRule="auto"/>
            </w:pPr>
            <w:r>
              <w:rPr>
                <w:color w:val="000000"/>
                <w:sz w:val="20"/>
                <w:szCs w:val="20"/>
              </w:rPr>
              <w:t>36</w:t>
            </w:r>
          </w:p>
        </w:tc>
      </w:tr>
      <w:tr w:rsidR="00111EF4" w14:paraId="4FB9E505" w14:textId="77777777">
        <w:trPr>
          <w:cantSplit/>
        </w:trPr>
        <w:tc>
          <w:tcPr>
            <w:tcW w:w="900" w:type="dxa"/>
            <w:vAlign w:val="center"/>
          </w:tcPr>
          <w:p w14:paraId="03BFADF9" w14:textId="77777777" w:rsidR="00111EF4" w:rsidRDefault="00885FE5">
            <w:pPr>
              <w:spacing w:after="0" w:line="240" w:lineRule="auto"/>
            </w:pPr>
            <w:r>
              <w:rPr>
                <w:color w:val="000000"/>
                <w:sz w:val="20"/>
                <w:szCs w:val="20"/>
              </w:rPr>
              <w:t>100 000</w:t>
            </w:r>
          </w:p>
        </w:tc>
        <w:tc>
          <w:tcPr>
            <w:tcW w:w="700" w:type="dxa"/>
            <w:vAlign w:val="center"/>
          </w:tcPr>
          <w:p w14:paraId="6B81EB51" w14:textId="77777777" w:rsidR="00111EF4" w:rsidRDefault="00885FE5">
            <w:pPr>
              <w:spacing w:after="0" w:line="240" w:lineRule="auto"/>
            </w:pPr>
            <w:r>
              <w:rPr>
                <w:color w:val="000000"/>
                <w:sz w:val="20"/>
                <w:szCs w:val="20"/>
              </w:rPr>
              <w:t>2</w:t>
            </w:r>
          </w:p>
        </w:tc>
        <w:tc>
          <w:tcPr>
            <w:tcW w:w="750" w:type="dxa"/>
            <w:vAlign w:val="center"/>
          </w:tcPr>
          <w:p w14:paraId="722D75AA" w14:textId="77777777" w:rsidR="00111EF4" w:rsidRDefault="00885FE5">
            <w:pPr>
              <w:spacing w:after="0" w:line="240" w:lineRule="auto"/>
            </w:pPr>
            <w:r>
              <w:rPr>
                <w:color w:val="000000"/>
                <w:sz w:val="20"/>
                <w:szCs w:val="20"/>
              </w:rPr>
              <w:t>5.31</w:t>
            </w:r>
          </w:p>
        </w:tc>
        <w:tc>
          <w:tcPr>
            <w:tcW w:w="1200" w:type="dxa"/>
            <w:vAlign w:val="center"/>
          </w:tcPr>
          <w:p w14:paraId="5507E2AF" w14:textId="77777777" w:rsidR="00111EF4" w:rsidRDefault="00885FE5">
            <w:pPr>
              <w:spacing w:after="0" w:line="240" w:lineRule="auto"/>
            </w:pPr>
            <w:r>
              <w:rPr>
                <w:color w:val="000000"/>
                <w:sz w:val="20"/>
                <w:szCs w:val="20"/>
              </w:rPr>
              <w:t>0.59</w:t>
            </w:r>
          </w:p>
        </w:tc>
        <w:tc>
          <w:tcPr>
            <w:tcW w:w="950" w:type="dxa"/>
            <w:vAlign w:val="center"/>
          </w:tcPr>
          <w:p w14:paraId="2A902B04" w14:textId="77777777" w:rsidR="00111EF4" w:rsidRDefault="00885FE5">
            <w:pPr>
              <w:spacing w:after="0" w:line="240" w:lineRule="auto"/>
            </w:pPr>
            <w:r>
              <w:rPr>
                <w:color w:val="000000"/>
                <w:sz w:val="20"/>
                <w:szCs w:val="20"/>
              </w:rPr>
              <w:t>0.66</w:t>
            </w:r>
          </w:p>
        </w:tc>
        <w:tc>
          <w:tcPr>
            <w:tcW w:w="1050" w:type="dxa"/>
            <w:vAlign w:val="center"/>
          </w:tcPr>
          <w:p w14:paraId="77CF1151" w14:textId="77777777" w:rsidR="00111EF4" w:rsidRDefault="00885FE5">
            <w:pPr>
              <w:spacing w:after="0" w:line="240" w:lineRule="auto"/>
            </w:pPr>
            <w:r>
              <w:rPr>
                <w:color w:val="000000"/>
                <w:sz w:val="20"/>
                <w:szCs w:val="20"/>
              </w:rPr>
              <w:t>0.57</w:t>
            </w:r>
          </w:p>
        </w:tc>
        <w:tc>
          <w:tcPr>
            <w:tcW w:w="950" w:type="dxa"/>
            <w:vAlign w:val="center"/>
          </w:tcPr>
          <w:p w14:paraId="5DD83A99" w14:textId="77777777" w:rsidR="00111EF4" w:rsidRDefault="00885FE5">
            <w:pPr>
              <w:spacing w:after="0" w:line="240" w:lineRule="auto"/>
            </w:pPr>
            <w:r>
              <w:rPr>
                <w:color w:val="000000"/>
                <w:sz w:val="20"/>
                <w:szCs w:val="20"/>
              </w:rPr>
              <w:t>1.23</w:t>
            </w:r>
          </w:p>
        </w:tc>
        <w:tc>
          <w:tcPr>
            <w:tcW w:w="1050" w:type="dxa"/>
            <w:vAlign w:val="center"/>
          </w:tcPr>
          <w:p w14:paraId="4B4CE842" w14:textId="77777777" w:rsidR="00111EF4" w:rsidRDefault="00885FE5">
            <w:pPr>
              <w:spacing w:after="0" w:line="240" w:lineRule="auto"/>
            </w:pPr>
            <w:r>
              <w:rPr>
                <w:color w:val="000000"/>
                <w:sz w:val="20"/>
                <w:szCs w:val="20"/>
              </w:rPr>
              <w:t>81 292</w:t>
            </w:r>
          </w:p>
        </w:tc>
        <w:tc>
          <w:tcPr>
            <w:tcW w:w="954" w:type="dxa"/>
            <w:vAlign w:val="center"/>
          </w:tcPr>
          <w:p w14:paraId="6076FC4C" w14:textId="77777777" w:rsidR="00111EF4" w:rsidRDefault="00885FE5">
            <w:pPr>
              <w:spacing w:after="0" w:line="240" w:lineRule="auto"/>
            </w:pPr>
            <w:r>
              <w:rPr>
                <w:color w:val="000000"/>
                <w:sz w:val="20"/>
                <w:szCs w:val="20"/>
              </w:rPr>
              <w:t>36</w:t>
            </w:r>
          </w:p>
        </w:tc>
      </w:tr>
      <w:tr w:rsidR="00111EF4" w14:paraId="15270644" w14:textId="77777777">
        <w:trPr>
          <w:cantSplit/>
        </w:trPr>
        <w:tc>
          <w:tcPr>
            <w:tcW w:w="900" w:type="dxa"/>
            <w:vAlign w:val="center"/>
          </w:tcPr>
          <w:p w14:paraId="2993E2DC" w14:textId="77777777" w:rsidR="00111EF4" w:rsidRDefault="00885FE5">
            <w:pPr>
              <w:spacing w:after="0" w:line="240" w:lineRule="auto"/>
            </w:pPr>
            <w:r>
              <w:rPr>
                <w:color w:val="000000"/>
                <w:sz w:val="20"/>
                <w:szCs w:val="20"/>
              </w:rPr>
              <w:t>100 000</w:t>
            </w:r>
          </w:p>
        </w:tc>
        <w:tc>
          <w:tcPr>
            <w:tcW w:w="700" w:type="dxa"/>
            <w:vAlign w:val="center"/>
          </w:tcPr>
          <w:p w14:paraId="2972D6EF" w14:textId="77777777" w:rsidR="00111EF4" w:rsidRDefault="00885FE5">
            <w:pPr>
              <w:spacing w:after="0" w:line="240" w:lineRule="auto"/>
            </w:pPr>
            <w:r>
              <w:rPr>
                <w:color w:val="000000"/>
                <w:sz w:val="20"/>
                <w:szCs w:val="20"/>
              </w:rPr>
              <w:t>3</w:t>
            </w:r>
          </w:p>
        </w:tc>
        <w:tc>
          <w:tcPr>
            <w:tcW w:w="750" w:type="dxa"/>
            <w:vAlign w:val="center"/>
          </w:tcPr>
          <w:p w14:paraId="35AC4D77" w14:textId="77777777" w:rsidR="00111EF4" w:rsidRDefault="00885FE5">
            <w:pPr>
              <w:spacing w:after="0" w:line="240" w:lineRule="auto"/>
            </w:pPr>
            <w:r>
              <w:rPr>
                <w:color w:val="000000"/>
                <w:sz w:val="20"/>
                <w:szCs w:val="20"/>
              </w:rPr>
              <w:t>5.31</w:t>
            </w:r>
          </w:p>
        </w:tc>
        <w:tc>
          <w:tcPr>
            <w:tcW w:w="1200" w:type="dxa"/>
            <w:vAlign w:val="center"/>
          </w:tcPr>
          <w:p w14:paraId="2E24A260" w14:textId="77777777" w:rsidR="00111EF4" w:rsidRDefault="00885FE5">
            <w:pPr>
              <w:spacing w:after="0" w:line="240" w:lineRule="auto"/>
            </w:pPr>
            <w:r>
              <w:rPr>
                <w:color w:val="000000"/>
                <w:sz w:val="20"/>
                <w:szCs w:val="20"/>
              </w:rPr>
              <w:t>0.59</w:t>
            </w:r>
          </w:p>
        </w:tc>
        <w:tc>
          <w:tcPr>
            <w:tcW w:w="950" w:type="dxa"/>
            <w:vAlign w:val="center"/>
          </w:tcPr>
          <w:p w14:paraId="4E76160A" w14:textId="77777777" w:rsidR="00111EF4" w:rsidRDefault="00885FE5">
            <w:pPr>
              <w:spacing w:after="0" w:line="240" w:lineRule="auto"/>
            </w:pPr>
            <w:r>
              <w:rPr>
                <w:color w:val="000000"/>
                <w:sz w:val="20"/>
                <w:szCs w:val="20"/>
              </w:rPr>
              <w:t>0.53</w:t>
            </w:r>
          </w:p>
        </w:tc>
        <w:tc>
          <w:tcPr>
            <w:tcW w:w="1050" w:type="dxa"/>
            <w:vAlign w:val="center"/>
          </w:tcPr>
          <w:p w14:paraId="23385D51" w14:textId="77777777" w:rsidR="00111EF4" w:rsidRDefault="00885FE5">
            <w:pPr>
              <w:spacing w:after="0" w:line="240" w:lineRule="auto"/>
            </w:pPr>
            <w:r>
              <w:rPr>
                <w:color w:val="000000"/>
                <w:sz w:val="20"/>
                <w:szCs w:val="20"/>
              </w:rPr>
              <w:t>0.66</w:t>
            </w:r>
          </w:p>
        </w:tc>
        <w:tc>
          <w:tcPr>
            <w:tcW w:w="950" w:type="dxa"/>
            <w:vAlign w:val="center"/>
          </w:tcPr>
          <w:p w14:paraId="4460C48B" w14:textId="77777777" w:rsidR="00111EF4" w:rsidRDefault="00885FE5">
            <w:pPr>
              <w:spacing w:after="0" w:line="240" w:lineRule="auto"/>
            </w:pPr>
            <w:r>
              <w:rPr>
                <w:color w:val="000000"/>
                <w:sz w:val="20"/>
                <w:szCs w:val="20"/>
              </w:rPr>
              <w:t>1.19</w:t>
            </w:r>
          </w:p>
        </w:tc>
        <w:tc>
          <w:tcPr>
            <w:tcW w:w="1050" w:type="dxa"/>
            <w:vAlign w:val="center"/>
          </w:tcPr>
          <w:p w14:paraId="4F60D359" w14:textId="77777777" w:rsidR="00111EF4" w:rsidRDefault="00885FE5">
            <w:pPr>
              <w:spacing w:after="0" w:line="240" w:lineRule="auto"/>
            </w:pPr>
            <w:r>
              <w:rPr>
                <w:color w:val="000000"/>
                <w:sz w:val="20"/>
                <w:szCs w:val="20"/>
              </w:rPr>
              <w:t>84 082</w:t>
            </w:r>
          </w:p>
        </w:tc>
        <w:tc>
          <w:tcPr>
            <w:tcW w:w="954" w:type="dxa"/>
            <w:vAlign w:val="center"/>
          </w:tcPr>
          <w:p w14:paraId="5098E8C7" w14:textId="77777777" w:rsidR="00111EF4" w:rsidRDefault="00885FE5">
            <w:pPr>
              <w:spacing w:after="0" w:line="240" w:lineRule="auto"/>
            </w:pPr>
            <w:r>
              <w:rPr>
                <w:color w:val="000000"/>
                <w:sz w:val="20"/>
                <w:szCs w:val="20"/>
              </w:rPr>
              <w:t>36</w:t>
            </w:r>
          </w:p>
        </w:tc>
      </w:tr>
      <w:tr w:rsidR="00111EF4" w14:paraId="5413D644" w14:textId="77777777">
        <w:trPr>
          <w:cantSplit/>
        </w:trPr>
        <w:tc>
          <w:tcPr>
            <w:tcW w:w="900" w:type="dxa"/>
            <w:vAlign w:val="center"/>
          </w:tcPr>
          <w:p w14:paraId="15282EBB" w14:textId="77777777" w:rsidR="00111EF4" w:rsidRDefault="00885FE5">
            <w:pPr>
              <w:spacing w:after="0" w:line="240" w:lineRule="auto"/>
            </w:pPr>
            <w:r>
              <w:rPr>
                <w:color w:val="000000"/>
                <w:sz w:val="20"/>
                <w:szCs w:val="20"/>
              </w:rPr>
              <w:t>1 000 000</w:t>
            </w:r>
          </w:p>
        </w:tc>
        <w:tc>
          <w:tcPr>
            <w:tcW w:w="700" w:type="dxa"/>
            <w:vAlign w:val="center"/>
          </w:tcPr>
          <w:p w14:paraId="41956F1C" w14:textId="77777777" w:rsidR="00111EF4" w:rsidRDefault="00885FE5">
            <w:pPr>
              <w:spacing w:after="0" w:line="240" w:lineRule="auto"/>
            </w:pPr>
            <w:r>
              <w:rPr>
                <w:color w:val="000000"/>
                <w:sz w:val="20"/>
                <w:szCs w:val="20"/>
              </w:rPr>
              <w:t>1</w:t>
            </w:r>
          </w:p>
        </w:tc>
        <w:tc>
          <w:tcPr>
            <w:tcW w:w="750" w:type="dxa"/>
            <w:vAlign w:val="center"/>
          </w:tcPr>
          <w:p w14:paraId="1CD46156" w14:textId="77777777" w:rsidR="00111EF4" w:rsidRDefault="00885FE5">
            <w:pPr>
              <w:spacing w:after="0" w:line="240" w:lineRule="auto"/>
            </w:pPr>
            <w:r>
              <w:rPr>
                <w:color w:val="000000"/>
                <w:sz w:val="20"/>
                <w:szCs w:val="20"/>
              </w:rPr>
              <w:t>54.12</w:t>
            </w:r>
          </w:p>
        </w:tc>
        <w:tc>
          <w:tcPr>
            <w:tcW w:w="1200" w:type="dxa"/>
            <w:vAlign w:val="center"/>
          </w:tcPr>
          <w:p w14:paraId="1AA6E3C1" w14:textId="77777777" w:rsidR="00111EF4" w:rsidRDefault="00885FE5">
            <w:pPr>
              <w:spacing w:after="0" w:line="240" w:lineRule="auto"/>
            </w:pPr>
            <w:r>
              <w:rPr>
                <w:color w:val="000000"/>
                <w:sz w:val="20"/>
                <w:szCs w:val="20"/>
              </w:rPr>
              <w:t>5.64</w:t>
            </w:r>
          </w:p>
        </w:tc>
        <w:tc>
          <w:tcPr>
            <w:tcW w:w="950" w:type="dxa"/>
            <w:vAlign w:val="center"/>
          </w:tcPr>
          <w:p w14:paraId="0F7C2FD8" w14:textId="77777777" w:rsidR="00111EF4" w:rsidRDefault="00885FE5">
            <w:pPr>
              <w:spacing w:after="0" w:line="240" w:lineRule="auto"/>
            </w:pPr>
            <w:r>
              <w:rPr>
                <w:color w:val="000000"/>
                <w:sz w:val="20"/>
                <w:szCs w:val="20"/>
              </w:rPr>
              <w:t>2.15</w:t>
            </w:r>
          </w:p>
        </w:tc>
        <w:tc>
          <w:tcPr>
            <w:tcW w:w="1050" w:type="dxa"/>
            <w:vAlign w:val="center"/>
          </w:tcPr>
          <w:p w14:paraId="2A4424F2" w14:textId="77777777" w:rsidR="00111EF4" w:rsidRDefault="00885FE5">
            <w:pPr>
              <w:spacing w:after="0" w:line="240" w:lineRule="auto"/>
            </w:pPr>
            <w:r>
              <w:rPr>
                <w:color w:val="000000"/>
                <w:sz w:val="20"/>
                <w:szCs w:val="20"/>
              </w:rPr>
              <w:t>0.81</w:t>
            </w:r>
          </w:p>
        </w:tc>
        <w:tc>
          <w:tcPr>
            <w:tcW w:w="950" w:type="dxa"/>
            <w:vAlign w:val="center"/>
          </w:tcPr>
          <w:p w14:paraId="134A2997" w14:textId="77777777" w:rsidR="00111EF4" w:rsidRDefault="00885FE5">
            <w:pPr>
              <w:spacing w:after="0" w:line="240" w:lineRule="auto"/>
            </w:pPr>
            <w:r>
              <w:rPr>
                <w:color w:val="000000"/>
                <w:sz w:val="20"/>
                <w:szCs w:val="20"/>
              </w:rPr>
              <w:t>2.97</w:t>
            </w:r>
          </w:p>
        </w:tc>
        <w:tc>
          <w:tcPr>
            <w:tcW w:w="1050" w:type="dxa"/>
            <w:vAlign w:val="center"/>
          </w:tcPr>
          <w:p w14:paraId="1F2A38E2" w14:textId="77777777" w:rsidR="00111EF4" w:rsidRDefault="00885FE5">
            <w:pPr>
              <w:spacing w:after="0" w:line="240" w:lineRule="auto"/>
            </w:pPr>
            <w:r>
              <w:rPr>
                <w:color w:val="000000"/>
                <w:sz w:val="20"/>
                <w:szCs w:val="20"/>
              </w:rPr>
              <w:t>336 804</w:t>
            </w:r>
          </w:p>
        </w:tc>
        <w:tc>
          <w:tcPr>
            <w:tcW w:w="954" w:type="dxa"/>
            <w:vAlign w:val="center"/>
          </w:tcPr>
          <w:p w14:paraId="31D50454" w14:textId="77777777" w:rsidR="00111EF4" w:rsidRDefault="00885FE5">
            <w:pPr>
              <w:spacing w:after="0" w:line="240" w:lineRule="auto"/>
            </w:pPr>
            <w:r>
              <w:rPr>
                <w:color w:val="000000"/>
                <w:sz w:val="20"/>
                <w:szCs w:val="20"/>
              </w:rPr>
              <w:t>36</w:t>
            </w:r>
          </w:p>
        </w:tc>
      </w:tr>
      <w:tr w:rsidR="00111EF4" w14:paraId="172D4836" w14:textId="77777777">
        <w:trPr>
          <w:cantSplit/>
        </w:trPr>
        <w:tc>
          <w:tcPr>
            <w:tcW w:w="900" w:type="dxa"/>
            <w:vAlign w:val="center"/>
          </w:tcPr>
          <w:p w14:paraId="180FE10C" w14:textId="77777777" w:rsidR="00111EF4" w:rsidRDefault="00885FE5">
            <w:pPr>
              <w:spacing w:after="0" w:line="240" w:lineRule="auto"/>
            </w:pPr>
            <w:r>
              <w:rPr>
                <w:color w:val="000000"/>
                <w:sz w:val="20"/>
                <w:szCs w:val="20"/>
              </w:rPr>
              <w:t>1 000 000</w:t>
            </w:r>
          </w:p>
        </w:tc>
        <w:tc>
          <w:tcPr>
            <w:tcW w:w="700" w:type="dxa"/>
            <w:vAlign w:val="center"/>
          </w:tcPr>
          <w:p w14:paraId="343943E1" w14:textId="77777777" w:rsidR="00111EF4" w:rsidRDefault="00885FE5">
            <w:pPr>
              <w:spacing w:after="0" w:line="240" w:lineRule="auto"/>
            </w:pPr>
            <w:r>
              <w:rPr>
                <w:color w:val="000000"/>
                <w:sz w:val="20"/>
                <w:szCs w:val="20"/>
              </w:rPr>
              <w:t>2</w:t>
            </w:r>
          </w:p>
        </w:tc>
        <w:tc>
          <w:tcPr>
            <w:tcW w:w="750" w:type="dxa"/>
            <w:vAlign w:val="center"/>
          </w:tcPr>
          <w:p w14:paraId="13EDE343" w14:textId="77777777" w:rsidR="00111EF4" w:rsidRDefault="00885FE5">
            <w:pPr>
              <w:spacing w:after="0" w:line="240" w:lineRule="auto"/>
            </w:pPr>
            <w:r>
              <w:rPr>
                <w:color w:val="000000"/>
                <w:sz w:val="20"/>
                <w:szCs w:val="20"/>
              </w:rPr>
              <w:t>54.12</w:t>
            </w:r>
          </w:p>
        </w:tc>
        <w:tc>
          <w:tcPr>
            <w:tcW w:w="1200" w:type="dxa"/>
            <w:vAlign w:val="center"/>
          </w:tcPr>
          <w:p w14:paraId="2834309F" w14:textId="77777777" w:rsidR="00111EF4" w:rsidRDefault="00885FE5">
            <w:pPr>
              <w:spacing w:after="0" w:line="240" w:lineRule="auto"/>
            </w:pPr>
            <w:r>
              <w:rPr>
                <w:color w:val="000000"/>
                <w:sz w:val="20"/>
                <w:szCs w:val="20"/>
              </w:rPr>
              <w:t>5.64</w:t>
            </w:r>
          </w:p>
        </w:tc>
        <w:tc>
          <w:tcPr>
            <w:tcW w:w="950" w:type="dxa"/>
            <w:vAlign w:val="center"/>
          </w:tcPr>
          <w:p w14:paraId="753A0ED6" w14:textId="77777777" w:rsidR="00111EF4" w:rsidRDefault="00885FE5">
            <w:pPr>
              <w:spacing w:after="0" w:line="240" w:lineRule="auto"/>
            </w:pPr>
            <w:r>
              <w:rPr>
                <w:color w:val="000000"/>
                <w:sz w:val="20"/>
                <w:szCs w:val="20"/>
              </w:rPr>
              <w:t>2.09</w:t>
            </w:r>
          </w:p>
        </w:tc>
        <w:tc>
          <w:tcPr>
            <w:tcW w:w="1050" w:type="dxa"/>
            <w:vAlign w:val="center"/>
          </w:tcPr>
          <w:p w14:paraId="4F582818" w14:textId="77777777" w:rsidR="00111EF4" w:rsidRDefault="00885FE5">
            <w:pPr>
              <w:spacing w:after="0" w:line="240" w:lineRule="auto"/>
            </w:pPr>
            <w:r>
              <w:rPr>
                <w:color w:val="000000"/>
                <w:sz w:val="20"/>
                <w:szCs w:val="20"/>
              </w:rPr>
              <w:t>0.81</w:t>
            </w:r>
          </w:p>
        </w:tc>
        <w:tc>
          <w:tcPr>
            <w:tcW w:w="950" w:type="dxa"/>
            <w:vAlign w:val="center"/>
          </w:tcPr>
          <w:p w14:paraId="04070068" w14:textId="77777777" w:rsidR="00111EF4" w:rsidRDefault="00885FE5">
            <w:pPr>
              <w:spacing w:after="0" w:line="240" w:lineRule="auto"/>
            </w:pPr>
            <w:r>
              <w:rPr>
                <w:color w:val="000000"/>
                <w:sz w:val="20"/>
                <w:szCs w:val="20"/>
              </w:rPr>
              <w:t>2.90</w:t>
            </w:r>
          </w:p>
        </w:tc>
        <w:tc>
          <w:tcPr>
            <w:tcW w:w="1050" w:type="dxa"/>
            <w:vAlign w:val="center"/>
          </w:tcPr>
          <w:p w14:paraId="1BA74789" w14:textId="77777777" w:rsidR="00111EF4" w:rsidRDefault="00885FE5">
            <w:pPr>
              <w:spacing w:after="0" w:line="240" w:lineRule="auto"/>
            </w:pPr>
            <w:r>
              <w:rPr>
                <w:color w:val="000000"/>
                <w:sz w:val="20"/>
                <w:szCs w:val="20"/>
              </w:rPr>
              <w:t>344 709</w:t>
            </w:r>
          </w:p>
        </w:tc>
        <w:tc>
          <w:tcPr>
            <w:tcW w:w="954" w:type="dxa"/>
            <w:vAlign w:val="center"/>
          </w:tcPr>
          <w:p w14:paraId="7B701D9F" w14:textId="77777777" w:rsidR="00111EF4" w:rsidRDefault="00885FE5">
            <w:pPr>
              <w:spacing w:after="0" w:line="240" w:lineRule="auto"/>
            </w:pPr>
            <w:r>
              <w:rPr>
                <w:color w:val="000000"/>
                <w:sz w:val="20"/>
                <w:szCs w:val="20"/>
              </w:rPr>
              <w:t>36</w:t>
            </w:r>
          </w:p>
        </w:tc>
      </w:tr>
      <w:tr w:rsidR="00111EF4" w14:paraId="0E4D2B66" w14:textId="77777777">
        <w:trPr>
          <w:cantSplit/>
        </w:trPr>
        <w:tc>
          <w:tcPr>
            <w:tcW w:w="900" w:type="dxa"/>
            <w:vAlign w:val="center"/>
          </w:tcPr>
          <w:p w14:paraId="3F380560" w14:textId="77777777" w:rsidR="00111EF4" w:rsidRDefault="00885FE5">
            <w:pPr>
              <w:spacing w:after="0" w:line="240" w:lineRule="auto"/>
            </w:pPr>
            <w:r>
              <w:rPr>
                <w:color w:val="000000"/>
                <w:sz w:val="20"/>
                <w:szCs w:val="20"/>
              </w:rPr>
              <w:lastRenderedPageBreak/>
              <w:t>1 000 000</w:t>
            </w:r>
          </w:p>
        </w:tc>
        <w:tc>
          <w:tcPr>
            <w:tcW w:w="700" w:type="dxa"/>
            <w:vAlign w:val="center"/>
          </w:tcPr>
          <w:p w14:paraId="633311D5" w14:textId="77777777" w:rsidR="00111EF4" w:rsidRDefault="00885FE5">
            <w:pPr>
              <w:spacing w:after="0" w:line="240" w:lineRule="auto"/>
            </w:pPr>
            <w:r>
              <w:rPr>
                <w:color w:val="000000"/>
                <w:sz w:val="20"/>
                <w:szCs w:val="20"/>
              </w:rPr>
              <w:t>3</w:t>
            </w:r>
          </w:p>
        </w:tc>
        <w:tc>
          <w:tcPr>
            <w:tcW w:w="750" w:type="dxa"/>
            <w:vAlign w:val="center"/>
          </w:tcPr>
          <w:p w14:paraId="3940100A" w14:textId="77777777" w:rsidR="00111EF4" w:rsidRDefault="00885FE5">
            <w:pPr>
              <w:spacing w:after="0" w:line="240" w:lineRule="auto"/>
            </w:pPr>
            <w:r>
              <w:rPr>
                <w:color w:val="000000"/>
                <w:sz w:val="20"/>
                <w:szCs w:val="20"/>
              </w:rPr>
              <w:t>54.12</w:t>
            </w:r>
          </w:p>
        </w:tc>
        <w:tc>
          <w:tcPr>
            <w:tcW w:w="1200" w:type="dxa"/>
            <w:vAlign w:val="center"/>
          </w:tcPr>
          <w:p w14:paraId="69B42C8B" w14:textId="77777777" w:rsidR="00111EF4" w:rsidRDefault="00885FE5">
            <w:pPr>
              <w:spacing w:after="0" w:line="240" w:lineRule="auto"/>
            </w:pPr>
            <w:r>
              <w:rPr>
                <w:color w:val="000000"/>
                <w:sz w:val="20"/>
                <w:szCs w:val="20"/>
              </w:rPr>
              <w:t>5.64</w:t>
            </w:r>
          </w:p>
        </w:tc>
        <w:tc>
          <w:tcPr>
            <w:tcW w:w="950" w:type="dxa"/>
            <w:vAlign w:val="center"/>
          </w:tcPr>
          <w:p w14:paraId="401DB354" w14:textId="77777777" w:rsidR="00111EF4" w:rsidRDefault="00885FE5">
            <w:pPr>
              <w:spacing w:after="0" w:line="240" w:lineRule="auto"/>
            </w:pPr>
            <w:r>
              <w:rPr>
                <w:color w:val="000000"/>
                <w:sz w:val="20"/>
                <w:szCs w:val="20"/>
              </w:rPr>
              <w:t>2.18</w:t>
            </w:r>
          </w:p>
        </w:tc>
        <w:tc>
          <w:tcPr>
            <w:tcW w:w="1050" w:type="dxa"/>
            <w:vAlign w:val="center"/>
          </w:tcPr>
          <w:p w14:paraId="4E756765" w14:textId="77777777" w:rsidR="00111EF4" w:rsidRDefault="00885FE5">
            <w:pPr>
              <w:spacing w:after="0" w:line="240" w:lineRule="auto"/>
            </w:pPr>
            <w:r>
              <w:rPr>
                <w:color w:val="000000"/>
                <w:sz w:val="20"/>
                <w:szCs w:val="20"/>
              </w:rPr>
              <w:t>0.73</w:t>
            </w:r>
          </w:p>
        </w:tc>
        <w:tc>
          <w:tcPr>
            <w:tcW w:w="950" w:type="dxa"/>
            <w:vAlign w:val="center"/>
          </w:tcPr>
          <w:p w14:paraId="090C6B48" w14:textId="77777777" w:rsidR="00111EF4" w:rsidRDefault="00885FE5">
            <w:pPr>
              <w:spacing w:after="0" w:line="240" w:lineRule="auto"/>
            </w:pPr>
            <w:r>
              <w:rPr>
                <w:color w:val="000000"/>
                <w:sz w:val="20"/>
                <w:szCs w:val="20"/>
              </w:rPr>
              <w:t>2.91</w:t>
            </w:r>
          </w:p>
        </w:tc>
        <w:tc>
          <w:tcPr>
            <w:tcW w:w="1050" w:type="dxa"/>
            <w:vAlign w:val="center"/>
          </w:tcPr>
          <w:p w14:paraId="3C7C579D" w14:textId="77777777" w:rsidR="00111EF4" w:rsidRDefault="00885FE5">
            <w:pPr>
              <w:spacing w:after="0" w:line="240" w:lineRule="auto"/>
            </w:pPr>
            <w:r>
              <w:rPr>
                <w:color w:val="000000"/>
                <w:sz w:val="20"/>
                <w:szCs w:val="20"/>
              </w:rPr>
              <w:t>343 295</w:t>
            </w:r>
          </w:p>
        </w:tc>
        <w:tc>
          <w:tcPr>
            <w:tcW w:w="954" w:type="dxa"/>
            <w:vAlign w:val="center"/>
          </w:tcPr>
          <w:p w14:paraId="0939ED31" w14:textId="77777777" w:rsidR="00111EF4" w:rsidRDefault="00885FE5">
            <w:pPr>
              <w:spacing w:after="0" w:line="240" w:lineRule="auto"/>
            </w:pPr>
            <w:r>
              <w:rPr>
                <w:color w:val="000000"/>
                <w:sz w:val="20"/>
                <w:szCs w:val="20"/>
              </w:rPr>
              <w:t>36</w:t>
            </w:r>
          </w:p>
        </w:tc>
      </w:tr>
      <w:tr w:rsidR="00111EF4" w14:paraId="4AEC988A" w14:textId="77777777">
        <w:trPr>
          <w:cantSplit/>
        </w:trPr>
        <w:tc>
          <w:tcPr>
            <w:tcW w:w="900" w:type="dxa"/>
            <w:vAlign w:val="center"/>
          </w:tcPr>
          <w:p w14:paraId="41869D2E" w14:textId="77777777" w:rsidR="00111EF4" w:rsidRDefault="00885FE5">
            <w:pPr>
              <w:spacing w:after="0" w:line="240" w:lineRule="auto"/>
            </w:pPr>
            <w:r>
              <w:rPr>
                <w:color w:val="000000"/>
                <w:sz w:val="20"/>
                <w:szCs w:val="20"/>
              </w:rPr>
              <w:t>5 000 000</w:t>
            </w:r>
          </w:p>
        </w:tc>
        <w:tc>
          <w:tcPr>
            <w:tcW w:w="700" w:type="dxa"/>
            <w:vAlign w:val="center"/>
          </w:tcPr>
          <w:p w14:paraId="6448BF3B" w14:textId="77777777" w:rsidR="00111EF4" w:rsidRDefault="00885FE5">
            <w:pPr>
              <w:spacing w:after="0" w:line="240" w:lineRule="auto"/>
            </w:pPr>
            <w:r>
              <w:rPr>
                <w:color w:val="000000"/>
                <w:sz w:val="20"/>
                <w:szCs w:val="20"/>
              </w:rPr>
              <w:t>1</w:t>
            </w:r>
          </w:p>
        </w:tc>
        <w:tc>
          <w:tcPr>
            <w:tcW w:w="750" w:type="dxa"/>
            <w:vAlign w:val="center"/>
          </w:tcPr>
          <w:p w14:paraId="55DD2C40" w14:textId="77777777" w:rsidR="00111EF4" w:rsidRDefault="00885FE5">
            <w:pPr>
              <w:spacing w:after="0" w:line="240" w:lineRule="auto"/>
            </w:pPr>
            <w:r>
              <w:rPr>
                <w:color w:val="000000"/>
                <w:sz w:val="20"/>
                <w:szCs w:val="20"/>
              </w:rPr>
              <w:t>275.06</w:t>
            </w:r>
          </w:p>
        </w:tc>
        <w:tc>
          <w:tcPr>
            <w:tcW w:w="1200" w:type="dxa"/>
            <w:vAlign w:val="center"/>
          </w:tcPr>
          <w:p w14:paraId="20F769B8" w14:textId="77777777" w:rsidR="00111EF4" w:rsidRDefault="00885FE5">
            <w:pPr>
              <w:spacing w:after="0" w:line="240" w:lineRule="auto"/>
            </w:pPr>
            <w:r>
              <w:rPr>
                <w:color w:val="000000"/>
                <w:sz w:val="20"/>
                <w:szCs w:val="20"/>
              </w:rPr>
              <w:t>28.06</w:t>
            </w:r>
          </w:p>
        </w:tc>
        <w:tc>
          <w:tcPr>
            <w:tcW w:w="950" w:type="dxa"/>
            <w:vAlign w:val="center"/>
          </w:tcPr>
          <w:p w14:paraId="4E9F82D9" w14:textId="77777777" w:rsidR="00111EF4" w:rsidRDefault="00885FE5">
            <w:pPr>
              <w:spacing w:after="0" w:line="240" w:lineRule="auto"/>
            </w:pPr>
            <w:r>
              <w:rPr>
                <w:color w:val="000000"/>
                <w:sz w:val="20"/>
                <w:szCs w:val="20"/>
              </w:rPr>
              <w:t>7.28</w:t>
            </w:r>
          </w:p>
        </w:tc>
        <w:tc>
          <w:tcPr>
            <w:tcW w:w="1050" w:type="dxa"/>
            <w:vAlign w:val="center"/>
          </w:tcPr>
          <w:p w14:paraId="586B91DA" w14:textId="77777777" w:rsidR="00111EF4" w:rsidRDefault="00885FE5">
            <w:pPr>
              <w:spacing w:after="0" w:line="240" w:lineRule="auto"/>
            </w:pPr>
            <w:r>
              <w:rPr>
                <w:color w:val="000000"/>
                <w:sz w:val="20"/>
                <w:szCs w:val="20"/>
              </w:rPr>
              <w:t>1.41</w:t>
            </w:r>
          </w:p>
        </w:tc>
        <w:tc>
          <w:tcPr>
            <w:tcW w:w="950" w:type="dxa"/>
            <w:vAlign w:val="center"/>
          </w:tcPr>
          <w:p w14:paraId="31C73BED" w14:textId="77777777" w:rsidR="00111EF4" w:rsidRDefault="00885FE5">
            <w:pPr>
              <w:spacing w:after="0" w:line="240" w:lineRule="auto"/>
            </w:pPr>
            <w:r>
              <w:rPr>
                <w:color w:val="000000"/>
                <w:sz w:val="20"/>
                <w:szCs w:val="20"/>
              </w:rPr>
              <w:t>8.69</w:t>
            </w:r>
          </w:p>
        </w:tc>
        <w:tc>
          <w:tcPr>
            <w:tcW w:w="1050" w:type="dxa"/>
            <w:vAlign w:val="center"/>
          </w:tcPr>
          <w:p w14:paraId="4352C3DF" w14:textId="77777777" w:rsidR="00111EF4" w:rsidRDefault="00885FE5">
            <w:pPr>
              <w:spacing w:after="0" w:line="240" w:lineRule="auto"/>
            </w:pPr>
            <w:r>
              <w:rPr>
                <w:color w:val="000000"/>
                <w:sz w:val="20"/>
                <w:szCs w:val="20"/>
              </w:rPr>
              <w:t>575 129</w:t>
            </w:r>
          </w:p>
        </w:tc>
        <w:tc>
          <w:tcPr>
            <w:tcW w:w="954" w:type="dxa"/>
            <w:vAlign w:val="center"/>
          </w:tcPr>
          <w:p w14:paraId="59311482" w14:textId="77777777" w:rsidR="00111EF4" w:rsidRDefault="00885FE5">
            <w:pPr>
              <w:spacing w:after="0" w:line="240" w:lineRule="auto"/>
            </w:pPr>
            <w:r>
              <w:rPr>
                <w:color w:val="000000"/>
                <w:sz w:val="20"/>
                <w:szCs w:val="20"/>
              </w:rPr>
              <w:t>36</w:t>
            </w:r>
          </w:p>
        </w:tc>
      </w:tr>
      <w:tr w:rsidR="00111EF4" w14:paraId="09383AAE" w14:textId="77777777">
        <w:trPr>
          <w:cantSplit/>
        </w:trPr>
        <w:tc>
          <w:tcPr>
            <w:tcW w:w="900" w:type="dxa"/>
            <w:vAlign w:val="center"/>
          </w:tcPr>
          <w:p w14:paraId="71A4D3C0" w14:textId="77777777" w:rsidR="00111EF4" w:rsidRDefault="00885FE5">
            <w:pPr>
              <w:spacing w:after="0" w:line="240" w:lineRule="auto"/>
            </w:pPr>
            <w:r>
              <w:rPr>
                <w:color w:val="000000"/>
                <w:sz w:val="20"/>
                <w:szCs w:val="20"/>
              </w:rPr>
              <w:t>5 000 000</w:t>
            </w:r>
          </w:p>
        </w:tc>
        <w:tc>
          <w:tcPr>
            <w:tcW w:w="700" w:type="dxa"/>
            <w:vAlign w:val="center"/>
          </w:tcPr>
          <w:p w14:paraId="5B5C62FC" w14:textId="77777777" w:rsidR="00111EF4" w:rsidRDefault="00885FE5">
            <w:pPr>
              <w:spacing w:after="0" w:line="240" w:lineRule="auto"/>
            </w:pPr>
            <w:r>
              <w:rPr>
                <w:color w:val="000000"/>
                <w:sz w:val="20"/>
                <w:szCs w:val="20"/>
              </w:rPr>
              <w:t>2</w:t>
            </w:r>
          </w:p>
        </w:tc>
        <w:tc>
          <w:tcPr>
            <w:tcW w:w="750" w:type="dxa"/>
            <w:vAlign w:val="center"/>
          </w:tcPr>
          <w:p w14:paraId="024E4FAB" w14:textId="77777777" w:rsidR="00111EF4" w:rsidRDefault="00885FE5">
            <w:pPr>
              <w:spacing w:after="0" w:line="240" w:lineRule="auto"/>
            </w:pPr>
            <w:r>
              <w:rPr>
                <w:color w:val="000000"/>
                <w:sz w:val="20"/>
                <w:szCs w:val="20"/>
              </w:rPr>
              <w:t>275.06</w:t>
            </w:r>
          </w:p>
        </w:tc>
        <w:tc>
          <w:tcPr>
            <w:tcW w:w="1200" w:type="dxa"/>
            <w:vAlign w:val="center"/>
          </w:tcPr>
          <w:p w14:paraId="1152F8BD" w14:textId="77777777" w:rsidR="00111EF4" w:rsidRDefault="00885FE5">
            <w:pPr>
              <w:spacing w:after="0" w:line="240" w:lineRule="auto"/>
            </w:pPr>
            <w:r>
              <w:rPr>
                <w:color w:val="000000"/>
                <w:sz w:val="20"/>
                <w:szCs w:val="20"/>
              </w:rPr>
              <w:t>28.06</w:t>
            </w:r>
          </w:p>
        </w:tc>
        <w:tc>
          <w:tcPr>
            <w:tcW w:w="950" w:type="dxa"/>
            <w:vAlign w:val="center"/>
          </w:tcPr>
          <w:p w14:paraId="371D252F" w14:textId="77777777" w:rsidR="00111EF4" w:rsidRDefault="00885FE5">
            <w:pPr>
              <w:spacing w:after="0" w:line="240" w:lineRule="auto"/>
            </w:pPr>
            <w:r>
              <w:rPr>
                <w:color w:val="000000"/>
                <w:sz w:val="20"/>
                <w:szCs w:val="20"/>
              </w:rPr>
              <w:t>7.16</w:t>
            </w:r>
          </w:p>
        </w:tc>
        <w:tc>
          <w:tcPr>
            <w:tcW w:w="1050" w:type="dxa"/>
            <w:vAlign w:val="center"/>
          </w:tcPr>
          <w:p w14:paraId="7428413B" w14:textId="77777777" w:rsidR="00111EF4" w:rsidRDefault="00885FE5">
            <w:pPr>
              <w:spacing w:after="0" w:line="240" w:lineRule="auto"/>
            </w:pPr>
            <w:r>
              <w:rPr>
                <w:color w:val="000000"/>
                <w:sz w:val="20"/>
                <w:szCs w:val="20"/>
              </w:rPr>
              <w:t>1.45</w:t>
            </w:r>
          </w:p>
        </w:tc>
        <w:tc>
          <w:tcPr>
            <w:tcW w:w="950" w:type="dxa"/>
            <w:vAlign w:val="center"/>
          </w:tcPr>
          <w:p w14:paraId="475B6760" w14:textId="77777777" w:rsidR="00111EF4" w:rsidRDefault="00885FE5">
            <w:pPr>
              <w:spacing w:after="0" w:line="240" w:lineRule="auto"/>
            </w:pPr>
            <w:r>
              <w:rPr>
                <w:color w:val="000000"/>
                <w:sz w:val="20"/>
                <w:szCs w:val="20"/>
              </w:rPr>
              <w:t>8.61</w:t>
            </w:r>
          </w:p>
        </w:tc>
        <w:tc>
          <w:tcPr>
            <w:tcW w:w="1050" w:type="dxa"/>
            <w:vAlign w:val="center"/>
          </w:tcPr>
          <w:p w14:paraId="189999EE" w14:textId="77777777" w:rsidR="00111EF4" w:rsidRDefault="00885FE5">
            <w:pPr>
              <w:spacing w:after="0" w:line="240" w:lineRule="auto"/>
            </w:pPr>
            <w:r>
              <w:rPr>
                <w:color w:val="000000"/>
                <w:sz w:val="20"/>
                <w:szCs w:val="20"/>
              </w:rPr>
              <w:t>580 867</w:t>
            </w:r>
          </w:p>
        </w:tc>
        <w:tc>
          <w:tcPr>
            <w:tcW w:w="954" w:type="dxa"/>
            <w:vAlign w:val="center"/>
          </w:tcPr>
          <w:p w14:paraId="57B300F2" w14:textId="77777777" w:rsidR="00111EF4" w:rsidRDefault="00885FE5">
            <w:pPr>
              <w:spacing w:after="0" w:line="240" w:lineRule="auto"/>
            </w:pPr>
            <w:r>
              <w:rPr>
                <w:color w:val="000000"/>
                <w:sz w:val="20"/>
                <w:szCs w:val="20"/>
              </w:rPr>
              <w:t>36</w:t>
            </w:r>
          </w:p>
        </w:tc>
      </w:tr>
      <w:tr w:rsidR="00111EF4" w14:paraId="41B15C39" w14:textId="77777777">
        <w:trPr>
          <w:cantSplit/>
        </w:trPr>
        <w:tc>
          <w:tcPr>
            <w:tcW w:w="900" w:type="dxa"/>
            <w:vAlign w:val="center"/>
          </w:tcPr>
          <w:p w14:paraId="4D2FD4DD" w14:textId="77777777" w:rsidR="00111EF4" w:rsidRDefault="00885FE5">
            <w:pPr>
              <w:keepNext/>
              <w:spacing w:after="0" w:line="240" w:lineRule="auto"/>
            </w:pPr>
            <w:r>
              <w:rPr>
                <w:color w:val="000000"/>
                <w:sz w:val="20"/>
                <w:szCs w:val="20"/>
              </w:rPr>
              <w:t>5 000 000</w:t>
            </w:r>
          </w:p>
        </w:tc>
        <w:tc>
          <w:tcPr>
            <w:tcW w:w="700" w:type="dxa"/>
            <w:vAlign w:val="center"/>
          </w:tcPr>
          <w:p w14:paraId="3F061035" w14:textId="77777777" w:rsidR="00111EF4" w:rsidRDefault="00885FE5">
            <w:pPr>
              <w:keepNext/>
              <w:spacing w:after="0" w:line="240" w:lineRule="auto"/>
            </w:pPr>
            <w:r>
              <w:rPr>
                <w:color w:val="000000"/>
                <w:sz w:val="20"/>
                <w:szCs w:val="20"/>
              </w:rPr>
              <w:t>3</w:t>
            </w:r>
          </w:p>
        </w:tc>
        <w:tc>
          <w:tcPr>
            <w:tcW w:w="750" w:type="dxa"/>
            <w:vAlign w:val="center"/>
          </w:tcPr>
          <w:p w14:paraId="66A886A3" w14:textId="77777777" w:rsidR="00111EF4" w:rsidRDefault="00885FE5">
            <w:pPr>
              <w:keepNext/>
              <w:spacing w:after="0" w:line="240" w:lineRule="auto"/>
            </w:pPr>
            <w:r>
              <w:rPr>
                <w:color w:val="000000"/>
                <w:sz w:val="20"/>
                <w:szCs w:val="20"/>
              </w:rPr>
              <w:t>275.06</w:t>
            </w:r>
          </w:p>
        </w:tc>
        <w:tc>
          <w:tcPr>
            <w:tcW w:w="1200" w:type="dxa"/>
            <w:vAlign w:val="center"/>
          </w:tcPr>
          <w:p w14:paraId="6A41FCB2" w14:textId="77777777" w:rsidR="00111EF4" w:rsidRDefault="00885FE5">
            <w:pPr>
              <w:keepNext/>
              <w:spacing w:after="0" w:line="240" w:lineRule="auto"/>
            </w:pPr>
            <w:r>
              <w:rPr>
                <w:color w:val="000000"/>
                <w:sz w:val="20"/>
                <w:szCs w:val="20"/>
              </w:rPr>
              <w:t>28.06</w:t>
            </w:r>
          </w:p>
        </w:tc>
        <w:tc>
          <w:tcPr>
            <w:tcW w:w="950" w:type="dxa"/>
            <w:vAlign w:val="center"/>
          </w:tcPr>
          <w:p w14:paraId="00881E92" w14:textId="77777777" w:rsidR="00111EF4" w:rsidRDefault="00885FE5">
            <w:pPr>
              <w:keepNext/>
              <w:spacing w:after="0" w:line="240" w:lineRule="auto"/>
            </w:pPr>
            <w:r>
              <w:rPr>
                <w:color w:val="000000"/>
                <w:sz w:val="20"/>
                <w:szCs w:val="20"/>
              </w:rPr>
              <w:t>6.69</w:t>
            </w:r>
          </w:p>
        </w:tc>
        <w:tc>
          <w:tcPr>
            <w:tcW w:w="1050" w:type="dxa"/>
            <w:vAlign w:val="center"/>
          </w:tcPr>
          <w:p w14:paraId="01097BB8" w14:textId="77777777" w:rsidR="00111EF4" w:rsidRDefault="00885FE5">
            <w:pPr>
              <w:keepNext/>
              <w:spacing w:after="0" w:line="240" w:lineRule="auto"/>
            </w:pPr>
            <w:r>
              <w:rPr>
                <w:color w:val="000000"/>
                <w:sz w:val="20"/>
                <w:szCs w:val="20"/>
              </w:rPr>
              <w:t>1.63</w:t>
            </w:r>
          </w:p>
        </w:tc>
        <w:tc>
          <w:tcPr>
            <w:tcW w:w="950" w:type="dxa"/>
            <w:vAlign w:val="center"/>
          </w:tcPr>
          <w:p w14:paraId="63DBE98E" w14:textId="77777777" w:rsidR="00111EF4" w:rsidRDefault="00885FE5">
            <w:pPr>
              <w:keepNext/>
              <w:spacing w:after="0" w:line="240" w:lineRule="auto"/>
            </w:pPr>
            <w:r>
              <w:rPr>
                <w:color w:val="000000"/>
                <w:sz w:val="20"/>
                <w:szCs w:val="20"/>
              </w:rPr>
              <w:t>8.32</w:t>
            </w:r>
          </w:p>
        </w:tc>
        <w:tc>
          <w:tcPr>
            <w:tcW w:w="1050" w:type="dxa"/>
            <w:vAlign w:val="center"/>
          </w:tcPr>
          <w:p w14:paraId="069BDC45" w14:textId="77777777" w:rsidR="00111EF4" w:rsidRDefault="00885FE5">
            <w:pPr>
              <w:keepNext/>
              <w:spacing w:after="0" w:line="240" w:lineRule="auto"/>
            </w:pPr>
            <w:r>
              <w:rPr>
                <w:color w:val="000000"/>
                <w:sz w:val="20"/>
                <w:szCs w:val="20"/>
              </w:rPr>
              <w:t>600 674</w:t>
            </w:r>
          </w:p>
        </w:tc>
        <w:tc>
          <w:tcPr>
            <w:tcW w:w="954" w:type="dxa"/>
            <w:vAlign w:val="center"/>
          </w:tcPr>
          <w:p w14:paraId="245DE89C" w14:textId="77777777" w:rsidR="00111EF4" w:rsidRDefault="00885FE5">
            <w:pPr>
              <w:keepNext/>
              <w:spacing w:after="0" w:line="240" w:lineRule="auto"/>
            </w:pPr>
            <w:r>
              <w:rPr>
                <w:color w:val="000000"/>
                <w:sz w:val="20"/>
                <w:szCs w:val="20"/>
              </w:rPr>
              <w:t>36</w:t>
            </w:r>
          </w:p>
        </w:tc>
      </w:tr>
    </w:tbl>
    <w:p w14:paraId="4C2BCF59" w14:textId="77777777" w:rsidR="00111EF4" w:rsidRDefault="00885FE5">
      <w:pPr>
        <w:keepLines/>
        <w:spacing w:before="60" w:after="200" w:line="240" w:lineRule="auto"/>
      </w:pPr>
      <w:r>
        <w:rPr>
          <w:i/>
          <w:sz w:val="20"/>
          <w:szCs w:val="20"/>
        </w:rPr>
        <w:t>Nota.</w:t>
      </w:r>
      <w:r>
        <w:rPr>
          <w:sz w:val="20"/>
          <w:szCs w:val="20"/>
        </w:rPr>
        <w:t xml:space="preserve"> Elaboración propia a partir de resultados_escalabilidad.csv (E-08). REP. = repetición; CONV. = conversión de CSV a Parquet; AGREG. = agregación.</w:t>
      </w:r>
    </w:p>
    <w:p w14:paraId="47BE5E9A" w14:textId="77777777" w:rsidR="00111EF4" w:rsidRDefault="00885FE5">
      <w:pPr>
        <w:pStyle w:val="Cuerpodetexto"/>
        <w:keepNext/>
        <w:keepLines/>
      </w:pPr>
      <w:r>
        <w:rPr>
          <w:b/>
        </w:rPr>
        <w:t>E.1 Log de la prueba de escalabilidad</w:t>
      </w:r>
    </w:p>
    <w:p w14:paraId="6D40088B"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       72  rep=1  conv=  1.17s  agg=  1.39s  grupos=36  suma_procesos=</w:t>
      </w:r>
      <w:r>
        <w:rPr>
          <w:rFonts w:ascii="Courier New" w:eastAsia="Courier New" w:hAnsi="Courier New" w:cs="Courier New"/>
          <w:sz w:val="14"/>
          <w:szCs w:val="14"/>
        </w:rPr>
        <w:t>72  coincide=True</w:t>
      </w:r>
    </w:p>
    <w:p w14:paraId="4C94AB17"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       72  rep=2  conv=  0.40s  agg=  0.74s  grupos=36  suma_procesos=72  coincide=True</w:t>
      </w:r>
    </w:p>
    <w:p w14:paraId="7E746F16"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       72  rep=3  conv=  0.32s  agg=  0.59s  grupos=36  suma_procesos=72  coincide=True</w:t>
      </w:r>
    </w:p>
    <w:p w14:paraId="53D6A81C"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 xml:space="preserve">n=   10,000  rep=1  conv=  0.44s  agg=  0.60s  </w:t>
      </w:r>
      <w:r>
        <w:rPr>
          <w:rFonts w:ascii="Courier New" w:eastAsia="Courier New" w:hAnsi="Courier New" w:cs="Courier New"/>
          <w:sz w:val="14"/>
          <w:szCs w:val="14"/>
        </w:rPr>
        <w:t>grupos=36  suma_procesos=10000  coincide=True</w:t>
      </w:r>
    </w:p>
    <w:p w14:paraId="6CFC2398"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   10,000  rep=2  conv=  0.46s  agg=  0.51s  grupos=36  suma_procesos=10000  coincide=True</w:t>
      </w:r>
    </w:p>
    <w:p w14:paraId="1FEE6DDD"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   10,000  rep=3  conv=  0.31s  agg=  0.64s  grupos=36  suma_procesos=10000  coincide=True</w:t>
      </w:r>
    </w:p>
    <w:p w14:paraId="18F983A4"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  100,000  rep=1  conv</w:t>
      </w:r>
      <w:r>
        <w:rPr>
          <w:rFonts w:ascii="Courier New" w:eastAsia="Courier New" w:hAnsi="Courier New" w:cs="Courier New"/>
          <w:sz w:val="14"/>
          <w:szCs w:val="14"/>
        </w:rPr>
        <w:t>=  0.69s  agg=  0.63s  grupos=36  suma_procesos=100000  coincide=True</w:t>
      </w:r>
    </w:p>
    <w:p w14:paraId="373BE194"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  100,000  rep=2  conv=  0.66s  agg=  0.57s  grupos=36  suma_procesos=100000  coincide=True</w:t>
      </w:r>
    </w:p>
    <w:p w14:paraId="0F49AAAF"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 xml:space="preserve">n=  100,000  rep=3  conv=  0.53s  agg=  0.66s  grupos=36  </w:t>
      </w:r>
      <w:r>
        <w:rPr>
          <w:rFonts w:ascii="Courier New" w:eastAsia="Courier New" w:hAnsi="Courier New" w:cs="Courier New"/>
          <w:sz w:val="14"/>
          <w:szCs w:val="14"/>
        </w:rPr>
        <w:t>suma_procesos=100000  coincide=True</w:t>
      </w:r>
    </w:p>
    <w:p w14:paraId="1825ACBB"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n=1,000,000  rep=1  conv=  2.16s  agg=  0.81s  grupos=36  suma_procesos=1000000  coincide=True</w:t>
      </w:r>
    </w:p>
    <w:p w14:paraId="78603B67"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n=1,000,000  rep=2  conv=  2.09s  agg=  0.81s  grupos=36  suma_procesos=1000000  coincide=True</w:t>
      </w:r>
    </w:p>
    <w:p w14:paraId="1ED3C479"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n=1,000,000  rep=3  conv=  2.1</w:t>
      </w:r>
      <w:r>
        <w:rPr>
          <w:rFonts w:ascii="Courier New" w:eastAsia="Courier New" w:hAnsi="Courier New" w:cs="Courier New"/>
          <w:sz w:val="14"/>
          <w:szCs w:val="14"/>
        </w:rPr>
        <w:t>8s  agg=  0.73s  grupos=36  suma_procesos=1000000  coincide=True</w:t>
      </w:r>
    </w:p>
    <w:p w14:paraId="3D2518B8"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n=5,000,000  rep=1  conv=  7.28s  agg=  1.41s  grupos=36  suma_procesos=5000000  coincide=True</w:t>
      </w:r>
    </w:p>
    <w:p w14:paraId="53321E9D"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n=5,000,000  rep=2  conv=  7.16s  agg=  1.45s  grupos=36  suma_procesos=5000000  coincide=True</w:t>
      </w:r>
    </w:p>
    <w:p w14:paraId="44CD49B9"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r>
        <w:rPr>
          <w:rFonts w:ascii="Courier New" w:eastAsia="Courier New" w:hAnsi="Courier New" w:cs="Courier New"/>
          <w:sz w:val="14"/>
          <w:szCs w:val="14"/>
        </w:rPr>
        <w:t>=5,000,000  rep=3  conv=  6.69s  agg=  1.63s  grupos=36  suma_procesos=5000000  coincide=True</w:t>
      </w:r>
    </w:p>
    <w:p w14:paraId="12920C23"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Entorno: Linux-6.18.44-fc-v64-x86_64-with-glibc2.39 | CPU lógicos: 2 | Python 3.11.15 | Spark 4.2.0</w:t>
      </w:r>
    </w:p>
    <w:p w14:paraId="07E84A99" w14:textId="77777777" w:rsidR="00111EF4" w:rsidRDefault="00885FE5">
      <w:pPr>
        <w:pStyle w:val="Cuerpodetexto"/>
        <w:keepNext/>
        <w:keepLines/>
        <w:spacing w:before="200"/>
      </w:pPr>
      <w:r>
        <w:rPr>
          <w:b/>
        </w:rPr>
        <w:t>E.2 Resultado completo del procesamiento con PySpark.</w:t>
      </w:r>
      <w:r>
        <w:t xml:space="preserve"> La </w:t>
      </w:r>
      <w:r>
        <w:fldChar w:fldCharType="begin"/>
      </w:r>
      <w:r>
        <w:instrText xml:space="preserve"> REF </w:instrText>
      </w:r>
      <w:r>
        <w:instrText xml:space="preserve">_Ref709311 \h </w:instrText>
      </w:r>
      <w:r>
        <w:fldChar w:fldCharType="separate"/>
      </w:r>
      <w:r>
        <w:t>Tabla 39</w:t>
      </w:r>
      <w:r>
        <w:fldChar w:fldCharType="end"/>
      </w:r>
      <w:r>
        <w:t xml:space="preserve"> reproduce las 36 filas de salida_resultado, ordenadas de mayor a menor participación promedio.</w:t>
      </w:r>
    </w:p>
    <w:p w14:paraId="758285AD" w14:textId="77777777" w:rsidR="00111EF4" w:rsidRDefault="00885FE5">
      <w:pPr>
        <w:keepNext/>
        <w:keepLines/>
        <w:spacing w:before="240" w:after="100" w:line="240" w:lineRule="auto"/>
      </w:pPr>
      <w:bookmarkStart w:id="192" w:name="_Ref709311"/>
      <w:bookmarkStart w:id="193" w:name="_Toc709311"/>
      <w:r>
        <w:rPr>
          <w:b/>
        </w:rPr>
        <w:t xml:space="preserve">Tabla </w:t>
      </w:r>
      <w:r>
        <w:rPr>
          <w:b/>
        </w:rPr>
        <w:fldChar w:fldCharType="begin"/>
      </w:r>
      <w:r>
        <w:rPr>
          <w:b/>
        </w:rPr>
        <w:instrText xml:space="preserve"> SEQ Tabla \* ARABIC </w:instrText>
      </w:r>
      <w:r>
        <w:rPr>
          <w:b/>
        </w:rPr>
        <w:fldChar w:fldCharType="separate"/>
      </w:r>
      <w:r>
        <w:rPr>
          <w:b/>
        </w:rPr>
        <w:t>39</w:t>
      </w:r>
      <w:r>
        <w:rPr>
          <w:b/>
        </w:rPr>
        <w:fldChar w:fldCharType="end"/>
      </w:r>
      <w:bookmarkEnd w:id="192"/>
      <w:r>
        <w:rPr>
          <w:b/>
        </w:rPr>
        <w:br/>
      </w:r>
      <w:r>
        <w:rPr>
          <w:i/>
        </w:rPr>
        <w:t>Resultado completo del procesamiento con</w:t>
      </w:r>
      <w:r>
        <w:rPr>
          <w:i/>
        </w:rPr>
        <w:t xml:space="preserve"> PySpark (36 grupos)</w:t>
      </w:r>
      <w:bookmarkEnd w:id="19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700"/>
        <w:gridCol w:w="3000"/>
        <w:gridCol w:w="2204"/>
        <w:gridCol w:w="1600"/>
      </w:tblGrid>
      <w:tr w:rsidR="00111EF4" w14:paraId="4BE7C3D2" w14:textId="77777777">
        <w:trPr>
          <w:cantSplit/>
          <w:tblHeader/>
        </w:trPr>
        <w:tc>
          <w:tcPr>
            <w:tcW w:w="1700" w:type="dxa"/>
            <w:shd w:val="clear" w:color="auto" w:fill="E8EEF5"/>
            <w:vAlign w:val="center"/>
          </w:tcPr>
          <w:p w14:paraId="2B4F4399" w14:textId="77777777" w:rsidR="00111EF4" w:rsidRDefault="00885FE5">
            <w:pPr>
              <w:keepNext/>
              <w:spacing w:after="0" w:line="240" w:lineRule="auto"/>
              <w:jc w:val="center"/>
            </w:pPr>
            <w:r>
              <w:rPr>
                <w:b/>
                <w:color w:val="0B2545"/>
                <w:sz w:val="20"/>
                <w:szCs w:val="20"/>
              </w:rPr>
              <w:t>UBIGEO</w:t>
            </w:r>
          </w:p>
        </w:tc>
        <w:tc>
          <w:tcPr>
            <w:tcW w:w="3000" w:type="dxa"/>
            <w:shd w:val="clear" w:color="auto" w:fill="E8EEF5"/>
            <w:vAlign w:val="center"/>
          </w:tcPr>
          <w:p w14:paraId="1AE100E7" w14:textId="77777777" w:rsidR="00111EF4" w:rsidRDefault="00885FE5">
            <w:pPr>
              <w:keepNext/>
              <w:spacing w:after="0" w:line="240" w:lineRule="auto"/>
              <w:jc w:val="center"/>
            </w:pPr>
            <w:r>
              <w:rPr>
                <w:b/>
                <w:color w:val="0B2545"/>
                <w:sz w:val="20"/>
                <w:szCs w:val="20"/>
              </w:rPr>
              <w:t>PROCESO ELECTORAL</w:t>
            </w:r>
          </w:p>
        </w:tc>
        <w:tc>
          <w:tcPr>
            <w:tcW w:w="2204" w:type="dxa"/>
            <w:shd w:val="clear" w:color="auto" w:fill="E8EEF5"/>
            <w:vAlign w:val="center"/>
          </w:tcPr>
          <w:p w14:paraId="44EC59DC" w14:textId="77777777" w:rsidR="00111EF4" w:rsidRDefault="00885FE5">
            <w:pPr>
              <w:keepNext/>
              <w:spacing w:after="0" w:line="240" w:lineRule="auto"/>
              <w:jc w:val="center"/>
            </w:pPr>
            <w:r>
              <w:rPr>
                <w:b/>
                <w:color w:val="0B2545"/>
                <w:sz w:val="20"/>
                <w:szCs w:val="20"/>
              </w:rPr>
              <w:t>PARTICIPACIÓN PROMEDIO (%)</w:t>
            </w:r>
          </w:p>
        </w:tc>
        <w:tc>
          <w:tcPr>
            <w:tcW w:w="1600" w:type="dxa"/>
            <w:shd w:val="clear" w:color="auto" w:fill="E8EEF5"/>
            <w:vAlign w:val="center"/>
          </w:tcPr>
          <w:p w14:paraId="3A4032C0" w14:textId="77777777" w:rsidR="00111EF4" w:rsidRDefault="00885FE5">
            <w:pPr>
              <w:keepNext/>
              <w:spacing w:after="0" w:line="240" w:lineRule="auto"/>
              <w:jc w:val="center"/>
            </w:pPr>
            <w:r>
              <w:rPr>
                <w:b/>
                <w:color w:val="0B2545"/>
                <w:sz w:val="20"/>
                <w:szCs w:val="20"/>
              </w:rPr>
              <w:t>PROCESOS ANALIZADOS</w:t>
            </w:r>
          </w:p>
        </w:tc>
      </w:tr>
      <w:tr w:rsidR="00111EF4" w14:paraId="6FDC5A00" w14:textId="77777777">
        <w:trPr>
          <w:cantSplit/>
        </w:trPr>
        <w:tc>
          <w:tcPr>
            <w:tcW w:w="1700" w:type="dxa"/>
            <w:vAlign w:val="center"/>
          </w:tcPr>
          <w:p w14:paraId="1550217D" w14:textId="77777777" w:rsidR="00111EF4" w:rsidRDefault="00885FE5">
            <w:pPr>
              <w:spacing w:after="0" w:line="240" w:lineRule="auto"/>
            </w:pPr>
            <w:r>
              <w:rPr>
                <w:color w:val="000000"/>
                <w:sz w:val="20"/>
                <w:szCs w:val="20"/>
              </w:rPr>
              <w:t>PIURA</w:t>
            </w:r>
          </w:p>
        </w:tc>
        <w:tc>
          <w:tcPr>
            <w:tcW w:w="3000" w:type="dxa"/>
            <w:vAlign w:val="center"/>
          </w:tcPr>
          <w:p w14:paraId="3E2175DA" w14:textId="77777777" w:rsidR="00111EF4" w:rsidRDefault="00885FE5">
            <w:pPr>
              <w:spacing w:after="0" w:line="240" w:lineRule="auto"/>
            </w:pPr>
            <w:r>
              <w:rPr>
                <w:color w:val="000000"/>
                <w:sz w:val="20"/>
                <w:szCs w:val="20"/>
              </w:rPr>
              <w:t>Elecciones Regionales y Municipales</w:t>
            </w:r>
          </w:p>
        </w:tc>
        <w:tc>
          <w:tcPr>
            <w:tcW w:w="2204" w:type="dxa"/>
            <w:vAlign w:val="center"/>
          </w:tcPr>
          <w:p w14:paraId="24B303F0" w14:textId="77777777" w:rsidR="00111EF4" w:rsidRDefault="00885FE5">
            <w:pPr>
              <w:spacing w:after="0" w:line="240" w:lineRule="auto"/>
            </w:pPr>
            <w:r>
              <w:rPr>
                <w:color w:val="000000"/>
                <w:sz w:val="20"/>
                <w:szCs w:val="20"/>
              </w:rPr>
              <w:t>84.24</w:t>
            </w:r>
          </w:p>
        </w:tc>
        <w:tc>
          <w:tcPr>
            <w:tcW w:w="1600" w:type="dxa"/>
            <w:vAlign w:val="center"/>
          </w:tcPr>
          <w:p w14:paraId="02AADC91" w14:textId="77777777" w:rsidR="00111EF4" w:rsidRDefault="00885FE5">
            <w:pPr>
              <w:spacing w:after="0" w:line="240" w:lineRule="auto"/>
            </w:pPr>
            <w:r>
              <w:rPr>
                <w:color w:val="000000"/>
                <w:sz w:val="20"/>
                <w:szCs w:val="20"/>
              </w:rPr>
              <w:t>2</w:t>
            </w:r>
          </w:p>
        </w:tc>
      </w:tr>
      <w:tr w:rsidR="00111EF4" w14:paraId="415C88A5" w14:textId="77777777">
        <w:trPr>
          <w:cantSplit/>
        </w:trPr>
        <w:tc>
          <w:tcPr>
            <w:tcW w:w="1700" w:type="dxa"/>
            <w:vAlign w:val="center"/>
          </w:tcPr>
          <w:p w14:paraId="73759C19" w14:textId="77777777" w:rsidR="00111EF4" w:rsidRDefault="00885FE5">
            <w:pPr>
              <w:spacing w:after="0" w:line="240" w:lineRule="auto"/>
            </w:pPr>
            <w:r>
              <w:rPr>
                <w:color w:val="000000"/>
                <w:sz w:val="20"/>
                <w:szCs w:val="20"/>
              </w:rPr>
              <w:t>PIURA</w:t>
            </w:r>
          </w:p>
        </w:tc>
        <w:tc>
          <w:tcPr>
            <w:tcW w:w="3000" w:type="dxa"/>
            <w:vAlign w:val="center"/>
          </w:tcPr>
          <w:p w14:paraId="01F263CC" w14:textId="77777777" w:rsidR="00111EF4" w:rsidRDefault="00885FE5">
            <w:pPr>
              <w:spacing w:after="0" w:line="240" w:lineRule="auto"/>
            </w:pPr>
            <w:r>
              <w:rPr>
                <w:color w:val="000000"/>
                <w:sz w:val="20"/>
                <w:szCs w:val="20"/>
              </w:rPr>
              <w:t>Elecciones Generales</w:t>
            </w:r>
          </w:p>
        </w:tc>
        <w:tc>
          <w:tcPr>
            <w:tcW w:w="2204" w:type="dxa"/>
            <w:vAlign w:val="center"/>
          </w:tcPr>
          <w:p w14:paraId="4AEB2E33" w14:textId="77777777" w:rsidR="00111EF4" w:rsidRDefault="00885FE5">
            <w:pPr>
              <w:spacing w:after="0" w:line="240" w:lineRule="auto"/>
            </w:pPr>
            <w:r>
              <w:rPr>
                <w:color w:val="000000"/>
                <w:sz w:val="20"/>
                <w:szCs w:val="20"/>
              </w:rPr>
              <w:t>83.75</w:t>
            </w:r>
          </w:p>
        </w:tc>
        <w:tc>
          <w:tcPr>
            <w:tcW w:w="1600" w:type="dxa"/>
            <w:vAlign w:val="center"/>
          </w:tcPr>
          <w:p w14:paraId="3B5830FF" w14:textId="77777777" w:rsidR="00111EF4" w:rsidRDefault="00885FE5">
            <w:pPr>
              <w:spacing w:after="0" w:line="240" w:lineRule="auto"/>
            </w:pPr>
            <w:r>
              <w:rPr>
                <w:color w:val="000000"/>
                <w:sz w:val="20"/>
                <w:szCs w:val="20"/>
              </w:rPr>
              <w:t>3</w:t>
            </w:r>
          </w:p>
        </w:tc>
      </w:tr>
      <w:tr w:rsidR="00111EF4" w14:paraId="6ECEFAC0" w14:textId="77777777">
        <w:trPr>
          <w:cantSplit/>
        </w:trPr>
        <w:tc>
          <w:tcPr>
            <w:tcW w:w="1700" w:type="dxa"/>
            <w:vAlign w:val="center"/>
          </w:tcPr>
          <w:p w14:paraId="15F2EBE6" w14:textId="77777777" w:rsidR="00111EF4" w:rsidRDefault="00885FE5">
            <w:pPr>
              <w:spacing w:after="0" w:line="240" w:lineRule="auto"/>
            </w:pPr>
            <w:r>
              <w:rPr>
                <w:color w:val="000000"/>
                <w:sz w:val="20"/>
                <w:szCs w:val="20"/>
              </w:rPr>
              <w:t>LIMA</w:t>
            </w:r>
          </w:p>
        </w:tc>
        <w:tc>
          <w:tcPr>
            <w:tcW w:w="3000" w:type="dxa"/>
            <w:vAlign w:val="center"/>
          </w:tcPr>
          <w:p w14:paraId="235094BF" w14:textId="77777777" w:rsidR="00111EF4" w:rsidRDefault="00885FE5">
            <w:pPr>
              <w:spacing w:after="0" w:line="240" w:lineRule="auto"/>
            </w:pPr>
            <w:r>
              <w:rPr>
                <w:color w:val="000000"/>
                <w:sz w:val="20"/>
                <w:szCs w:val="20"/>
              </w:rPr>
              <w:t>Referéndum</w:t>
            </w:r>
          </w:p>
        </w:tc>
        <w:tc>
          <w:tcPr>
            <w:tcW w:w="2204" w:type="dxa"/>
            <w:vAlign w:val="center"/>
          </w:tcPr>
          <w:p w14:paraId="65673415" w14:textId="77777777" w:rsidR="00111EF4" w:rsidRDefault="00885FE5">
            <w:pPr>
              <w:spacing w:after="0" w:line="240" w:lineRule="auto"/>
            </w:pPr>
            <w:r>
              <w:rPr>
                <w:color w:val="000000"/>
                <w:sz w:val="20"/>
                <w:szCs w:val="20"/>
              </w:rPr>
              <w:t>80.69</w:t>
            </w:r>
          </w:p>
        </w:tc>
        <w:tc>
          <w:tcPr>
            <w:tcW w:w="1600" w:type="dxa"/>
            <w:vAlign w:val="center"/>
          </w:tcPr>
          <w:p w14:paraId="4345FB85" w14:textId="77777777" w:rsidR="00111EF4" w:rsidRDefault="00885FE5">
            <w:pPr>
              <w:spacing w:after="0" w:line="240" w:lineRule="auto"/>
            </w:pPr>
            <w:r>
              <w:rPr>
                <w:color w:val="000000"/>
                <w:sz w:val="20"/>
                <w:szCs w:val="20"/>
              </w:rPr>
              <w:t>1</w:t>
            </w:r>
          </w:p>
        </w:tc>
      </w:tr>
      <w:tr w:rsidR="00111EF4" w14:paraId="2F7310B1" w14:textId="77777777">
        <w:trPr>
          <w:cantSplit/>
        </w:trPr>
        <w:tc>
          <w:tcPr>
            <w:tcW w:w="1700" w:type="dxa"/>
            <w:vAlign w:val="center"/>
          </w:tcPr>
          <w:p w14:paraId="15768500" w14:textId="77777777" w:rsidR="00111EF4" w:rsidRDefault="00885FE5">
            <w:pPr>
              <w:spacing w:after="0" w:line="240" w:lineRule="auto"/>
            </w:pPr>
            <w:r>
              <w:rPr>
                <w:color w:val="000000"/>
                <w:sz w:val="20"/>
                <w:szCs w:val="20"/>
              </w:rPr>
              <w:t>CUSCO</w:t>
            </w:r>
          </w:p>
        </w:tc>
        <w:tc>
          <w:tcPr>
            <w:tcW w:w="3000" w:type="dxa"/>
            <w:vAlign w:val="center"/>
          </w:tcPr>
          <w:p w14:paraId="7ED8FE2E" w14:textId="77777777" w:rsidR="00111EF4" w:rsidRDefault="00885FE5">
            <w:pPr>
              <w:spacing w:after="0" w:line="240" w:lineRule="auto"/>
            </w:pPr>
            <w:r>
              <w:rPr>
                <w:color w:val="000000"/>
                <w:sz w:val="20"/>
                <w:szCs w:val="20"/>
              </w:rPr>
              <w:t>Referéndum</w:t>
            </w:r>
          </w:p>
        </w:tc>
        <w:tc>
          <w:tcPr>
            <w:tcW w:w="2204" w:type="dxa"/>
            <w:vAlign w:val="center"/>
          </w:tcPr>
          <w:p w14:paraId="659C18DB" w14:textId="77777777" w:rsidR="00111EF4" w:rsidRDefault="00885FE5">
            <w:pPr>
              <w:spacing w:after="0" w:line="240" w:lineRule="auto"/>
            </w:pPr>
            <w:r>
              <w:rPr>
                <w:color w:val="000000"/>
                <w:sz w:val="20"/>
                <w:szCs w:val="20"/>
              </w:rPr>
              <w:t>79.92</w:t>
            </w:r>
          </w:p>
        </w:tc>
        <w:tc>
          <w:tcPr>
            <w:tcW w:w="1600" w:type="dxa"/>
            <w:vAlign w:val="center"/>
          </w:tcPr>
          <w:p w14:paraId="30726400" w14:textId="77777777" w:rsidR="00111EF4" w:rsidRDefault="00885FE5">
            <w:pPr>
              <w:spacing w:after="0" w:line="240" w:lineRule="auto"/>
            </w:pPr>
            <w:r>
              <w:rPr>
                <w:color w:val="000000"/>
                <w:sz w:val="20"/>
                <w:szCs w:val="20"/>
              </w:rPr>
              <w:t>1</w:t>
            </w:r>
          </w:p>
        </w:tc>
      </w:tr>
      <w:tr w:rsidR="00111EF4" w14:paraId="1C687E51" w14:textId="77777777">
        <w:trPr>
          <w:cantSplit/>
        </w:trPr>
        <w:tc>
          <w:tcPr>
            <w:tcW w:w="1700" w:type="dxa"/>
            <w:vAlign w:val="center"/>
          </w:tcPr>
          <w:p w14:paraId="6C543515" w14:textId="77777777" w:rsidR="00111EF4" w:rsidRDefault="00885FE5">
            <w:pPr>
              <w:spacing w:after="0" w:line="240" w:lineRule="auto"/>
            </w:pPr>
            <w:r>
              <w:rPr>
                <w:color w:val="000000"/>
                <w:sz w:val="20"/>
                <w:szCs w:val="20"/>
              </w:rPr>
              <w:t>PIURA</w:t>
            </w:r>
          </w:p>
        </w:tc>
        <w:tc>
          <w:tcPr>
            <w:tcW w:w="3000" w:type="dxa"/>
            <w:vAlign w:val="center"/>
          </w:tcPr>
          <w:p w14:paraId="75855E36" w14:textId="77777777" w:rsidR="00111EF4" w:rsidRDefault="00885FE5">
            <w:pPr>
              <w:spacing w:after="0" w:line="240" w:lineRule="auto"/>
            </w:pPr>
            <w:r>
              <w:rPr>
                <w:color w:val="000000"/>
                <w:sz w:val="20"/>
                <w:szCs w:val="20"/>
              </w:rPr>
              <w:t>Referéndum</w:t>
            </w:r>
          </w:p>
        </w:tc>
        <w:tc>
          <w:tcPr>
            <w:tcW w:w="2204" w:type="dxa"/>
            <w:vAlign w:val="center"/>
          </w:tcPr>
          <w:p w14:paraId="187C39ED" w14:textId="77777777" w:rsidR="00111EF4" w:rsidRDefault="00885FE5">
            <w:pPr>
              <w:spacing w:after="0" w:line="240" w:lineRule="auto"/>
            </w:pPr>
            <w:r>
              <w:rPr>
                <w:color w:val="000000"/>
                <w:sz w:val="20"/>
                <w:szCs w:val="20"/>
              </w:rPr>
              <w:t>79.73</w:t>
            </w:r>
          </w:p>
        </w:tc>
        <w:tc>
          <w:tcPr>
            <w:tcW w:w="1600" w:type="dxa"/>
            <w:vAlign w:val="center"/>
          </w:tcPr>
          <w:p w14:paraId="70C6F9C2" w14:textId="77777777" w:rsidR="00111EF4" w:rsidRDefault="00885FE5">
            <w:pPr>
              <w:spacing w:after="0" w:line="240" w:lineRule="auto"/>
            </w:pPr>
            <w:r>
              <w:rPr>
                <w:color w:val="000000"/>
                <w:sz w:val="20"/>
                <w:szCs w:val="20"/>
              </w:rPr>
              <w:t>1</w:t>
            </w:r>
          </w:p>
        </w:tc>
      </w:tr>
      <w:tr w:rsidR="00111EF4" w14:paraId="63E9304E" w14:textId="77777777">
        <w:trPr>
          <w:cantSplit/>
        </w:trPr>
        <w:tc>
          <w:tcPr>
            <w:tcW w:w="1700" w:type="dxa"/>
            <w:vAlign w:val="center"/>
          </w:tcPr>
          <w:p w14:paraId="6FC2A032" w14:textId="77777777" w:rsidR="00111EF4" w:rsidRDefault="00885FE5">
            <w:pPr>
              <w:spacing w:after="0" w:line="240" w:lineRule="auto"/>
            </w:pPr>
            <w:r>
              <w:rPr>
                <w:color w:val="000000"/>
                <w:sz w:val="20"/>
                <w:szCs w:val="20"/>
              </w:rPr>
              <w:t>ANCASH</w:t>
            </w:r>
          </w:p>
        </w:tc>
        <w:tc>
          <w:tcPr>
            <w:tcW w:w="3000" w:type="dxa"/>
            <w:vAlign w:val="center"/>
          </w:tcPr>
          <w:p w14:paraId="188895E7" w14:textId="77777777" w:rsidR="00111EF4" w:rsidRDefault="00885FE5">
            <w:pPr>
              <w:spacing w:after="0" w:line="240" w:lineRule="auto"/>
            </w:pPr>
            <w:r>
              <w:rPr>
                <w:color w:val="000000"/>
                <w:sz w:val="20"/>
                <w:szCs w:val="20"/>
              </w:rPr>
              <w:t>Elecciones Generales</w:t>
            </w:r>
          </w:p>
        </w:tc>
        <w:tc>
          <w:tcPr>
            <w:tcW w:w="2204" w:type="dxa"/>
            <w:vAlign w:val="center"/>
          </w:tcPr>
          <w:p w14:paraId="4AEB7C95" w14:textId="77777777" w:rsidR="00111EF4" w:rsidRDefault="00885FE5">
            <w:pPr>
              <w:spacing w:after="0" w:line="240" w:lineRule="auto"/>
            </w:pPr>
            <w:r>
              <w:rPr>
                <w:color w:val="000000"/>
                <w:sz w:val="20"/>
                <w:szCs w:val="20"/>
              </w:rPr>
              <w:t>78.51</w:t>
            </w:r>
          </w:p>
        </w:tc>
        <w:tc>
          <w:tcPr>
            <w:tcW w:w="1600" w:type="dxa"/>
            <w:vAlign w:val="center"/>
          </w:tcPr>
          <w:p w14:paraId="47174CC6" w14:textId="77777777" w:rsidR="00111EF4" w:rsidRDefault="00885FE5">
            <w:pPr>
              <w:spacing w:after="0" w:line="240" w:lineRule="auto"/>
            </w:pPr>
            <w:r>
              <w:rPr>
                <w:color w:val="000000"/>
                <w:sz w:val="20"/>
                <w:szCs w:val="20"/>
              </w:rPr>
              <w:t>3</w:t>
            </w:r>
          </w:p>
        </w:tc>
      </w:tr>
      <w:tr w:rsidR="00111EF4" w14:paraId="6761AF3C" w14:textId="77777777">
        <w:trPr>
          <w:cantSplit/>
        </w:trPr>
        <w:tc>
          <w:tcPr>
            <w:tcW w:w="1700" w:type="dxa"/>
            <w:vAlign w:val="center"/>
          </w:tcPr>
          <w:p w14:paraId="03EEFB27" w14:textId="77777777" w:rsidR="00111EF4" w:rsidRDefault="00885FE5">
            <w:pPr>
              <w:spacing w:after="0" w:line="240" w:lineRule="auto"/>
            </w:pPr>
            <w:r>
              <w:rPr>
                <w:color w:val="000000"/>
                <w:sz w:val="20"/>
                <w:szCs w:val="20"/>
              </w:rPr>
              <w:t>LIMA</w:t>
            </w:r>
          </w:p>
        </w:tc>
        <w:tc>
          <w:tcPr>
            <w:tcW w:w="3000" w:type="dxa"/>
            <w:vAlign w:val="center"/>
          </w:tcPr>
          <w:p w14:paraId="0225C058" w14:textId="77777777" w:rsidR="00111EF4" w:rsidRDefault="00885FE5">
            <w:pPr>
              <w:spacing w:after="0" w:line="240" w:lineRule="auto"/>
            </w:pPr>
            <w:r>
              <w:rPr>
                <w:color w:val="000000"/>
                <w:sz w:val="20"/>
                <w:szCs w:val="20"/>
              </w:rPr>
              <w:t>Elecciones Regionales y Municipales</w:t>
            </w:r>
          </w:p>
        </w:tc>
        <w:tc>
          <w:tcPr>
            <w:tcW w:w="2204" w:type="dxa"/>
            <w:vAlign w:val="center"/>
          </w:tcPr>
          <w:p w14:paraId="7D5093C8" w14:textId="77777777" w:rsidR="00111EF4" w:rsidRDefault="00885FE5">
            <w:pPr>
              <w:spacing w:after="0" w:line="240" w:lineRule="auto"/>
            </w:pPr>
            <w:r>
              <w:rPr>
                <w:color w:val="000000"/>
                <w:sz w:val="20"/>
                <w:szCs w:val="20"/>
              </w:rPr>
              <w:t>78.47</w:t>
            </w:r>
          </w:p>
        </w:tc>
        <w:tc>
          <w:tcPr>
            <w:tcW w:w="1600" w:type="dxa"/>
            <w:vAlign w:val="center"/>
          </w:tcPr>
          <w:p w14:paraId="1742591F" w14:textId="77777777" w:rsidR="00111EF4" w:rsidRDefault="00885FE5">
            <w:pPr>
              <w:spacing w:after="0" w:line="240" w:lineRule="auto"/>
            </w:pPr>
            <w:r>
              <w:rPr>
                <w:color w:val="000000"/>
                <w:sz w:val="20"/>
                <w:szCs w:val="20"/>
              </w:rPr>
              <w:t>2</w:t>
            </w:r>
          </w:p>
        </w:tc>
      </w:tr>
      <w:tr w:rsidR="00111EF4" w14:paraId="09D3D32F" w14:textId="77777777">
        <w:trPr>
          <w:cantSplit/>
        </w:trPr>
        <w:tc>
          <w:tcPr>
            <w:tcW w:w="1700" w:type="dxa"/>
            <w:vAlign w:val="center"/>
          </w:tcPr>
          <w:p w14:paraId="298C7ABF" w14:textId="77777777" w:rsidR="00111EF4" w:rsidRDefault="00885FE5">
            <w:pPr>
              <w:spacing w:after="0" w:line="240" w:lineRule="auto"/>
            </w:pPr>
            <w:r>
              <w:rPr>
                <w:color w:val="000000"/>
                <w:sz w:val="20"/>
                <w:szCs w:val="20"/>
              </w:rPr>
              <w:t>LORETO</w:t>
            </w:r>
          </w:p>
        </w:tc>
        <w:tc>
          <w:tcPr>
            <w:tcW w:w="3000" w:type="dxa"/>
            <w:vAlign w:val="center"/>
          </w:tcPr>
          <w:p w14:paraId="0D4DC516" w14:textId="77777777" w:rsidR="00111EF4" w:rsidRDefault="00885FE5">
            <w:pPr>
              <w:spacing w:after="0" w:line="240" w:lineRule="auto"/>
            </w:pPr>
            <w:r>
              <w:rPr>
                <w:color w:val="000000"/>
                <w:sz w:val="20"/>
                <w:szCs w:val="20"/>
              </w:rPr>
              <w:t>Elecciones Generales</w:t>
            </w:r>
          </w:p>
        </w:tc>
        <w:tc>
          <w:tcPr>
            <w:tcW w:w="2204" w:type="dxa"/>
            <w:vAlign w:val="center"/>
          </w:tcPr>
          <w:p w14:paraId="7B8E8C58" w14:textId="77777777" w:rsidR="00111EF4" w:rsidRDefault="00885FE5">
            <w:pPr>
              <w:spacing w:after="0" w:line="240" w:lineRule="auto"/>
            </w:pPr>
            <w:r>
              <w:rPr>
                <w:color w:val="000000"/>
                <w:sz w:val="20"/>
                <w:szCs w:val="20"/>
              </w:rPr>
              <w:t>77.27</w:t>
            </w:r>
          </w:p>
        </w:tc>
        <w:tc>
          <w:tcPr>
            <w:tcW w:w="1600" w:type="dxa"/>
            <w:vAlign w:val="center"/>
          </w:tcPr>
          <w:p w14:paraId="26AB0461" w14:textId="77777777" w:rsidR="00111EF4" w:rsidRDefault="00885FE5">
            <w:pPr>
              <w:spacing w:after="0" w:line="240" w:lineRule="auto"/>
            </w:pPr>
            <w:r>
              <w:rPr>
                <w:color w:val="000000"/>
                <w:sz w:val="20"/>
                <w:szCs w:val="20"/>
              </w:rPr>
              <w:t>3</w:t>
            </w:r>
          </w:p>
        </w:tc>
      </w:tr>
      <w:tr w:rsidR="00111EF4" w14:paraId="173F2B63" w14:textId="77777777">
        <w:trPr>
          <w:cantSplit/>
        </w:trPr>
        <w:tc>
          <w:tcPr>
            <w:tcW w:w="1700" w:type="dxa"/>
            <w:vAlign w:val="center"/>
          </w:tcPr>
          <w:p w14:paraId="1E5972AA" w14:textId="77777777" w:rsidR="00111EF4" w:rsidRDefault="00885FE5">
            <w:pPr>
              <w:spacing w:after="0" w:line="240" w:lineRule="auto"/>
            </w:pPr>
            <w:r>
              <w:rPr>
                <w:color w:val="000000"/>
                <w:sz w:val="20"/>
                <w:szCs w:val="20"/>
              </w:rPr>
              <w:t>LA LIBERTAD</w:t>
            </w:r>
          </w:p>
        </w:tc>
        <w:tc>
          <w:tcPr>
            <w:tcW w:w="3000" w:type="dxa"/>
            <w:vAlign w:val="center"/>
          </w:tcPr>
          <w:p w14:paraId="6890AD43" w14:textId="77777777" w:rsidR="00111EF4" w:rsidRDefault="00885FE5">
            <w:pPr>
              <w:spacing w:after="0" w:line="240" w:lineRule="auto"/>
            </w:pPr>
            <w:r>
              <w:rPr>
                <w:color w:val="000000"/>
                <w:sz w:val="20"/>
                <w:szCs w:val="20"/>
              </w:rPr>
              <w:t>Elecciones Generales</w:t>
            </w:r>
          </w:p>
        </w:tc>
        <w:tc>
          <w:tcPr>
            <w:tcW w:w="2204" w:type="dxa"/>
            <w:vAlign w:val="center"/>
          </w:tcPr>
          <w:p w14:paraId="1153C473" w14:textId="77777777" w:rsidR="00111EF4" w:rsidRDefault="00885FE5">
            <w:pPr>
              <w:spacing w:after="0" w:line="240" w:lineRule="auto"/>
            </w:pPr>
            <w:r>
              <w:rPr>
                <w:color w:val="000000"/>
                <w:sz w:val="20"/>
                <w:szCs w:val="20"/>
              </w:rPr>
              <w:t>77.04</w:t>
            </w:r>
          </w:p>
        </w:tc>
        <w:tc>
          <w:tcPr>
            <w:tcW w:w="1600" w:type="dxa"/>
            <w:vAlign w:val="center"/>
          </w:tcPr>
          <w:p w14:paraId="55A432D6" w14:textId="77777777" w:rsidR="00111EF4" w:rsidRDefault="00885FE5">
            <w:pPr>
              <w:spacing w:after="0" w:line="240" w:lineRule="auto"/>
            </w:pPr>
            <w:r>
              <w:rPr>
                <w:color w:val="000000"/>
                <w:sz w:val="20"/>
                <w:szCs w:val="20"/>
              </w:rPr>
              <w:t>3</w:t>
            </w:r>
          </w:p>
        </w:tc>
      </w:tr>
      <w:tr w:rsidR="00111EF4" w14:paraId="032069B9" w14:textId="77777777">
        <w:trPr>
          <w:cantSplit/>
        </w:trPr>
        <w:tc>
          <w:tcPr>
            <w:tcW w:w="1700" w:type="dxa"/>
            <w:vAlign w:val="center"/>
          </w:tcPr>
          <w:p w14:paraId="6D70412A" w14:textId="77777777" w:rsidR="00111EF4" w:rsidRDefault="00885FE5">
            <w:pPr>
              <w:spacing w:after="0" w:line="240" w:lineRule="auto"/>
            </w:pPr>
            <w:r>
              <w:rPr>
                <w:color w:val="000000"/>
                <w:sz w:val="20"/>
                <w:szCs w:val="20"/>
              </w:rPr>
              <w:lastRenderedPageBreak/>
              <w:t>ICA</w:t>
            </w:r>
          </w:p>
        </w:tc>
        <w:tc>
          <w:tcPr>
            <w:tcW w:w="3000" w:type="dxa"/>
            <w:vAlign w:val="center"/>
          </w:tcPr>
          <w:p w14:paraId="0680DE0D" w14:textId="77777777" w:rsidR="00111EF4" w:rsidRDefault="00885FE5">
            <w:pPr>
              <w:spacing w:after="0" w:line="240" w:lineRule="auto"/>
            </w:pPr>
            <w:r>
              <w:rPr>
                <w:color w:val="000000"/>
                <w:sz w:val="20"/>
                <w:szCs w:val="20"/>
              </w:rPr>
              <w:t>Referéndum</w:t>
            </w:r>
          </w:p>
        </w:tc>
        <w:tc>
          <w:tcPr>
            <w:tcW w:w="2204" w:type="dxa"/>
            <w:vAlign w:val="center"/>
          </w:tcPr>
          <w:p w14:paraId="18D33A85" w14:textId="77777777" w:rsidR="00111EF4" w:rsidRDefault="00885FE5">
            <w:pPr>
              <w:spacing w:after="0" w:line="240" w:lineRule="auto"/>
            </w:pPr>
            <w:r>
              <w:rPr>
                <w:color w:val="000000"/>
                <w:sz w:val="20"/>
                <w:szCs w:val="20"/>
              </w:rPr>
              <w:t>76.25</w:t>
            </w:r>
          </w:p>
        </w:tc>
        <w:tc>
          <w:tcPr>
            <w:tcW w:w="1600" w:type="dxa"/>
            <w:vAlign w:val="center"/>
          </w:tcPr>
          <w:p w14:paraId="7A78B0B8" w14:textId="77777777" w:rsidR="00111EF4" w:rsidRDefault="00885FE5">
            <w:pPr>
              <w:spacing w:after="0" w:line="240" w:lineRule="auto"/>
            </w:pPr>
            <w:r>
              <w:rPr>
                <w:color w:val="000000"/>
                <w:sz w:val="20"/>
                <w:szCs w:val="20"/>
              </w:rPr>
              <w:t>1</w:t>
            </w:r>
          </w:p>
        </w:tc>
      </w:tr>
      <w:tr w:rsidR="00111EF4" w14:paraId="6EE7949D" w14:textId="77777777">
        <w:trPr>
          <w:cantSplit/>
        </w:trPr>
        <w:tc>
          <w:tcPr>
            <w:tcW w:w="1700" w:type="dxa"/>
            <w:vAlign w:val="center"/>
          </w:tcPr>
          <w:p w14:paraId="0D84A0D2" w14:textId="77777777" w:rsidR="00111EF4" w:rsidRDefault="00885FE5">
            <w:pPr>
              <w:spacing w:after="0" w:line="240" w:lineRule="auto"/>
            </w:pPr>
            <w:r>
              <w:rPr>
                <w:color w:val="000000"/>
                <w:sz w:val="20"/>
                <w:szCs w:val="20"/>
              </w:rPr>
              <w:t>CUSCO</w:t>
            </w:r>
          </w:p>
        </w:tc>
        <w:tc>
          <w:tcPr>
            <w:tcW w:w="3000" w:type="dxa"/>
            <w:vAlign w:val="center"/>
          </w:tcPr>
          <w:p w14:paraId="341A5E20" w14:textId="77777777" w:rsidR="00111EF4" w:rsidRDefault="00885FE5">
            <w:pPr>
              <w:spacing w:after="0" w:line="240" w:lineRule="auto"/>
            </w:pPr>
            <w:r>
              <w:rPr>
                <w:color w:val="000000"/>
                <w:sz w:val="20"/>
                <w:szCs w:val="20"/>
              </w:rPr>
              <w:t>Elecciones Generales</w:t>
            </w:r>
          </w:p>
        </w:tc>
        <w:tc>
          <w:tcPr>
            <w:tcW w:w="2204" w:type="dxa"/>
            <w:vAlign w:val="center"/>
          </w:tcPr>
          <w:p w14:paraId="7299C731" w14:textId="77777777" w:rsidR="00111EF4" w:rsidRDefault="00885FE5">
            <w:pPr>
              <w:spacing w:after="0" w:line="240" w:lineRule="auto"/>
            </w:pPr>
            <w:r>
              <w:rPr>
                <w:color w:val="000000"/>
                <w:sz w:val="20"/>
                <w:szCs w:val="20"/>
              </w:rPr>
              <w:t>75.67</w:t>
            </w:r>
          </w:p>
        </w:tc>
        <w:tc>
          <w:tcPr>
            <w:tcW w:w="1600" w:type="dxa"/>
            <w:vAlign w:val="center"/>
          </w:tcPr>
          <w:p w14:paraId="107B8D47" w14:textId="77777777" w:rsidR="00111EF4" w:rsidRDefault="00885FE5">
            <w:pPr>
              <w:spacing w:after="0" w:line="240" w:lineRule="auto"/>
            </w:pPr>
            <w:r>
              <w:rPr>
                <w:color w:val="000000"/>
                <w:sz w:val="20"/>
                <w:szCs w:val="20"/>
              </w:rPr>
              <w:t>3</w:t>
            </w:r>
          </w:p>
        </w:tc>
      </w:tr>
      <w:tr w:rsidR="00111EF4" w14:paraId="12C05976" w14:textId="77777777">
        <w:trPr>
          <w:cantSplit/>
        </w:trPr>
        <w:tc>
          <w:tcPr>
            <w:tcW w:w="1700" w:type="dxa"/>
            <w:vAlign w:val="center"/>
          </w:tcPr>
          <w:p w14:paraId="453D313D" w14:textId="77777777" w:rsidR="00111EF4" w:rsidRDefault="00885FE5">
            <w:pPr>
              <w:spacing w:after="0" w:line="240" w:lineRule="auto"/>
            </w:pPr>
            <w:r>
              <w:rPr>
                <w:color w:val="000000"/>
                <w:sz w:val="20"/>
                <w:szCs w:val="20"/>
              </w:rPr>
              <w:t xml:space="preserve">LA </w:t>
            </w:r>
            <w:r>
              <w:rPr>
                <w:color w:val="000000"/>
                <w:sz w:val="20"/>
                <w:szCs w:val="20"/>
              </w:rPr>
              <w:t>LIBERTAD</w:t>
            </w:r>
          </w:p>
        </w:tc>
        <w:tc>
          <w:tcPr>
            <w:tcW w:w="3000" w:type="dxa"/>
            <w:vAlign w:val="center"/>
          </w:tcPr>
          <w:p w14:paraId="5796C1B5" w14:textId="77777777" w:rsidR="00111EF4" w:rsidRDefault="00885FE5">
            <w:pPr>
              <w:spacing w:after="0" w:line="240" w:lineRule="auto"/>
            </w:pPr>
            <w:r>
              <w:rPr>
                <w:color w:val="000000"/>
                <w:sz w:val="20"/>
                <w:szCs w:val="20"/>
              </w:rPr>
              <w:t>Elecciones Regionales y Municipales</w:t>
            </w:r>
          </w:p>
        </w:tc>
        <w:tc>
          <w:tcPr>
            <w:tcW w:w="2204" w:type="dxa"/>
            <w:vAlign w:val="center"/>
          </w:tcPr>
          <w:p w14:paraId="4D9220B5" w14:textId="77777777" w:rsidR="00111EF4" w:rsidRDefault="00885FE5">
            <w:pPr>
              <w:spacing w:after="0" w:line="240" w:lineRule="auto"/>
            </w:pPr>
            <w:r>
              <w:rPr>
                <w:color w:val="000000"/>
                <w:sz w:val="20"/>
                <w:szCs w:val="20"/>
              </w:rPr>
              <w:t>75.50</w:t>
            </w:r>
          </w:p>
        </w:tc>
        <w:tc>
          <w:tcPr>
            <w:tcW w:w="1600" w:type="dxa"/>
            <w:vAlign w:val="center"/>
          </w:tcPr>
          <w:p w14:paraId="79FDA56E" w14:textId="77777777" w:rsidR="00111EF4" w:rsidRDefault="00885FE5">
            <w:pPr>
              <w:spacing w:after="0" w:line="240" w:lineRule="auto"/>
            </w:pPr>
            <w:r>
              <w:rPr>
                <w:color w:val="000000"/>
                <w:sz w:val="20"/>
                <w:szCs w:val="20"/>
              </w:rPr>
              <w:t>2</w:t>
            </w:r>
          </w:p>
        </w:tc>
      </w:tr>
      <w:tr w:rsidR="00111EF4" w14:paraId="61B5F446" w14:textId="77777777">
        <w:trPr>
          <w:cantSplit/>
        </w:trPr>
        <w:tc>
          <w:tcPr>
            <w:tcW w:w="1700" w:type="dxa"/>
            <w:vAlign w:val="center"/>
          </w:tcPr>
          <w:p w14:paraId="7834B7F0" w14:textId="77777777" w:rsidR="00111EF4" w:rsidRDefault="00885FE5">
            <w:pPr>
              <w:spacing w:after="0" w:line="240" w:lineRule="auto"/>
            </w:pPr>
            <w:r>
              <w:rPr>
                <w:color w:val="000000"/>
                <w:sz w:val="20"/>
                <w:szCs w:val="20"/>
              </w:rPr>
              <w:t>CUSCO</w:t>
            </w:r>
          </w:p>
        </w:tc>
        <w:tc>
          <w:tcPr>
            <w:tcW w:w="3000" w:type="dxa"/>
            <w:vAlign w:val="center"/>
          </w:tcPr>
          <w:p w14:paraId="19817B9C" w14:textId="77777777" w:rsidR="00111EF4" w:rsidRDefault="00885FE5">
            <w:pPr>
              <w:spacing w:after="0" w:line="240" w:lineRule="auto"/>
            </w:pPr>
            <w:r>
              <w:rPr>
                <w:color w:val="000000"/>
                <w:sz w:val="20"/>
                <w:szCs w:val="20"/>
              </w:rPr>
              <w:t>Elecciones Regionales y Municipales</w:t>
            </w:r>
          </w:p>
        </w:tc>
        <w:tc>
          <w:tcPr>
            <w:tcW w:w="2204" w:type="dxa"/>
            <w:vAlign w:val="center"/>
          </w:tcPr>
          <w:p w14:paraId="176FC83F" w14:textId="77777777" w:rsidR="00111EF4" w:rsidRDefault="00885FE5">
            <w:pPr>
              <w:spacing w:after="0" w:line="240" w:lineRule="auto"/>
            </w:pPr>
            <w:r>
              <w:rPr>
                <w:color w:val="000000"/>
                <w:sz w:val="20"/>
                <w:szCs w:val="20"/>
              </w:rPr>
              <w:t>75.14</w:t>
            </w:r>
          </w:p>
        </w:tc>
        <w:tc>
          <w:tcPr>
            <w:tcW w:w="1600" w:type="dxa"/>
            <w:vAlign w:val="center"/>
          </w:tcPr>
          <w:p w14:paraId="3661D1AF" w14:textId="77777777" w:rsidR="00111EF4" w:rsidRDefault="00885FE5">
            <w:pPr>
              <w:spacing w:after="0" w:line="240" w:lineRule="auto"/>
            </w:pPr>
            <w:r>
              <w:rPr>
                <w:color w:val="000000"/>
                <w:sz w:val="20"/>
                <w:szCs w:val="20"/>
              </w:rPr>
              <w:t>2</w:t>
            </w:r>
          </w:p>
        </w:tc>
      </w:tr>
      <w:tr w:rsidR="00111EF4" w14:paraId="5C7DD84B" w14:textId="77777777">
        <w:trPr>
          <w:cantSplit/>
        </w:trPr>
        <w:tc>
          <w:tcPr>
            <w:tcW w:w="1700" w:type="dxa"/>
            <w:vAlign w:val="center"/>
          </w:tcPr>
          <w:p w14:paraId="1C690922" w14:textId="77777777" w:rsidR="00111EF4" w:rsidRDefault="00885FE5">
            <w:pPr>
              <w:spacing w:after="0" w:line="240" w:lineRule="auto"/>
            </w:pPr>
            <w:r>
              <w:rPr>
                <w:color w:val="000000"/>
                <w:sz w:val="20"/>
                <w:szCs w:val="20"/>
              </w:rPr>
              <w:t>ANCASH</w:t>
            </w:r>
          </w:p>
        </w:tc>
        <w:tc>
          <w:tcPr>
            <w:tcW w:w="3000" w:type="dxa"/>
            <w:vAlign w:val="center"/>
          </w:tcPr>
          <w:p w14:paraId="04901FD1" w14:textId="77777777" w:rsidR="00111EF4" w:rsidRDefault="00885FE5">
            <w:pPr>
              <w:spacing w:after="0" w:line="240" w:lineRule="auto"/>
            </w:pPr>
            <w:r>
              <w:rPr>
                <w:color w:val="000000"/>
                <w:sz w:val="20"/>
                <w:szCs w:val="20"/>
              </w:rPr>
              <w:t>Referéndum</w:t>
            </w:r>
          </w:p>
        </w:tc>
        <w:tc>
          <w:tcPr>
            <w:tcW w:w="2204" w:type="dxa"/>
            <w:vAlign w:val="center"/>
          </w:tcPr>
          <w:p w14:paraId="28214CD3" w14:textId="77777777" w:rsidR="00111EF4" w:rsidRDefault="00885FE5">
            <w:pPr>
              <w:spacing w:after="0" w:line="240" w:lineRule="auto"/>
            </w:pPr>
            <w:r>
              <w:rPr>
                <w:color w:val="000000"/>
                <w:sz w:val="20"/>
                <w:szCs w:val="20"/>
              </w:rPr>
              <w:t>74.33</w:t>
            </w:r>
          </w:p>
        </w:tc>
        <w:tc>
          <w:tcPr>
            <w:tcW w:w="1600" w:type="dxa"/>
            <w:vAlign w:val="center"/>
          </w:tcPr>
          <w:p w14:paraId="208D0176" w14:textId="77777777" w:rsidR="00111EF4" w:rsidRDefault="00885FE5">
            <w:pPr>
              <w:spacing w:after="0" w:line="240" w:lineRule="auto"/>
            </w:pPr>
            <w:r>
              <w:rPr>
                <w:color w:val="000000"/>
                <w:sz w:val="20"/>
                <w:szCs w:val="20"/>
              </w:rPr>
              <w:t>1</w:t>
            </w:r>
          </w:p>
        </w:tc>
      </w:tr>
      <w:tr w:rsidR="00111EF4" w14:paraId="691FC151" w14:textId="77777777">
        <w:trPr>
          <w:cantSplit/>
        </w:trPr>
        <w:tc>
          <w:tcPr>
            <w:tcW w:w="1700" w:type="dxa"/>
            <w:vAlign w:val="center"/>
          </w:tcPr>
          <w:p w14:paraId="62DF9993" w14:textId="77777777" w:rsidR="00111EF4" w:rsidRDefault="00885FE5">
            <w:pPr>
              <w:spacing w:after="0" w:line="240" w:lineRule="auto"/>
            </w:pPr>
            <w:r>
              <w:rPr>
                <w:color w:val="000000"/>
                <w:sz w:val="20"/>
                <w:szCs w:val="20"/>
              </w:rPr>
              <w:t>LORETO</w:t>
            </w:r>
          </w:p>
        </w:tc>
        <w:tc>
          <w:tcPr>
            <w:tcW w:w="3000" w:type="dxa"/>
            <w:vAlign w:val="center"/>
          </w:tcPr>
          <w:p w14:paraId="37137E8F" w14:textId="77777777" w:rsidR="00111EF4" w:rsidRDefault="00885FE5">
            <w:pPr>
              <w:spacing w:after="0" w:line="240" w:lineRule="auto"/>
            </w:pPr>
            <w:r>
              <w:rPr>
                <w:color w:val="000000"/>
                <w:sz w:val="20"/>
                <w:szCs w:val="20"/>
              </w:rPr>
              <w:t>Elecciones Regionales y Municipales</w:t>
            </w:r>
          </w:p>
        </w:tc>
        <w:tc>
          <w:tcPr>
            <w:tcW w:w="2204" w:type="dxa"/>
            <w:vAlign w:val="center"/>
          </w:tcPr>
          <w:p w14:paraId="01EB0BD8" w14:textId="77777777" w:rsidR="00111EF4" w:rsidRDefault="00885FE5">
            <w:pPr>
              <w:spacing w:after="0" w:line="240" w:lineRule="auto"/>
            </w:pPr>
            <w:r>
              <w:rPr>
                <w:color w:val="000000"/>
                <w:sz w:val="20"/>
                <w:szCs w:val="20"/>
              </w:rPr>
              <w:t>74.03</w:t>
            </w:r>
          </w:p>
        </w:tc>
        <w:tc>
          <w:tcPr>
            <w:tcW w:w="1600" w:type="dxa"/>
            <w:vAlign w:val="center"/>
          </w:tcPr>
          <w:p w14:paraId="3132136B" w14:textId="77777777" w:rsidR="00111EF4" w:rsidRDefault="00885FE5">
            <w:pPr>
              <w:spacing w:after="0" w:line="240" w:lineRule="auto"/>
            </w:pPr>
            <w:r>
              <w:rPr>
                <w:color w:val="000000"/>
                <w:sz w:val="20"/>
                <w:szCs w:val="20"/>
              </w:rPr>
              <w:t>2</w:t>
            </w:r>
          </w:p>
        </w:tc>
      </w:tr>
      <w:tr w:rsidR="00111EF4" w14:paraId="2136D38E" w14:textId="77777777">
        <w:trPr>
          <w:cantSplit/>
        </w:trPr>
        <w:tc>
          <w:tcPr>
            <w:tcW w:w="1700" w:type="dxa"/>
            <w:vAlign w:val="center"/>
          </w:tcPr>
          <w:p w14:paraId="02484248" w14:textId="77777777" w:rsidR="00111EF4" w:rsidRDefault="00885FE5">
            <w:pPr>
              <w:spacing w:after="0" w:line="240" w:lineRule="auto"/>
            </w:pPr>
            <w:r>
              <w:rPr>
                <w:color w:val="000000"/>
                <w:sz w:val="20"/>
                <w:szCs w:val="20"/>
              </w:rPr>
              <w:t>ANCASH</w:t>
            </w:r>
          </w:p>
        </w:tc>
        <w:tc>
          <w:tcPr>
            <w:tcW w:w="3000" w:type="dxa"/>
            <w:vAlign w:val="center"/>
          </w:tcPr>
          <w:p w14:paraId="29236F51" w14:textId="77777777" w:rsidR="00111EF4" w:rsidRDefault="00885FE5">
            <w:pPr>
              <w:spacing w:after="0" w:line="240" w:lineRule="auto"/>
            </w:pPr>
            <w:r>
              <w:rPr>
                <w:color w:val="000000"/>
                <w:sz w:val="20"/>
                <w:szCs w:val="20"/>
              </w:rPr>
              <w:t>Elecciones Regionales y Municipales</w:t>
            </w:r>
          </w:p>
        </w:tc>
        <w:tc>
          <w:tcPr>
            <w:tcW w:w="2204" w:type="dxa"/>
            <w:vAlign w:val="center"/>
          </w:tcPr>
          <w:p w14:paraId="4F7241E1" w14:textId="77777777" w:rsidR="00111EF4" w:rsidRDefault="00885FE5">
            <w:pPr>
              <w:spacing w:after="0" w:line="240" w:lineRule="auto"/>
            </w:pPr>
            <w:r>
              <w:rPr>
                <w:color w:val="000000"/>
                <w:sz w:val="20"/>
                <w:szCs w:val="20"/>
              </w:rPr>
              <w:t>73.20</w:t>
            </w:r>
          </w:p>
        </w:tc>
        <w:tc>
          <w:tcPr>
            <w:tcW w:w="1600" w:type="dxa"/>
            <w:vAlign w:val="center"/>
          </w:tcPr>
          <w:p w14:paraId="6D564235" w14:textId="77777777" w:rsidR="00111EF4" w:rsidRDefault="00885FE5">
            <w:pPr>
              <w:spacing w:after="0" w:line="240" w:lineRule="auto"/>
            </w:pPr>
            <w:r>
              <w:rPr>
                <w:color w:val="000000"/>
                <w:sz w:val="20"/>
                <w:szCs w:val="20"/>
              </w:rPr>
              <w:t>2</w:t>
            </w:r>
          </w:p>
        </w:tc>
      </w:tr>
      <w:tr w:rsidR="00111EF4" w14:paraId="793688A1" w14:textId="77777777">
        <w:trPr>
          <w:cantSplit/>
        </w:trPr>
        <w:tc>
          <w:tcPr>
            <w:tcW w:w="1700" w:type="dxa"/>
            <w:vAlign w:val="center"/>
          </w:tcPr>
          <w:p w14:paraId="4F5EC26E" w14:textId="77777777" w:rsidR="00111EF4" w:rsidRDefault="00885FE5">
            <w:pPr>
              <w:spacing w:after="0" w:line="240" w:lineRule="auto"/>
            </w:pPr>
            <w:r>
              <w:rPr>
                <w:color w:val="000000"/>
                <w:sz w:val="20"/>
                <w:szCs w:val="20"/>
              </w:rPr>
              <w:t>JUNIN</w:t>
            </w:r>
          </w:p>
        </w:tc>
        <w:tc>
          <w:tcPr>
            <w:tcW w:w="3000" w:type="dxa"/>
            <w:vAlign w:val="center"/>
          </w:tcPr>
          <w:p w14:paraId="0155D99F" w14:textId="77777777" w:rsidR="00111EF4" w:rsidRDefault="00885FE5">
            <w:pPr>
              <w:spacing w:after="0" w:line="240" w:lineRule="auto"/>
            </w:pPr>
            <w:r>
              <w:rPr>
                <w:color w:val="000000"/>
                <w:sz w:val="20"/>
                <w:szCs w:val="20"/>
              </w:rPr>
              <w:t>Elecciones Regionales y Municipales</w:t>
            </w:r>
          </w:p>
        </w:tc>
        <w:tc>
          <w:tcPr>
            <w:tcW w:w="2204" w:type="dxa"/>
            <w:vAlign w:val="center"/>
          </w:tcPr>
          <w:p w14:paraId="558A4C34" w14:textId="77777777" w:rsidR="00111EF4" w:rsidRDefault="00885FE5">
            <w:pPr>
              <w:spacing w:after="0" w:line="240" w:lineRule="auto"/>
            </w:pPr>
            <w:r>
              <w:rPr>
                <w:color w:val="000000"/>
                <w:sz w:val="20"/>
                <w:szCs w:val="20"/>
              </w:rPr>
              <w:t>72.63</w:t>
            </w:r>
          </w:p>
        </w:tc>
        <w:tc>
          <w:tcPr>
            <w:tcW w:w="1600" w:type="dxa"/>
            <w:vAlign w:val="center"/>
          </w:tcPr>
          <w:p w14:paraId="359A3D83" w14:textId="77777777" w:rsidR="00111EF4" w:rsidRDefault="00885FE5">
            <w:pPr>
              <w:spacing w:after="0" w:line="240" w:lineRule="auto"/>
            </w:pPr>
            <w:r>
              <w:rPr>
                <w:color w:val="000000"/>
                <w:sz w:val="20"/>
                <w:szCs w:val="20"/>
              </w:rPr>
              <w:t>2</w:t>
            </w:r>
          </w:p>
        </w:tc>
      </w:tr>
      <w:tr w:rsidR="00111EF4" w14:paraId="7D9050C0" w14:textId="77777777">
        <w:trPr>
          <w:cantSplit/>
        </w:trPr>
        <w:tc>
          <w:tcPr>
            <w:tcW w:w="1700" w:type="dxa"/>
            <w:vAlign w:val="center"/>
          </w:tcPr>
          <w:p w14:paraId="3C24719D" w14:textId="77777777" w:rsidR="00111EF4" w:rsidRDefault="00885FE5">
            <w:pPr>
              <w:spacing w:after="0" w:line="240" w:lineRule="auto"/>
            </w:pPr>
            <w:r>
              <w:rPr>
                <w:color w:val="000000"/>
                <w:sz w:val="20"/>
                <w:szCs w:val="20"/>
              </w:rPr>
              <w:t>LORETO</w:t>
            </w:r>
          </w:p>
        </w:tc>
        <w:tc>
          <w:tcPr>
            <w:tcW w:w="3000" w:type="dxa"/>
            <w:vAlign w:val="center"/>
          </w:tcPr>
          <w:p w14:paraId="5D2767E1" w14:textId="77777777" w:rsidR="00111EF4" w:rsidRDefault="00885FE5">
            <w:pPr>
              <w:spacing w:after="0" w:line="240" w:lineRule="auto"/>
            </w:pPr>
            <w:r>
              <w:rPr>
                <w:color w:val="000000"/>
                <w:sz w:val="20"/>
                <w:szCs w:val="20"/>
              </w:rPr>
              <w:t>Referéndum</w:t>
            </w:r>
          </w:p>
        </w:tc>
        <w:tc>
          <w:tcPr>
            <w:tcW w:w="2204" w:type="dxa"/>
            <w:vAlign w:val="center"/>
          </w:tcPr>
          <w:p w14:paraId="4BC90664" w14:textId="77777777" w:rsidR="00111EF4" w:rsidRDefault="00885FE5">
            <w:pPr>
              <w:spacing w:after="0" w:line="240" w:lineRule="auto"/>
            </w:pPr>
            <w:r>
              <w:rPr>
                <w:color w:val="000000"/>
                <w:sz w:val="20"/>
                <w:szCs w:val="20"/>
              </w:rPr>
              <w:t>72.61</w:t>
            </w:r>
          </w:p>
        </w:tc>
        <w:tc>
          <w:tcPr>
            <w:tcW w:w="1600" w:type="dxa"/>
            <w:vAlign w:val="center"/>
          </w:tcPr>
          <w:p w14:paraId="7A071A7E" w14:textId="77777777" w:rsidR="00111EF4" w:rsidRDefault="00885FE5">
            <w:pPr>
              <w:spacing w:after="0" w:line="240" w:lineRule="auto"/>
            </w:pPr>
            <w:r>
              <w:rPr>
                <w:color w:val="000000"/>
                <w:sz w:val="20"/>
                <w:szCs w:val="20"/>
              </w:rPr>
              <w:t>1</w:t>
            </w:r>
          </w:p>
        </w:tc>
      </w:tr>
      <w:tr w:rsidR="00111EF4" w14:paraId="01B61E7F" w14:textId="77777777">
        <w:trPr>
          <w:cantSplit/>
        </w:trPr>
        <w:tc>
          <w:tcPr>
            <w:tcW w:w="1700" w:type="dxa"/>
            <w:vAlign w:val="center"/>
          </w:tcPr>
          <w:p w14:paraId="2476D50E" w14:textId="77777777" w:rsidR="00111EF4" w:rsidRDefault="00885FE5">
            <w:pPr>
              <w:spacing w:after="0" w:line="240" w:lineRule="auto"/>
            </w:pPr>
            <w:r>
              <w:rPr>
                <w:color w:val="000000"/>
                <w:sz w:val="20"/>
                <w:szCs w:val="20"/>
              </w:rPr>
              <w:t>LIMA</w:t>
            </w:r>
          </w:p>
        </w:tc>
        <w:tc>
          <w:tcPr>
            <w:tcW w:w="3000" w:type="dxa"/>
            <w:vAlign w:val="center"/>
          </w:tcPr>
          <w:p w14:paraId="7DD844F0" w14:textId="77777777" w:rsidR="00111EF4" w:rsidRDefault="00885FE5">
            <w:pPr>
              <w:spacing w:after="0" w:line="240" w:lineRule="auto"/>
            </w:pPr>
            <w:r>
              <w:rPr>
                <w:color w:val="000000"/>
                <w:sz w:val="20"/>
                <w:szCs w:val="20"/>
              </w:rPr>
              <w:t>Elecciones Generales</w:t>
            </w:r>
          </w:p>
        </w:tc>
        <w:tc>
          <w:tcPr>
            <w:tcW w:w="2204" w:type="dxa"/>
            <w:vAlign w:val="center"/>
          </w:tcPr>
          <w:p w14:paraId="6CD996A2" w14:textId="77777777" w:rsidR="00111EF4" w:rsidRDefault="00885FE5">
            <w:pPr>
              <w:spacing w:after="0" w:line="240" w:lineRule="auto"/>
            </w:pPr>
            <w:r>
              <w:rPr>
                <w:color w:val="000000"/>
                <w:sz w:val="20"/>
                <w:szCs w:val="20"/>
              </w:rPr>
              <w:t>72.08</w:t>
            </w:r>
          </w:p>
        </w:tc>
        <w:tc>
          <w:tcPr>
            <w:tcW w:w="1600" w:type="dxa"/>
            <w:vAlign w:val="center"/>
          </w:tcPr>
          <w:p w14:paraId="7274B0F8" w14:textId="77777777" w:rsidR="00111EF4" w:rsidRDefault="00885FE5">
            <w:pPr>
              <w:spacing w:after="0" w:line="240" w:lineRule="auto"/>
            </w:pPr>
            <w:r>
              <w:rPr>
                <w:color w:val="000000"/>
                <w:sz w:val="20"/>
                <w:szCs w:val="20"/>
              </w:rPr>
              <w:t>3</w:t>
            </w:r>
          </w:p>
        </w:tc>
      </w:tr>
      <w:tr w:rsidR="00111EF4" w14:paraId="755A93ED" w14:textId="77777777">
        <w:trPr>
          <w:cantSplit/>
        </w:trPr>
        <w:tc>
          <w:tcPr>
            <w:tcW w:w="1700" w:type="dxa"/>
            <w:vAlign w:val="center"/>
          </w:tcPr>
          <w:p w14:paraId="42BCA01D" w14:textId="77777777" w:rsidR="00111EF4" w:rsidRDefault="00885FE5">
            <w:pPr>
              <w:spacing w:after="0" w:line="240" w:lineRule="auto"/>
            </w:pPr>
            <w:r>
              <w:rPr>
                <w:color w:val="000000"/>
                <w:sz w:val="20"/>
                <w:szCs w:val="20"/>
              </w:rPr>
              <w:t>ICA</w:t>
            </w:r>
          </w:p>
        </w:tc>
        <w:tc>
          <w:tcPr>
            <w:tcW w:w="3000" w:type="dxa"/>
            <w:vAlign w:val="center"/>
          </w:tcPr>
          <w:p w14:paraId="5957584B" w14:textId="77777777" w:rsidR="00111EF4" w:rsidRDefault="00885FE5">
            <w:pPr>
              <w:spacing w:after="0" w:line="240" w:lineRule="auto"/>
            </w:pPr>
            <w:r>
              <w:rPr>
                <w:color w:val="000000"/>
                <w:sz w:val="20"/>
                <w:szCs w:val="20"/>
              </w:rPr>
              <w:t>Elecciones Regionales y Municipales</w:t>
            </w:r>
          </w:p>
        </w:tc>
        <w:tc>
          <w:tcPr>
            <w:tcW w:w="2204" w:type="dxa"/>
            <w:vAlign w:val="center"/>
          </w:tcPr>
          <w:p w14:paraId="06E32B56" w14:textId="77777777" w:rsidR="00111EF4" w:rsidRDefault="00885FE5">
            <w:pPr>
              <w:spacing w:after="0" w:line="240" w:lineRule="auto"/>
            </w:pPr>
            <w:r>
              <w:rPr>
                <w:color w:val="000000"/>
                <w:sz w:val="20"/>
                <w:szCs w:val="20"/>
              </w:rPr>
              <w:t>70.56</w:t>
            </w:r>
          </w:p>
        </w:tc>
        <w:tc>
          <w:tcPr>
            <w:tcW w:w="1600" w:type="dxa"/>
            <w:vAlign w:val="center"/>
          </w:tcPr>
          <w:p w14:paraId="54023FE8" w14:textId="77777777" w:rsidR="00111EF4" w:rsidRDefault="00885FE5">
            <w:pPr>
              <w:spacing w:after="0" w:line="240" w:lineRule="auto"/>
            </w:pPr>
            <w:r>
              <w:rPr>
                <w:color w:val="000000"/>
                <w:sz w:val="20"/>
                <w:szCs w:val="20"/>
              </w:rPr>
              <w:t>2</w:t>
            </w:r>
          </w:p>
        </w:tc>
      </w:tr>
      <w:tr w:rsidR="00111EF4" w14:paraId="1A9A2C80" w14:textId="77777777">
        <w:trPr>
          <w:cantSplit/>
        </w:trPr>
        <w:tc>
          <w:tcPr>
            <w:tcW w:w="1700" w:type="dxa"/>
            <w:vAlign w:val="center"/>
          </w:tcPr>
          <w:p w14:paraId="2EE9D379" w14:textId="77777777" w:rsidR="00111EF4" w:rsidRDefault="00885FE5">
            <w:pPr>
              <w:spacing w:after="0" w:line="240" w:lineRule="auto"/>
            </w:pPr>
            <w:r>
              <w:rPr>
                <w:color w:val="000000"/>
                <w:sz w:val="20"/>
                <w:szCs w:val="20"/>
              </w:rPr>
              <w:t>JUNIN</w:t>
            </w:r>
          </w:p>
        </w:tc>
        <w:tc>
          <w:tcPr>
            <w:tcW w:w="3000" w:type="dxa"/>
            <w:vAlign w:val="center"/>
          </w:tcPr>
          <w:p w14:paraId="5B62A3D8" w14:textId="77777777" w:rsidR="00111EF4" w:rsidRDefault="00885FE5">
            <w:pPr>
              <w:spacing w:after="0" w:line="240" w:lineRule="auto"/>
            </w:pPr>
            <w:r>
              <w:rPr>
                <w:color w:val="000000"/>
                <w:sz w:val="20"/>
                <w:szCs w:val="20"/>
              </w:rPr>
              <w:t>Referéndum</w:t>
            </w:r>
          </w:p>
        </w:tc>
        <w:tc>
          <w:tcPr>
            <w:tcW w:w="2204" w:type="dxa"/>
            <w:vAlign w:val="center"/>
          </w:tcPr>
          <w:p w14:paraId="72347BF8" w14:textId="77777777" w:rsidR="00111EF4" w:rsidRDefault="00885FE5">
            <w:pPr>
              <w:spacing w:after="0" w:line="240" w:lineRule="auto"/>
            </w:pPr>
            <w:r>
              <w:rPr>
                <w:color w:val="000000"/>
                <w:sz w:val="20"/>
                <w:szCs w:val="20"/>
              </w:rPr>
              <w:t>70.43</w:t>
            </w:r>
          </w:p>
        </w:tc>
        <w:tc>
          <w:tcPr>
            <w:tcW w:w="1600" w:type="dxa"/>
            <w:vAlign w:val="center"/>
          </w:tcPr>
          <w:p w14:paraId="6284C583" w14:textId="77777777" w:rsidR="00111EF4" w:rsidRDefault="00885FE5">
            <w:pPr>
              <w:spacing w:after="0" w:line="240" w:lineRule="auto"/>
            </w:pPr>
            <w:r>
              <w:rPr>
                <w:color w:val="000000"/>
                <w:sz w:val="20"/>
                <w:szCs w:val="20"/>
              </w:rPr>
              <w:t>1</w:t>
            </w:r>
          </w:p>
        </w:tc>
      </w:tr>
      <w:tr w:rsidR="00111EF4" w14:paraId="0AD61ACD" w14:textId="77777777">
        <w:trPr>
          <w:cantSplit/>
        </w:trPr>
        <w:tc>
          <w:tcPr>
            <w:tcW w:w="1700" w:type="dxa"/>
            <w:vAlign w:val="center"/>
          </w:tcPr>
          <w:p w14:paraId="27A9F248" w14:textId="77777777" w:rsidR="00111EF4" w:rsidRDefault="00885FE5">
            <w:pPr>
              <w:spacing w:after="0" w:line="240" w:lineRule="auto"/>
            </w:pPr>
            <w:r>
              <w:rPr>
                <w:color w:val="000000"/>
                <w:sz w:val="20"/>
                <w:szCs w:val="20"/>
              </w:rPr>
              <w:t>SAN MARTIN</w:t>
            </w:r>
          </w:p>
        </w:tc>
        <w:tc>
          <w:tcPr>
            <w:tcW w:w="3000" w:type="dxa"/>
            <w:vAlign w:val="center"/>
          </w:tcPr>
          <w:p w14:paraId="3DC08E72" w14:textId="77777777" w:rsidR="00111EF4" w:rsidRDefault="00885FE5">
            <w:pPr>
              <w:spacing w:after="0" w:line="240" w:lineRule="auto"/>
            </w:pPr>
            <w:r>
              <w:rPr>
                <w:color w:val="000000"/>
                <w:sz w:val="20"/>
                <w:szCs w:val="20"/>
              </w:rPr>
              <w:t>Referéndum</w:t>
            </w:r>
          </w:p>
        </w:tc>
        <w:tc>
          <w:tcPr>
            <w:tcW w:w="2204" w:type="dxa"/>
            <w:vAlign w:val="center"/>
          </w:tcPr>
          <w:p w14:paraId="1F258089" w14:textId="77777777" w:rsidR="00111EF4" w:rsidRDefault="00885FE5">
            <w:pPr>
              <w:spacing w:after="0" w:line="240" w:lineRule="auto"/>
            </w:pPr>
            <w:r>
              <w:rPr>
                <w:color w:val="000000"/>
                <w:sz w:val="20"/>
                <w:szCs w:val="20"/>
              </w:rPr>
              <w:t>70.25</w:t>
            </w:r>
          </w:p>
        </w:tc>
        <w:tc>
          <w:tcPr>
            <w:tcW w:w="1600" w:type="dxa"/>
            <w:vAlign w:val="center"/>
          </w:tcPr>
          <w:p w14:paraId="7CC0C86E" w14:textId="77777777" w:rsidR="00111EF4" w:rsidRDefault="00885FE5">
            <w:pPr>
              <w:spacing w:after="0" w:line="240" w:lineRule="auto"/>
            </w:pPr>
            <w:r>
              <w:rPr>
                <w:color w:val="000000"/>
                <w:sz w:val="20"/>
                <w:szCs w:val="20"/>
              </w:rPr>
              <w:t>1</w:t>
            </w:r>
          </w:p>
        </w:tc>
      </w:tr>
      <w:tr w:rsidR="00111EF4" w14:paraId="1A094B53" w14:textId="77777777">
        <w:trPr>
          <w:cantSplit/>
        </w:trPr>
        <w:tc>
          <w:tcPr>
            <w:tcW w:w="1700" w:type="dxa"/>
            <w:vAlign w:val="center"/>
          </w:tcPr>
          <w:p w14:paraId="52CEE13F" w14:textId="77777777" w:rsidR="00111EF4" w:rsidRDefault="00885FE5">
            <w:pPr>
              <w:spacing w:after="0" w:line="240" w:lineRule="auto"/>
            </w:pPr>
            <w:r>
              <w:rPr>
                <w:color w:val="000000"/>
                <w:sz w:val="20"/>
                <w:szCs w:val="20"/>
              </w:rPr>
              <w:t>ICA</w:t>
            </w:r>
          </w:p>
        </w:tc>
        <w:tc>
          <w:tcPr>
            <w:tcW w:w="3000" w:type="dxa"/>
            <w:vAlign w:val="center"/>
          </w:tcPr>
          <w:p w14:paraId="65A3FF42" w14:textId="77777777" w:rsidR="00111EF4" w:rsidRDefault="00885FE5">
            <w:pPr>
              <w:spacing w:after="0" w:line="240" w:lineRule="auto"/>
            </w:pPr>
            <w:r>
              <w:rPr>
                <w:color w:val="000000"/>
                <w:sz w:val="20"/>
                <w:szCs w:val="20"/>
              </w:rPr>
              <w:t>Elecciones Generales</w:t>
            </w:r>
          </w:p>
        </w:tc>
        <w:tc>
          <w:tcPr>
            <w:tcW w:w="2204" w:type="dxa"/>
            <w:vAlign w:val="center"/>
          </w:tcPr>
          <w:p w14:paraId="5F846ADB" w14:textId="77777777" w:rsidR="00111EF4" w:rsidRDefault="00885FE5">
            <w:pPr>
              <w:spacing w:after="0" w:line="240" w:lineRule="auto"/>
            </w:pPr>
            <w:r>
              <w:rPr>
                <w:color w:val="000000"/>
                <w:sz w:val="20"/>
                <w:szCs w:val="20"/>
              </w:rPr>
              <w:t>69.76</w:t>
            </w:r>
          </w:p>
        </w:tc>
        <w:tc>
          <w:tcPr>
            <w:tcW w:w="1600" w:type="dxa"/>
            <w:vAlign w:val="center"/>
          </w:tcPr>
          <w:p w14:paraId="76043244" w14:textId="77777777" w:rsidR="00111EF4" w:rsidRDefault="00885FE5">
            <w:pPr>
              <w:spacing w:after="0" w:line="240" w:lineRule="auto"/>
            </w:pPr>
            <w:r>
              <w:rPr>
                <w:color w:val="000000"/>
                <w:sz w:val="20"/>
                <w:szCs w:val="20"/>
              </w:rPr>
              <w:t>3</w:t>
            </w:r>
          </w:p>
        </w:tc>
      </w:tr>
      <w:tr w:rsidR="00111EF4" w14:paraId="1891AC45" w14:textId="77777777">
        <w:trPr>
          <w:cantSplit/>
        </w:trPr>
        <w:tc>
          <w:tcPr>
            <w:tcW w:w="1700" w:type="dxa"/>
            <w:vAlign w:val="center"/>
          </w:tcPr>
          <w:p w14:paraId="719B62ED" w14:textId="77777777" w:rsidR="00111EF4" w:rsidRDefault="00885FE5">
            <w:pPr>
              <w:spacing w:after="0" w:line="240" w:lineRule="auto"/>
            </w:pPr>
            <w:r>
              <w:rPr>
                <w:color w:val="000000"/>
                <w:sz w:val="20"/>
                <w:szCs w:val="20"/>
              </w:rPr>
              <w:t xml:space="preserve">LA </w:t>
            </w:r>
            <w:r>
              <w:rPr>
                <w:color w:val="000000"/>
                <w:sz w:val="20"/>
                <w:szCs w:val="20"/>
              </w:rPr>
              <w:t>LIBERTAD</w:t>
            </w:r>
          </w:p>
        </w:tc>
        <w:tc>
          <w:tcPr>
            <w:tcW w:w="3000" w:type="dxa"/>
            <w:vAlign w:val="center"/>
          </w:tcPr>
          <w:p w14:paraId="712F0BA4" w14:textId="77777777" w:rsidR="00111EF4" w:rsidRDefault="00885FE5">
            <w:pPr>
              <w:spacing w:after="0" w:line="240" w:lineRule="auto"/>
            </w:pPr>
            <w:r>
              <w:rPr>
                <w:color w:val="000000"/>
                <w:sz w:val="20"/>
                <w:szCs w:val="20"/>
              </w:rPr>
              <w:t>Referéndum</w:t>
            </w:r>
          </w:p>
        </w:tc>
        <w:tc>
          <w:tcPr>
            <w:tcW w:w="2204" w:type="dxa"/>
            <w:vAlign w:val="center"/>
          </w:tcPr>
          <w:p w14:paraId="34DE81FF" w14:textId="77777777" w:rsidR="00111EF4" w:rsidRDefault="00885FE5">
            <w:pPr>
              <w:spacing w:after="0" w:line="240" w:lineRule="auto"/>
            </w:pPr>
            <w:r>
              <w:rPr>
                <w:color w:val="000000"/>
                <w:sz w:val="20"/>
                <w:szCs w:val="20"/>
              </w:rPr>
              <w:t>68.35</w:t>
            </w:r>
          </w:p>
        </w:tc>
        <w:tc>
          <w:tcPr>
            <w:tcW w:w="1600" w:type="dxa"/>
            <w:vAlign w:val="center"/>
          </w:tcPr>
          <w:p w14:paraId="572DF15F" w14:textId="77777777" w:rsidR="00111EF4" w:rsidRDefault="00885FE5">
            <w:pPr>
              <w:spacing w:after="0" w:line="240" w:lineRule="auto"/>
            </w:pPr>
            <w:r>
              <w:rPr>
                <w:color w:val="000000"/>
                <w:sz w:val="20"/>
                <w:szCs w:val="20"/>
              </w:rPr>
              <w:t>1</w:t>
            </w:r>
          </w:p>
        </w:tc>
      </w:tr>
      <w:tr w:rsidR="00111EF4" w14:paraId="18DB6158" w14:textId="77777777">
        <w:trPr>
          <w:cantSplit/>
        </w:trPr>
        <w:tc>
          <w:tcPr>
            <w:tcW w:w="1700" w:type="dxa"/>
            <w:vAlign w:val="center"/>
          </w:tcPr>
          <w:p w14:paraId="278A95FB" w14:textId="77777777" w:rsidR="00111EF4" w:rsidRDefault="00885FE5">
            <w:pPr>
              <w:spacing w:after="0" w:line="240" w:lineRule="auto"/>
            </w:pPr>
            <w:r>
              <w:rPr>
                <w:color w:val="000000"/>
                <w:sz w:val="20"/>
                <w:szCs w:val="20"/>
              </w:rPr>
              <w:t>CAJAMARCA</w:t>
            </w:r>
          </w:p>
        </w:tc>
        <w:tc>
          <w:tcPr>
            <w:tcW w:w="3000" w:type="dxa"/>
            <w:vAlign w:val="center"/>
          </w:tcPr>
          <w:p w14:paraId="0AA87988" w14:textId="77777777" w:rsidR="00111EF4" w:rsidRDefault="00885FE5">
            <w:pPr>
              <w:spacing w:after="0" w:line="240" w:lineRule="auto"/>
            </w:pPr>
            <w:r>
              <w:rPr>
                <w:color w:val="000000"/>
                <w:sz w:val="20"/>
                <w:szCs w:val="20"/>
              </w:rPr>
              <w:t>Elecciones Regionales y Municipales</w:t>
            </w:r>
          </w:p>
        </w:tc>
        <w:tc>
          <w:tcPr>
            <w:tcW w:w="2204" w:type="dxa"/>
            <w:vAlign w:val="center"/>
          </w:tcPr>
          <w:p w14:paraId="7C4B047C" w14:textId="77777777" w:rsidR="00111EF4" w:rsidRDefault="00885FE5">
            <w:pPr>
              <w:spacing w:after="0" w:line="240" w:lineRule="auto"/>
            </w:pPr>
            <w:r>
              <w:rPr>
                <w:color w:val="000000"/>
                <w:sz w:val="20"/>
                <w:szCs w:val="20"/>
              </w:rPr>
              <w:t>68.06</w:t>
            </w:r>
          </w:p>
        </w:tc>
        <w:tc>
          <w:tcPr>
            <w:tcW w:w="1600" w:type="dxa"/>
            <w:vAlign w:val="center"/>
          </w:tcPr>
          <w:p w14:paraId="64F7FE15" w14:textId="77777777" w:rsidR="00111EF4" w:rsidRDefault="00885FE5">
            <w:pPr>
              <w:spacing w:after="0" w:line="240" w:lineRule="auto"/>
            </w:pPr>
            <w:r>
              <w:rPr>
                <w:color w:val="000000"/>
                <w:sz w:val="20"/>
                <w:szCs w:val="20"/>
              </w:rPr>
              <w:t>2</w:t>
            </w:r>
          </w:p>
        </w:tc>
      </w:tr>
      <w:tr w:rsidR="00111EF4" w14:paraId="4B889E4B" w14:textId="77777777">
        <w:trPr>
          <w:cantSplit/>
        </w:trPr>
        <w:tc>
          <w:tcPr>
            <w:tcW w:w="1700" w:type="dxa"/>
            <w:vAlign w:val="center"/>
          </w:tcPr>
          <w:p w14:paraId="33322E28" w14:textId="77777777" w:rsidR="00111EF4" w:rsidRDefault="00885FE5">
            <w:pPr>
              <w:spacing w:after="0" w:line="240" w:lineRule="auto"/>
            </w:pPr>
            <w:r>
              <w:rPr>
                <w:color w:val="000000"/>
                <w:sz w:val="20"/>
                <w:szCs w:val="20"/>
              </w:rPr>
              <w:t>SAN MARTIN</w:t>
            </w:r>
          </w:p>
        </w:tc>
        <w:tc>
          <w:tcPr>
            <w:tcW w:w="3000" w:type="dxa"/>
            <w:vAlign w:val="center"/>
          </w:tcPr>
          <w:p w14:paraId="27218F6C" w14:textId="77777777" w:rsidR="00111EF4" w:rsidRDefault="00885FE5">
            <w:pPr>
              <w:spacing w:after="0" w:line="240" w:lineRule="auto"/>
            </w:pPr>
            <w:r>
              <w:rPr>
                <w:color w:val="000000"/>
                <w:sz w:val="20"/>
                <w:szCs w:val="20"/>
              </w:rPr>
              <w:t>Elecciones Generales</w:t>
            </w:r>
          </w:p>
        </w:tc>
        <w:tc>
          <w:tcPr>
            <w:tcW w:w="2204" w:type="dxa"/>
            <w:vAlign w:val="center"/>
          </w:tcPr>
          <w:p w14:paraId="4D87E25F" w14:textId="77777777" w:rsidR="00111EF4" w:rsidRDefault="00885FE5">
            <w:pPr>
              <w:spacing w:after="0" w:line="240" w:lineRule="auto"/>
            </w:pPr>
            <w:r>
              <w:rPr>
                <w:color w:val="000000"/>
                <w:sz w:val="20"/>
                <w:szCs w:val="20"/>
              </w:rPr>
              <w:t>67.81</w:t>
            </w:r>
          </w:p>
        </w:tc>
        <w:tc>
          <w:tcPr>
            <w:tcW w:w="1600" w:type="dxa"/>
            <w:vAlign w:val="center"/>
          </w:tcPr>
          <w:p w14:paraId="710442EE" w14:textId="77777777" w:rsidR="00111EF4" w:rsidRDefault="00885FE5">
            <w:pPr>
              <w:spacing w:after="0" w:line="240" w:lineRule="auto"/>
            </w:pPr>
            <w:r>
              <w:rPr>
                <w:color w:val="000000"/>
                <w:sz w:val="20"/>
                <w:szCs w:val="20"/>
              </w:rPr>
              <w:t>3</w:t>
            </w:r>
          </w:p>
        </w:tc>
      </w:tr>
      <w:tr w:rsidR="00111EF4" w14:paraId="3CA2B614" w14:textId="77777777">
        <w:trPr>
          <w:cantSplit/>
        </w:trPr>
        <w:tc>
          <w:tcPr>
            <w:tcW w:w="1700" w:type="dxa"/>
            <w:vAlign w:val="center"/>
          </w:tcPr>
          <w:p w14:paraId="532D8A92" w14:textId="77777777" w:rsidR="00111EF4" w:rsidRDefault="00885FE5">
            <w:pPr>
              <w:spacing w:after="0" w:line="240" w:lineRule="auto"/>
            </w:pPr>
            <w:r>
              <w:rPr>
                <w:color w:val="000000"/>
                <w:sz w:val="20"/>
                <w:szCs w:val="20"/>
              </w:rPr>
              <w:t>PUNO</w:t>
            </w:r>
          </w:p>
        </w:tc>
        <w:tc>
          <w:tcPr>
            <w:tcW w:w="3000" w:type="dxa"/>
            <w:vAlign w:val="center"/>
          </w:tcPr>
          <w:p w14:paraId="1529EF63" w14:textId="77777777" w:rsidR="00111EF4" w:rsidRDefault="00885FE5">
            <w:pPr>
              <w:spacing w:after="0" w:line="240" w:lineRule="auto"/>
            </w:pPr>
            <w:r>
              <w:rPr>
                <w:color w:val="000000"/>
                <w:sz w:val="20"/>
                <w:szCs w:val="20"/>
              </w:rPr>
              <w:t>Referéndum</w:t>
            </w:r>
          </w:p>
        </w:tc>
        <w:tc>
          <w:tcPr>
            <w:tcW w:w="2204" w:type="dxa"/>
            <w:vAlign w:val="center"/>
          </w:tcPr>
          <w:p w14:paraId="04D17578" w14:textId="77777777" w:rsidR="00111EF4" w:rsidRDefault="00885FE5">
            <w:pPr>
              <w:spacing w:after="0" w:line="240" w:lineRule="auto"/>
            </w:pPr>
            <w:r>
              <w:rPr>
                <w:color w:val="000000"/>
                <w:sz w:val="20"/>
                <w:szCs w:val="20"/>
              </w:rPr>
              <w:t>67.33</w:t>
            </w:r>
          </w:p>
        </w:tc>
        <w:tc>
          <w:tcPr>
            <w:tcW w:w="1600" w:type="dxa"/>
            <w:vAlign w:val="center"/>
          </w:tcPr>
          <w:p w14:paraId="72944186" w14:textId="77777777" w:rsidR="00111EF4" w:rsidRDefault="00885FE5">
            <w:pPr>
              <w:spacing w:after="0" w:line="240" w:lineRule="auto"/>
            </w:pPr>
            <w:r>
              <w:rPr>
                <w:color w:val="000000"/>
                <w:sz w:val="20"/>
                <w:szCs w:val="20"/>
              </w:rPr>
              <w:t>1</w:t>
            </w:r>
          </w:p>
        </w:tc>
      </w:tr>
      <w:tr w:rsidR="00111EF4" w14:paraId="2138155D" w14:textId="77777777">
        <w:trPr>
          <w:cantSplit/>
        </w:trPr>
        <w:tc>
          <w:tcPr>
            <w:tcW w:w="1700" w:type="dxa"/>
            <w:vAlign w:val="center"/>
          </w:tcPr>
          <w:p w14:paraId="492FF59B" w14:textId="77777777" w:rsidR="00111EF4" w:rsidRDefault="00885FE5">
            <w:pPr>
              <w:spacing w:after="0" w:line="240" w:lineRule="auto"/>
            </w:pPr>
            <w:r>
              <w:rPr>
                <w:color w:val="000000"/>
                <w:sz w:val="20"/>
                <w:szCs w:val="20"/>
              </w:rPr>
              <w:t>JUNIN</w:t>
            </w:r>
          </w:p>
        </w:tc>
        <w:tc>
          <w:tcPr>
            <w:tcW w:w="3000" w:type="dxa"/>
            <w:vAlign w:val="center"/>
          </w:tcPr>
          <w:p w14:paraId="4FEE1B11" w14:textId="77777777" w:rsidR="00111EF4" w:rsidRDefault="00885FE5">
            <w:pPr>
              <w:spacing w:after="0" w:line="240" w:lineRule="auto"/>
            </w:pPr>
            <w:r>
              <w:rPr>
                <w:color w:val="000000"/>
                <w:sz w:val="20"/>
                <w:szCs w:val="20"/>
              </w:rPr>
              <w:t>Elecciones Generales</w:t>
            </w:r>
          </w:p>
        </w:tc>
        <w:tc>
          <w:tcPr>
            <w:tcW w:w="2204" w:type="dxa"/>
            <w:vAlign w:val="center"/>
          </w:tcPr>
          <w:p w14:paraId="7C913A42" w14:textId="77777777" w:rsidR="00111EF4" w:rsidRDefault="00885FE5">
            <w:pPr>
              <w:spacing w:after="0" w:line="240" w:lineRule="auto"/>
            </w:pPr>
            <w:r>
              <w:rPr>
                <w:color w:val="000000"/>
                <w:sz w:val="20"/>
                <w:szCs w:val="20"/>
              </w:rPr>
              <w:t>66.50</w:t>
            </w:r>
          </w:p>
        </w:tc>
        <w:tc>
          <w:tcPr>
            <w:tcW w:w="1600" w:type="dxa"/>
            <w:vAlign w:val="center"/>
          </w:tcPr>
          <w:p w14:paraId="6A74E312" w14:textId="77777777" w:rsidR="00111EF4" w:rsidRDefault="00885FE5">
            <w:pPr>
              <w:spacing w:after="0" w:line="240" w:lineRule="auto"/>
            </w:pPr>
            <w:r>
              <w:rPr>
                <w:color w:val="000000"/>
                <w:sz w:val="20"/>
                <w:szCs w:val="20"/>
              </w:rPr>
              <w:t>3</w:t>
            </w:r>
          </w:p>
        </w:tc>
      </w:tr>
      <w:tr w:rsidR="00111EF4" w14:paraId="7BC5753D" w14:textId="77777777">
        <w:trPr>
          <w:cantSplit/>
        </w:trPr>
        <w:tc>
          <w:tcPr>
            <w:tcW w:w="1700" w:type="dxa"/>
            <w:vAlign w:val="center"/>
          </w:tcPr>
          <w:p w14:paraId="7F9852DE" w14:textId="77777777" w:rsidR="00111EF4" w:rsidRDefault="00885FE5">
            <w:pPr>
              <w:spacing w:after="0" w:line="240" w:lineRule="auto"/>
            </w:pPr>
            <w:r>
              <w:rPr>
                <w:color w:val="000000"/>
                <w:sz w:val="20"/>
                <w:szCs w:val="20"/>
              </w:rPr>
              <w:t>SAN MARTIN</w:t>
            </w:r>
          </w:p>
        </w:tc>
        <w:tc>
          <w:tcPr>
            <w:tcW w:w="3000" w:type="dxa"/>
            <w:vAlign w:val="center"/>
          </w:tcPr>
          <w:p w14:paraId="11B016CC" w14:textId="77777777" w:rsidR="00111EF4" w:rsidRDefault="00885FE5">
            <w:pPr>
              <w:spacing w:after="0" w:line="240" w:lineRule="auto"/>
            </w:pPr>
            <w:r>
              <w:rPr>
                <w:color w:val="000000"/>
                <w:sz w:val="20"/>
                <w:szCs w:val="20"/>
              </w:rPr>
              <w:t>Elecciones Regionales y Municipales</w:t>
            </w:r>
          </w:p>
        </w:tc>
        <w:tc>
          <w:tcPr>
            <w:tcW w:w="2204" w:type="dxa"/>
            <w:vAlign w:val="center"/>
          </w:tcPr>
          <w:p w14:paraId="2B67453C" w14:textId="77777777" w:rsidR="00111EF4" w:rsidRDefault="00885FE5">
            <w:pPr>
              <w:spacing w:after="0" w:line="240" w:lineRule="auto"/>
            </w:pPr>
            <w:r>
              <w:rPr>
                <w:color w:val="000000"/>
                <w:sz w:val="20"/>
                <w:szCs w:val="20"/>
              </w:rPr>
              <w:t>65.58</w:t>
            </w:r>
          </w:p>
        </w:tc>
        <w:tc>
          <w:tcPr>
            <w:tcW w:w="1600" w:type="dxa"/>
            <w:vAlign w:val="center"/>
          </w:tcPr>
          <w:p w14:paraId="33D7E052" w14:textId="77777777" w:rsidR="00111EF4" w:rsidRDefault="00885FE5">
            <w:pPr>
              <w:spacing w:after="0" w:line="240" w:lineRule="auto"/>
            </w:pPr>
            <w:r>
              <w:rPr>
                <w:color w:val="000000"/>
                <w:sz w:val="20"/>
                <w:szCs w:val="20"/>
              </w:rPr>
              <w:t>2</w:t>
            </w:r>
          </w:p>
        </w:tc>
      </w:tr>
      <w:tr w:rsidR="00111EF4" w14:paraId="123B3F2B" w14:textId="77777777">
        <w:trPr>
          <w:cantSplit/>
        </w:trPr>
        <w:tc>
          <w:tcPr>
            <w:tcW w:w="1700" w:type="dxa"/>
            <w:vAlign w:val="center"/>
          </w:tcPr>
          <w:p w14:paraId="612FA1FD" w14:textId="77777777" w:rsidR="00111EF4" w:rsidRDefault="00885FE5">
            <w:pPr>
              <w:spacing w:after="0" w:line="240" w:lineRule="auto"/>
            </w:pPr>
            <w:r>
              <w:rPr>
                <w:color w:val="000000"/>
                <w:sz w:val="20"/>
                <w:szCs w:val="20"/>
              </w:rPr>
              <w:t>CAJAMARCA</w:t>
            </w:r>
          </w:p>
        </w:tc>
        <w:tc>
          <w:tcPr>
            <w:tcW w:w="3000" w:type="dxa"/>
            <w:vAlign w:val="center"/>
          </w:tcPr>
          <w:p w14:paraId="7B66586C" w14:textId="77777777" w:rsidR="00111EF4" w:rsidRDefault="00885FE5">
            <w:pPr>
              <w:spacing w:after="0" w:line="240" w:lineRule="auto"/>
            </w:pPr>
            <w:r>
              <w:rPr>
                <w:color w:val="000000"/>
                <w:sz w:val="20"/>
                <w:szCs w:val="20"/>
              </w:rPr>
              <w:t>Referéndum</w:t>
            </w:r>
          </w:p>
        </w:tc>
        <w:tc>
          <w:tcPr>
            <w:tcW w:w="2204" w:type="dxa"/>
            <w:vAlign w:val="center"/>
          </w:tcPr>
          <w:p w14:paraId="205B2E8F" w14:textId="77777777" w:rsidR="00111EF4" w:rsidRDefault="00885FE5">
            <w:pPr>
              <w:spacing w:after="0" w:line="240" w:lineRule="auto"/>
            </w:pPr>
            <w:r>
              <w:rPr>
                <w:color w:val="000000"/>
                <w:sz w:val="20"/>
                <w:szCs w:val="20"/>
              </w:rPr>
              <w:t>64.96</w:t>
            </w:r>
          </w:p>
        </w:tc>
        <w:tc>
          <w:tcPr>
            <w:tcW w:w="1600" w:type="dxa"/>
            <w:vAlign w:val="center"/>
          </w:tcPr>
          <w:p w14:paraId="6515D939" w14:textId="77777777" w:rsidR="00111EF4" w:rsidRDefault="00885FE5">
            <w:pPr>
              <w:spacing w:after="0" w:line="240" w:lineRule="auto"/>
            </w:pPr>
            <w:r>
              <w:rPr>
                <w:color w:val="000000"/>
                <w:sz w:val="20"/>
                <w:szCs w:val="20"/>
              </w:rPr>
              <w:t>1</w:t>
            </w:r>
          </w:p>
        </w:tc>
      </w:tr>
      <w:tr w:rsidR="00111EF4" w14:paraId="1B90A5C0" w14:textId="77777777">
        <w:trPr>
          <w:cantSplit/>
        </w:trPr>
        <w:tc>
          <w:tcPr>
            <w:tcW w:w="1700" w:type="dxa"/>
            <w:vAlign w:val="center"/>
          </w:tcPr>
          <w:p w14:paraId="05F317D6" w14:textId="77777777" w:rsidR="00111EF4" w:rsidRDefault="00885FE5">
            <w:pPr>
              <w:spacing w:after="0" w:line="240" w:lineRule="auto"/>
            </w:pPr>
            <w:r>
              <w:rPr>
                <w:color w:val="000000"/>
                <w:sz w:val="20"/>
                <w:szCs w:val="20"/>
              </w:rPr>
              <w:t>CAJAMARCA</w:t>
            </w:r>
          </w:p>
        </w:tc>
        <w:tc>
          <w:tcPr>
            <w:tcW w:w="3000" w:type="dxa"/>
            <w:vAlign w:val="center"/>
          </w:tcPr>
          <w:p w14:paraId="59E61D98" w14:textId="77777777" w:rsidR="00111EF4" w:rsidRDefault="00885FE5">
            <w:pPr>
              <w:spacing w:after="0" w:line="240" w:lineRule="auto"/>
            </w:pPr>
            <w:r>
              <w:rPr>
                <w:color w:val="000000"/>
                <w:sz w:val="20"/>
                <w:szCs w:val="20"/>
              </w:rPr>
              <w:t>Elecciones Generales</w:t>
            </w:r>
          </w:p>
        </w:tc>
        <w:tc>
          <w:tcPr>
            <w:tcW w:w="2204" w:type="dxa"/>
            <w:vAlign w:val="center"/>
          </w:tcPr>
          <w:p w14:paraId="6C0A3A8A" w14:textId="77777777" w:rsidR="00111EF4" w:rsidRDefault="00885FE5">
            <w:pPr>
              <w:spacing w:after="0" w:line="240" w:lineRule="auto"/>
            </w:pPr>
            <w:r>
              <w:rPr>
                <w:color w:val="000000"/>
                <w:sz w:val="20"/>
                <w:szCs w:val="20"/>
              </w:rPr>
              <w:t>63.37</w:t>
            </w:r>
          </w:p>
        </w:tc>
        <w:tc>
          <w:tcPr>
            <w:tcW w:w="1600" w:type="dxa"/>
            <w:vAlign w:val="center"/>
          </w:tcPr>
          <w:p w14:paraId="5F74B6AB" w14:textId="77777777" w:rsidR="00111EF4" w:rsidRDefault="00885FE5">
            <w:pPr>
              <w:spacing w:after="0" w:line="240" w:lineRule="auto"/>
            </w:pPr>
            <w:r>
              <w:rPr>
                <w:color w:val="000000"/>
                <w:sz w:val="20"/>
                <w:szCs w:val="20"/>
              </w:rPr>
              <w:t>3</w:t>
            </w:r>
          </w:p>
        </w:tc>
      </w:tr>
      <w:tr w:rsidR="00111EF4" w14:paraId="5A85629B" w14:textId="77777777">
        <w:trPr>
          <w:cantSplit/>
        </w:trPr>
        <w:tc>
          <w:tcPr>
            <w:tcW w:w="1700" w:type="dxa"/>
            <w:vAlign w:val="center"/>
          </w:tcPr>
          <w:p w14:paraId="1733723F" w14:textId="77777777" w:rsidR="00111EF4" w:rsidRDefault="00885FE5">
            <w:pPr>
              <w:spacing w:after="0" w:line="240" w:lineRule="auto"/>
            </w:pPr>
            <w:r>
              <w:rPr>
                <w:color w:val="000000"/>
                <w:sz w:val="20"/>
                <w:szCs w:val="20"/>
              </w:rPr>
              <w:t>PUNO</w:t>
            </w:r>
          </w:p>
        </w:tc>
        <w:tc>
          <w:tcPr>
            <w:tcW w:w="3000" w:type="dxa"/>
            <w:vAlign w:val="center"/>
          </w:tcPr>
          <w:p w14:paraId="2BB296E8" w14:textId="77777777" w:rsidR="00111EF4" w:rsidRDefault="00885FE5">
            <w:pPr>
              <w:spacing w:after="0" w:line="240" w:lineRule="auto"/>
            </w:pPr>
            <w:r>
              <w:rPr>
                <w:color w:val="000000"/>
                <w:sz w:val="20"/>
                <w:szCs w:val="20"/>
              </w:rPr>
              <w:t>Elecciones Generales</w:t>
            </w:r>
          </w:p>
        </w:tc>
        <w:tc>
          <w:tcPr>
            <w:tcW w:w="2204" w:type="dxa"/>
            <w:vAlign w:val="center"/>
          </w:tcPr>
          <w:p w14:paraId="7D5408B6" w14:textId="77777777" w:rsidR="00111EF4" w:rsidRDefault="00885FE5">
            <w:pPr>
              <w:spacing w:after="0" w:line="240" w:lineRule="auto"/>
            </w:pPr>
            <w:r>
              <w:rPr>
                <w:color w:val="000000"/>
                <w:sz w:val="20"/>
                <w:szCs w:val="20"/>
              </w:rPr>
              <w:t>62.10</w:t>
            </w:r>
          </w:p>
        </w:tc>
        <w:tc>
          <w:tcPr>
            <w:tcW w:w="1600" w:type="dxa"/>
            <w:vAlign w:val="center"/>
          </w:tcPr>
          <w:p w14:paraId="1BDF246E" w14:textId="77777777" w:rsidR="00111EF4" w:rsidRDefault="00885FE5">
            <w:pPr>
              <w:spacing w:after="0" w:line="240" w:lineRule="auto"/>
            </w:pPr>
            <w:r>
              <w:rPr>
                <w:color w:val="000000"/>
                <w:sz w:val="20"/>
                <w:szCs w:val="20"/>
              </w:rPr>
              <w:t>3</w:t>
            </w:r>
          </w:p>
        </w:tc>
      </w:tr>
      <w:tr w:rsidR="00111EF4" w14:paraId="748E5CC5" w14:textId="77777777">
        <w:trPr>
          <w:cantSplit/>
        </w:trPr>
        <w:tc>
          <w:tcPr>
            <w:tcW w:w="1700" w:type="dxa"/>
            <w:vAlign w:val="center"/>
          </w:tcPr>
          <w:p w14:paraId="4A24BB8F" w14:textId="77777777" w:rsidR="00111EF4" w:rsidRDefault="00885FE5">
            <w:pPr>
              <w:spacing w:after="0" w:line="240" w:lineRule="auto"/>
            </w:pPr>
            <w:r>
              <w:rPr>
                <w:color w:val="000000"/>
                <w:sz w:val="20"/>
                <w:szCs w:val="20"/>
              </w:rPr>
              <w:t>PUNO</w:t>
            </w:r>
          </w:p>
        </w:tc>
        <w:tc>
          <w:tcPr>
            <w:tcW w:w="3000" w:type="dxa"/>
            <w:vAlign w:val="center"/>
          </w:tcPr>
          <w:p w14:paraId="7E3C4253" w14:textId="77777777" w:rsidR="00111EF4" w:rsidRDefault="00885FE5">
            <w:pPr>
              <w:spacing w:after="0" w:line="240" w:lineRule="auto"/>
            </w:pPr>
            <w:r>
              <w:rPr>
                <w:color w:val="000000"/>
                <w:sz w:val="20"/>
                <w:szCs w:val="20"/>
              </w:rPr>
              <w:t>Elecciones Regionales y Municipales</w:t>
            </w:r>
          </w:p>
        </w:tc>
        <w:tc>
          <w:tcPr>
            <w:tcW w:w="2204" w:type="dxa"/>
            <w:vAlign w:val="center"/>
          </w:tcPr>
          <w:p w14:paraId="68C96123" w14:textId="77777777" w:rsidR="00111EF4" w:rsidRDefault="00885FE5">
            <w:pPr>
              <w:spacing w:after="0" w:line="240" w:lineRule="auto"/>
            </w:pPr>
            <w:r>
              <w:rPr>
                <w:color w:val="000000"/>
                <w:sz w:val="20"/>
                <w:szCs w:val="20"/>
              </w:rPr>
              <w:t>61.97</w:t>
            </w:r>
          </w:p>
        </w:tc>
        <w:tc>
          <w:tcPr>
            <w:tcW w:w="1600" w:type="dxa"/>
            <w:vAlign w:val="center"/>
          </w:tcPr>
          <w:p w14:paraId="10A066A4" w14:textId="77777777" w:rsidR="00111EF4" w:rsidRDefault="00885FE5">
            <w:pPr>
              <w:spacing w:after="0" w:line="240" w:lineRule="auto"/>
            </w:pPr>
            <w:r>
              <w:rPr>
                <w:color w:val="000000"/>
                <w:sz w:val="20"/>
                <w:szCs w:val="20"/>
              </w:rPr>
              <w:t>2</w:t>
            </w:r>
          </w:p>
        </w:tc>
      </w:tr>
      <w:tr w:rsidR="00111EF4" w14:paraId="4D8C3688" w14:textId="77777777">
        <w:trPr>
          <w:cantSplit/>
        </w:trPr>
        <w:tc>
          <w:tcPr>
            <w:tcW w:w="1700" w:type="dxa"/>
            <w:vAlign w:val="center"/>
          </w:tcPr>
          <w:p w14:paraId="1489DE71" w14:textId="77777777" w:rsidR="00111EF4" w:rsidRDefault="00885FE5">
            <w:pPr>
              <w:spacing w:after="0" w:line="240" w:lineRule="auto"/>
            </w:pPr>
            <w:r>
              <w:rPr>
                <w:color w:val="000000"/>
                <w:sz w:val="20"/>
                <w:szCs w:val="20"/>
              </w:rPr>
              <w:t>AREQUIPA</w:t>
            </w:r>
          </w:p>
        </w:tc>
        <w:tc>
          <w:tcPr>
            <w:tcW w:w="3000" w:type="dxa"/>
            <w:vAlign w:val="center"/>
          </w:tcPr>
          <w:p w14:paraId="082745AF" w14:textId="77777777" w:rsidR="00111EF4" w:rsidRDefault="00885FE5">
            <w:pPr>
              <w:spacing w:after="0" w:line="240" w:lineRule="auto"/>
            </w:pPr>
            <w:r>
              <w:rPr>
                <w:color w:val="000000"/>
                <w:sz w:val="20"/>
                <w:szCs w:val="20"/>
              </w:rPr>
              <w:t>Elecciones Regionales y Municipales</w:t>
            </w:r>
          </w:p>
        </w:tc>
        <w:tc>
          <w:tcPr>
            <w:tcW w:w="2204" w:type="dxa"/>
            <w:vAlign w:val="center"/>
          </w:tcPr>
          <w:p w14:paraId="65A8F9A1" w14:textId="77777777" w:rsidR="00111EF4" w:rsidRDefault="00885FE5">
            <w:pPr>
              <w:spacing w:after="0" w:line="240" w:lineRule="auto"/>
            </w:pPr>
            <w:r>
              <w:rPr>
                <w:color w:val="000000"/>
                <w:sz w:val="20"/>
                <w:szCs w:val="20"/>
              </w:rPr>
              <w:t>59.37</w:t>
            </w:r>
          </w:p>
        </w:tc>
        <w:tc>
          <w:tcPr>
            <w:tcW w:w="1600" w:type="dxa"/>
            <w:vAlign w:val="center"/>
          </w:tcPr>
          <w:p w14:paraId="1E7D7207" w14:textId="77777777" w:rsidR="00111EF4" w:rsidRDefault="00885FE5">
            <w:pPr>
              <w:spacing w:after="0" w:line="240" w:lineRule="auto"/>
            </w:pPr>
            <w:r>
              <w:rPr>
                <w:color w:val="000000"/>
                <w:sz w:val="20"/>
                <w:szCs w:val="20"/>
              </w:rPr>
              <w:t>2</w:t>
            </w:r>
          </w:p>
        </w:tc>
      </w:tr>
      <w:tr w:rsidR="00111EF4" w14:paraId="26162D03" w14:textId="77777777">
        <w:trPr>
          <w:cantSplit/>
        </w:trPr>
        <w:tc>
          <w:tcPr>
            <w:tcW w:w="1700" w:type="dxa"/>
            <w:vAlign w:val="center"/>
          </w:tcPr>
          <w:p w14:paraId="1714DDE5" w14:textId="77777777" w:rsidR="00111EF4" w:rsidRDefault="00885FE5">
            <w:pPr>
              <w:spacing w:after="0" w:line="240" w:lineRule="auto"/>
            </w:pPr>
            <w:r>
              <w:rPr>
                <w:color w:val="000000"/>
                <w:sz w:val="20"/>
                <w:szCs w:val="20"/>
              </w:rPr>
              <w:t>AREQUIPA</w:t>
            </w:r>
          </w:p>
        </w:tc>
        <w:tc>
          <w:tcPr>
            <w:tcW w:w="3000" w:type="dxa"/>
            <w:vAlign w:val="center"/>
          </w:tcPr>
          <w:p w14:paraId="16914F8B" w14:textId="77777777" w:rsidR="00111EF4" w:rsidRDefault="00885FE5">
            <w:pPr>
              <w:spacing w:after="0" w:line="240" w:lineRule="auto"/>
            </w:pPr>
            <w:r>
              <w:rPr>
                <w:color w:val="000000"/>
                <w:sz w:val="20"/>
                <w:szCs w:val="20"/>
              </w:rPr>
              <w:t>Elecciones Generales</w:t>
            </w:r>
          </w:p>
        </w:tc>
        <w:tc>
          <w:tcPr>
            <w:tcW w:w="2204" w:type="dxa"/>
            <w:vAlign w:val="center"/>
          </w:tcPr>
          <w:p w14:paraId="5FA5478F" w14:textId="77777777" w:rsidR="00111EF4" w:rsidRDefault="00885FE5">
            <w:pPr>
              <w:spacing w:after="0" w:line="240" w:lineRule="auto"/>
            </w:pPr>
            <w:r>
              <w:rPr>
                <w:color w:val="000000"/>
                <w:sz w:val="20"/>
                <w:szCs w:val="20"/>
              </w:rPr>
              <w:t>58.86</w:t>
            </w:r>
          </w:p>
        </w:tc>
        <w:tc>
          <w:tcPr>
            <w:tcW w:w="1600" w:type="dxa"/>
            <w:vAlign w:val="center"/>
          </w:tcPr>
          <w:p w14:paraId="62B71E66" w14:textId="77777777" w:rsidR="00111EF4" w:rsidRDefault="00885FE5">
            <w:pPr>
              <w:spacing w:after="0" w:line="240" w:lineRule="auto"/>
            </w:pPr>
            <w:r>
              <w:rPr>
                <w:color w:val="000000"/>
                <w:sz w:val="20"/>
                <w:szCs w:val="20"/>
              </w:rPr>
              <w:t>3</w:t>
            </w:r>
          </w:p>
        </w:tc>
      </w:tr>
      <w:tr w:rsidR="00111EF4" w14:paraId="4F7A55EA" w14:textId="77777777">
        <w:trPr>
          <w:cantSplit/>
        </w:trPr>
        <w:tc>
          <w:tcPr>
            <w:tcW w:w="1700" w:type="dxa"/>
            <w:vAlign w:val="center"/>
          </w:tcPr>
          <w:p w14:paraId="3BC98C87" w14:textId="77777777" w:rsidR="00111EF4" w:rsidRDefault="00885FE5">
            <w:pPr>
              <w:keepNext/>
              <w:spacing w:after="0" w:line="240" w:lineRule="auto"/>
            </w:pPr>
            <w:r>
              <w:rPr>
                <w:color w:val="000000"/>
                <w:sz w:val="20"/>
                <w:szCs w:val="20"/>
              </w:rPr>
              <w:t>AREQUIPA</w:t>
            </w:r>
          </w:p>
        </w:tc>
        <w:tc>
          <w:tcPr>
            <w:tcW w:w="3000" w:type="dxa"/>
            <w:vAlign w:val="center"/>
          </w:tcPr>
          <w:p w14:paraId="3E20F8FA" w14:textId="77777777" w:rsidR="00111EF4" w:rsidRDefault="00885FE5">
            <w:pPr>
              <w:keepNext/>
              <w:spacing w:after="0" w:line="240" w:lineRule="auto"/>
            </w:pPr>
            <w:r>
              <w:rPr>
                <w:color w:val="000000"/>
                <w:sz w:val="20"/>
                <w:szCs w:val="20"/>
              </w:rPr>
              <w:t>Referéndum</w:t>
            </w:r>
          </w:p>
        </w:tc>
        <w:tc>
          <w:tcPr>
            <w:tcW w:w="2204" w:type="dxa"/>
            <w:vAlign w:val="center"/>
          </w:tcPr>
          <w:p w14:paraId="11FC51CF" w14:textId="77777777" w:rsidR="00111EF4" w:rsidRDefault="00885FE5">
            <w:pPr>
              <w:keepNext/>
              <w:spacing w:after="0" w:line="240" w:lineRule="auto"/>
            </w:pPr>
            <w:r>
              <w:rPr>
                <w:color w:val="000000"/>
                <w:sz w:val="20"/>
                <w:szCs w:val="20"/>
              </w:rPr>
              <w:t>58.56</w:t>
            </w:r>
          </w:p>
        </w:tc>
        <w:tc>
          <w:tcPr>
            <w:tcW w:w="1600" w:type="dxa"/>
            <w:vAlign w:val="center"/>
          </w:tcPr>
          <w:p w14:paraId="17DB3483" w14:textId="77777777" w:rsidR="00111EF4" w:rsidRDefault="00885FE5">
            <w:pPr>
              <w:keepNext/>
              <w:spacing w:after="0" w:line="240" w:lineRule="auto"/>
            </w:pPr>
            <w:r>
              <w:rPr>
                <w:color w:val="000000"/>
                <w:sz w:val="20"/>
                <w:szCs w:val="20"/>
              </w:rPr>
              <w:t>1</w:t>
            </w:r>
          </w:p>
        </w:tc>
      </w:tr>
    </w:tbl>
    <w:p w14:paraId="233EC10F" w14:textId="77777777" w:rsidR="00111EF4" w:rsidRDefault="00885FE5">
      <w:pPr>
        <w:keepLines/>
        <w:spacing w:before="60" w:after="200" w:line="240" w:lineRule="auto"/>
      </w:pPr>
      <w:r>
        <w:rPr>
          <w:i/>
          <w:sz w:val="20"/>
          <w:szCs w:val="20"/>
        </w:rPr>
        <w:t>Nota.</w:t>
      </w:r>
      <w:r>
        <w:rPr>
          <w:sz w:val="20"/>
          <w:szCs w:val="20"/>
        </w:rPr>
        <w:t xml:space="preserve"> Elaboración propia a partir de la ejecución RUN-02 (E-08) sobre el conjunto sintético de 72 registros. La participación promedio se expresa en porcentaje.</w:t>
      </w:r>
    </w:p>
    <w:p w14:paraId="39812821" w14:textId="77777777" w:rsidR="00150D17" w:rsidRPr="00483907" w:rsidRDefault="00150D17">
      <w:pPr>
        <w:spacing w:after="160" w:line="259" w:lineRule="auto"/>
      </w:pPr>
      <w:r w:rsidRPr="00483907">
        <w:lastRenderedPageBreak/>
        <w:br w:type="page"/>
      </w:r>
    </w:p>
    <w:p w14:paraId="2AED3F00" w14:textId="77777777" w:rsidR="00150D17" w:rsidRPr="00150D17" w:rsidRDefault="00150D17" w:rsidP="00150D17">
      <w:pPr>
        <w:pStyle w:val="Cuerpodetexto"/>
        <w:keepLines/>
        <w:jc w:val="center"/>
      </w:pPr>
      <w:r w:rsidRPr="00150D17">
        <w:lastRenderedPageBreak/>
        <w:t>D</w:t>
      </w:r>
      <w:r w:rsidRPr="008E45AA">
        <w:t xml:space="preserve">ECLARACIÓN DE USO </w:t>
      </w:r>
      <w:r>
        <w:t xml:space="preserve">RESPONSABLE </w:t>
      </w:r>
      <w:r w:rsidRPr="008E45AA">
        <w:t>DE INTELIGENCIA ARTIFICIAL</w:t>
      </w:r>
    </w:p>
    <w:p w14:paraId="6A96A1A3" w14:textId="77777777" w:rsidR="00150D17" w:rsidRDefault="00150D17" w:rsidP="00150D17">
      <w:pPr>
        <w:pStyle w:val="Cuerpodetexto"/>
        <w:keepLines/>
      </w:pPr>
      <w:r w:rsidRPr="008E45AA">
        <w:rPr>
          <w:highlight w:val="lightGray"/>
        </w:rPr>
        <w:t>La IA puede utilizarse como apoyo, pero no reemplaza el análisis, la simulación, la interpretación de resultados ni la responsabilidad académica del estudiante/equipo.</w:t>
      </w:r>
    </w:p>
    <w:p w14:paraId="2FC3E4B9" w14:textId="77777777" w:rsidR="00150D17" w:rsidRPr="00CF2B29" w:rsidRDefault="00150D17" w:rsidP="00150D17">
      <w:pPr>
        <w:pStyle w:val="Cuerpodetexto"/>
        <w:keepNext/>
        <w:keepLines/>
        <w:rPr>
          <w:b/>
          <w:sz w:val="28"/>
          <w:szCs w:val="28"/>
        </w:rPr>
      </w:pPr>
      <w:r w:rsidRPr="00CF2B29">
        <w:rPr>
          <w:b/>
        </w:rPr>
        <w:t>Responda de manera honesta:</w:t>
      </w:r>
    </w:p>
    <w:tbl>
      <w:tblPr>
        <w:tblStyle w:val="Tablaconcuadrcula"/>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262"/>
        <w:gridCol w:w="6242"/>
      </w:tblGrid>
      <w:tr w:rsidR="00150D17" w:rsidRPr="008E45AA" w14:paraId="13AD9848" w14:textId="77777777" w:rsidTr="00AB0195">
        <w:trPr>
          <w:cantSplit/>
          <w:tblHeader/>
          <w:jc w:val="center"/>
        </w:trPr>
        <w:tc>
          <w:tcPr>
            <w:tcW w:w="2262" w:type="dxa"/>
            <w:shd w:val="clear" w:color="auto" w:fill="E8EEF5"/>
            <w:vAlign w:val="center"/>
          </w:tcPr>
          <w:p w14:paraId="092A6660" w14:textId="77777777" w:rsidR="00150D17" w:rsidRPr="008E45AA" w:rsidRDefault="00150D17" w:rsidP="00AB0195">
            <w:pPr>
              <w:keepNext/>
              <w:spacing w:after="0" w:line="240" w:lineRule="auto"/>
              <w:jc w:val="center"/>
            </w:pPr>
            <w:r w:rsidRPr="008E45AA">
              <w:rPr>
                <w:b/>
                <w:color w:val="0B2545"/>
                <w:sz w:val="20"/>
                <w:szCs w:val="20"/>
              </w:rPr>
              <w:t>Aspecto</w:t>
            </w:r>
          </w:p>
        </w:tc>
        <w:tc>
          <w:tcPr>
            <w:tcW w:w="6242" w:type="dxa"/>
            <w:shd w:val="clear" w:color="auto" w:fill="E8EEF5"/>
            <w:vAlign w:val="center"/>
          </w:tcPr>
          <w:p w14:paraId="3AA62A32" w14:textId="77777777" w:rsidR="00150D17" w:rsidRPr="008E45AA" w:rsidRDefault="00150D17" w:rsidP="00AB0195">
            <w:pPr>
              <w:keepNext/>
              <w:spacing w:after="0" w:line="240" w:lineRule="auto"/>
              <w:jc w:val="center"/>
            </w:pPr>
            <w:r w:rsidRPr="008E45AA">
              <w:rPr>
                <w:b/>
                <w:color w:val="0B2545"/>
                <w:sz w:val="20"/>
                <w:szCs w:val="20"/>
              </w:rPr>
              <w:t>Respuesta</w:t>
            </w:r>
          </w:p>
        </w:tc>
      </w:tr>
      <w:tr w:rsidR="00150D17" w:rsidRPr="008E45AA" w14:paraId="07D9D0F6" w14:textId="77777777" w:rsidTr="00AB0195">
        <w:trPr>
          <w:cantSplit/>
          <w:jc w:val="center"/>
        </w:trPr>
        <w:tc>
          <w:tcPr>
            <w:tcW w:w="2262" w:type="dxa"/>
            <w:vAlign w:val="center"/>
          </w:tcPr>
          <w:p w14:paraId="05B7CD03" w14:textId="77777777" w:rsidR="00150D17" w:rsidRPr="008E45AA" w:rsidRDefault="00150D17" w:rsidP="00AB0195">
            <w:pPr>
              <w:keepNext/>
              <w:spacing w:after="0" w:line="240" w:lineRule="auto"/>
            </w:pPr>
            <w:r w:rsidRPr="008E45AA">
              <w:rPr>
                <w:b/>
                <w:color w:val="000000"/>
                <w:sz w:val="20"/>
                <w:szCs w:val="20"/>
              </w:rPr>
              <w:t>1. ¿U</w:t>
            </w:r>
            <w:r>
              <w:rPr>
                <w:b/>
                <w:color w:val="000000"/>
                <w:sz w:val="20"/>
                <w:szCs w:val="20"/>
              </w:rPr>
              <w:t>tilic</w:t>
            </w:r>
            <w:r w:rsidRPr="008E45AA">
              <w:rPr>
                <w:b/>
                <w:color w:val="000000"/>
                <w:sz w:val="20"/>
                <w:szCs w:val="20"/>
              </w:rPr>
              <w:t>é IA?</w:t>
            </w:r>
          </w:p>
        </w:tc>
        <w:tc>
          <w:tcPr>
            <w:tcW w:w="6242" w:type="dxa"/>
            <w:vAlign w:val="center"/>
          </w:tcPr>
          <w:p w14:paraId="7740B12C"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No     </w:t>
            </w:r>
            <w:r w:rsidRPr="008E45AA">
              <w:rPr>
                <w:rFonts w:ascii="Segoe UI Symbol" w:hAnsi="Segoe UI Symbol" w:cs="Segoe UI Symbol"/>
                <w:color w:val="000000"/>
                <w:sz w:val="20"/>
                <w:szCs w:val="20"/>
              </w:rPr>
              <w:t>☐</w:t>
            </w:r>
            <w:r w:rsidRPr="008E45AA">
              <w:rPr>
                <w:color w:val="000000"/>
                <w:sz w:val="20"/>
                <w:szCs w:val="20"/>
              </w:rPr>
              <w:t xml:space="preserve"> Sí</w:t>
            </w:r>
          </w:p>
        </w:tc>
      </w:tr>
      <w:tr w:rsidR="00150D17" w:rsidRPr="008E45AA" w14:paraId="7817E588" w14:textId="77777777" w:rsidTr="00AB0195">
        <w:trPr>
          <w:cantSplit/>
          <w:jc w:val="center"/>
        </w:trPr>
        <w:tc>
          <w:tcPr>
            <w:tcW w:w="2262" w:type="dxa"/>
            <w:vAlign w:val="center"/>
          </w:tcPr>
          <w:p w14:paraId="4A32171A" w14:textId="77777777" w:rsidR="00150D17" w:rsidRPr="008E45AA" w:rsidRDefault="00150D17" w:rsidP="00AB0195">
            <w:pPr>
              <w:keepNext/>
              <w:spacing w:after="0" w:line="240" w:lineRule="auto"/>
            </w:pPr>
            <w:r w:rsidRPr="008E45AA">
              <w:rPr>
                <w:b/>
                <w:color w:val="000000"/>
                <w:sz w:val="20"/>
                <w:szCs w:val="20"/>
              </w:rPr>
              <w:t>2. Herramienta</w:t>
            </w:r>
          </w:p>
        </w:tc>
        <w:tc>
          <w:tcPr>
            <w:tcW w:w="6242" w:type="dxa"/>
            <w:vAlign w:val="center"/>
          </w:tcPr>
          <w:p w14:paraId="7EAD20F3" w14:textId="77777777" w:rsidR="00150D17"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ChatGPT   </w:t>
            </w:r>
            <w:r w:rsidRPr="008E45AA">
              <w:rPr>
                <w:rFonts w:ascii="Segoe UI Symbol" w:hAnsi="Segoe UI Symbol" w:cs="Segoe UI Symbol"/>
                <w:color w:val="000000"/>
                <w:sz w:val="20"/>
                <w:szCs w:val="20"/>
              </w:rPr>
              <w:t>☐</w:t>
            </w:r>
            <w:r w:rsidRPr="008E45AA">
              <w:rPr>
                <w:color w:val="000000"/>
                <w:sz w:val="20"/>
                <w:szCs w:val="20"/>
              </w:rPr>
              <w:t xml:space="preserve"> Gemini   </w:t>
            </w:r>
            <w:r w:rsidRPr="008E45AA">
              <w:rPr>
                <w:rFonts w:ascii="Segoe UI Symbol" w:hAnsi="Segoe UI Symbol" w:cs="Segoe UI Symbol"/>
                <w:color w:val="000000"/>
                <w:sz w:val="20"/>
                <w:szCs w:val="20"/>
              </w:rPr>
              <w:t>☐</w:t>
            </w:r>
            <w:r w:rsidRPr="008E45AA">
              <w:rPr>
                <w:color w:val="000000"/>
                <w:sz w:val="20"/>
                <w:szCs w:val="20"/>
              </w:rPr>
              <w:t xml:space="preserve"> Copilot   </w:t>
            </w:r>
            <w:r w:rsidRPr="008E45AA">
              <w:rPr>
                <w:rFonts w:ascii="Segoe UI Symbol" w:hAnsi="Segoe UI Symbol" w:cs="Segoe UI Symbol"/>
                <w:color w:val="000000"/>
                <w:sz w:val="20"/>
                <w:szCs w:val="20"/>
              </w:rPr>
              <w:t>☐</w:t>
            </w:r>
            <w:r w:rsidRPr="008E45AA">
              <w:rPr>
                <w:color w:val="000000"/>
                <w:sz w:val="20"/>
                <w:szCs w:val="20"/>
              </w:rPr>
              <w:t xml:space="preserve"> Claude   </w:t>
            </w:r>
          </w:p>
          <w:p w14:paraId="52D608AE"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Otra:__________________</w:t>
            </w:r>
          </w:p>
        </w:tc>
      </w:tr>
      <w:tr w:rsidR="00150D17" w:rsidRPr="008E45AA" w14:paraId="31676246" w14:textId="77777777" w:rsidTr="00AB0195">
        <w:trPr>
          <w:cantSplit/>
          <w:jc w:val="center"/>
        </w:trPr>
        <w:tc>
          <w:tcPr>
            <w:tcW w:w="2262" w:type="dxa"/>
            <w:vAlign w:val="center"/>
          </w:tcPr>
          <w:p w14:paraId="47CD88F1" w14:textId="77777777" w:rsidR="00150D17" w:rsidRPr="008E45AA" w:rsidRDefault="00150D17" w:rsidP="00AB0195">
            <w:pPr>
              <w:keepNext/>
              <w:spacing w:after="0" w:line="240" w:lineRule="auto"/>
            </w:pPr>
            <w:r w:rsidRPr="008E45AA">
              <w:rPr>
                <w:b/>
                <w:color w:val="000000"/>
                <w:sz w:val="20"/>
                <w:szCs w:val="20"/>
              </w:rPr>
              <w:t>3. ¿Para qué la utilicé?</w:t>
            </w:r>
          </w:p>
        </w:tc>
        <w:tc>
          <w:tcPr>
            <w:tcW w:w="6242" w:type="dxa"/>
            <w:vAlign w:val="center"/>
          </w:tcPr>
          <w:p w14:paraId="330B6D2D" w14:textId="77777777" w:rsidR="00150D17"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Ideas   </w:t>
            </w:r>
            <w:r w:rsidRPr="008E45AA">
              <w:rPr>
                <w:rFonts w:ascii="Segoe UI Symbol" w:hAnsi="Segoe UI Symbol" w:cs="Segoe UI Symbol"/>
                <w:color w:val="000000"/>
                <w:sz w:val="20"/>
                <w:szCs w:val="20"/>
              </w:rPr>
              <w:t>☐</w:t>
            </w:r>
            <w:r w:rsidRPr="008E45AA">
              <w:rPr>
                <w:color w:val="000000"/>
                <w:sz w:val="20"/>
                <w:szCs w:val="20"/>
              </w:rPr>
              <w:t xml:space="preserve"> Redacción   </w:t>
            </w:r>
            <w:r w:rsidRPr="008E45AA">
              <w:rPr>
                <w:rFonts w:ascii="Segoe UI Symbol" w:hAnsi="Segoe UI Symbol" w:cs="Segoe UI Symbol"/>
                <w:color w:val="000000"/>
                <w:sz w:val="20"/>
                <w:szCs w:val="20"/>
              </w:rPr>
              <w:t>☐</w:t>
            </w:r>
            <w:r w:rsidRPr="008E45AA">
              <w:rPr>
                <w:color w:val="000000"/>
                <w:sz w:val="20"/>
                <w:szCs w:val="20"/>
              </w:rPr>
              <w:t xml:space="preserve"> Código   </w:t>
            </w:r>
            <w:r w:rsidRPr="008E45AA">
              <w:rPr>
                <w:rFonts w:ascii="Segoe UI Symbol" w:hAnsi="Segoe UI Symbol" w:cs="Segoe UI Symbol"/>
                <w:color w:val="000000"/>
                <w:sz w:val="20"/>
                <w:szCs w:val="20"/>
              </w:rPr>
              <w:t>☐</w:t>
            </w:r>
            <w:r w:rsidRPr="008E45AA">
              <w:rPr>
                <w:color w:val="000000"/>
                <w:sz w:val="20"/>
                <w:szCs w:val="20"/>
              </w:rPr>
              <w:t xml:space="preserve"> Errores   </w:t>
            </w:r>
            <w:r w:rsidRPr="008E45AA">
              <w:rPr>
                <w:rFonts w:ascii="Segoe UI Symbol" w:hAnsi="Segoe UI Symbol" w:cs="Segoe UI Symbol"/>
                <w:color w:val="000000"/>
                <w:sz w:val="20"/>
                <w:szCs w:val="20"/>
              </w:rPr>
              <w:t>☐</w:t>
            </w:r>
            <w:r w:rsidRPr="008E45AA">
              <w:rPr>
                <w:color w:val="000000"/>
                <w:sz w:val="20"/>
                <w:szCs w:val="20"/>
              </w:rPr>
              <w:t xml:space="preserve"> Gráficos   </w:t>
            </w:r>
            <w:r w:rsidRPr="008E45AA">
              <w:rPr>
                <w:rFonts w:ascii="Segoe UI Symbol" w:hAnsi="Segoe UI Symbol" w:cs="Segoe UI Symbol"/>
                <w:color w:val="000000"/>
                <w:sz w:val="20"/>
                <w:szCs w:val="20"/>
              </w:rPr>
              <w:t>☐</w:t>
            </w:r>
            <w:r w:rsidRPr="008E45AA">
              <w:rPr>
                <w:color w:val="000000"/>
                <w:sz w:val="20"/>
                <w:szCs w:val="20"/>
              </w:rPr>
              <w:t xml:space="preserve"> Análisis</w:t>
            </w:r>
          </w:p>
          <w:p w14:paraId="58683934"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 __________________</w:t>
            </w:r>
          </w:p>
        </w:tc>
      </w:tr>
      <w:tr w:rsidR="00150D17" w:rsidRPr="008E45AA" w14:paraId="35932676" w14:textId="77777777" w:rsidTr="00AB0195">
        <w:trPr>
          <w:cantSplit/>
          <w:jc w:val="center"/>
        </w:trPr>
        <w:tc>
          <w:tcPr>
            <w:tcW w:w="2262" w:type="dxa"/>
            <w:vAlign w:val="center"/>
          </w:tcPr>
          <w:p w14:paraId="6631DDDC" w14:textId="77777777" w:rsidR="00150D17" w:rsidRPr="008E45AA" w:rsidRDefault="00150D17" w:rsidP="00AB0195">
            <w:pPr>
              <w:keepNext/>
              <w:spacing w:after="0" w:line="240" w:lineRule="auto"/>
            </w:pPr>
            <w:r w:rsidRPr="008E45AA">
              <w:rPr>
                <w:b/>
                <w:color w:val="000000"/>
                <w:sz w:val="20"/>
                <w:szCs w:val="20"/>
              </w:rPr>
              <w:t>4. ¿En qué parte?</w:t>
            </w:r>
          </w:p>
        </w:tc>
        <w:tc>
          <w:tcPr>
            <w:tcW w:w="6242" w:type="dxa"/>
            <w:vAlign w:val="center"/>
          </w:tcPr>
          <w:p w14:paraId="2219373C" w14:textId="77777777" w:rsidR="00150D17" w:rsidRPr="00483907" w:rsidRDefault="00150D17" w:rsidP="00AB0195">
            <w:pPr>
              <w:keepNext/>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Diagrama   </w:t>
            </w:r>
            <w:r w:rsidRPr="00483907">
              <w:rPr>
                <w:rFonts w:ascii="Segoe UI Symbol" w:hAnsi="Segoe UI Symbol" w:cs="Segoe UI Symbol"/>
                <w:color w:val="000000"/>
                <w:sz w:val="20"/>
                <w:szCs w:val="20"/>
              </w:rPr>
              <w:t>☐</w:t>
            </w:r>
            <w:r w:rsidRPr="00483907">
              <w:rPr>
                <w:color w:val="000000"/>
                <w:sz w:val="20"/>
                <w:szCs w:val="20"/>
              </w:rPr>
              <w:t xml:space="preserve"> Código   </w:t>
            </w:r>
            <w:r w:rsidRPr="00483907">
              <w:rPr>
                <w:rFonts w:ascii="Segoe UI Symbol" w:hAnsi="Segoe UI Symbol" w:cs="Segoe UI Symbol"/>
                <w:color w:val="000000"/>
                <w:sz w:val="20"/>
                <w:szCs w:val="20"/>
              </w:rPr>
              <w:t>☐</w:t>
            </w:r>
            <w:r w:rsidRPr="00483907">
              <w:rPr>
                <w:color w:val="000000"/>
                <w:sz w:val="20"/>
                <w:szCs w:val="20"/>
              </w:rPr>
              <w:t xml:space="preserve"> Resultados   </w:t>
            </w:r>
            <w:r w:rsidRPr="00483907">
              <w:rPr>
                <w:rFonts w:ascii="Segoe UI Symbol" w:hAnsi="Segoe UI Symbol" w:cs="Segoe UI Symbol"/>
                <w:color w:val="000000"/>
                <w:sz w:val="20"/>
                <w:szCs w:val="20"/>
              </w:rPr>
              <w:t>☐</w:t>
            </w:r>
            <w:r w:rsidRPr="00483907">
              <w:rPr>
                <w:color w:val="000000"/>
                <w:sz w:val="20"/>
                <w:szCs w:val="20"/>
              </w:rPr>
              <w:t xml:space="preserve"> Análisis   </w:t>
            </w:r>
            <w:r w:rsidRPr="00483907">
              <w:rPr>
                <w:rFonts w:ascii="Segoe UI Symbol" w:hAnsi="Segoe UI Symbol" w:cs="Segoe UI Symbol"/>
                <w:color w:val="000000"/>
                <w:sz w:val="20"/>
                <w:szCs w:val="20"/>
              </w:rPr>
              <w:t>☐</w:t>
            </w:r>
            <w:r w:rsidRPr="00483907">
              <w:rPr>
                <w:color w:val="000000"/>
                <w:sz w:val="20"/>
                <w:szCs w:val="20"/>
              </w:rPr>
              <w:t xml:space="preserve"> Conclusiones   </w:t>
            </w:r>
          </w:p>
          <w:p w14:paraId="3C68CB5E" w14:textId="77777777" w:rsidR="00150D17" w:rsidRPr="00483907" w:rsidRDefault="00150D17" w:rsidP="00AB0195">
            <w:pPr>
              <w:keepNext/>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Reporte </w:t>
            </w:r>
          </w:p>
          <w:p w14:paraId="1B4EB56F"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 __________________</w:t>
            </w:r>
          </w:p>
        </w:tc>
      </w:tr>
      <w:tr w:rsidR="00150D17" w:rsidRPr="00483907" w14:paraId="23193C3D" w14:textId="77777777" w:rsidTr="00AB0195">
        <w:trPr>
          <w:cantSplit/>
          <w:jc w:val="center"/>
        </w:trPr>
        <w:tc>
          <w:tcPr>
            <w:tcW w:w="2262" w:type="dxa"/>
            <w:vAlign w:val="center"/>
          </w:tcPr>
          <w:p w14:paraId="69374D1D" w14:textId="77777777" w:rsidR="00150D17" w:rsidRPr="00150D17" w:rsidRDefault="00150D17" w:rsidP="00AB0195">
            <w:pPr>
              <w:spacing w:after="0" w:line="240" w:lineRule="auto"/>
            </w:pPr>
            <w:r w:rsidRPr="00150D17">
              <w:rPr>
                <w:b/>
                <w:color w:val="000000"/>
                <w:sz w:val="20"/>
                <w:szCs w:val="20"/>
              </w:rPr>
              <w:t>5. ¿Cómo validé lo que la IA me proporcionó?</w:t>
            </w:r>
          </w:p>
        </w:tc>
        <w:tc>
          <w:tcPr>
            <w:tcW w:w="6242" w:type="dxa"/>
            <w:vAlign w:val="center"/>
          </w:tcPr>
          <w:p w14:paraId="09963FFC" w14:textId="77777777" w:rsidR="00150D17" w:rsidRPr="00483907" w:rsidRDefault="00150D17" w:rsidP="00AB0195">
            <w:pPr>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Ejecuté el código         </w:t>
            </w:r>
            <w:r w:rsidRPr="00483907">
              <w:rPr>
                <w:rFonts w:ascii="Segoe UI Symbol" w:hAnsi="Segoe UI Symbol" w:cs="Segoe UI Symbol"/>
                <w:color w:val="000000"/>
                <w:sz w:val="20"/>
                <w:szCs w:val="20"/>
              </w:rPr>
              <w:t>☐</w:t>
            </w:r>
            <w:r w:rsidRPr="00483907">
              <w:rPr>
                <w:color w:val="000000"/>
                <w:sz w:val="20"/>
                <w:szCs w:val="20"/>
              </w:rPr>
              <w:t xml:space="preserve"> Comparé resultados       </w:t>
            </w:r>
          </w:p>
          <w:p w14:paraId="64214FFB" w14:textId="77777777" w:rsidR="00150D17" w:rsidRPr="00483907" w:rsidRDefault="00150D17" w:rsidP="00AB0195">
            <w:pPr>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Revisé fórmulas/unidades   </w:t>
            </w:r>
          </w:p>
          <w:p w14:paraId="6D063B2E" w14:textId="77777777" w:rsidR="00150D17" w:rsidRPr="008E45AA" w:rsidRDefault="00150D17" w:rsidP="00AB0195">
            <w:pPr>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Validé con simulador   </w:t>
            </w:r>
            <w:r w:rsidRPr="008E45AA">
              <w:rPr>
                <w:rFonts w:ascii="Segoe UI Symbol" w:hAnsi="Segoe UI Symbol" w:cs="Segoe UI Symbol"/>
                <w:color w:val="000000"/>
                <w:sz w:val="20"/>
                <w:szCs w:val="20"/>
              </w:rPr>
              <w:t>☐</w:t>
            </w:r>
            <w:r w:rsidRPr="008E45AA">
              <w:rPr>
                <w:color w:val="000000"/>
                <w:sz w:val="20"/>
                <w:szCs w:val="20"/>
              </w:rPr>
              <w:t xml:space="preserve"> Corregí errores</w:t>
            </w:r>
            <w:r>
              <w:rPr>
                <w:color w:val="000000"/>
                <w:sz w:val="20"/>
                <w:szCs w:val="20"/>
              </w:rPr>
              <w:t xml:space="preserve"> </w:t>
            </w:r>
          </w:p>
        </w:tc>
      </w:tr>
    </w:tbl>
    <w:p w14:paraId="1A28B2A0" w14:textId="77777777" w:rsidR="00150D17" w:rsidRPr="00CF2B29" w:rsidRDefault="00150D17" w:rsidP="00150D17">
      <w:pPr>
        <w:pStyle w:val="Cuerpodetexto"/>
        <w:keepNext/>
        <w:keepLines/>
        <w:spacing w:before="240"/>
        <w:rPr>
          <w:b/>
          <w:sz w:val="28"/>
          <w:szCs w:val="28"/>
        </w:rPr>
      </w:pPr>
      <w:r>
        <w:rPr>
          <w:b/>
        </w:rPr>
        <w:t>D</w:t>
      </w:r>
      <w:r w:rsidRPr="00CF2B29">
        <w:rPr>
          <w:b/>
        </w:rPr>
        <w:t>eclaración ética</w:t>
      </w:r>
    </w:p>
    <w:p w14:paraId="26595C06" w14:textId="77777777" w:rsidR="00150D17" w:rsidRDefault="00150D17" w:rsidP="00150D17">
      <w:pPr>
        <w:pStyle w:val="Cuerpodetexto"/>
        <w:keepLines/>
      </w:pPr>
      <w:r w:rsidRPr="008E45AA">
        <w:t xml:space="preserve">Confirmo que revisé el contenido final, </w:t>
      </w:r>
      <w:r>
        <w:t xml:space="preserve">que </w:t>
      </w:r>
      <w:r w:rsidRPr="00857D92">
        <w:rPr>
          <w:b/>
          <w:bCs/>
          <w:i/>
          <w:iCs/>
        </w:rPr>
        <w:t>apliqué pensamiento crítico frente a los resultados proporcionados por la IA</w:t>
      </w:r>
      <w:r>
        <w:t xml:space="preserve">, </w:t>
      </w:r>
      <w:r w:rsidRPr="008E45AA">
        <w:t>no ingresé datos personales o sensibles en herramientas externas de IA y asumo la responsabilidad por el trabajo presentado.</w:t>
      </w:r>
    </w:p>
    <w:tbl>
      <w:tblPr>
        <w:tblStyle w:val="Tablaconcuadrcula"/>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4701"/>
        <w:gridCol w:w="3803"/>
      </w:tblGrid>
      <w:tr w:rsidR="00150D17" w:rsidRPr="008E45AA" w14:paraId="10E0BD93" w14:textId="77777777" w:rsidTr="00150D17">
        <w:trPr>
          <w:cantSplit/>
          <w:tblHeader/>
          <w:jc w:val="center"/>
        </w:trPr>
        <w:tc>
          <w:tcPr>
            <w:tcW w:w="4701" w:type="dxa"/>
            <w:shd w:val="clear" w:color="auto" w:fill="E8EEF5"/>
            <w:vAlign w:val="center"/>
          </w:tcPr>
          <w:p w14:paraId="4D2C18FD" w14:textId="77777777" w:rsidR="00150D17" w:rsidRPr="008E45AA" w:rsidRDefault="00150D17" w:rsidP="00AB0195">
            <w:pPr>
              <w:keepNext/>
              <w:spacing w:after="0" w:line="240" w:lineRule="auto"/>
              <w:jc w:val="center"/>
              <w:rPr>
                <w:b/>
              </w:rPr>
            </w:pPr>
            <w:r w:rsidRPr="008E45AA">
              <w:rPr>
                <w:b/>
                <w:color w:val="0B2545"/>
                <w:sz w:val="20"/>
                <w:szCs w:val="20"/>
              </w:rPr>
              <w:t>Nombre(s)</w:t>
            </w:r>
          </w:p>
        </w:tc>
        <w:tc>
          <w:tcPr>
            <w:tcW w:w="3803" w:type="dxa"/>
            <w:shd w:val="clear" w:color="auto" w:fill="E8EEF5"/>
            <w:vAlign w:val="center"/>
          </w:tcPr>
          <w:p w14:paraId="2FC76E57" w14:textId="77777777" w:rsidR="00150D17" w:rsidRPr="008E45AA" w:rsidRDefault="00150D17" w:rsidP="00AB0195">
            <w:pPr>
              <w:keepNext/>
              <w:spacing w:after="0" w:line="240" w:lineRule="auto"/>
              <w:jc w:val="center"/>
              <w:rPr>
                <w:b/>
              </w:rPr>
            </w:pPr>
            <w:r w:rsidRPr="008E45AA">
              <w:rPr>
                <w:b/>
                <w:color w:val="0B2545"/>
                <w:sz w:val="20"/>
                <w:szCs w:val="20"/>
              </w:rPr>
              <w:t>Firmas</w:t>
            </w:r>
          </w:p>
        </w:tc>
      </w:tr>
      <w:tr w:rsidR="00150D17" w:rsidRPr="008E45AA" w14:paraId="1A83FF66" w14:textId="77777777" w:rsidTr="00150D17">
        <w:trPr>
          <w:cantSplit/>
          <w:jc w:val="center"/>
        </w:trPr>
        <w:tc>
          <w:tcPr>
            <w:tcW w:w="4701" w:type="dxa"/>
            <w:vAlign w:val="center"/>
          </w:tcPr>
          <w:p w14:paraId="18D56C33" w14:textId="77777777" w:rsidR="00150D17" w:rsidRPr="008E45AA" w:rsidRDefault="00150D17" w:rsidP="00AB0195">
            <w:pPr>
              <w:keepNext/>
              <w:spacing w:after="0" w:line="240" w:lineRule="auto"/>
              <w:rPr>
                <w:b/>
              </w:rPr>
            </w:pPr>
          </w:p>
        </w:tc>
        <w:tc>
          <w:tcPr>
            <w:tcW w:w="3803" w:type="dxa"/>
            <w:vAlign w:val="center"/>
          </w:tcPr>
          <w:p w14:paraId="4EA4920E" w14:textId="77777777" w:rsidR="00150D17" w:rsidRPr="008E45AA" w:rsidRDefault="00150D17" w:rsidP="00AB0195">
            <w:pPr>
              <w:keepNext/>
              <w:spacing w:after="0" w:line="240" w:lineRule="auto"/>
            </w:pPr>
          </w:p>
        </w:tc>
      </w:tr>
      <w:tr w:rsidR="00150D17" w:rsidRPr="008E45AA" w14:paraId="7887AAEB" w14:textId="77777777" w:rsidTr="00150D17">
        <w:trPr>
          <w:cantSplit/>
          <w:jc w:val="center"/>
        </w:trPr>
        <w:tc>
          <w:tcPr>
            <w:tcW w:w="4701" w:type="dxa"/>
            <w:vAlign w:val="center"/>
          </w:tcPr>
          <w:p w14:paraId="54E9BD80" w14:textId="77777777" w:rsidR="00150D17" w:rsidRPr="008E45AA" w:rsidRDefault="00150D17" w:rsidP="00AB0195">
            <w:pPr>
              <w:keepNext/>
              <w:spacing w:after="0" w:line="240" w:lineRule="auto"/>
              <w:rPr>
                <w:b/>
              </w:rPr>
            </w:pPr>
          </w:p>
        </w:tc>
        <w:tc>
          <w:tcPr>
            <w:tcW w:w="3803" w:type="dxa"/>
            <w:vAlign w:val="center"/>
          </w:tcPr>
          <w:p w14:paraId="2617C25A" w14:textId="77777777" w:rsidR="00150D17" w:rsidRPr="008E45AA" w:rsidRDefault="00150D17" w:rsidP="00AB0195">
            <w:pPr>
              <w:keepNext/>
              <w:spacing w:after="0" w:line="240" w:lineRule="auto"/>
            </w:pPr>
          </w:p>
        </w:tc>
      </w:tr>
      <w:tr w:rsidR="00150D17" w:rsidRPr="008E45AA" w14:paraId="2105107D" w14:textId="77777777" w:rsidTr="00150D17">
        <w:trPr>
          <w:cantSplit/>
          <w:jc w:val="center"/>
        </w:trPr>
        <w:tc>
          <w:tcPr>
            <w:tcW w:w="4701" w:type="dxa"/>
            <w:vAlign w:val="center"/>
          </w:tcPr>
          <w:p w14:paraId="07B4EA5E" w14:textId="77777777" w:rsidR="00150D17" w:rsidRPr="008E45AA" w:rsidRDefault="00150D17" w:rsidP="00AB0195">
            <w:pPr>
              <w:keepNext/>
              <w:spacing w:after="0" w:line="240" w:lineRule="auto"/>
              <w:rPr>
                <w:b/>
              </w:rPr>
            </w:pPr>
          </w:p>
        </w:tc>
        <w:tc>
          <w:tcPr>
            <w:tcW w:w="3803" w:type="dxa"/>
            <w:vAlign w:val="center"/>
          </w:tcPr>
          <w:p w14:paraId="428FC854" w14:textId="77777777" w:rsidR="00150D17" w:rsidRPr="008E45AA" w:rsidRDefault="00150D17" w:rsidP="00AB0195">
            <w:pPr>
              <w:keepNext/>
              <w:spacing w:after="0" w:line="240" w:lineRule="auto"/>
            </w:pPr>
          </w:p>
        </w:tc>
      </w:tr>
      <w:tr w:rsidR="00150D17" w:rsidRPr="008E45AA" w14:paraId="7301E816" w14:textId="77777777" w:rsidTr="00150D17">
        <w:trPr>
          <w:cantSplit/>
          <w:jc w:val="center"/>
        </w:trPr>
        <w:tc>
          <w:tcPr>
            <w:tcW w:w="4701" w:type="dxa"/>
            <w:vAlign w:val="center"/>
          </w:tcPr>
          <w:p w14:paraId="5A565A4F" w14:textId="77777777" w:rsidR="00150D17" w:rsidRPr="008E45AA" w:rsidRDefault="00150D17" w:rsidP="00AB0195">
            <w:pPr>
              <w:keepNext/>
              <w:spacing w:after="0" w:line="240" w:lineRule="auto"/>
              <w:rPr>
                <w:b/>
              </w:rPr>
            </w:pPr>
          </w:p>
        </w:tc>
        <w:tc>
          <w:tcPr>
            <w:tcW w:w="3803" w:type="dxa"/>
            <w:vAlign w:val="center"/>
          </w:tcPr>
          <w:p w14:paraId="3DD36CCE" w14:textId="77777777" w:rsidR="00150D17" w:rsidRPr="008E45AA" w:rsidRDefault="00150D17" w:rsidP="00AB0195">
            <w:pPr>
              <w:keepNext/>
              <w:spacing w:after="0" w:line="240" w:lineRule="auto"/>
            </w:pPr>
          </w:p>
        </w:tc>
      </w:tr>
      <w:tr w:rsidR="00150D17" w:rsidRPr="008E45AA" w14:paraId="38E648A8" w14:textId="77777777" w:rsidTr="00150D17">
        <w:trPr>
          <w:cantSplit/>
          <w:jc w:val="center"/>
        </w:trPr>
        <w:tc>
          <w:tcPr>
            <w:tcW w:w="4701" w:type="dxa"/>
            <w:vAlign w:val="center"/>
          </w:tcPr>
          <w:p w14:paraId="2B31783F" w14:textId="77777777" w:rsidR="00150D17" w:rsidRPr="008E45AA" w:rsidRDefault="00150D17" w:rsidP="00AB0195">
            <w:pPr>
              <w:spacing w:after="0" w:line="240" w:lineRule="auto"/>
            </w:pPr>
            <w:r w:rsidRPr="008E45AA">
              <w:rPr>
                <w:b/>
                <w:color w:val="000000"/>
                <w:sz w:val="20"/>
                <w:szCs w:val="20"/>
              </w:rPr>
              <w:t>Fecha (dd/mm/yyyy)</w:t>
            </w:r>
          </w:p>
        </w:tc>
        <w:tc>
          <w:tcPr>
            <w:tcW w:w="3803" w:type="dxa"/>
            <w:vAlign w:val="center"/>
          </w:tcPr>
          <w:p w14:paraId="23DEE43A" w14:textId="77777777" w:rsidR="00150D17" w:rsidRPr="008E45AA" w:rsidRDefault="00150D17" w:rsidP="00AB0195">
            <w:pPr>
              <w:spacing w:after="0" w:line="240" w:lineRule="auto"/>
            </w:pPr>
          </w:p>
        </w:tc>
      </w:tr>
    </w:tbl>
    <w:p w14:paraId="757E28B9" w14:textId="77777777" w:rsidR="00150D17" w:rsidRPr="00CF2B29" w:rsidRDefault="00150D17" w:rsidP="00150D17">
      <w:pPr>
        <w:pStyle w:val="Cuerpodetexto"/>
        <w:keepNext/>
        <w:keepLines/>
        <w:spacing w:before="240"/>
        <w:rPr>
          <w:b/>
          <w:sz w:val="28"/>
          <w:szCs w:val="28"/>
        </w:rPr>
      </w:pPr>
      <w:r w:rsidRPr="00CF2B29">
        <w:rPr>
          <w:b/>
        </w:rPr>
        <w:t xml:space="preserve">Revisión rápida del docente: </w:t>
      </w:r>
    </w:p>
    <w:p w14:paraId="03ED3D4B" w14:textId="77777777" w:rsidR="00150D17" w:rsidRPr="008E45AA" w:rsidRDefault="00150D17" w:rsidP="00150D17">
      <w:pPr>
        <w:pStyle w:val="Cuerpodetexto"/>
        <w:keepLines/>
      </w:pPr>
      <w:r w:rsidRPr="008E45AA">
        <w:rPr>
          <w:rFonts w:ascii="Segoe UI Symbol" w:hAnsi="Segoe UI Symbol" w:cs="Segoe UI Symbol"/>
        </w:rPr>
        <w:t>☐</w:t>
      </w:r>
      <w:r w:rsidRPr="008E45AA">
        <w:t xml:space="preserve"> Declara uso de IA.  </w:t>
      </w:r>
    </w:p>
    <w:p w14:paraId="3F5511EE" w14:textId="77777777" w:rsidR="00150D17" w:rsidRPr="008E45AA" w:rsidRDefault="00150D17" w:rsidP="00150D17">
      <w:pPr>
        <w:pStyle w:val="Cuerpodetexto"/>
        <w:keepLines/>
      </w:pPr>
      <w:r w:rsidRPr="008E45AA">
        <w:rPr>
          <w:rFonts w:ascii="Segoe UI Symbol" w:hAnsi="Segoe UI Symbol" w:cs="Segoe UI Symbol"/>
        </w:rPr>
        <w:t>☐</w:t>
      </w:r>
      <w:r w:rsidRPr="008E45AA">
        <w:t xml:space="preserve"> Evidencia validación manual.  </w:t>
      </w:r>
    </w:p>
    <w:p w14:paraId="3D9DAD54" w14:textId="77777777" w:rsidR="00150D17" w:rsidRDefault="00150D17" w:rsidP="00150D17">
      <w:pPr>
        <w:pStyle w:val="Cuerpodetexto"/>
        <w:keepLines/>
      </w:pPr>
      <w:r w:rsidRPr="008E45AA">
        <w:rPr>
          <w:rFonts w:ascii="Segoe UI Symbol" w:hAnsi="Segoe UI Symbol" w:cs="Segoe UI Symbol"/>
        </w:rPr>
        <w:t>☐</w:t>
      </w:r>
      <w:r w:rsidRPr="008E45AA">
        <w:t xml:space="preserve"> </w:t>
      </w:r>
      <w:r>
        <w:t>Responde a las preguntas y p</w:t>
      </w:r>
      <w:r w:rsidRPr="008E45AA">
        <w:t>uede explicar su modelo, resultados y decisiones</w:t>
      </w:r>
      <w:r>
        <w:t>.</w:t>
      </w:r>
    </w:p>
    <w:p w14:paraId="650F4F7F" w14:textId="77777777" w:rsidR="00150D17" w:rsidRPr="00150D17" w:rsidRDefault="00150D17" w:rsidP="00150D17">
      <w:pPr>
        <w:pStyle w:val="Cuerpodetexto"/>
        <w:keepLines/>
        <w:rPr>
          <w:bCs/>
          <w:sz w:val="28"/>
        </w:rPr>
      </w:pPr>
      <w:r w:rsidRPr="008E45AA">
        <w:rPr>
          <w:i/>
        </w:rPr>
        <w:lastRenderedPageBreak/>
        <w:t>Nota: Si no utilizó IA, marque “No” en el ítem 1 y complete nombre, fecha y firma.</w:t>
      </w:r>
    </w:p>
    <w:sectPr w:rsidR="00150D17" w:rsidRPr="00150D17" w:rsidSect="00F01E31">
      <w:headerReference w:type="default" r:id="rId54"/>
      <w:footerReference w:type="default" r:id="rId5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5DF09" w14:textId="77777777" w:rsidR="00885FE5" w:rsidRDefault="00885FE5" w:rsidP="0087218D">
      <w:pPr>
        <w:spacing w:after="0" w:line="240" w:lineRule="auto"/>
      </w:pPr>
      <w:r>
        <w:separator/>
      </w:r>
    </w:p>
  </w:endnote>
  <w:endnote w:type="continuationSeparator" w:id="0">
    <w:p w14:paraId="7A205D55" w14:textId="77777777" w:rsidR="00885FE5" w:rsidRDefault="00885FE5"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F0F91" w14:textId="3CCA8050" w:rsidR="00F520AA" w:rsidRDefault="00F520AA">
    <w:pPr>
      <w:pStyle w:val="Piedepgina"/>
      <w:pBdr>
        <w:bottom w:val="single" w:sz="6" w:space="1" w:color="auto"/>
      </w:pBdr>
    </w:pPr>
  </w:p>
  <w:p w14:paraId="181C7B8A" w14:textId="16B49704" w:rsidR="00D40C75" w:rsidRDefault="00D40C75" w:rsidP="00D40C75">
    <w:pPr>
      <w:keepNext/>
      <w:spacing w:after="0" w:line="360" w:lineRule="auto"/>
      <w:rPr>
        <w:i/>
        <w:iCs/>
        <w:sz w:val="18"/>
        <w:szCs w:val="18"/>
      </w:rPr>
    </w:pPr>
    <w:r w:rsidRPr="00D40C75">
      <w:rPr>
        <w:i/>
        <w:iCs/>
        <w:color w:val="000000"/>
        <w:sz w:val="20"/>
        <w:szCs w:val="20"/>
      </w:rPr>
      <w:t>Cáceres Anculle M</w:t>
    </w:r>
    <w:r>
      <w:rPr>
        <w:i/>
        <w:iCs/>
        <w:color w:val="000000"/>
        <w:sz w:val="20"/>
        <w:szCs w:val="20"/>
      </w:rPr>
      <w:t>.</w:t>
    </w:r>
    <w:r w:rsidRPr="00D40C75">
      <w:rPr>
        <w:i/>
        <w:iCs/>
        <w:color w:val="000000"/>
        <w:sz w:val="20"/>
        <w:szCs w:val="20"/>
      </w:rPr>
      <w:t>;</w:t>
    </w:r>
    <w:r>
      <w:rPr>
        <w:i/>
        <w:iCs/>
        <w:color w:val="000000"/>
        <w:sz w:val="20"/>
        <w:szCs w:val="20"/>
      </w:rPr>
      <w:t xml:space="preserve"> </w:t>
    </w:r>
    <w:r w:rsidRPr="00D40C75">
      <w:rPr>
        <w:i/>
        <w:iCs/>
        <w:color w:val="000000"/>
        <w:sz w:val="20"/>
        <w:szCs w:val="20"/>
      </w:rPr>
      <w:t>Galvez Poemape J.; Soto Villano J.; Vilcachagua García J.</w:t>
    </w:r>
    <w:r w:rsidRPr="00D40C75">
      <w:rPr>
        <w:i/>
        <w:iCs/>
        <w:sz w:val="18"/>
        <w:szCs w:val="18"/>
      </w:rPr>
      <w:tab/>
    </w:r>
  </w:p>
  <w:p w14:paraId="33A7196F" w14:textId="1B4DF0D2" w:rsidR="00F520AA" w:rsidRPr="003A4C7E" w:rsidRDefault="003A4C7E" w:rsidP="00D40C75">
    <w:pPr>
      <w:keepNext/>
      <w:spacing w:after="0" w:line="360" w:lineRule="auto"/>
      <w:jc w:val="right"/>
    </w:pP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t xml:space="preserve">    </w:t>
    </w:r>
    <w:r w:rsidRPr="003A4C7E">
      <w:rPr>
        <w:sz w:val="20"/>
        <w:szCs w:val="20"/>
        <w:lang w:val="es-ES"/>
      </w:rPr>
      <w:t xml:space="preserve">pág. </w:t>
    </w:r>
    <w:r w:rsidRPr="003A4C7E">
      <w:rPr>
        <w:sz w:val="20"/>
        <w:szCs w:val="20"/>
      </w:rPr>
      <w:fldChar w:fldCharType="begin"/>
    </w:r>
    <w:r w:rsidRPr="003A4C7E">
      <w:rPr>
        <w:sz w:val="20"/>
        <w:szCs w:val="20"/>
      </w:rPr>
      <w:instrText>PAGE  \* Arabic</w:instrText>
    </w:r>
    <w:r w:rsidRPr="003A4C7E">
      <w:rPr>
        <w:sz w:val="20"/>
        <w:szCs w:val="20"/>
      </w:rPr>
      <w:fldChar w:fldCharType="separate"/>
    </w:r>
    <w:r w:rsidRPr="003A4C7E">
      <w:rPr>
        <w:sz w:val="20"/>
        <w:szCs w:val="20"/>
      </w:rPr>
      <w:t>4</w:t>
    </w:r>
    <w:r w:rsidRPr="003A4C7E">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E8E5A" w14:textId="77777777" w:rsidR="00885FE5" w:rsidRDefault="00885FE5" w:rsidP="0087218D">
      <w:pPr>
        <w:spacing w:after="0" w:line="240" w:lineRule="auto"/>
      </w:pPr>
      <w:r>
        <w:separator/>
      </w:r>
    </w:p>
  </w:footnote>
  <w:footnote w:type="continuationSeparator" w:id="0">
    <w:p w14:paraId="46DC1783" w14:textId="77777777" w:rsidR="00885FE5" w:rsidRDefault="00885FE5"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39388" w14:textId="77777777" w:rsidR="0087218D" w:rsidRDefault="00483907" w:rsidP="008A2066">
    <w:pPr>
      <w:pStyle w:val="Encabezado"/>
      <w:jc w:val="right"/>
      <w:rPr>
        <w:i/>
        <w:iCs/>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76D4562E" wp14:editId="4AFB1F2B">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i/>
        <w:iCs/>
        <w:color w:val="201F1E"/>
        <w:sz w:val="16"/>
        <w:szCs w:val="16"/>
        <w:lang w:val="es-ES"/>
      </w:rPr>
      <w:t>Diseño de Base de Datos para el Sistema Electoral de la ONPE</w:t>
    </w:r>
  </w:p>
  <w:p w14:paraId="5B9FC0E4" w14:textId="77777777" w:rsidR="00483907" w:rsidRDefault="00483907" w:rsidP="008A2066">
    <w:pPr>
      <w:pStyle w:val="Encabezado"/>
      <w:jc w:val="right"/>
      <w:rPr>
        <w:i/>
        <w:iCs/>
        <w:sz w:val="16"/>
        <w:szCs w:val="16"/>
      </w:rPr>
    </w:pPr>
  </w:p>
  <w:p w14:paraId="1AB7C7AB" w14:textId="77777777" w:rsidR="00483907" w:rsidRDefault="00483907" w:rsidP="008A2066">
    <w:pPr>
      <w:pStyle w:val="Encabezado"/>
      <w:jc w:val="right"/>
      <w:rPr>
        <w:i/>
        <w:iCs/>
        <w:sz w:val="16"/>
        <w:szCs w:val="16"/>
      </w:rPr>
    </w:pPr>
  </w:p>
  <w:p w14:paraId="1773A09F" w14:textId="77777777" w:rsidR="00483907" w:rsidRDefault="00483907" w:rsidP="008A2066">
    <w:pPr>
      <w:pStyle w:val="Encabezado"/>
      <w:jc w:val="right"/>
      <w:rPr>
        <w:i/>
        <w:iCs/>
        <w:sz w:val="16"/>
        <w:szCs w:val="16"/>
      </w:rPr>
    </w:pPr>
  </w:p>
  <w:p w14:paraId="49E5C1C3" w14:textId="77777777" w:rsidR="00483907" w:rsidRDefault="00483907" w:rsidP="008A2066">
    <w:pPr>
      <w:pStyle w:val="Encabezado"/>
      <w:jc w:val="right"/>
      <w:rPr>
        <w:i/>
        <w:iCs/>
        <w:sz w:val="16"/>
        <w:szCs w:val="16"/>
      </w:rPr>
    </w:pPr>
  </w:p>
  <w:p w14:paraId="0E47330E" w14:textId="77777777" w:rsidR="00483907" w:rsidRPr="003A4C7E" w:rsidRDefault="00483907" w:rsidP="008A2066">
    <w:pPr>
      <w:pStyle w:val="Encabezado"/>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27E4"/>
    <w:multiLevelType w:val="hybridMultilevel"/>
    <w:tmpl w:val="0554BB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FE29BB"/>
    <w:multiLevelType w:val="multilevel"/>
    <w:tmpl w:val="C69A9F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5"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1F267DC"/>
    <w:multiLevelType w:val="hybridMultilevel"/>
    <w:tmpl w:val="70C0F5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3"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394B6D"/>
    <w:multiLevelType w:val="multilevel"/>
    <w:tmpl w:val="A32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3095097E"/>
    <w:multiLevelType w:val="multilevel"/>
    <w:tmpl w:val="99E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33D9A"/>
    <w:multiLevelType w:val="hybridMultilevel"/>
    <w:tmpl w:val="E28A8E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372D21"/>
    <w:multiLevelType w:val="hybridMultilevel"/>
    <w:tmpl w:val="308A8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5F6501B"/>
    <w:multiLevelType w:val="hybridMultilevel"/>
    <w:tmpl w:val="A17EEA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D2B53A6"/>
    <w:multiLevelType w:val="hybridMultilevel"/>
    <w:tmpl w:val="9D2C3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42B25B90"/>
    <w:multiLevelType w:val="hybridMultilevel"/>
    <w:tmpl w:val="FD4E5A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29"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F1622A"/>
    <w:multiLevelType w:val="hybridMultilevel"/>
    <w:tmpl w:val="51ACBF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2" w15:restartNumberingAfterBreak="0">
    <w:nsid w:val="55C81CDC"/>
    <w:multiLevelType w:val="hybridMultilevel"/>
    <w:tmpl w:val="BB6A78B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6553FB6"/>
    <w:multiLevelType w:val="multilevel"/>
    <w:tmpl w:val="F07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5" w15:restartNumberingAfterBreak="0">
    <w:nsid w:val="5A635AD2"/>
    <w:multiLevelType w:val="hybridMultilevel"/>
    <w:tmpl w:val="EBE40B4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7" w15:restartNumberingAfterBreak="0">
    <w:nsid w:val="62AF1093"/>
    <w:multiLevelType w:val="hybridMultilevel"/>
    <w:tmpl w:val="288ABF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0"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1"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42" w15:restartNumberingAfterBreak="0">
    <w:nsid w:val="6FAC5F29"/>
    <w:multiLevelType w:val="hybridMultilevel"/>
    <w:tmpl w:val="D7021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4"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5"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6" w15:restartNumberingAfterBreak="0">
    <w:nsid w:val="7B5958D7"/>
    <w:multiLevelType w:val="multilevel"/>
    <w:tmpl w:val="D31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FF9384F"/>
    <w:multiLevelType w:val="multilevel"/>
    <w:tmpl w:val="F64412B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1"/>
  </w:num>
  <w:num w:numId="2">
    <w:abstractNumId w:val="3"/>
  </w:num>
  <w:num w:numId="3">
    <w:abstractNumId w:val="44"/>
  </w:num>
  <w:num w:numId="4">
    <w:abstractNumId w:val="5"/>
  </w:num>
  <w:num w:numId="5">
    <w:abstractNumId w:val="4"/>
  </w:num>
  <w:num w:numId="6">
    <w:abstractNumId w:val="48"/>
  </w:num>
  <w:num w:numId="7">
    <w:abstractNumId w:val="32"/>
  </w:num>
  <w:num w:numId="8">
    <w:abstractNumId w:val="25"/>
  </w:num>
  <w:num w:numId="9">
    <w:abstractNumId w:val="42"/>
  </w:num>
  <w:num w:numId="10">
    <w:abstractNumId w:val="11"/>
  </w:num>
  <w:num w:numId="11">
    <w:abstractNumId w:val="37"/>
  </w:num>
  <w:num w:numId="12">
    <w:abstractNumId w:val="18"/>
  </w:num>
  <w:num w:numId="13">
    <w:abstractNumId w:val="21"/>
  </w:num>
  <w:num w:numId="14">
    <w:abstractNumId w:val="20"/>
  </w:num>
  <w:num w:numId="15">
    <w:abstractNumId w:val="0"/>
  </w:num>
  <w:num w:numId="16">
    <w:abstractNumId w:val="35"/>
  </w:num>
  <w:num w:numId="17">
    <w:abstractNumId w:val="33"/>
  </w:num>
  <w:num w:numId="18">
    <w:abstractNumId w:val="27"/>
  </w:num>
  <w:num w:numId="19">
    <w:abstractNumId w:val="46"/>
  </w:num>
  <w:num w:numId="20">
    <w:abstractNumId w:val="1"/>
  </w:num>
  <w:num w:numId="21">
    <w:abstractNumId w:val="17"/>
  </w:num>
  <w:num w:numId="22">
    <w:abstractNumId w:val="15"/>
  </w:num>
  <w:num w:numId="2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4669"/>
    <w:rsid w:val="000050DD"/>
    <w:rsid w:val="0001336D"/>
    <w:rsid w:val="000152FA"/>
    <w:rsid w:val="000179D3"/>
    <w:rsid w:val="0002357A"/>
    <w:rsid w:val="000322EF"/>
    <w:rsid w:val="00041C28"/>
    <w:rsid w:val="00044202"/>
    <w:rsid w:val="0004500A"/>
    <w:rsid w:val="000454BA"/>
    <w:rsid w:val="00054421"/>
    <w:rsid w:val="00065F16"/>
    <w:rsid w:val="00066F63"/>
    <w:rsid w:val="00075B25"/>
    <w:rsid w:val="000956D6"/>
    <w:rsid w:val="000B1448"/>
    <w:rsid w:val="000E3CC5"/>
    <w:rsid w:val="000E7F3F"/>
    <w:rsid w:val="000F0DEA"/>
    <w:rsid w:val="000F4508"/>
    <w:rsid w:val="00102E61"/>
    <w:rsid w:val="001041A0"/>
    <w:rsid w:val="00111EF4"/>
    <w:rsid w:val="00135F34"/>
    <w:rsid w:val="00136205"/>
    <w:rsid w:val="00143FCD"/>
    <w:rsid w:val="00145316"/>
    <w:rsid w:val="001475E3"/>
    <w:rsid w:val="00150D17"/>
    <w:rsid w:val="001525A3"/>
    <w:rsid w:val="0015393B"/>
    <w:rsid w:val="00155490"/>
    <w:rsid w:val="00163809"/>
    <w:rsid w:val="0016429E"/>
    <w:rsid w:val="00165B96"/>
    <w:rsid w:val="0017375A"/>
    <w:rsid w:val="00176C82"/>
    <w:rsid w:val="00194D6A"/>
    <w:rsid w:val="001A4E31"/>
    <w:rsid w:val="001C40A5"/>
    <w:rsid w:val="001C560D"/>
    <w:rsid w:val="001D5DAA"/>
    <w:rsid w:val="001E139B"/>
    <w:rsid w:val="001E170C"/>
    <w:rsid w:val="00215275"/>
    <w:rsid w:val="0023237C"/>
    <w:rsid w:val="00244442"/>
    <w:rsid w:val="00244F87"/>
    <w:rsid w:val="00251E98"/>
    <w:rsid w:val="0025352B"/>
    <w:rsid w:val="0025747F"/>
    <w:rsid w:val="00283317"/>
    <w:rsid w:val="00293733"/>
    <w:rsid w:val="002A67D7"/>
    <w:rsid w:val="002B26A4"/>
    <w:rsid w:val="002C719C"/>
    <w:rsid w:val="002E3E42"/>
    <w:rsid w:val="002F11D2"/>
    <w:rsid w:val="002F77B5"/>
    <w:rsid w:val="00314E89"/>
    <w:rsid w:val="0032611B"/>
    <w:rsid w:val="00335CA5"/>
    <w:rsid w:val="00373283"/>
    <w:rsid w:val="00376EE6"/>
    <w:rsid w:val="00391536"/>
    <w:rsid w:val="003A1221"/>
    <w:rsid w:val="003A3814"/>
    <w:rsid w:val="003A4C7E"/>
    <w:rsid w:val="003C5244"/>
    <w:rsid w:val="003E0F1A"/>
    <w:rsid w:val="003E1FD9"/>
    <w:rsid w:val="003E2308"/>
    <w:rsid w:val="003F4453"/>
    <w:rsid w:val="003F68C1"/>
    <w:rsid w:val="004164C6"/>
    <w:rsid w:val="004208E4"/>
    <w:rsid w:val="004253B3"/>
    <w:rsid w:val="004348A4"/>
    <w:rsid w:val="00436833"/>
    <w:rsid w:val="004369CC"/>
    <w:rsid w:val="00440C3A"/>
    <w:rsid w:val="0044764B"/>
    <w:rsid w:val="00454D80"/>
    <w:rsid w:val="00456D42"/>
    <w:rsid w:val="00457A5B"/>
    <w:rsid w:val="00463F11"/>
    <w:rsid w:val="00464A58"/>
    <w:rsid w:val="004741B5"/>
    <w:rsid w:val="00483907"/>
    <w:rsid w:val="00483BE0"/>
    <w:rsid w:val="00487A54"/>
    <w:rsid w:val="004958F5"/>
    <w:rsid w:val="004A28C2"/>
    <w:rsid w:val="004A7C77"/>
    <w:rsid w:val="004B0518"/>
    <w:rsid w:val="004B1513"/>
    <w:rsid w:val="004C3E89"/>
    <w:rsid w:val="004E4E3D"/>
    <w:rsid w:val="004F7CE5"/>
    <w:rsid w:val="00502D24"/>
    <w:rsid w:val="0051346A"/>
    <w:rsid w:val="0051441D"/>
    <w:rsid w:val="00544FEC"/>
    <w:rsid w:val="00545440"/>
    <w:rsid w:val="0054737A"/>
    <w:rsid w:val="00565D94"/>
    <w:rsid w:val="00580793"/>
    <w:rsid w:val="005944F3"/>
    <w:rsid w:val="005A3119"/>
    <w:rsid w:val="005B10B7"/>
    <w:rsid w:val="005B2642"/>
    <w:rsid w:val="005B672E"/>
    <w:rsid w:val="005C213A"/>
    <w:rsid w:val="005C79F7"/>
    <w:rsid w:val="005D29D0"/>
    <w:rsid w:val="005D6ABF"/>
    <w:rsid w:val="00604F54"/>
    <w:rsid w:val="006115F9"/>
    <w:rsid w:val="0061584A"/>
    <w:rsid w:val="00625EDE"/>
    <w:rsid w:val="006309BB"/>
    <w:rsid w:val="00632A2A"/>
    <w:rsid w:val="00633E20"/>
    <w:rsid w:val="0064288A"/>
    <w:rsid w:val="00643A91"/>
    <w:rsid w:val="00644B0B"/>
    <w:rsid w:val="00647AC0"/>
    <w:rsid w:val="00652304"/>
    <w:rsid w:val="0066351B"/>
    <w:rsid w:val="006748B3"/>
    <w:rsid w:val="0069773D"/>
    <w:rsid w:val="00697967"/>
    <w:rsid w:val="006A63DF"/>
    <w:rsid w:val="006B355F"/>
    <w:rsid w:val="006B79A5"/>
    <w:rsid w:val="006C3DFD"/>
    <w:rsid w:val="006C51C5"/>
    <w:rsid w:val="006D56E1"/>
    <w:rsid w:val="006E6FDC"/>
    <w:rsid w:val="006F66D3"/>
    <w:rsid w:val="0070279E"/>
    <w:rsid w:val="00704972"/>
    <w:rsid w:val="00723284"/>
    <w:rsid w:val="00736AE3"/>
    <w:rsid w:val="00746F0E"/>
    <w:rsid w:val="00747B3C"/>
    <w:rsid w:val="007531B1"/>
    <w:rsid w:val="007546CC"/>
    <w:rsid w:val="0076287C"/>
    <w:rsid w:val="0076541E"/>
    <w:rsid w:val="007751B1"/>
    <w:rsid w:val="007772F5"/>
    <w:rsid w:val="007A3CBE"/>
    <w:rsid w:val="007B0426"/>
    <w:rsid w:val="007B1882"/>
    <w:rsid w:val="007C2351"/>
    <w:rsid w:val="007D1110"/>
    <w:rsid w:val="007D643A"/>
    <w:rsid w:val="007E06BA"/>
    <w:rsid w:val="007E517F"/>
    <w:rsid w:val="007F4E45"/>
    <w:rsid w:val="007F6FAB"/>
    <w:rsid w:val="00846F6E"/>
    <w:rsid w:val="00854B4C"/>
    <w:rsid w:val="0087218D"/>
    <w:rsid w:val="0088204B"/>
    <w:rsid w:val="00885FE5"/>
    <w:rsid w:val="00894AF4"/>
    <w:rsid w:val="008A2066"/>
    <w:rsid w:val="008A4CCE"/>
    <w:rsid w:val="008C15DE"/>
    <w:rsid w:val="008D0526"/>
    <w:rsid w:val="008D2836"/>
    <w:rsid w:val="008F000C"/>
    <w:rsid w:val="008F4F15"/>
    <w:rsid w:val="00901796"/>
    <w:rsid w:val="0090577A"/>
    <w:rsid w:val="0090602D"/>
    <w:rsid w:val="0091297E"/>
    <w:rsid w:val="00914D2E"/>
    <w:rsid w:val="00930175"/>
    <w:rsid w:val="00930281"/>
    <w:rsid w:val="0095180F"/>
    <w:rsid w:val="00952137"/>
    <w:rsid w:val="00971670"/>
    <w:rsid w:val="009746AB"/>
    <w:rsid w:val="009862A7"/>
    <w:rsid w:val="0099724B"/>
    <w:rsid w:val="009B00A4"/>
    <w:rsid w:val="009D1A5E"/>
    <w:rsid w:val="009E24D1"/>
    <w:rsid w:val="009E7EF8"/>
    <w:rsid w:val="009F58ED"/>
    <w:rsid w:val="009F66BC"/>
    <w:rsid w:val="00A01DAA"/>
    <w:rsid w:val="00A02A1B"/>
    <w:rsid w:val="00A24ECB"/>
    <w:rsid w:val="00A270D3"/>
    <w:rsid w:val="00A369B2"/>
    <w:rsid w:val="00A448C2"/>
    <w:rsid w:val="00A504EB"/>
    <w:rsid w:val="00A50888"/>
    <w:rsid w:val="00A62119"/>
    <w:rsid w:val="00A62C57"/>
    <w:rsid w:val="00A81493"/>
    <w:rsid w:val="00A95C71"/>
    <w:rsid w:val="00AA1690"/>
    <w:rsid w:val="00AB1C21"/>
    <w:rsid w:val="00AB71EA"/>
    <w:rsid w:val="00AD2DAF"/>
    <w:rsid w:val="00AE36E2"/>
    <w:rsid w:val="00AF3234"/>
    <w:rsid w:val="00AF5654"/>
    <w:rsid w:val="00B0077F"/>
    <w:rsid w:val="00B01448"/>
    <w:rsid w:val="00B1461E"/>
    <w:rsid w:val="00B3200D"/>
    <w:rsid w:val="00B41478"/>
    <w:rsid w:val="00B418E7"/>
    <w:rsid w:val="00B42826"/>
    <w:rsid w:val="00B4601C"/>
    <w:rsid w:val="00B4660E"/>
    <w:rsid w:val="00B63DCE"/>
    <w:rsid w:val="00B76FF6"/>
    <w:rsid w:val="00B818C0"/>
    <w:rsid w:val="00BA191D"/>
    <w:rsid w:val="00BA40EC"/>
    <w:rsid w:val="00BB15C2"/>
    <w:rsid w:val="00BB5B46"/>
    <w:rsid w:val="00BD265A"/>
    <w:rsid w:val="00BE3CC6"/>
    <w:rsid w:val="00BF40E2"/>
    <w:rsid w:val="00BF5DEC"/>
    <w:rsid w:val="00C04E37"/>
    <w:rsid w:val="00C2139E"/>
    <w:rsid w:val="00C22642"/>
    <w:rsid w:val="00C3230C"/>
    <w:rsid w:val="00C46558"/>
    <w:rsid w:val="00C50B59"/>
    <w:rsid w:val="00C571D2"/>
    <w:rsid w:val="00C6223A"/>
    <w:rsid w:val="00C66251"/>
    <w:rsid w:val="00C71D34"/>
    <w:rsid w:val="00C76E96"/>
    <w:rsid w:val="00C915B1"/>
    <w:rsid w:val="00C93A08"/>
    <w:rsid w:val="00CA1250"/>
    <w:rsid w:val="00CA5B26"/>
    <w:rsid w:val="00CB59C0"/>
    <w:rsid w:val="00CB59EF"/>
    <w:rsid w:val="00CC6FD0"/>
    <w:rsid w:val="00CD1822"/>
    <w:rsid w:val="00CE599D"/>
    <w:rsid w:val="00CE5F56"/>
    <w:rsid w:val="00CE7A62"/>
    <w:rsid w:val="00D07E8F"/>
    <w:rsid w:val="00D30F81"/>
    <w:rsid w:val="00D40C75"/>
    <w:rsid w:val="00D54F48"/>
    <w:rsid w:val="00D60280"/>
    <w:rsid w:val="00D92295"/>
    <w:rsid w:val="00DA2010"/>
    <w:rsid w:val="00DB162B"/>
    <w:rsid w:val="00DB24BC"/>
    <w:rsid w:val="00DB5D76"/>
    <w:rsid w:val="00DC0691"/>
    <w:rsid w:val="00DC07BA"/>
    <w:rsid w:val="00DD04F4"/>
    <w:rsid w:val="00DE2B61"/>
    <w:rsid w:val="00DF0D9D"/>
    <w:rsid w:val="00DF78D1"/>
    <w:rsid w:val="00E01548"/>
    <w:rsid w:val="00E0498F"/>
    <w:rsid w:val="00E168C1"/>
    <w:rsid w:val="00E2240A"/>
    <w:rsid w:val="00E25BFE"/>
    <w:rsid w:val="00E50B32"/>
    <w:rsid w:val="00E52DFE"/>
    <w:rsid w:val="00EB0F11"/>
    <w:rsid w:val="00EB10AE"/>
    <w:rsid w:val="00EB18EC"/>
    <w:rsid w:val="00EB6ABB"/>
    <w:rsid w:val="00EC3304"/>
    <w:rsid w:val="00EC59B4"/>
    <w:rsid w:val="00EC7D0C"/>
    <w:rsid w:val="00EE3C23"/>
    <w:rsid w:val="00F01E31"/>
    <w:rsid w:val="00F065BA"/>
    <w:rsid w:val="00F0755C"/>
    <w:rsid w:val="00F26492"/>
    <w:rsid w:val="00F3039B"/>
    <w:rsid w:val="00F37CF6"/>
    <w:rsid w:val="00F520AA"/>
    <w:rsid w:val="00F54CBF"/>
    <w:rsid w:val="00FA01E6"/>
    <w:rsid w:val="00FA0CAE"/>
    <w:rsid w:val="00FB5DE8"/>
    <w:rsid w:val="00FD44D4"/>
    <w:rsid w:val="00FF1715"/>
    <w:rsid w:val="00FF1F3A"/>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368A2"/>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lang w:val="es-PE"/>
    </w:rPr>
  </w:style>
  <w:style w:type="paragraph" w:styleId="Ttulo1">
    <w:name w:val="heading 1"/>
    <w:basedOn w:val="Normal"/>
    <w:next w:val="Normal"/>
    <w:link w:val="Ttulo1Car"/>
    <w:uiPriority w:val="9"/>
    <w:qFormat/>
    <w:rsid w:val="0015393B"/>
    <w:pPr>
      <w:keepNext/>
      <w:keepLines/>
      <w:spacing w:before="240" w:after="0"/>
      <w:outlineLvl w:val="0"/>
    </w:pPr>
    <w:rPr>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color w:val="1F3763" w:themeColor="accent1" w:themeShade="7F"/>
    </w:rPr>
  </w:style>
  <w:style w:type="paragraph" w:styleId="Ttulo4">
    <w:name w:val="heading 4"/>
    <w:basedOn w:val="Normal"/>
    <w:next w:val="Normal"/>
    <w:link w:val="Ttulo4Car"/>
    <w:uiPriority w:val="9"/>
    <w:semiHidden/>
    <w:unhideWhenUsed/>
    <w:qFormat/>
    <w:rsid w:val="00D60280"/>
    <w:pPr>
      <w:keepNext/>
      <w:keepLines/>
      <w:spacing w:before="40" w:after="0"/>
      <w:outlineLvl w:val="3"/>
    </w:pPr>
    <w:rPr>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b/>
      <w:color w:val="2E74B5"/>
      <w:sz w:val="32"/>
    </w:rPr>
  </w:style>
  <w:style w:type="paragraph" w:styleId="Prrafodelista">
    <w:name w:val="List Paragraph"/>
    <w:basedOn w:val="Normal"/>
    <w:uiPriority w:val="34"/>
    <w:qFormat/>
    <w:rsid w:val="0015393B"/>
    <w:pPr>
      <w:spacing w:after="60" w:line="360" w:lineRule="auto"/>
      <w:ind w:left="540" w:hanging="271"/>
    </w:pPr>
  </w:style>
  <w:style w:type="character" w:customStyle="1" w:styleId="Titulo1Char">
    <w:name w:val="Titulo 1 Char"/>
    <w:basedOn w:val="Fuentedeprrafopredeter"/>
    <w:link w:val="Titulo1"/>
    <w:rsid w:val="0076541E"/>
    <w:rPr>
      <w:rFonts w:ascii="Times New Roman" w:eastAsia="Times New Roman" w:hAnsi="Times New Roman" w:cs="Times New Roman"/>
      <w:b/>
      <w:sz w:val="28"/>
      <w:lang w:val="es-PE"/>
    </w:rPr>
  </w:style>
  <w:style w:type="paragraph" w:customStyle="1" w:styleId="Titulo2">
    <w:name w:val="Titulo 2"/>
    <w:basedOn w:val="Normal"/>
    <w:link w:val="Titulo2Char"/>
    <w:qFormat/>
    <w:rsid w:val="0015393B"/>
    <w:pPr>
      <w:keepNext/>
      <w:spacing w:before="280" w:after="140" w:line="240" w:lineRule="auto"/>
      <w:jc w:val="both"/>
    </w:pPr>
    <w:rPr>
      <w:b/>
      <w:color w:val="2E74B5"/>
      <w:sz w:val="26"/>
    </w:rPr>
  </w:style>
  <w:style w:type="character" w:customStyle="1" w:styleId="Ttulo1Car">
    <w:name w:val="Título 1 Car"/>
    <w:basedOn w:val="Fuentedeprrafopredeter"/>
    <w:link w:val="Ttulo1"/>
    <w:uiPriority w:val="9"/>
    <w:rsid w:val="0015393B"/>
    <w:rPr>
      <w:rFonts w:ascii="Times New Roman" w:eastAsia="Times New Roman" w:hAnsi="Times New Roman" w:cs="Times New Roman"/>
      <w:color w:val="2F5496" w:themeColor="accent1" w:themeShade="BF"/>
      <w:sz w:val="32"/>
      <w:szCs w:val="32"/>
    </w:rPr>
  </w:style>
  <w:style w:type="character" w:customStyle="1" w:styleId="Titulo2Char">
    <w:name w:val="Titulo 2 Char"/>
    <w:basedOn w:val="Fuentedeprrafopredeter"/>
    <w:link w:val="Titulo2"/>
    <w:rsid w:val="0015393B"/>
    <w:rPr>
      <w:rFonts w:ascii="Times New Roman" w:eastAsia="Times New Roman" w:hAnsi="Times New Roman" w:cs="Times New Roman"/>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pPr>
    <w:rPr>
      <w:b/>
      <w:color w:val="1F4D78"/>
    </w:rPr>
  </w:style>
  <w:style w:type="character" w:customStyle="1" w:styleId="Ttulo2Car">
    <w:name w:val="Título 2 Car"/>
    <w:basedOn w:val="Fuentedeprrafopredeter"/>
    <w:link w:val="Ttulo2"/>
    <w:uiPriority w:val="9"/>
    <w:semiHidden/>
    <w:rsid w:val="00176C82"/>
    <w:rPr>
      <w:rFonts w:ascii="Times New Roman" w:eastAsia="Times New Roman" w:hAnsi="Times New Roman" w:cs="Times New Roman"/>
      <w:color w:val="2F5496" w:themeColor="accent1" w:themeShade="BF"/>
      <w:sz w:val="26"/>
      <w:szCs w:val="26"/>
    </w:rPr>
  </w:style>
  <w:style w:type="character" w:customStyle="1" w:styleId="Titulo3Char">
    <w:name w:val="Titulo 3 Char"/>
    <w:basedOn w:val="Fuentedeprrafopredeter"/>
    <w:link w:val="Titulo3"/>
    <w:rsid w:val="0032611B"/>
    <w:rPr>
      <w:rFonts w:ascii="Times New Roman" w:eastAsia="Times New Roman" w:hAnsi="Times New Roman" w:cs="Times New Roman"/>
      <w:b/>
      <w:lang w:val="es-PE"/>
    </w:rPr>
  </w:style>
  <w:style w:type="character" w:customStyle="1" w:styleId="Ttulo3Car">
    <w:name w:val="Título 3 Car"/>
    <w:basedOn w:val="Fuentedeprrafopredeter"/>
    <w:link w:val="Ttulo3"/>
    <w:uiPriority w:val="9"/>
    <w:semiHidden/>
    <w:rsid w:val="00BD265A"/>
    <w:rPr>
      <w:rFonts w:ascii="Times New Roman" w:eastAsia="Times New Roman" w:hAnsi="Times New Roman" w:cs="Times New Roman"/>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47B3C"/>
    <w:rPr>
      <w:color w:val="605E5C"/>
      <w:shd w:val="clear" w:color="auto" w:fill="E1DFDD"/>
    </w:rPr>
  </w:style>
  <w:style w:type="character" w:customStyle="1" w:styleId="Ttulo4Car">
    <w:name w:val="Título 4 Car"/>
    <w:basedOn w:val="Fuentedeprrafopredeter"/>
    <w:link w:val="Ttulo4"/>
    <w:uiPriority w:val="9"/>
    <w:semiHidden/>
    <w:rsid w:val="00D60280"/>
    <w:rPr>
      <w:rFonts w:ascii="Times New Roman" w:eastAsia="Times New Roman" w:hAnsi="Times New Roman" w:cs="Times New Roman"/>
      <w:i/>
      <w:iCs/>
      <w:color w:val="2F5496" w:themeColor="accent1" w:themeShade="BF"/>
      <w:lang w:val="es-PE"/>
    </w:rPr>
  </w:style>
  <w:style w:type="table" w:styleId="Tablaconcuadrcula4-nfasis5">
    <w:name w:val="Grid Table 4 Accent 5"/>
    <w:basedOn w:val="Tablanormal"/>
    <w:uiPriority w:val="49"/>
    <w:rsid w:val="006E6FD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4">
    <w:name w:val="Grid Table 4 Accent 4"/>
    <w:basedOn w:val="Tablanormal"/>
    <w:uiPriority w:val="49"/>
    <w:rsid w:val="00846F6E"/>
    <w:pPr>
      <w:spacing w:after="0" w:line="240" w:lineRule="auto"/>
    </w:pPr>
    <w:rPr>
      <w:lang w:val="es-P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
    <w:name w:val="Grid Table 4"/>
    <w:basedOn w:val="Tablanormal"/>
    <w:uiPriority w:val="49"/>
    <w:rsid w:val="00AB71EA"/>
    <w:pPr>
      <w:spacing w:after="0" w:line="240" w:lineRule="auto"/>
    </w:pPr>
    <w:rPr>
      <w:lang w:val="es-P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independiente">
    <w:name w:val="Body Text"/>
    <w:basedOn w:val="Normal"/>
    <w:link w:val="TextoindependienteCar"/>
    <w:uiPriority w:val="1"/>
    <w:qFormat/>
    <w:rsid w:val="00AF5654"/>
    <w:pPr>
      <w:widowControl w:val="0"/>
      <w:autoSpaceDE w:val="0"/>
      <w:autoSpaceDN w:val="0"/>
      <w:spacing w:after="0" w:line="240" w:lineRule="auto"/>
    </w:pPr>
    <w:rPr>
      <w:b/>
      <w:bCs/>
      <w:kern w:val="0"/>
      <w:sz w:val="28"/>
      <w:szCs w:val="28"/>
      <w:lang w:val="es-ES"/>
      <w14:ligatures w14:val="none"/>
    </w:rPr>
  </w:style>
  <w:style w:type="character" w:customStyle="1" w:styleId="TextoindependienteCar">
    <w:name w:val="Texto independiente Car"/>
    <w:basedOn w:val="Fuentedeprrafopredeter"/>
    <w:link w:val="Textoindependiente"/>
    <w:uiPriority w:val="1"/>
    <w:rsid w:val="00AF5654"/>
    <w:rPr>
      <w:rFonts w:ascii="Times New Roman" w:eastAsia="Times New Roman" w:hAnsi="Times New Roman" w:cs="Times New Roman"/>
      <w:b/>
      <w:bCs/>
      <w:kern w:val="0"/>
      <w:sz w:val="28"/>
      <w:szCs w:val="28"/>
      <w:lang w:val="es-ES"/>
      <w14:ligatures w14:val="none"/>
    </w:rPr>
  </w:style>
  <w:style w:type="paragraph" w:styleId="Sinespaciado">
    <w:name w:val="No Spacing"/>
    <w:uiPriority w:val="1"/>
    <w:qFormat/>
    <w:rsid w:val="004253B3"/>
    <w:pPr>
      <w:spacing w:after="0" w:line="240" w:lineRule="auto"/>
    </w:pPr>
    <w:rPr>
      <w:lang w:val="es-PE"/>
    </w:rPr>
  </w:style>
  <w:style w:type="paragraph" w:customStyle="1" w:styleId="Cuerpodetexto">
    <w:name w:val="Cuerpo de texto"/>
    <w:basedOn w:val="Normal"/>
    <w:qFormat/>
    <w:pPr>
      <w:spacing w:line="360" w:lineRule="auto"/>
      <w:jc w:val="both"/>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parquet.apache.org/"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portal.jne.gob.pe/portal_documentos/files/informacioninstitucional/escuelaelectoral/Martes%20Electorales%20-%20Exposiciones/ee2010/mar_14set10.pdf" TargetMode="External"/><Relationship Id="rId47" Type="http://schemas.openxmlformats.org/officeDocument/2006/relationships/hyperlink" Target="https://www.web.onpe.gob.pe/transparencia/planeamiento-organizacion/memoria-institucional/" TargetMode="External"/><Relationship Id="rId50" Type="http://schemas.openxmlformats.org/officeDocument/2006/relationships/hyperlink" Target="https://www.onpe.gob.pe/transparencia/planeamiento-organizacion/plan-operativo-institucional/"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yperlink" Target="https://doi.org/10.1145/362384.362685" TargetMode="External"/><Relationship Id="rId45" Type="http://schemas.openxmlformats.org/officeDocument/2006/relationships/hyperlink" Target="https://cdn.www.gob.pe/uploads/document/file/6065323/5371963-ce-04-etapas-del-proceso-electoral-en-el-peru_v20.pdf" TargetMode="External"/><Relationship Id="rId53" Type="http://schemas.openxmlformats.org/officeDocument/2006/relationships/hyperlink" Target="https://doi.org/10.1145/2934664" TargetMode="Externa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github.com/j-Antonio732/onpe-bd-bigdata.git" TargetMode="External"/><Relationship Id="rId43" Type="http://schemas.openxmlformats.org/officeDocument/2006/relationships/hyperlink" Target="https://blogs.gartner.com/doug-laney/files/2012/01/ad949-3D-Data-Management-Controlling-Data-Volume-Velocity-and-Variety.pdf" TargetMode="External"/><Relationship Id="rId48" Type="http://schemas.openxmlformats.org/officeDocument/2006/relationships/hyperlink" Target="https://www.onpe.gob.pe/transparencia/planeamiento-organizacion/informe-gestion-institucional/"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onpe.gob.pe/transparencia/planeamiento-organizacion/memoria-institucional/" TargetMode="External"/><Relationship Id="rId3" Type="http://schemas.openxmlformats.org/officeDocument/2006/relationships/customXml" Target="../customXml/item3.xml"/><Relationship Id="rId12" Type="http://schemas.openxmlformats.org/officeDocument/2006/relationships/hyperlink" Target="https://github.com/j-Antonio732/onpe-bd-bigdata.gi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https://www.gob.pe/institucion/onpe/institucional" TargetMode="External"/><Relationship Id="rId20" Type="http://schemas.openxmlformats.org/officeDocument/2006/relationships/image" Target="media/image9.png"/><Relationship Id="rId41" Type="http://schemas.openxmlformats.org/officeDocument/2006/relationships/hyperlink" Target="https://electionlab.mit.edu/sites/default/files/2023-10/election-officials-poll-workers_MEAES.pdf"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www.onpe.gob.pe/modElecciones/elecciones/2021/EEGG/"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s://www.siam.org/publications/siam-news/articles/enhancing-election-integrity-through-data-driven-poll-worker-training/" TargetMode="External"/><Relationship Id="rId52" Type="http://schemas.openxmlformats.org/officeDocument/2006/relationships/hyperlink" Target="https://www.gob.pe/institucion/onpe/noticias/1220479-onpe-establece-conformacion-de-126-odpe-para-organizar-y-ejecutar-las-elecciones-generales"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2.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4.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1211</TotalTime>
  <Pages>117</Pages>
  <Words>26893</Words>
  <Characters>147913</Characters>
  <Application>Microsoft Office Word</Application>
  <DocSecurity>0</DocSecurity>
  <Lines>1232</Lines>
  <Paragraphs>348</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174458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Juan Antonio Soto Villano</cp:lastModifiedBy>
  <cp:revision>41</cp:revision>
  <dcterms:created xsi:type="dcterms:W3CDTF">2026-07-22T22:57:00Z</dcterms:created>
  <dcterms:modified xsi:type="dcterms:W3CDTF">2026-10-07T08:15:00Z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