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2629C3" w14:paraId="3F233681" w14:textId="77777777">
        <w:trPr>
          <w:trHeight w:val="259"/>
        </w:trPr>
        <w:tc>
          <w:tcPr>
            <w:tcW w:w="2264" w:type="dxa"/>
          </w:tcPr>
          <w:p w14:paraId="786897C7" w14:textId="77777777" w:rsidR="002629C3" w:rsidRDefault="00000000">
            <w:pPr>
              <w:pStyle w:val="TableParagraph"/>
              <w:spacing w:line="239" w:lineRule="exact"/>
              <w:ind w:left="107"/>
              <w:rPr>
                <w:b/>
              </w:rPr>
            </w:pPr>
            <w:r>
              <w:rPr>
                <w:b/>
              </w:rPr>
              <w:t>EXPT</w:t>
            </w:r>
            <w:r>
              <w:rPr>
                <w:b/>
                <w:spacing w:val="-3"/>
              </w:rPr>
              <w:t xml:space="preserve"> </w:t>
            </w:r>
            <w:r>
              <w:rPr>
                <w:b/>
                <w:spacing w:val="-4"/>
              </w:rPr>
              <w:t>NO:6</w:t>
            </w:r>
          </w:p>
        </w:tc>
        <w:tc>
          <w:tcPr>
            <w:tcW w:w="6755" w:type="dxa"/>
            <w:vMerge w:val="restart"/>
          </w:tcPr>
          <w:p w14:paraId="5F93AB65" w14:textId="77777777" w:rsidR="002629C3" w:rsidRDefault="00000000">
            <w:pPr>
              <w:pStyle w:val="TableParagraph"/>
              <w:spacing w:line="260" w:lineRule="exact"/>
              <w:ind w:left="354" w:right="346" w:firstLine="576"/>
              <w:rPr>
                <w:b/>
              </w:rPr>
            </w:pPr>
            <w:r>
              <w:rPr>
                <w:b/>
              </w:rPr>
              <w:t>INTEGRATE DATA FROM VARIOUS SOURCES FOR COMPREHENSIVE</w:t>
            </w:r>
            <w:r>
              <w:rPr>
                <w:b/>
                <w:spacing w:val="-7"/>
              </w:rPr>
              <w:t xml:space="preserve"> </w:t>
            </w:r>
            <w:r>
              <w:rPr>
                <w:b/>
              </w:rPr>
              <w:t>ANALYSIS</w:t>
            </w:r>
            <w:r>
              <w:rPr>
                <w:b/>
                <w:spacing w:val="-8"/>
              </w:rPr>
              <w:t xml:space="preserve"> </w:t>
            </w:r>
            <w:r>
              <w:rPr>
                <w:b/>
              </w:rPr>
              <w:t>USING</w:t>
            </w:r>
            <w:r>
              <w:rPr>
                <w:b/>
                <w:spacing w:val="-5"/>
              </w:rPr>
              <w:t xml:space="preserve"> </w:t>
            </w:r>
            <w:r>
              <w:rPr>
                <w:b/>
              </w:rPr>
              <w:t>TABLEAU</w:t>
            </w:r>
            <w:r>
              <w:rPr>
                <w:b/>
                <w:spacing w:val="-7"/>
              </w:rPr>
              <w:t xml:space="preserve"> </w:t>
            </w:r>
            <w:r>
              <w:rPr>
                <w:b/>
              </w:rPr>
              <w:t>AND</w:t>
            </w:r>
            <w:r>
              <w:rPr>
                <w:b/>
                <w:spacing w:val="-9"/>
              </w:rPr>
              <w:t xml:space="preserve"> </w:t>
            </w:r>
            <w:r>
              <w:rPr>
                <w:b/>
              </w:rPr>
              <w:t>POWERBI</w:t>
            </w:r>
          </w:p>
        </w:tc>
      </w:tr>
      <w:tr w:rsidR="002629C3" w14:paraId="33C7CE41" w14:textId="77777777">
        <w:trPr>
          <w:trHeight w:val="256"/>
        </w:trPr>
        <w:tc>
          <w:tcPr>
            <w:tcW w:w="2264" w:type="dxa"/>
          </w:tcPr>
          <w:p w14:paraId="44EED385" w14:textId="77777777" w:rsidR="002629C3" w:rsidRDefault="00000000">
            <w:pPr>
              <w:pStyle w:val="TableParagraph"/>
              <w:spacing w:line="236" w:lineRule="exact"/>
              <w:ind w:left="107"/>
              <w:rPr>
                <w:b/>
              </w:rPr>
            </w:pPr>
            <w:r>
              <w:rPr>
                <w:b/>
              </w:rPr>
              <w:t>DATE:</w:t>
            </w:r>
            <w:r>
              <w:rPr>
                <w:b/>
                <w:spacing w:val="-5"/>
              </w:rPr>
              <w:t xml:space="preserve"> </w:t>
            </w:r>
            <w:r>
              <w:rPr>
                <w:b/>
                <w:spacing w:val="-2"/>
              </w:rPr>
              <w:t>24.07.2026</w:t>
            </w:r>
          </w:p>
        </w:tc>
        <w:tc>
          <w:tcPr>
            <w:tcW w:w="6755" w:type="dxa"/>
            <w:vMerge/>
            <w:tcBorders>
              <w:top w:val="nil"/>
            </w:tcBorders>
          </w:tcPr>
          <w:p w14:paraId="19357B4C" w14:textId="77777777" w:rsidR="002629C3" w:rsidRDefault="002629C3">
            <w:pPr>
              <w:rPr>
                <w:sz w:val="2"/>
                <w:szCs w:val="2"/>
              </w:rPr>
            </w:pPr>
          </w:p>
        </w:tc>
      </w:tr>
    </w:tbl>
    <w:p w14:paraId="13405D92" w14:textId="77777777" w:rsidR="002629C3" w:rsidRDefault="002629C3">
      <w:pPr>
        <w:pStyle w:val="BodyText"/>
        <w:spacing w:before="27"/>
        <w:rPr>
          <w:rFonts w:ascii="Times New Roman"/>
          <w:b w:val="0"/>
        </w:rPr>
      </w:pPr>
    </w:p>
    <w:p w14:paraId="2752683B" w14:textId="77777777" w:rsidR="002629C3" w:rsidRDefault="00000000">
      <w:pPr>
        <w:pStyle w:val="Heading1"/>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1F757022" w14:textId="77777777" w:rsidR="002629C3" w:rsidRDefault="00000000">
      <w:pPr>
        <w:pStyle w:val="ListParagraph"/>
        <w:numPr>
          <w:ilvl w:val="0"/>
          <w:numId w:val="4"/>
        </w:numPr>
        <w:tabs>
          <w:tab w:val="left" w:pos="741"/>
        </w:tabs>
        <w:spacing w:before="2"/>
        <w:ind w:left="741" w:hanging="358"/>
        <w:rPr>
          <w:b/>
        </w:rPr>
      </w:pPr>
      <w:r>
        <w:rPr>
          <w:b/>
        </w:rPr>
        <w:t>What</w:t>
      </w:r>
      <w:r>
        <w:rPr>
          <w:b/>
          <w:spacing w:val="-6"/>
        </w:rPr>
        <w:t xml:space="preserve"> </w:t>
      </w:r>
      <w:r>
        <w:rPr>
          <w:b/>
        </w:rPr>
        <w:t>is</w:t>
      </w:r>
      <w:r>
        <w:rPr>
          <w:b/>
          <w:spacing w:val="-5"/>
        </w:rPr>
        <w:t xml:space="preserve"> </w:t>
      </w:r>
      <w:r>
        <w:rPr>
          <w:b/>
        </w:rPr>
        <w:t>data</w:t>
      </w:r>
      <w:r>
        <w:rPr>
          <w:b/>
          <w:spacing w:val="-5"/>
        </w:rPr>
        <w:t xml:space="preserve"> </w:t>
      </w:r>
      <w:r>
        <w:rPr>
          <w:b/>
        </w:rPr>
        <w:t>integration</w:t>
      </w:r>
      <w:r>
        <w:rPr>
          <w:b/>
          <w:spacing w:val="-6"/>
        </w:rPr>
        <w:t xml:space="preserve"> </w:t>
      </w:r>
      <w:r>
        <w:rPr>
          <w:b/>
        </w:rPr>
        <w:t>in</w:t>
      </w:r>
      <w:r>
        <w:rPr>
          <w:b/>
          <w:spacing w:val="-4"/>
        </w:rPr>
        <w:t xml:space="preserve"> </w:t>
      </w:r>
      <w:r>
        <w:rPr>
          <w:b/>
        </w:rPr>
        <w:t>the</w:t>
      </w:r>
      <w:r>
        <w:rPr>
          <w:b/>
          <w:spacing w:val="-4"/>
        </w:rPr>
        <w:t xml:space="preserve"> </w:t>
      </w:r>
      <w:r>
        <w:rPr>
          <w:b/>
        </w:rPr>
        <w:t>context</w:t>
      </w:r>
      <w:r>
        <w:rPr>
          <w:b/>
          <w:spacing w:val="-4"/>
        </w:rPr>
        <w:t xml:space="preserve"> </w:t>
      </w:r>
      <w:r>
        <w:rPr>
          <w:b/>
        </w:rPr>
        <w:t>of</w:t>
      </w:r>
      <w:r>
        <w:rPr>
          <w:b/>
          <w:spacing w:val="-4"/>
        </w:rPr>
        <w:t xml:space="preserve"> </w:t>
      </w:r>
      <w:r>
        <w:rPr>
          <w:b/>
        </w:rPr>
        <w:t>Business</w:t>
      </w:r>
      <w:r>
        <w:rPr>
          <w:b/>
          <w:spacing w:val="-5"/>
        </w:rPr>
        <w:t xml:space="preserve"> </w:t>
      </w:r>
      <w:r>
        <w:rPr>
          <w:b/>
        </w:rPr>
        <w:t>Intelligence</w:t>
      </w:r>
      <w:r>
        <w:rPr>
          <w:b/>
          <w:spacing w:val="-3"/>
        </w:rPr>
        <w:t xml:space="preserve"> </w:t>
      </w:r>
      <w:r>
        <w:rPr>
          <w:b/>
          <w:spacing w:val="-2"/>
        </w:rPr>
        <w:t>(BI)?</w:t>
      </w:r>
    </w:p>
    <w:p w14:paraId="775B93E0" w14:textId="77777777" w:rsidR="002629C3" w:rsidRDefault="002629C3">
      <w:pPr>
        <w:pStyle w:val="BodyText"/>
      </w:pPr>
    </w:p>
    <w:p w14:paraId="7952D18E" w14:textId="0A0C2F05" w:rsidR="002629C3" w:rsidRPr="00674747" w:rsidRDefault="00674747" w:rsidP="00674747">
      <w:pPr>
        <w:spacing w:after="160"/>
        <w:ind w:left="720"/>
        <w:rPr>
          <w:rFonts w:ascii="Times New Roman" w:eastAsia="Times New Roman" w:hAnsi="Times New Roman" w:cs="Times New Roman"/>
        </w:rPr>
      </w:pPr>
      <w:r>
        <w:t>Data integration is the process of combining data that lives in different, heterogeneous sources (files, databases, applications) into a single, consistent view. In BI, it means bringing together separately-collected datasets , like a sales export and a targets spreadsheet , so they can be queried, modeled, and visualized together instead of being analyzed in isolation.</w:t>
      </w:r>
    </w:p>
    <w:p w14:paraId="793E3862" w14:textId="77777777" w:rsidR="002629C3" w:rsidRDefault="002629C3">
      <w:pPr>
        <w:pStyle w:val="BodyText"/>
        <w:spacing w:before="154"/>
      </w:pPr>
    </w:p>
    <w:p w14:paraId="6305F4EC" w14:textId="77777777" w:rsidR="002629C3" w:rsidRDefault="00000000">
      <w:pPr>
        <w:pStyle w:val="ListParagraph"/>
        <w:numPr>
          <w:ilvl w:val="0"/>
          <w:numId w:val="4"/>
        </w:numPr>
        <w:tabs>
          <w:tab w:val="left" w:pos="741"/>
        </w:tabs>
        <w:ind w:left="741" w:hanging="358"/>
        <w:rPr>
          <w:b/>
        </w:rPr>
      </w:pPr>
      <w:r>
        <w:rPr>
          <w:b/>
        </w:rPr>
        <w:t>Explain</w:t>
      </w:r>
      <w:r>
        <w:rPr>
          <w:b/>
          <w:spacing w:val="-2"/>
        </w:rPr>
        <w:t xml:space="preserve"> </w:t>
      </w:r>
      <w:r>
        <w:rPr>
          <w:b/>
        </w:rPr>
        <w:t>the</w:t>
      </w:r>
      <w:r>
        <w:rPr>
          <w:b/>
          <w:spacing w:val="-3"/>
        </w:rPr>
        <w:t xml:space="preserve"> </w:t>
      </w:r>
      <w:r>
        <w:rPr>
          <w:b/>
        </w:rPr>
        <w:t>difference</w:t>
      </w:r>
      <w:r>
        <w:rPr>
          <w:b/>
          <w:spacing w:val="-3"/>
        </w:rPr>
        <w:t xml:space="preserve"> </w:t>
      </w:r>
      <w:r>
        <w:rPr>
          <w:b/>
        </w:rPr>
        <w:t>between</w:t>
      </w:r>
      <w:r>
        <w:rPr>
          <w:b/>
          <w:spacing w:val="-2"/>
        </w:rPr>
        <w:t xml:space="preserve"> </w:t>
      </w:r>
      <w:r>
        <w:rPr>
          <w:b/>
        </w:rPr>
        <w:t>a</w:t>
      </w:r>
      <w:r>
        <w:rPr>
          <w:b/>
          <w:spacing w:val="-4"/>
        </w:rPr>
        <w:t xml:space="preserve"> </w:t>
      </w:r>
      <w:r>
        <w:rPr>
          <w:b/>
        </w:rPr>
        <w:t>join</w:t>
      </w:r>
      <w:r>
        <w:rPr>
          <w:b/>
          <w:spacing w:val="-2"/>
        </w:rPr>
        <w:t xml:space="preserve"> </w:t>
      </w:r>
      <w:r>
        <w:rPr>
          <w:b/>
        </w:rPr>
        <w:t>and</w:t>
      </w:r>
      <w:r>
        <w:rPr>
          <w:b/>
          <w:spacing w:val="-3"/>
        </w:rPr>
        <w:t xml:space="preserve"> </w:t>
      </w:r>
      <w:r>
        <w:rPr>
          <w:b/>
        </w:rPr>
        <w:t>a</w:t>
      </w:r>
      <w:r>
        <w:rPr>
          <w:b/>
          <w:spacing w:val="-4"/>
        </w:rPr>
        <w:t xml:space="preserve"> </w:t>
      </w:r>
      <w:r>
        <w:rPr>
          <w:b/>
        </w:rPr>
        <w:t>data</w:t>
      </w:r>
      <w:r>
        <w:rPr>
          <w:b/>
          <w:spacing w:val="-4"/>
        </w:rPr>
        <w:t xml:space="preserve"> </w:t>
      </w:r>
      <w:r>
        <w:rPr>
          <w:b/>
        </w:rPr>
        <w:t>blend</w:t>
      </w:r>
      <w:r>
        <w:rPr>
          <w:b/>
          <w:spacing w:val="-3"/>
        </w:rPr>
        <w:t xml:space="preserve"> </w:t>
      </w:r>
      <w:r>
        <w:rPr>
          <w:b/>
        </w:rPr>
        <w:t>in</w:t>
      </w:r>
      <w:r>
        <w:rPr>
          <w:b/>
          <w:spacing w:val="-4"/>
        </w:rPr>
        <w:t xml:space="preserve"> </w:t>
      </w:r>
      <w:r>
        <w:rPr>
          <w:b/>
          <w:spacing w:val="-2"/>
        </w:rPr>
        <w:t>Tableau.</w:t>
      </w:r>
    </w:p>
    <w:p w14:paraId="7691DC2B" w14:textId="77777777" w:rsidR="002629C3" w:rsidRDefault="002629C3">
      <w:pPr>
        <w:pStyle w:val="BodyText"/>
      </w:pPr>
    </w:p>
    <w:p w14:paraId="4BF8D18B" w14:textId="4FC08CDC" w:rsidR="00674747" w:rsidRDefault="00674747" w:rsidP="00674747">
      <w:pPr>
        <w:spacing w:after="160"/>
        <w:ind w:left="720"/>
        <w:rPr>
          <w:rFonts w:ascii="Times New Roman" w:eastAsia="Times New Roman" w:hAnsi="Times New Roman" w:cs="Times New Roman"/>
        </w:rPr>
      </w:pPr>
      <w:r>
        <w:t>A join combines two tables row-by-row at the source/query level, usually within the same connection, before any aggregation happens , it produces one wide table and works best when both tables share the same granularity. A blend keeps each data source separate and combines them only at the aggregate (summary) level, matching on a common dimension after each source has already been summarized. Blending is used when tables can't be joined directly, such as when they come from different connections or have mismatched granularity.</w:t>
      </w:r>
    </w:p>
    <w:p w14:paraId="3B44911A" w14:textId="77777777" w:rsidR="002629C3" w:rsidRDefault="002629C3">
      <w:pPr>
        <w:pStyle w:val="BodyText"/>
        <w:spacing w:before="230"/>
      </w:pPr>
    </w:p>
    <w:p w14:paraId="507F76C6" w14:textId="77777777" w:rsidR="002629C3" w:rsidRDefault="00000000">
      <w:pPr>
        <w:pStyle w:val="ListParagraph"/>
        <w:numPr>
          <w:ilvl w:val="0"/>
          <w:numId w:val="4"/>
        </w:numPr>
        <w:tabs>
          <w:tab w:val="left" w:pos="741"/>
          <w:tab w:val="left" w:pos="743"/>
        </w:tabs>
        <w:spacing w:line="261" w:lineRule="auto"/>
        <w:ind w:right="636"/>
        <w:rPr>
          <w:b/>
        </w:rPr>
      </w:pPr>
      <w:r>
        <w:rPr>
          <w:b/>
        </w:rPr>
        <w:t>What</w:t>
      </w:r>
      <w:r>
        <w:rPr>
          <w:b/>
          <w:spacing w:val="-3"/>
        </w:rPr>
        <w:t xml:space="preserve"> </w:t>
      </w:r>
      <w:r>
        <w:rPr>
          <w:b/>
        </w:rPr>
        <w:t>are</w:t>
      </w:r>
      <w:r>
        <w:rPr>
          <w:b/>
          <w:spacing w:val="-3"/>
        </w:rPr>
        <w:t xml:space="preserve"> </w:t>
      </w:r>
      <w:r>
        <w:rPr>
          <w:b/>
        </w:rPr>
        <w:t>relationships</w:t>
      </w:r>
      <w:r>
        <w:rPr>
          <w:b/>
          <w:spacing w:val="-6"/>
        </w:rPr>
        <w:t xml:space="preserve"> </w:t>
      </w:r>
      <w:r>
        <w:rPr>
          <w:b/>
        </w:rPr>
        <w:t>and</w:t>
      </w:r>
      <w:r>
        <w:rPr>
          <w:b/>
          <w:spacing w:val="-3"/>
        </w:rPr>
        <w:t xml:space="preserve"> </w:t>
      </w:r>
      <w:r>
        <w:rPr>
          <w:b/>
        </w:rPr>
        <w:t>cardinality</w:t>
      </w:r>
      <w:r>
        <w:rPr>
          <w:b/>
          <w:spacing w:val="-6"/>
        </w:rPr>
        <w:t xml:space="preserve"> </w:t>
      </w:r>
      <w:r>
        <w:rPr>
          <w:b/>
        </w:rPr>
        <w:t>(e.g.,</w:t>
      </w:r>
      <w:r>
        <w:rPr>
          <w:b/>
          <w:spacing w:val="-4"/>
        </w:rPr>
        <w:t xml:space="preserve"> </w:t>
      </w:r>
      <w:r>
        <w:rPr>
          <w:b/>
        </w:rPr>
        <w:t>one-to-many,</w:t>
      </w:r>
      <w:r>
        <w:rPr>
          <w:b/>
          <w:spacing w:val="-4"/>
        </w:rPr>
        <w:t xml:space="preserve"> </w:t>
      </w:r>
      <w:r>
        <w:rPr>
          <w:b/>
        </w:rPr>
        <w:t>many-to-many)</w:t>
      </w:r>
      <w:r>
        <w:rPr>
          <w:b/>
          <w:spacing w:val="-3"/>
        </w:rPr>
        <w:t xml:space="preserve"> </w:t>
      </w:r>
      <w:r>
        <w:rPr>
          <w:b/>
        </w:rPr>
        <w:t>in Power BI's data model?</w:t>
      </w:r>
    </w:p>
    <w:p w14:paraId="44FC6C16" w14:textId="77777777" w:rsidR="002629C3" w:rsidRDefault="002629C3">
      <w:pPr>
        <w:pStyle w:val="BodyText"/>
      </w:pPr>
    </w:p>
    <w:p w14:paraId="6659363F" w14:textId="510C14B2" w:rsidR="002629C3" w:rsidRPr="00674747" w:rsidRDefault="00674747" w:rsidP="00674747">
      <w:pPr>
        <w:spacing w:after="160"/>
        <w:ind w:left="720"/>
        <w:rPr>
          <w:rFonts w:ascii="Times New Roman" w:eastAsia="Times New Roman" w:hAnsi="Times New Roman" w:cs="Times New Roman"/>
        </w:rPr>
      </w:pPr>
      <w:r>
        <w:t>A relationship links two tables in the data model through a common column without physically merging their rows, so each table keeps its own grain while still being filterable together. Cardinality describes how rows on each side of that link correspond: one-to-many (one row in Table A matches many rows in Table B , the most common case), many-to-one (the reverse), one-to-one (each row matches exactly one row on the other side), and many-to-many (rows can repeat on both sides, which needs careful handling to avoid ambiguous results).</w:t>
      </w:r>
    </w:p>
    <w:p w14:paraId="0782EF8C" w14:textId="77777777" w:rsidR="002629C3" w:rsidRDefault="002629C3">
      <w:pPr>
        <w:pStyle w:val="BodyText"/>
        <w:spacing w:before="205"/>
      </w:pPr>
    </w:p>
    <w:p w14:paraId="452C8D79" w14:textId="77777777" w:rsidR="002629C3" w:rsidRDefault="00000000">
      <w:pPr>
        <w:pStyle w:val="ListParagraph"/>
        <w:numPr>
          <w:ilvl w:val="0"/>
          <w:numId w:val="4"/>
        </w:numPr>
        <w:tabs>
          <w:tab w:val="left" w:pos="741"/>
          <w:tab w:val="left" w:pos="743"/>
        </w:tabs>
        <w:spacing w:line="261" w:lineRule="auto"/>
        <w:ind w:right="103"/>
        <w:rPr>
          <w:b/>
        </w:rPr>
      </w:pPr>
      <w:r>
        <w:rPr>
          <w:b/>
        </w:rPr>
        <w:t>Why</w:t>
      </w:r>
      <w:r>
        <w:rPr>
          <w:b/>
          <w:spacing w:val="-2"/>
        </w:rPr>
        <w:t xml:space="preserve"> </w:t>
      </w:r>
      <w:r>
        <w:rPr>
          <w:b/>
        </w:rPr>
        <w:t>is</w:t>
      </w:r>
      <w:r>
        <w:rPr>
          <w:b/>
          <w:spacing w:val="-3"/>
        </w:rPr>
        <w:t xml:space="preserve"> </w:t>
      </w:r>
      <w:r>
        <w:rPr>
          <w:b/>
        </w:rPr>
        <w:t>data</w:t>
      </w:r>
      <w:r>
        <w:rPr>
          <w:b/>
          <w:spacing w:val="-3"/>
        </w:rPr>
        <w:t xml:space="preserve"> </w:t>
      </w:r>
      <w:r>
        <w:rPr>
          <w:b/>
        </w:rPr>
        <w:t>quality</w:t>
      </w:r>
      <w:r>
        <w:rPr>
          <w:b/>
          <w:spacing w:val="-5"/>
        </w:rPr>
        <w:t xml:space="preserve"> </w:t>
      </w:r>
      <w:r>
        <w:rPr>
          <w:b/>
        </w:rPr>
        <w:t>(e.g.,</w:t>
      </w:r>
      <w:r>
        <w:rPr>
          <w:b/>
          <w:spacing w:val="-3"/>
        </w:rPr>
        <w:t xml:space="preserve"> </w:t>
      </w:r>
      <w:r>
        <w:rPr>
          <w:b/>
        </w:rPr>
        <w:t>consistent</w:t>
      </w:r>
      <w:r>
        <w:rPr>
          <w:b/>
          <w:spacing w:val="-4"/>
        </w:rPr>
        <w:t xml:space="preserve"> </w:t>
      </w:r>
      <w:r>
        <w:rPr>
          <w:b/>
        </w:rPr>
        <w:t>naming</w:t>
      </w:r>
      <w:r>
        <w:rPr>
          <w:b/>
          <w:spacing w:val="-2"/>
        </w:rPr>
        <w:t xml:space="preserve"> </w:t>
      </w:r>
      <w:r>
        <w:rPr>
          <w:b/>
        </w:rPr>
        <w:t>conventions,</w:t>
      </w:r>
      <w:r>
        <w:rPr>
          <w:b/>
          <w:spacing w:val="-4"/>
        </w:rPr>
        <w:t xml:space="preserve"> </w:t>
      </w:r>
      <w:r>
        <w:rPr>
          <w:b/>
        </w:rPr>
        <w:t>data</w:t>
      </w:r>
      <w:r>
        <w:rPr>
          <w:b/>
          <w:spacing w:val="-3"/>
        </w:rPr>
        <w:t xml:space="preserve"> </w:t>
      </w:r>
      <w:r>
        <w:rPr>
          <w:b/>
        </w:rPr>
        <w:t>types)</w:t>
      </w:r>
      <w:r>
        <w:rPr>
          <w:b/>
          <w:spacing w:val="-2"/>
        </w:rPr>
        <w:t xml:space="preserve"> </w:t>
      </w:r>
      <w:r>
        <w:rPr>
          <w:b/>
        </w:rPr>
        <w:t>crucial</w:t>
      </w:r>
      <w:r>
        <w:rPr>
          <w:b/>
          <w:spacing w:val="-4"/>
        </w:rPr>
        <w:t xml:space="preserve"> </w:t>
      </w:r>
      <w:r>
        <w:rPr>
          <w:b/>
        </w:rPr>
        <w:t>when integrating data from different sources?</w:t>
      </w:r>
    </w:p>
    <w:p w14:paraId="470110D1" w14:textId="1A28B9BA" w:rsidR="00674747" w:rsidRDefault="00674747" w:rsidP="00674747">
      <w:pPr>
        <w:spacing w:after="160"/>
        <w:ind w:left="720"/>
        <w:rPr>
          <w:rFonts w:ascii="Times New Roman" w:eastAsia="Times New Roman" w:hAnsi="Times New Roman" w:cs="Times New Roman"/>
        </w:rPr>
      </w:pPr>
      <w:r>
        <w:t>Joins and relationships match rows based on exact key values, so inconsistent naming ("N. America" vs "North America") causes rows to fail to match, producing orphaned records, duplicated categories, or silently incomplete totals. Correct data types matter equally , a numeric field stored as text won't sum, and a date stored as text won't build a proper date hierarchy or sort correctly. Poor data quality doesn't usually throw an error; it quietly produces wrong KPIs, which is more dangerous than a visible failure.</w:t>
      </w:r>
    </w:p>
    <w:p w14:paraId="7A9E1F25" w14:textId="0EEF074F" w:rsidR="00674747" w:rsidRPr="00674747" w:rsidRDefault="00674747" w:rsidP="00674747">
      <w:pPr>
        <w:tabs>
          <w:tab w:val="left" w:pos="741"/>
          <w:tab w:val="left" w:pos="743"/>
        </w:tabs>
        <w:spacing w:line="261" w:lineRule="auto"/>
        <w:ind w:left="383" w:right="103"/>
        <w:rPr>
          <w:b/>
        </w:rPr>
      </w:pPr>
    </w:p>
    <w:p w14:paraId="62DECF2A" w14:textId="77777777" w:rsidR="00674747" w:rsidRDefault="00674747" w:rsidP="00674747">
      <w:pPr>
        <w:pStyle w:val="ListParagraph"/>
        <w:numPr>
          <w:ilvl w:val="0"/>
          <w:numId w:val="4"/>
        </w:numPr>
        <w:spacing w:line="261" w:lineRule="auto"/>
        <w:rPr>
          <w:b/>
        </w:rPr>
      </w:pPr>
      <w:r w:rsidRPr="00674747">
        <w:rPr>
          <w:b/>
        </w:rPr>
        <w:t>Name two common challenges encountered during data integration</w:t>
      </w:r>
      <w:r>
        <w:rPr>
          <w:b/>
        </w:rPr>
        <w:t>.</w:t>
      </w:r>
    </w:p>
    <w:p w14:paraId="798BC9CB" w14:textId="77777777" w:rsidR="00674747" w:rsidRDefault="00674747" w:rsidP="00674747">
      <w:pPr>
        <w:spacing w:line="261" w:lineRule="auto"/>
        <w:rPr>
          <w:b/>
        </w:rPr>
      </w:pPr>
    </w:p>
    <w:p w14:paraId="2BE031C5" w14:textId="084BB86B" w:rsidR="00674747" w:rsidRPr="00674747" w:rsidRDefault="00674747" w:rsidP="00674747">
      <w:pPr>
        <w:spacing w:after="160"/>
        <w:ind w:left="720"/>
        <w:rPr>
          <w:rFonts w:ascii="Times New Roman" w:eastAsia="Times New Roman" w:hAnsi="Times New Roman" w:cs="Times New Roman"/>
        </w:rPr>
        <w:sectPr w:rsidR="00674747" w:rsidRPr="00674747" w:rsidSect="00674747">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t>(1) Inconsistent or mismatched key values across sources , different spellings, abbreviations, casing, or trailing spaces in a shared field like Region, which breaks joins/relationships until standardized. (2) Mismatched granularity between sources , for example, transaction-level sales data versus a single yearly target per region , which requires aggregating one side before the two can be compared meaningfully.</w:t>
      </w:r>
    </w:p>
    <w:p w14:paraId="591A470D" w14:textId="77777777" w:rsidR="002629C3" w:rsidRDefault="002629C3">
      <w:pPr>
        <w:pStyle w:val="BodyText"/>
        <w:spacing w:before="154"/>
      </w:pPr>
    </w:p>
    <w:p w14:paraId="6024A9EB" w14:textId="77777777" w:rsidR="002629C3" w:rsidRDefault="00000000">
      <w:pPr>
        <w:pStyle w:val="Heading1"/>
      </w:pPr>
      <w:r>
        <w:t>IN-LAB</w:t>
      </w:r>
      <w:r>
        <w:rPr>
          <w:spacing w:val="-3"/>
        </w:rPr>
        <w:t xml:space="preserve"> </w:t>
      </w:r>
      <w:r>
        <w:rPr>
          <w:spacing w:val="-2"/>
        </w:rPr>
        <w:t>EXERCISE:</w:t>
      </w:r>
    </w:p>
    <w:p w14:paraId="7997814C" w14:textId="77777777" w:rsidR="002629C3" w:rsidRDefault="00000000">
      <w:pPr>
        <w:spacing w:before="179"/>
        <w:ind w:left="23"/>
        <w:rPr>
          <w:b/>
        </w:rPr>
      </w:pPr>
      <w:r>
        <w:rPr>
          <w:b/>
          <w:spacing w:val="-2"/>
        </w:rPr>
        <w:t>OBJECTIVE:</w:t>
      </w:r>
    </w:p>
    <w:p w14:paraId="44483426" w14:textId="77777777" w:rsidR="002629C3" w:rsidRDefault="00000000">
      <w:pPr>
        <w:pStyle w:val="BodyText"/>
        <w:spacing w:before="20" w:line="259" w:lineRule="auto"/>
        <w:ind w:left="23"/>
      </w:pPr>
      <w:r>
        <w:t>To</w:t>
      </w:r>
      <w:r>
        <w:rPr>
          <w:spacing w:val="-4"/>
        </w:rPr>
        <w:t xml:space="preserve"> </w:t>
      </w:r>
      <w:r>
        <w:t>connect</w:t>
      </w:r>
      <w:r>
        <w:rPr>
          <w:spacing w:val="-3"/>
        </w:rPr>
        <w:t xml:space="preserve"> </w:t>
      </w:r>
      <w:r>
        <w:t>to,</w:t>
      </w:r>
      <w:r>
        <w:rPr>
          <w:spacing w:val="-5"/>
        </w:rPr>
        <w:t xml:space="preserve"> </w:t>
      </w:r>
      <w:r>
        <w:t>combine,</w:t>
      </w:r>
      <w:r>
        <w:rPr>
          <w:spacing w:val="-6"/>
        </w:rPr>
        <w:t xml:space="preserve"> </w:t>
      </w:r>
      <w:r>
        <w:t>and</w:t>
      </w:r>
      <w:r>
        <w:rPr>
          <w:spacing w:val="-3"/>
        </w:rPr>
        <w:t xml:space="preserve"> </w:t>
      </w:r>
      <w:r>
        <w:t>model</w:t>
      </w:r>
      <w:r>
        <w:rPr>
          <w:spacing w:val="-4"/>
        </w:rPr>
        <w:t xml:space="preserve"> </w:t>
      </w:r>
      <w:r>
        <w:t>data</w:t>
      </w:r>
      <w:r>
        <w:rPr>
          <w:spacing w:val="-4"/>
        </w:rPr>
        <w:t xml:space="preserve"> </w:t>
      </w:r>
      <w:r>
        <w:t>from</w:t>
      </w:r>
      <w:r>
        <w:rPr>
          <w:spacing w:val="-3"/>
        </w:rPr>
        <w:t xml:space="preserve"> </w:t>
      </w:r>
      <w:r>
        <w:t>multiple</w:t>
      </w:r>
      <w:r>
        <w:rPr>
          <w:spacing w:val="-3"/>
        </w:rPr>
        <w:t xml:space="preserve"> </w:t>
      </w:r>
      <w:r>
        <w:t>disparate</w:t>
      </w:r>
      <w:r>
        <w:rPr>
          <w:spacing w:val="-3"/>
        </w:rPr>
        <w:t xml:space="preserve"> </w:t>
      </w:r>
      <w:r>
        <w:t>sources</w:t>
      </w:r>
      <w:r>
        <w:rPr>
          <w:spacing w:val="-4"/>
        </w:rPr>
        <w:t xml:space="preserve"> </w:t>
      </w:r>
      <w:r>
        <w:t>in</w:t>
      </w:r>
      <w:r>
        <w:rPr>
          <w:spacing w:val="-2"/>
        </w:rPr>
        <w:t xml:space="preserve"> </w:t>
      </w:r>
      <w:r>
        <w:t>Tableau</w:t>
      </w:r>
      <w:r>
        <w:rPr>
          <w:spacing w:val="-3"/>
        </w:rPr>
        <w:t xml:space="preserve"> </w:t>
      </w:r>
      <w:r>
        <w:t>and Power BI to create a unified, comprehensive dashboard for holistic analysis.</w:t>
      </w:r>
    </w:p>
    <w:p w14:paraId="6B2C483E" w14:textId="42A031B1" w:rsidR="004D2145" w:rsidRDefault="004D2145">
      <w:pPr>
        <w:pStyle w:val="BodyText"/>
        <w:spacing w:before="20" w:line="259" w:lineRule="auto"/>
        <w:ind w:left="23"/>
      </w:pPr>
      <w:r>
        <w:t xml:space="preserve">GitHub Repo Link: </w:t>
      </w:r>
      <w:hyperlink r:id="rId5" w:history="1">
        <w:r w:rsidRPr="004D2145">
          <w:rPr>
            <w:rStyle w:val="Hyperlink"/>
            <w:b w:val="0"/>
            <w:bCs w:val="0"/>
          </w:rPr>
          <w:t>https://github.com/j-abhishek26/24ADC001-24BAD002/tree/main/Experiment%206</w:t>
        </w:r>
      </w:hyperlink>
    </w:p>
    <w:p w14:paraId="2105733E" w14:textId="77777777" w:rsidR="002629C3" w:rsidRDefault="00000000">
      <w:pPr>
        <w:pStyle w:val="Heading1"/>
        <w:spacing w:before="2"/>
      </w:pPr>
      <w:r>
        <w:rPr>
          <w:spacing w:val="-2"/>
        </w:rPr>
        <w:t>PROCEDURE:</w:t>
      </w:r>
    </w:p>
    <w:p w14:paraId="6922D867" w14:textId="77777777" w:rsidR="002629C3" w:rsidRDefault="00000000">
      <w:pPr>
        <w:pStyle w:val="ListParagraph"/>
        <w:numPr>
          <w:ilvl w:val="0"/>
          <w:numId w:val="3"/>
        </w:numPr>
        <w:tabs>
          <w:tab w:val="left" w:pos="741"/>
        </w:tabs>
        <w:spacing w:before="179"/>
        <w:ind w:left="741" w:hanging="358"/>
        <w:rPr>
          <w:b/>
        </w:rPr>
      </w:pPr>
      <w:r>
        <w:rPr>
          <w:b/>
        </w:rPr>
        <w:t>Data</w:t>
      </w:r>
      <w:r>
        <w:rPr>
          <w:b/>
          <w:spacing w:val="-3"/>
        </w:rPr>
        <w:t xml:space="preserve"> </w:t>
      </w:r>
      <w:r>
        <w:rPr>
          <w:b/>
          <w:spacing w:val="-2"/>
        </w:rPr>
        <w:t>Collection:</w:t>
      </w:r>
    </w:p>
    <w:p w14:paraId="78D4E12C" w14:textId="77777777" w:rsidR="002629C3" w:rsidRDefault="00000000">
      <w:pPr>
        <w:pStyle w:val="ListParagraph"/>
        <w:numPr>
          <w:ilvl w:val="1"/>
          <w:numId w:val="3"/>
        </w:numPr>
        <w:tabs>
          <w:tab w:val="left" w:pos="1463"/>
        </w:tabs>
        <w:spacing w:before="179" w:line="249" w:lineRule="auto"/>
        <w:ind w:right="83"/>
        <w:rPr>
          <w:b/>
        </w:rPr>
      </w:pPr>
      <w:r>
        <w:rPr>
          <w:b/>
        </w:rPr>
        <w:t>Import</w:t>
      </w:r>
      <w:r>
        <w:rPr>
          <w:b/>
          <w:spacing w:val="-2"/>
        </w:rPr>
        <w:t xml:space="preserve"> </w:t>
      </w:r>
      <w:r>
        <w:rPr>
          <w:b/>
        </w:rPr>
        <w:t>data</w:t>
      </w:r>
      <w:r>
        <w:rPr>
          <w:b/>
          <w:spacing w:val="-3"/>
        </w:rPr>
        <w:t xml:space="preserve"> </w:t>
      </w:r>
      <w:r>
        <w:rPr>
          <w:b/>
        </w:rPr>
        <w:t>from</w:t>
      </w:r>
      <w:r>
        <w:rPr>
          <w:b/>
          <w:spacing w:val="-2"/>
        </w:rPr>
        <w:t xml:space="preserve"> </w:t>
      </w:r>
      <w:r>
        <w:rPr>
          <w:b/>
        </w:rPr>
        <w:t>at</w:t>
      </w:r>
      <w:r>
        <w:rPr>
          <w:b/>
          <w:spacing w:val="-2"/>
        </w:rPr>
        <w:t xml:space="preserve"> </w:t>
      </w:r>
      <w:r>
        <w:rPr>
          <w:b/>
        </w:rPr>
        <w:t>least</w:t>
      </w:r>
      <w:r>
        <w:rPr>
          <w:b/>
          <w:spacing w:val="-2"/>
        </w:rPr>
        <w:t xml:space="preserve"> </w:t>
      </w:r>
      <w:r>
        <w:rPr>
          <w:b/>
        </w:rPr>
        <w:t>two</w:t>
      </w:r>
      <w:r>
        <w:rPr>
          <w:b/>
          <w:spacing w:val="-4"/>
        </w:rPr>
        <w:t xml:space="preserve"> </w:t>
      </w:r>
      <w:r>
        <w:rPr>
          <w:b/>
        </w:rPr>
        <w:t>different</w:t>
      </w:r>
      <w:r>
        <w:rPr>
          <w:b/>
          <w:spacing w:val="-2"/>
        </w:rPr>
        <w:t xml:space="preserve"> </w:t>
      </w:r>
      <w:r>
        <w:rPr>
          <w:b/>
        </w:rPr>
        <w:t>sources</w:t>
      </w:r>
      <w:r>
        <w:rPr>
          <w:b/>
          <w:spacing w:val="-6"/>
        </w:rPr>
        <w:t xml:space="preserve"> </w:t>
      </w:r>
      <w:r>
        <w:rPr>
          <w:b/>
        </w:rPr>
        <w:t>(e.g.,</w:t>
      </w:r>
      <w:r>
        <w:rPr>
          <w:b/>
          <w:spacing w:val="-3"/>
        </w:rPr>
        <w:t xml:space="preserve"> </w:t>
      </w:r>
      <w:r>
        <w:rPr>
          <w:b/>
        </w:rPr>
        <w:t>a</w:t>
      </w:r>
      <w:r>
        <w:rPr>
          <w:b/>
          <w:spacing w:val="-3"/>
        </w:rPr>
        <w:t xml:space="preserve"> </w:t>
      </w:r>
      <w:r>
        <w:rPr>
          <w:b/>
        </w:rPr>
        <w:t>CSV</w:t>
      </w:r>
      <w:r>
        <w:rPr>
          <w:b/>
          <w:spacing w:val="-4"/>
        </w:rPr>
        <w:t xml:space="preserve"> </w:t>
      </w:r>
      <w:r>
        <w:rPr>
          <w:b/>
        </w:rPr>
        <w:t>file</w:t>
      </w:r>
      <w:r>
        <w:rPr>
          <w:b/>
          <w:spacing w:val="-2"/>
        </w:rPr>
        <w:t xml:space="preserve"> </w:t>
      </w:r>
      <w:r>
        <w:rPr>
          <w:b/>
        </w:rPr>
        <w:t>and</w:t>
      </w:r>
      <w:r>
        <w:rPr>
          <w:b/>
          <w:spacing w:val="-2"/>
        </w:rPr>
        <w:t xml:space="preserve"> </w:t>
      </w:r>
      <w:r>
        <w:rPr>
          <w:b/>
        </w:rPr>
        <w:t>an</w:t>
      </w:r>
      <w:r>
        <w:rPr>
          <w:b/>
          <w:spacing w:val="-1"/>
        </w:rPr>
        <w:t xml:space="preserve"> </w:t>
      </w:r>
      <w:r>
        <w:rPr>
          <w:b/>
        </w:rPr>
        <w:t xml:space="preserve">Excel </w:t>
      </w:r>
      <w:r>
        <w:rPr>
          <w:b/>
          <w:spacing w:val="-2"/>
        </w:rPr>
        <w:t>file).</w:t>
      </w:r>
    </w:p>
    <w:p w14:paraId="19CF5B8F" w14:textId="77777777" w:rsidR="002629C3" w:rsidRDefault="00000000">
      <w:pPr>
        <w:pStyle w:val="ListParagraph"/>
        <w:numPr>
          <w:ilvl w:val="1"/>
          <w:numId w:val="3"/>
        </w:numPr>
        <w:tabs>
          <w:tab w:val="left" w:pos="1463"/>
        </w:tabs>
        <w:spacing w:before="170" w:line="249" w:lineRule="auto"/>
        <w:ind w:right="782"/>
        <w:rPr>
          <w:b/>
        </w:rPr>
      </w:pPr>
      <w:r>
        <w:rPr>
          <w:b/>
        </w:rPr>
        <w:t>Dataset</w:t>
      </w:r>
      <w:r>
        <w:rPr>
          <w:b/>
          <w:spacing w:val="-3"/>
        </w:rPr>
        <w:t xml:space="preserve"> </w:t>
      </w:r>
      <w:r>
        <w:rPr>
          <w:b/>
        </w:rPr>
        <w:t>1:</w:t>
      </w:r>
      <w:r>
        <w:rPr>
          <w:b/>
          <w:spacing w:val="-2"/>
        </w:rPr>
        <w:t xml:space="preserve"> </w:t>
      </w:r>
      <w:r>
        <w:rPr>
          <w:b/>
        </w:rPr>
        <w:t>Sales</w:t>
      </w:r>
      <w:r>
        <w:rPr>
          <w:b/>
          <w:spacing w:val="-4"/>
        </w:rPr>
        <w:t xml:space="preserve"> </w:t>
      </w:r>
      <w:r>
        <w:rPr>
          <w:b/>
        </w:rPr>
        <w:t>Data</w:t>
      </w:r>
      <w:r>
        <w:rPr>
          <w:b/>
          <w:spacing w:val="-4"/>
        </w:rPr>
        <w:t xml:space="preserve"> </w:t>
      </w:r>
      <w:r>
        <w:rPr>
          <w:b/>
        </w:rPr>
        <w:t>(CSV</w:t>
      </w:r>
      <w:r>
        <w:rPr>
          <w:b/>
          <w:spacing w:val="-4"/>
        </w:rPr>
        <w:t xml:space="preserve"> </w:t>
      </w:r>
      <w:r>
        <w:rPr>
          <w:b/>
        </w:rPr>
        <w:t>file)</w:t>
      </w:r>
      <w:r>
        <w:rPr>
          <w:b/>
          <w:spacing w:val="-2"/>
        </w:rPr>
        <w:t xml:space="preserve"> </w:t>
      </w:r>
      <w:r>
        <w:rPr>
          <w:b/>
        </w:rPr>
        <w:t>with</w:t>
      </w:r>
      <w:r>
        <w:rPr>
          <w:b/>
          <w:spacing w:val="-3"/>
        </w:rPr>
        <w:t xml:space="preserve"> </w:t>
      </w:r>
      <w:r>
        <w:rPr>
          <w:b/>
        </w:rPr>
        <w:t>fields</w:t>
      </w:r>
      <w:r>
        <w:rPr>
          <w:b/>
          <w:spacing w:val="-4"/>
        </w:rPr>
        <w:t xml:space="preserve"> </w:t>
      </w:r>
      <w:r>
        <w:rPr>
          <w:b/>
        </w:rPr>
        <w:t>like</w:t>
      </w:r>
      <w:r>
        <w:rPr>
          <w:b/>
          <w:spacing w:val="-3"/>
        </w:rPr>
        <w:t xml:space="preserve"> </w:t>
      </w:r>
      <w:r>
        <w:rPr>
          <w:b/>
        </w:rPr>
        <w:t>Order</w:t>
      </w:r>
      <w:r>
        <w:rPr>
          <w:b/>
          <w:spacing w:val="-4"/>
        </w:rPr>
        <w:t xml:space="preserve"> </w:t>
      </w:r>
      <w:r>
        <w:rPr>
          <w:b/>
        </w:rPr>
        <w:t>ID,</w:t>
      </w:r>
      <w:r>
        <w:rPr>
          <w:b/>
          <w:spacing w:val="-4"/>
        </w:rPr>
        <w:t xml:space="preserve"> </w:t>
      </w:r>
      <w:r>
        <w:rPr>
          <w:b/>
        </w:rPr>
        <w:t>Order</w:t>
      </w:r>
      <w:r>
        <w:rPr>
          <w:b/>
          <w:spacing w:val="-4"/>
        </w:rPr>
        <w:t xml:space="preserve"> </w:t>
      </w:r>
      <w:r>
        <w:rPr>
          <w:b/>
        </w:rPr>
        <w:t>Date, Region, Sales Amount.</w:t>
      </w:r>
    </w:p>
    <w:p w14:paraId="42F8391E" w14:textId="77777777" w:rsidR="002629C3" w:rsidRDefault="00000000">
      <w:pPr>
        <w:pStyle w:val="ListParagraph"/>
        <w:numPr>
          <w:ilvl w:val="1"/>
          <w:numId w:val="3"/>
        </w:numPr>
        <w:tabs>
          <w:tab w:val="left" w:pos="1463"/>
        </w:tabs>
        <w:spacing w:before="168" w:line="249" w:lineRule="auto"/>
        <w:ind w:right="230"/>
        <w:rPr>
          <w:b/>
        </w:rPr>
      </w:pPr>
      <w:r>
        <w:rPr>
          <w:b/>
        </w:rPr>
        <w:t>Dataset</w:t>
      </w:r>
      <w:r>
        <w:rPr>
          <w:b/>
          <w:spacing w:val="-3"/>
        </w:rPr>
        <w:t xml:space="preserve"> </w:t>
      </w:r>
      <w:r>
        <w:rPr>
          <w:b/>
        </w:rPr>
        <w:t>2:</w:t>
      </w:r>
      <w:r>
        <w:rPr>
          <w:b/>
          <w:spacing w:val="-4"/>
        </w:rPr>
        <w:t xml:space="preserve"> </w:t>
      </w:r>
      <w:r>
        <w:rPr>
          <w:b/>
        </w:rPr>
        <w:t>Regional</w:t>
      </w:r>
      <w:r>
        <w:rPr>
          <w:b/>
          <w:spacing w:val="-5"/>
        </w:rPr>
        <w:t xml:space="preserve"> </w:t>
      </w:r>
      <w:r>
        <w:rPr>
          <w:b/>
        </w:rPr>
        <w:t>Sales</w:t>
      </w:r>
      <w:r>
        <w:rPr>
          <w:b/>
          <w:spacing w:val="-4"/>
        </w:rPr>
        <w:t xml:space="preserve"> </w:t>
      </w:r>
      <w:r>
        <w:rPr>
          <w:b/>
        </w:rPr>
        <w:t>Targets</w:t>
      </w:r>
      <w:r>
        <w:rPr>
          <w:b/>
          <w:spacing w:val="-4"/>
        </w:rPr>
        <w:t xml:space="preserve"> </w:t>
      </w:r>
      <w:r>
        <w:rPr>
          <w:b/>
        </w:rPr>
        <w:t>(Excel</w:t>
      </w:r>
      <w:r>
        <w:rPr>
          <w:b/>
          <w:spacing w:val="-4"/>
        </w:rPr>
        <w:t xml:space="preserve"> </w:t>
      </w:r>
      <w:r>
        <w:rPr>
          <w:b/>
        </w:rPr>
        <w:t>file)</w:t>
      </w:r>
      <w:r>
        <w:rPr>
          <w:b/>
          <w:spacing w:val="-3"/>
        </w:rPr>
        <w:t xml:space="preserve"> </w:t>
      </w:r>
      <w:r>
        <w:rPr>
          <w:b/>
        </w:rPr>
        <w:t>with</w:t>
      </w:r>
      <w:r>
        <w:rPr>
          <w:b/>
          <w:spacing w:val="-3"/>
        </w:rPr>
        <w:t xml:space="preserve"> </w:t>
      </w:r>
      <w:r>
        <w:rPr>
          <w:b/>
        </w:rPr>
        <w:t>fields</w:t>
      </w:r>
      <w:r>
        <w:rPr>
          <w:b/>
          <w:spacing w:val="-4"/>
        </w:rPr>
        <w:t xml:space="preserve"> </w:t>
      </w:r>
      <w:r>
        <w:rPr>
          <w:b/>
        </w:rPr>
        <w:t>like</w:t>
      </w:r>
      <w:r>
        <w:rPr>
          <w:b/>
          <w:spacing w:val="-3"/>
        </w:rPr>
        <w:t xml:space="preserve"> </w:t>
      </w:r>
      <w:r>
        <w:rPr>
          <w:b/>
        </w:rPr>
        <w:t>Region,</w:t>
      </w:r>
      <w:r>
        <w:rPr>
          <w:b/>
          <w:spacing w:val="-4"/>
        </w:rPr>
        <w:t xml:space="preserve"> </w:t>
      </w:r>
      <w:r>
        <w:rPr>
          <w:b/>
        </w:rPr>
        <w:t>Sales Target, Target Year.</w:t>
      </w:r>
    </w:p>
    <w:p w14:paraId="47B40844" w14:textId="77777777" w:rsidR="002629C3" w:rsidRDefault="00000000">
      <w:pPr>
        <w:pStyle w:val="ListParagraph"/>
        <w:numPr>
          <w:ilvl w:val="0"/>
          <w:numId w:val="3"/>
        </w:numPr>
        <w:tabs>
          <w:tab w:val="left" w:pos="741"/>
        </w:tabs>
        <w:spacing w:before="172"/>
        <w:ind w:left="741" w:hanging="358"/>
        <w:rPr>
          <w:b/>
        </w:rPr>
      </w:pPr>
      <w:r>
        <w:rPr>
          <w:b/>
        </w:rPr>
        <w:t>Data</w:t>
      </w:r>
      <w:r>
        <w:rPr>
          <w:b/>
          <w:spacing w:val="-6"/>
        </w:rPr>
        <w:t xml:space="preserve"> </w:t>
      </w:r>
      <w:r>
        <w:rPr>
          <w:b/>
        </w:rPr>
        <w:t>Preparation</w:t>
      </w:r>
      <w:r>
        <w:rPr>
          <w:b/>
          <w:spacing w:val="-4"/>
        </w:rPr>
        <w:t xml:space="preserve"> </w:t>
      </w:r>
      <w:r>
        <w:rPr>
          <w:b/>
        </w:rPr>
        <w:t>and</w:t>
      </w:r>
      <w:r>
        <w:rPr>
          <w:b/>
          <w:spacing w:val="-4"/>
        </w:rPr>
        <w:t xml:space="preserve"> </w:t>
      </w:r>
      <w:r>
        <w:rPr>
          <w:b/>
          <w:spacing w:val="-2"/>
        </w:rPr>
        <w:t>Transformation:</w:t>
      </w:r>
    </w:p>
    <w:p w14:paraId="60AE06C5" w14:textId="77777777" w:rsidR="002629C3" w:rsidRDefault="00000000">
      <w:pPr>
        <w:pStyle w:val="ListParagraph"/>
        <w:numPr>
          <w:ilvl w:val="1"/>
          <w:numId w:val="3"/>
        </w:numPr>
        <w:tabs>
          <w:tab w:val="left" w:pos="1463"/>
        </w:tabs>
        <w:spacing w:before="177" w:line="249" w:lineRule="auto"/>
        <w:ind w:right="431"/>
        <w:rPr>
          <w:b/>
        </w:rPr>
      </w:pPr>
      <w:r>
        <w:rPr>
          <w:b/>
        </w:rPr>
        <w:t>Clean</w:t>
      </w:r>
      <w:r>
        <w:rPr>
          <w:b/>
          <w:spacing w:val="-3"/>
        </w:rPr>
        <w:t xml:space="preserve"> </w:t>
      </w:r>
      <w:r>
        <w:rPr>
          <w:b/>
        </w:rPr>
        <w:t>both</w:t>
      </w:r>
      <w:r>
        <w:rPr>
          <w:b/>
          <w:spacing w:val="-3"/>
        </w:rPr>
        <w:t xml:space="preserve"> </w:t>
      </w:r>
      <w:r>
        <w:rPr>
          <w:b/>
        </w:rPr>
        <w:t>datasets:</w:t>
      </w:r>
      <w:r>
        <w:rPr>
          <w:b/>
          <w:spacing w:val="-3"/>
        </w:rPr>
        <w:t xml:space="preserve"> </w:t>
      </w:r>
      <w:r>
        <w:rPr>
          <w:b/>
        </w:rPr>
        <w:t>Check</w:t>
      </w:r>
      <w:r>
        <w:rPr>
          <w:b/>
          <w:spacing w:val="-5"/>
        </w:rPr>
        <w:t xml:space="preserve"> </w:t>
      </w:r>
      <w:r>
        <w:rPr>
          <w:b/>
        </w:rPr>
        <w:t>for</w:t>
      </w:r>
      <w:r>
        <w:rPr>
          <w:b/>
          <w:spacing w:val="-4"/>
        </w:rPr>
        <w:t xml:space="preserve"> </w:t>
      </w:r>
      <w:r>
        <w:rPr>
          <w:b/>
        </w:rPr>
        <w:t>inconsistencies</w:t>
      </w:r>
      <w:r>
        <w:rPr>
          <w:b/>
          <w:spacing w:val="-4"/>
        </w:rPr>
        <w:t xml:space="preserve"> </w:t>
      </w:r>
      <w:r>
        <w:rPr>
          <w:b/>
        </w:rPr>
        <w:t>in</w:t>
      </w:r>
      <w:r>
        <w:rPr>
          <w:b/>
          <w:spacing w:val="-5"/>
        </w:rPr>
        <w:t xml:space="preserve"> </w:t>
      </w:r>
      <w:r>
        <w:rPr>
          <w:b/>
        </w:rPr>
        <w:t>region</w:t>
      </w:r>
      <w:r>
        <w:rPr>
          <w:b/>
          <w:spacing w:val="-3"/>
        </w:rPr>
        <w:t xml:space="preserve"> </w:t>
      </w:r>
      <w:r>
        <w:rPr>
          <w:b/>
        </w:rPr>
        <w:t>names</w:t>
      </w:r>
      <w:r>
        <w:rPr>
          <w:b/>
          <w:spacing w:val="-3"/>
        </w:rPr>
        <w:t xml:space="preserve"> </w:t>
      </w:r>
      <w:r>
        <w:rPr>
          <w:b/>
        </w:rPr>
        <w:t>(e.g.,</w:t>
      </w:r>
      <w:r>
        <w:rPr>
          <w:b/>
          <w:spacing w:val="-4"/>
        </w:rPr>
        <w:t xml:space="preserve"> </w:t>
      </w:r>
      <w:r>
        <w:rPr>
          <w:b/>
        </w:rPr>
        <w:t>"N. America" vs. "North America").</w:t>
      </w:r>
    </w:p>
    <w:p w14:paraId="0F46AD41" w14:textId="77777777" w:rsidR="002629C3" w:rsidRDefault="00000000">
      <w:pPr>
        <w:pStyle w:val="ListParagraph"/>
        <w:numPr>
          <w:ilvl w:val="1"/>
          <w:numId w:val="3"/>
        </w:numPr>
        <w:tabs>
          <w:tab w:val="left" w:pos="1463"/>
        </w:tabs>
        <w:spacing w:before="170" w:line="249" w:lineRule="auto"/>
        <w:ind w:right="138"/>
        <w:rPr>
          <w:b/>
        </w:rPr>
      </w:pPr>
      <w:r>
        <w:rPr>
          <w:b/>
        </w:rPr>
        <w:t>Ensure</w:t>
      </w:r>
      <w:r>
        <w:rPr>
          <w:b/>
          <w:spacing w:val="-2"/>
        </w:rPr>
        <w:t xml:space="preserve"> </w:t>
      </w:r>
      <w:r>
        <w:rPr>
          <w:b/>
        </w:rPr>
        <w:t>data</w:t>
      </w:r>
      <w:r>
        <w:rPr>
          <w:b/>
          <w:spacing w:val="-5"/>
        </w:rPr>
        <w:t xml:space="preserve"> </w:t>
      </w:r>
      <w:r>
        <w:rPr>
          <w:b/>
        </w:rPr>
        <w:t>types</w:t>
      </w:r>
      <w:r>
        <w:rPr>
          <w:b/>
          <w:spacing w:val="-3"/>
        </w:rPr>
        <w:t xml:space="preserve"> </w:t>
      </w:r>
      <w:r>
        <w:rPr>
          <w:b/>
        </w:rPr>
        <w:t>are</w:t>
      </w:r>
      <w:r>
        <w:rPr>
          <w:b/>
          <w:spacing w:val="-2"/>
        </w:rPr>
        <w:t xml:space="preserve"> </w:t>
      </w:r>
      <w:r>
        <w:rPr>
          <w:b/>
        </w:rPr>
        <w:t>correct</w:t>
      </w:r>
      <w:r>
        <w:rPr>
          <w:b/>
          <w:spacing w:val="-2"/>
        </w:rPr>
        <w:t xml:space="preserve"> </w:t>
      </w:r>
      <w:r>
        <w:rPr>
          <w:b/>
        </w:rPr>
        <w:t>(e.g.,</w:t>
      </w:r>
      <w:r>
        <w:rPr>
          <w:b/>
          <w:spacing w:val="-4"/>
        </w:rPr>
        <w:t xml:space="preserve"> </w:t>
      </w:r>
      <w:r>
        <w:rPr>
          <w:b/>
        </w:rPr>
        <w:t>Sales</w:t>
      </w:r>
      <w:r>
        <w:rPr>
          <w:b/>
          <w:spacing w:val="-3"/>
        </w:rPr>
        <w:t xml:space="preserve"> </w:t>
      </w:r>
      <w:r>
        <w:rPr>
          <w:b/>
        </w:rPr>
        <w:t>Amount</w:t>
      </w:r>
      <w:r>
        <w:rPr>
          <w:b/>
          <w:spacing w:val="-2"/>
        </w:rPr>
        <w:t xml:space="preserve"> </w:t>
      </w:r>
      <w:r>
        <w:rPr>
          <w:b/>
        </w:rPr>
        <w:t>is</w:t>
      </w:r>
      <w:r>
        <w:rPr>
          <w:b/>
          <w:spacing w:val="-6"/>
        </w:rPr>
        <w:t xml:space="preserve"> </w:t>
      </w:r>
      <w:r>
        <w:rPr>
          <w:b/>
        </w:rPr>
        <w:t>numeric,</w:t>
      </w:r>
      <w:r>
        <w:rPr>
          <w:b/>
          <w:spacing w:val="-3"/>
        </w:rPr>
        <w:t xml:space="preserve"> </w:t>
      </w:r>
      <w:r>
        <w:rPr>
          <w:b/>
        </w:rPr>
        <w:t>Order</w:t>
      </w:r>
      <w:r>
        <w:rPr>
          <w:b/>
          <w:spacing w:val="-4"/>
        </w:rPr>
        <w:t xml:space="preserve"> </w:t>
      </w:r>
      <w:r>
        <w:rPr>
          <w:b/>
        </w:rPr>
        <w:t>Date</w:t>
      </w:r>
      <w:r>
        <w:rPr>
          <w:b/>
          <w:spacing w:val="-2"/>
        </w:rPr>
        <w:t xml:space="preserve"> </w:t>
      </w:r>
      <w:r>
        <w:rPr>
          <w:b/>
        </w:rPr>
        <w:t>is a date).</w:t>
      </w:r>
    </w:p>
    <w:p w14:paraId="2571497E" w14:textId="77777777" w:rsidR="002629C3" w:rsidRDefault="00000000">
      <w:pPr>
        <w:pStyle w:val="ListParagraph"/>
        <w:numPr>
          <w:ilvl w:val="1"/>
          <w:numId w:val="3"/>
        </w:numPr>
        <w:tabs>
          <w:tab w:val="left" w:pos="1462"/>
        </w:tabs>
        <w:spacing w:before="172"/>
        <w:ind w:left="1462" w:hanging="359"/>
        <w:rPr>
          <w:b/>
        </w:rPr>
      </w:pPr>
      <w:r>
        <w:rPr>
          <w:b/>
        </w:rPr>
        <w:t>Handle</w:t>
      </w:r>
      <w:r>
        <w:rPr>
          <w:b/>
          <w:spacing w:val="-6"/>
        </w:rPr>
        <w:t xml:space="preserve"> </w:t>
      </w:r>
      <w:r>
        <w:rPr>
          <w:b/>
        </w:rPr>
        <w:t>any</w:t>
      </w:r>
      <w:r>
        <w:rPr>
          <w:b/>
          <w:spacing w:val="-4"/>
        </w:rPr>
        <w:t xml:space="preserve"> </w:t>
      </w:r>
      <w:r>
        <w:rPr>
          <w:b/>
        </w:rPr>
        <w:t>missing</w:t>
      </w:r>
      <w:r>
        <w:rPr>
          <w:b/>
          <w:spacing w:val="-3"/>
        </w:rPr>
        <w:t xml:space="preserve"> </w:t>
      </w:r>
      <w:r>
        <w:rPr>
          <w:b/>
        </w:rPr>
        <w:t>values</w:t>
      </w:r>
      <w:r>
        <w:rPr>
          <w:b/>
          <w:spacing w:val="-5"/>
        </w:rPr>
        <w:t xml:space="preserve"> </w:t>
      </w:r>
      <w:r>
        <w:rPr>
          <w:b/>
        </w:rPr>
        <w:t>as</w:t>
      </w:r>
      <w:r>
        <w:rPr>
          <w:b/>
          <w:spacing w:val="-4"/>
        </w:rPr>
        <w:t xml:space="preserve"> </w:t>
      </w:r>
      <w:r>
        <w:rPr>
          <w:b/>
          <w:spacing w:val="-2"/>
        </w:rPr>
        <w:t>appropriate.</w:t>
      </w:r>
    </w:p>
    <w:p w14:paraId="061D2711" w14:textId="77777777" w:rsidR="002629C3" w:rsidRDefault="00000000">
      <w:pPr>
        <w:pStyle w:val="ListParagraph"/>
        <w:numPr>
          <w:ilvl w:val="0"/>
          <w:numId w:val="3"/>
        </w:numPr>
        <w:tabs>
          <w:tab w:val="left" w:pos="741"/>
        </w:tabs>
        <w:spacing w:before="168"/>
        <w:ind w:left="741" w:hanging="358"/>
        <w:rPr>
          <w:b/>
        </w:rPr>
      </w:pPr>
      <w:r>
        <w:rPr>
          <w:b/>
        </w:rPr>
        <w:t>Data</w:t>
      </w:r>
      <w:r>
        <w:rPr>
          <w:b/>
          <w:spacing w:val="-5"/>
        </w:rPr>
        <w:t xml:space="preserve"> </w:t>
      </w:r>
      <w:r>
        <w:rPr>
          <w:b/>
        </w:rPr>
        <w:t>Integration</w:t>
      </w:r>
      <w:r>
        <w:rPr>
          <w:b/>
          <w:spacing w:val="-4"/>
        </w:rPr>
        <w:t xml:space="preserve"> </w:t>
      </w:r>
      <w:r>
        <w:rPr>
          <w:b/>
        </w:rPr>
        <w:t>and</w:t>
      </w:r>
      <w:r>
        <w:rPr>
          <w:b/>
          <w:spacing w:val="-3"/>
        </w:rPr>
        <w:t xml:space="preserve"> </w:t>
      </w:r>
      <w:r>
        <w:rPr>
          <w:b/>
          <w:spacing w:val="-2"/>
        </w:rPr>
        <w:t>Modeling:</w:t>
      </w:r>
    </w:p>
    <w:p w14:paraId="277064CF" w14:textId="77777777" w:rsidR="002629C3" w:rsidRDefault="00000000">
      <w:pPr>
        <w:pStyle w:val="ListParagraph"/>
        <w:numPr>
          <w:ilvl w:val="1"/>
          <w:numId w:val="3"/>
        </w:numPr>
        <w:tabs>
          <w:tab w:val="left" w:pos="1463"/>
        </w:tabs>
        <w:spacing w:before="179" w:line="254" w:lineRule="auto"/>
        <w:ind w:right="730"/>
        <w:rPr>
          <w:b/>
        </w:rPr>
      </w:pPr>
      <w:r>
        <w:rPr>
          <w:b/>
        </w:rPr>
        <w:t>Tableau:</w:t>
      </w:r>
      <w:r>
        <w:rPr>
          <w:b/>
          <w:spacing w:val="-3"/>
        </w:rPr>
        <w:t xml:space="preserve"> </w:t>
      </w:r>
      <w:r>
        <w:rPr>
          <w:b/>
        </w:rPr>
        <w:t>Use</w:t>
      </w:r>
      <w:r>
        <w:rPr>
          <w:b/>
          <w:spacing w:val="-3"/>
        </w:rPr>
        <w:t xml:space="preserve"> </w:t>
      </w:r>
      <w:r>
        <w:rPr>
          <w:b/>
        </w:rPr>
        <w:t>the</w:t>
      </w:r>
      <w:r>
        <w:rPr>
          <w:b/>
          <w:spacing w:val="-3"/>
        </w:rPr>
        <w:t xml:space="preserve"> </w:t>
      </w:r>
      <w:r>
        <w:rPr>
          <w:b/>
        </w:rPr>
        <w:t>Data</w:t>
      </w:r>
      <w:r>
        <w:rPr>
          <w:b/>
          <w:spacing w:val="-4"/>
        </w:rPr>
        <w:t xml:space="preserve"> </w:t>
      </w:r>
      <w:r>
        <w:rPr>
          <w:b/>
        </w:rPr>
        <w:t>Source</w:t>
      </w:r>
      <w:r>
        <w:rPr>
          <w:b/>
          <w:spacing w:val="-3"/>
        </w:rPr>
        <w:t xml:space="preserve"> </w:t>
      </w:r>
      <w:r>
        <w:rPr>
          <w:b/>
        </w:rPr>
        <w:t>pane</w:t>
      </w:r>
      <w:r>
        <w:rPr>
          <w:b/>
          <w:spacing w:val="-3"/>
        </w:rPr>
        <w:t xml:space="preserve"> </w:t>
      </w:r>
      <w:r>
        <w:rPr>
          <w:b/>
        </w:rPr>
        <w:t>to</w:t>
      </w:r>
      <w:r>
        <w:rPr>
          <w:b/>
          <w:spacing w:val="-4"/>
        </w:rPr>
        <w:t xml:space="preserve"> </w:t>
      </w:r>
      <w:r>
        <w:rPr>
          <w:b/>
        </w:rPr>
        <w:t>establish</w:t>
      </w:r>
      <w:r>
        <w:rPr>
          <w:b/>
          <w:spacing w:val="-6"/>
        </w:rPr>
        <w:t xml:space="preserve"> </w:t>
      </w:r>
      <w:r>
        <w:rPr>
          <w:b/>
        </w:rPr>
        <w:t>a</w:t>
      </w:r>
      <w:r>
        <w:rPr>
          <w:b/>
          <w:spacing w:val="-4"/>
        </w:rPr>
        <w:t xml:space="preserve"> </w:t>
      </w:r>
      <w:r>
        <w:rPr>
          <w:b/>
        </w:rPr>
        <w:t>relationship</w:t>
      </w:r>
      <w:r>
        <w:rPr>
          <w:b/>
          <w:spacing w:val="-3"/>
        </w:rPr>
        <w:t xml:space="preserve"> </w:t>
      </w:r>
      <w:r>
        <w:rPr>
          <w:b/>
        </w:rPr>
        <w:t>or</w:t>
      </w:r>
      <w:r>
        <w:rPr>
          <w:b/>
          <w:spacing w:val="-4"/>
        </w:rPr>
        <w:t xml:space="preserve"> </w:t>
      </w:r>
      <w:r>
        <w:rPr>
          <w:b/>
        </w:rPr>
        <w:t>join between the Sales Data and Regional Targets tables using the common Region field.</w:t>
      </w:r>
    </w:p>
    <w:p w14:paraId="1DD8246E" w14:textId="77777777" w:rsidR="002629C3" w:rsidRPr="004B3D0E" w:rsidRDefault="00000000">
      <w:pPr>
        <w:pStyle w:val="ListParagraph"/>
        <w:numPr>
          <w:ilvl w:val="1"/>
          <w:numId w:val="3"/>
        </w:numPr>
        <w:tabs>
          <w:tab w:val="left" w:pos="1463"/>
        </w:tabs>
        <w:spacing w:before="165" w:line="254" w:lineRule="auto"/>
        <w:ind w:right="150"/>
        <w:rPr>
          <w:b/>
        </w:rPr>
      </w:pPr>
      <w:r>
        <w:rPr>
          <w:b/>
        </w:rPr>
        <w:t>Power BI: Use the Model view to create a relationship between the two tables,</w:t>
      </w:r>
      <w:r>
        <w:rPr>
          <w:b/>
          <w:spacing w:val="-4"/>
        </w:rPr>
        <w:t xml:space="preserve"> </w:t>
      </w:r>
      <w:r>
        <w:rPr>
          <w:b/>
        </w:rPr>
        <w:t>connecting</w:t>
      </w:r>
      <w:r>
        <w:rPr>
          <w:b/>
          <w:spacing w:val="-3"/>
        </w:rPr>
        <w:t xml:space="preserve"> </w:t>
      </w:r>
      <w:r>
        <w:rPr>
          <w:b/>
        </w:rPr>
        <w:t>them</w:t>
      </w:r>
      <w:r>
        <w:rPr>
          <w:b/>
          <w:spacing w:val="-6"/>
        </w:rPr>
        <w:t xml:space="preserve"> </w:t>
      </w:r>
      <w:r>
        <w:rPr>
          <w:b/>
        </w:rPr>
        <w:t>on</w:t>
      </w:r>
      <w:r>
        <w:rPr>
          <w:b/>
          <w:spacing w:val="-2"/>
        </w:rPr>
        <w:t xml:space="preserve"> </w:t>
      </w:r>
      <w:r>
        <w:rPr>
          <w:b/>
        </w:rPr>
        <w:t>the</w:t>
      </w:r>
      <w:r>
        <w:rPr>
          <w:b/>
          <w:spacing w:val="-3"/>
        </w:rPr>
        <w:t xml:space="preserve"> </w:t>
      </w:r>
      <w:r>
        <w:rPr>
          <w:b/>
        </w:rPr>
        <w:t>Region</w:t>
      </w:r>
      <w:r>
        <w:rPr>
          <w:b/>
          <w:spacing w:val="-2"/>
        </w:rPr>
        <w:t xml:space="preserve"> </w:t>
      </w:r>
      <w:r>
        <w:rPr>
          <w:b/>
        </w:rPr>
        <w:t>column.</w:t>
      </w:r>
      <w:r>
        <w:rPr>
          <w:b/>
          <w:spacing w:val="-4"/>
        </w:rPr>
        <w:t xml:space="preserve"> </w:t>
      </w:r>
      <w:r>
        <w:rPr>
          <w:b/>
        </w:rPr>
        <w:t>Define</w:t>
      </w:r>
      <w:r>
        <w:rPr>
          <w:b/>
          <w:spacing w:val="-3"/>
        </w:rPr>
        <w:t xml:space="preserve"> </w:t>
      </w:r>
      <w:r>
        <w:rPr>
          <w:b/>
        </w:rPr>
        <w:t>the</w:t>
      </w:r>
      <w:r>
        <w:rPr>
          <w:b/>
          <w:spacing w:val="-3"/>
        </w:rPr>
        <w:t xml:space="preserve"> </w:t>
      </w:r>
      <w:r>
        <w:rPr>
          <w:b/>
        </w:rPr>
        <w:t>cardinality</w:t>
      </w:r>
      <w:r>
        <w:rPr>
          <w:b/>
          <w:spacing w:val="-3"/>
        </w:rPr>
        <w:t xml:space="preserve"> </w:t>
      </w:r>
      <w:r>
        <w:rPr>
          <w:b/>
        </w:rPr>
        <w:t xml:space="preserve">(e.g., </w:t>
      </w:r>
      <w:r>
        <w:rPr>
          <w:b/>
          <w:spacing w:val="-2"/>
        </w:rPr>
        <w:t>many-to-one).</w:t>
      </w:r>
    </w:p>
    <w:p w14:paraId="70F4FE8E" w14:textId="1DAEE451" w:rsidR="004B3D0E" w:rsidRDefault="004B3D0E" w:rsidP="004B3D0E">
      <w:pPr>
        <w:tabs>
          <w:tab w:val="left" w:pos="1463"/>
        </w:tabs>
        <w:spacing w:before="165" w:line="254" w:lineRule="auto"/>
        <w:ind w:right="150"/>
        <w:jc w:val="center"/>
        <w:rPr>
          <w:b/>
        </w:rPr>
      </w:pPr>
      <w:r w:rsidRPr="004B3D0E">
        <w:rPr>
          <w:b/>
        </w:rPr>
        <w:drawing>
          <wp:inline distT="0" distB="0" distL="0" distR="0" wp14:anchorId="5979C32D" wp14:editId="35B42443">
            <wp:extent cx="5029200" cy="2668646"/>
            <wp:effectExtent l="0" t="0" r="0" b="0"/>
            <wp:docPr id="57176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65863" name=""/>
                    <pic:cNvPicPr/>
                  </pic:nvPicPr>
                  <pic:blipFill>
                    <a:blip r:embed="rId6"/>
                    <a:stretch>
                      <a:fillRect/>
                    </a:stretch>
                  </pic:blipFill>
                  <pic:spPr>
                    <a:xfrm>
                      <a:off x="0" y="0"/>
                      <a:ext cx="5033130" cy="2670731"/>
                    </a:xfrm>
                    <a:prstGeom prst="rect">
                      <a:avLst/>
                    </a:prstGeom>
                  </pic:spPr>
                </pic:pic>
              </a:graphicData>
            </a:graphic>
          </wp:inline>
        </w:drawing>
      </w:r>
    </w:p>
    <w:p w14:paraId="5E8E903C" w14:textId="26276233" w:rsidR="00774BB9" w:rsidRDefault="00774BB9" w:rsidP="00774BB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3"/>
        </w:tabs>
        <w:spacing w:before="165" w:line="254" w:lineRule="auto"/>
        <w:ind w:right="150"/>
        <w:jc w:val="center"/>
        <w:rPr>
          <w:b/>
        </w:rPr>
      </w:pPr>
      <w:r w:rsidRPr="00774BB9">
        <w:rPr>
          <w:b/>
        </w:rPr>
        <w:lastRenderedPageBreak/>
        <w:drawing>
          <wp:inline distT="0" distB="0" distL="0" distR="0" wp14:anchorId="4FEF0B67" wp14:editId="0DB15725">
            <wp:extent cx="5310554" cy="3095288"/>
            <wp:effectExtent l="0" t="0" r="4445" b="0"/>
            <wp:docPr id="104225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52658" name=""/>
                    <pic:cNvPicPr/>
                  </pic:nvPicPr>
                  <pic:blipFill>
                    <a:blip r:embed="rId7"/>
                    <a:stretch>
                      <a:fillRect/>
                    </a:stretch>
                  </pic:blipFill>
                  <pic:spPr>
                    <a:xfrm>
                      <a:off x="0" y="0"/>
                      <a:ext cx="5319418" cy="3100454"/>
                    </a:xfrm>
                    <a:prstGeom prst="rect">
                      <a:avLst/>
                    </a:prstGeom>
                  </pic:spPr>
                </pic:pic>
              </a:graphicData>
            </a:graphic>
          </wp:inline>
        </w:drawing>
      </w:r>
    </w:p>
    <w:p w14:paraId="32474577" w14:textId="77777777" w:rsidR="004E72FF" w:rsidRDefault="004E72FF" w:rsidP="004E72FF">
      <w:pPr>
        <w:tabs>
          <w:tab w:val="left" w:pos="1463"/>
        </w:tabs>
        <w:spacing w:before="165" w:line="254" w:lineRule="auto"/>
        <w:ind w:right="150"/>
        <w:rPr>
          <w:b/>
        </w:rPr>
      </w:pPr>
    </w:p>
    <w:p w14:paraId="5A77EE74" w14:textId="77777777" w:rsidR="004B3D0E" w:rsidRPr="004B3D0E" w:rsidRDefault="004B3D0E" w:rsidP="004B3D0E">
      <w:pPr>
        <w:tabs>
          <w:tab w:val="left" w:pos="1463"/>
        </w:tabs>
        <w:spacing w:before="165" w:line="254" w:lineRule="auto"/>
        <w:ind w:right="150"/>
        <w:rPr>
          <w:b/>
        </w:rPr>
      </w:pPr>
    </w:p>
    <w:p w14:paraId="1D23ED90" w14:textId="77777777" w:rsidR="00774BB9" w:rsidRDefault="00774BB9" w:rsidP="00774BB9">
      <w:pPr>
        <w:pStyle w:val="ListParagraph"/>
        <w:numPr>
          <w:ilvl w:val="0"/>
          <w:numId w:val="5"/>
        </w:numPr>
        <w:tabs>
          <w:tab w:val="left" w:pos="741"/>
        </w:tabs>
        <w:spacing w:before="165"/>
        <w:rPr>
          <w:b/>
        </w:rPr>
      </w:pPr>
      <w:r>
        <w:rPr>
          <w:b/>
        </w:rPr>
        <w:t>Create</w:t>
      </w:r>
      <w:r>
        <w:rPr>
          <w:b/>
          <w:spacing w:val="-8"/>
        </w:rPr>
        <w:t xml:space="preserve"> </w:t>
      </w:r>
      <w:r>
        <w:rPr>
          <w:b/>
        </w:rPr>
        <w:t>Calculated</w:t>
      </w:r>
      <w:r>
        <w:rPr>
          <w:b/>
          <w:spacing w:val="-6"/>
        </w:rPr>
        <w:t xml:space="preserve"> </w:t>
      </w:r>
      <w:r>
        <w:rPr>
          <w:b/>
        </w:rPr>
        <w:t>Fields</w:t>
      </w:r>
      <w:r>
        <w:rPr>
          <w:b/>
          <w:spacing w:val="-6"/>
        </w:rPr>
        <w:t xml:space="preserve"> </w:t>
      </w:r>
      <w:r>
        <w:rPr>
          <w:b/>
        </w:rPr>
        <w:t>for</w:t>
      </w:r>
      <w:r>
        <w:rPr>
          <w:b/>
          <w:spacing w:val="-4"/>
        </w:rPr>
        <w:t xml:space="preserve"> </w:t>
      </w:r>
      <w:r>
        <w:rPr>
          <w:b/>
          <w:spacing w:val="-2"/>
        </w:rPr>
        <w:t>Comparison:</w:t>
      </w:r>
    </w:p>
    <w:p w14:paraId="065D5C85" w14:textId="77777777" w:rsidR="00774BB9" w:rsidRDefault="00774BB9" w:rsidP="00774BB9">
      <w:pPr>
        <w:pStyle w:val="ListParagraph"/>
        <w:numPr>
          <w:ilvl w:val="1"/>
          <w:numId w:val="5"/>
        </w:numPr>
        <w:tabs>
          <w:tab w:val="left" w:pos="1462"/>
        </w:tabs>
        <w:spacing w:before="181"/>
        <w:ind w:left="1462" w:hanging="359"/>
        <w:rPr>
          <w:b/>
        </w:rPr>
      </w:pPr>
      <w:r>
        <w:rPr>
          <w:b/>
        </w:rPr>
        <w:t>Develop</w:t>
      </w:r>
      <w:r>
        <w:rPr>
          <w:b/>
          <w:spacing w:val="-6"/>
        </w:rPr>
        <w:t xml:space="preserve"> </w:t>
      </w:r>
      <w:r>
        <w:rPr>
          <w:b/>
        </w:rPr>
        <w:t>new</w:t>
      </w:r>
      <w:r>
        <w:rPr>
          <w:b/>
          <w:spacing w:val="-5"/>
        </w:rPr>
        <w:t xml:space="preserve"> </w:t>
      </w:r>
      <w:r>
        <w:rPr>
          <w:b/>
        </w:rPr>
        <w:t>measures</w:t>
      </w:r>
      <w:r>
        <w:rPr>
          <w:b/>
          <w:spacing w:val="-4"/>
        </w:rPr>
        <w:t xml:space="preserve"> </w:t>
      </w:r>
      <w:r>
        <w:rPr>
          <w:b/>
        </w:rPr>
        <w:t>that</w:t>
      </w:r>
      <w:r>
        <w:rPr>
          <w:b/>
          <w:spacing w:val="-3"/>
        </w:rPr>
        <w:t xml:space="preserve"> </w:t>
      </w:r>
      <w:r>
        <w:rPr>
          <w:b/>
        </w:rPr>
        <w:t>leverage</w:t>
      </w:r>
      <w:r>
        <w:rPr>
          <w:b/>
          <w:spacing w:val="-3"/>
        </w:rPr>
        <w:t xml:space="preserve"> </w:t>
      </w:r>
      <w:r>
        <w:rPr>
          <w:b/>
        </w:rPr>
        <w:t>both</w:t>
      </w:r>
      <w:r>
        <w:rPr>
          <w:b/>
          <w:spacing w:val="-2"/>
        </w:rPr>
        <w:t xml:space="preserve"> datasets.</w:t>
      </w:r>
    </w:p>
    <w:p w14:paraId="2AA740B2" w14:textId="77777777" w:rsidR="002629C3" w:rsidRDefault="002629C3">
      <w:pPr>
        <w:pStyle w:val="ListParagraph"/>
        <w:rPr>
          <w:b/>
        </w:rPr>
      </w:pPr>
    </w:p>
    <w:p w14:paraId="6D69A469" w14:textId="77777777" w:rsidR="00774BB9" w:rsidRDefault="00774BB9" w:rsidP="00774BB9">
      <w:pPr>
        <w:pStyle w:val="ListParagraph"/>
        <w:numPr>
          <w:ilvl w:val="1"/>
          <w:numId w:val="5"/>
        </w:numPr>
        <w:tabs>
          <w:tab w:val="left" w:pos="1463"/>
        </w:tabs>
        <w:spacing w:before="81" w:line="249" w:lineRule="auto"/>
        <w:ind w:right="446"/>
        <w:rPr>
          <w:b/>
        </w:rPr>
      </w:pPr>
      <w:r>
        <w:rPr>
          <w:b/>
        </w:rPr>
        <w:t>Examples:</w:t>
      </w:r>
      <w:r>
        <w:rPr>
          <w:b/>
          <w:spacing w:val="-4"/>
        </w:rPr>
        <w:t xml:space="preserve"> </w:t>
      </w:r>
      <w:r>
        <w:rPr>
          <w:b/>
        </w:rPr>
        <w:t>Target</w:t>
      </w:r>
      <w:r>
        <w:rPr>
          <w:b/>
          <w:spacing w:val="-4"/>
        </w:rPr>
        <w:t xml:space="preserve"> </w:t>
      </w:r>
      <w:r>
        <w:rPr>
          <w:b/>
        </w:rPr>
        <w:t>Achievement</w:t>
      </w:r>
      <w:r>
        <w:rPr>
          <w:b/>
          <w:spacing w:val="-4"/>
        </w:rPr>
        <w:t xml:space="preserve"> </w:t>
      </w:r>
      <w:r>
        <w:rPr>
          <w:b/>
        </w:rPr>
        <w:t>%</w:t>
      </w:r>
      <w:r>
        <w:rPr>
          <w:b/>
          <w:spacing w:val="-6"/>
        </w:rPr>
        <w:t xml:space="preserve"> </w:t>
      </w:r>
      <w:r>
        <w:rPr>
          <w:b/>
        </w:rPr>
        <w:t>=</w:t>
      </w:r>
      <w:r>
        <w:rPr>
          <w:b/>
          <w:spacing w:val="-3"/>
        </w:rPr>
        <w:t xml:space="preserve"> </w:t>
      </w:r>
      <w:r>
        <w:rPr>
          <w:b/>
        </w:rPr>
        <w:t>(SUM(Sales)</w:t>
      </w:r>
      <w:r>
        <w:rPr>
          <w:b/>
          <w:spacing w:val="-4"/>
        </w:rPr>
        <w:t xml:space="preserve"> </w:t>
      </w:r>
      <w:r>
        <w:rPr>
          <w:b/>
        </w:rPr>
        <w:t>/</w:t>
      </w:r>
      <w:r>
        <w:rPr>
          <w:b/>
          <w:spacing w:val="-4"/>
        </w:rPr>
        <w:t xml:space="preserve"> </w:t>
      </w:r>
      <w:r>
        <w:rPr>
          <w:b/>
        </w:rPr>
        <w:t>SUM(Sales</w:t>
      </w:r>
      <w:r>
        <w:rPr>
          <w:b/>
          <w:spacing w:val="-5"/>
        </w:rPr>
        <w:t xml:space="preserve"> </w:t>
      </w:r>
      <w:r>
        <w:rPr>
          <w:b/>
        </w:rPr>
        <w:t>Target))</w:t>
      </w:r>
      <w:r>
        <w:rPr>
          <w:b/>
          <w:spacing w:val="-4"/>
        </w:rPr>
        <w:t xml:space="preserve"> </w:t>
      </w:r>
      <w:r>
        <w:rPr>
          <w:b/>
        </w:rPr>
        <w:t xml:space="preserve">* </w:t>
      </w:r>
      <w:r>
        <w:rPr>
          <w:b/>
          <w:spacing w:val="-4"/>
        </w:rPr>
        <w:t>100</w:t>
      </w:r>
    </w:p>
    <w:p w14:paraId="08D52F62" w14:textId="77777777" w:rsidR="00774BB9" w:rsidRDefault="00774BB9" w:rsidP="00774BB9">
      <w:pPr>
        <w:pStyle w:val="ListParagraph"/>
        <w:numPr>
          <w:ilvl w:val="1"/>
          <w:numId w:val="5"/>
        </w:numPr>
        <w:tabs>
          <w:tab w:val="left" w:pos="1462"/>
        </w:tabs>
        <w:spacing w:before="173"/>
        <w:ind w:left="1462" w:hanging="359"/>
        <w:rPr>
          <w:b/>
        </w:rPr>
      </w:pPr>
      <w:r>
        <w:rPr>
          <w:b/>
        </w:rPr>
        <w:t>Sales</w:t>
      </w:r>
      <w:r>
        <w:rPr>
          <w:b/>
          <w:spacing w:val="-8"/>
        </w:rPr>
        <w:t xml:space="preserve"> </w:t>
      </w:r>
      <w:r>
        <w:rPr>
          <w:b/>
        </w:rPr>
        <w:t>vs.</w:t>
      </w:r>
      <w:r>
        <w:rPr>
          <w:b/>
          <w:spacing w:val="-6"/>
        </w:rPr>
        <w:t xml:space="preserve"> </w:t>
      </w:r>
      <w:r>
        <w:rPr>
          <w:b/>
        </w:rPr>
        <w:t>Target</w:t>
      </w:r>
      <w:r>
        <w:rPr>
          <w:b/>
          <w:spacing w:val="-5"/>
        </w:rPr>
        <w:t xml:space="preserve"> </w:t>
      </w:r>
      <w:r>
        <w:rPr>
          <w:b/>
        </w:rPr>
        <w:t>Variance</w:t>
      </w:r>
      <w:r>
        <w:rPr>
          <w:b/>
          <w:spacing w:val="-5"/>
        </w:rPr>
        <w:t xml:space="preserve"> </w:t>
      </w:r>
      <w:r>
        <w:rPr>
          <w:b/>
        </w:rPr>
        <w:t>=</w:t>
      </w:r>
      <w:r>
        <w:rPr>
          <w:b/>
          <w:spacing w:val="-4"/>
        </w:rPr>
        <w:t xml:space="preserve"> </w:t>
      </w:r>
      <w:r>
        <w:rPr>
          <w:b/>
        </w:rPr>
        <w:t>SUM(Sales)</w:t>
      </w:r>
      <w:r>
        <w:rPr>
          <w:b/>
          <w:spacing w:val="-4"/>
        </w:rPr>
        <w:t xml:space="preserve"> </w:t>
      </w:r>
      <w:r>
        <w:rPr>
          <w:b/>
        </w:rPr>
        <w:t>-</w:t>
      </w:r>
      <w:r>
        <w:rPr>
          <w:b/>
          <w:spacing w:val="-6"/>
        </w:rPr>
        <w:t xml:space="preserve"> </w:t>
      </w:r>
      <w:r>
        <w:rPr>
          <w:b/>
        </w:rPr>
        <w:t>SUM(Sales</w:t>
      </w:r>
      <w:r>
        <w:rPr>
          <w:b/>
          <w:spacing w:val="-5"/>
        </w:rPr>
        <w:t xml:space="preserve"> </w:t>
      </w:r>
      <w:r>
        <w:rPr>
          <w:b/>
          <w:spacing w:val="-2"/>
        </w:rPr>
        <w:t>Target)</w:t>
      </w:r>
    </w:p>
    <w:p w14:paraId="758770FB" w14:textId="77777777" w:rsidR="00774BB9" w:rsidRDefault="00774BB9" w:rsidP="00774BB9">
      <w:pPr>
        <w:pStyle w:val="ListParagraph"/>
        <w:numPr>
          <w:ilvl w:val="0"/>
          <w:numId w:val="5"/>
        </w:numPr>
        <w:tabs>
          <w:tab w:val="left" w:pos="741"/>
        </w:tabs>
        <w:spacing w:before="168"/>
        <w:ind w:left="741" w:hanging="358"/>
        <w:rPr>
          <w:b/>
        </w:rPr>
      </w:pPr>
      <w:r>
        <w:rPr>
          <w:b/>
        </w:rPr>
        <w:t>Design</w:t>
      </w:r>
      <w:r>
        <w:rPr>
          <w:b/>
          <w:spacing w:val="-4"/>
        </w:rPr>
        <w:t xml:space="preserve"> </w:t>
      </w:r>
      <w:r>
        <w:rPr>
          <w:b/>
        </w:rPr>
        <w:t>a</w:t>
      </w:r>
      <w:r>
        <w:rPr>
          <w:b/>
          <w:spacing w:val="-4"/>
        </w:rPr>
        <w:t xml:space="preserve"> </w:t>
      </w:r>
      <w:r>
        <w:rPr>
          <w:b/>
        </w:rPr>
        <w:t>Comprehensive</w:t>
      </w:r>
      <w:r>
        <w:rPr>
          <w:b/>
          <w:spacing w:val="-4"/>
        </w:rPr>
        <w:t xml:space="preserve"> </w:t>
      </w:r>
      <w:r>
        <w:rPr>
          <w:b/>
          <w:spacing w:val="-2"/>
        </w:rPr>
        <w:t>Dashboard:</w:t>
      </w:r>
    </w:p>
    <w:p w14:paraId="680637BB" w14:textId="77777777" w:rsidR="00774BB9" w:rsidRDefault="00774BB9" w:rsidP="00774BB9">
      <w:pPr>
        <w:pStyle w:val="ListParagraph"/>
        <w:numPr>
          <w:ilvl w:val="1"/>
          <w:numId w:val="5"/>
        </w:numPr>
        <w:tabs>
          <w:tab w:val="left" w:pos="1463"/>
        </w:tabs>
        <w:spacing w:before="178" w:line="249" w:lineRule="auto"/>
        <w:ind w:right="521"/>
        <w:rPr>
          <w:b/>
        </w:rPr>
      </w:pPr>
      <w:r>
        <w:rPr>
          <w:b/>
        </w:rPr>
        <w:t>Create</w:t>
      </w:r>
      <w:r>
        <w:rPr>
          <w:b/>
          <w:spacing w:val="-3"/>
        </w:rPr>
        <w:t xml:space="preserve"> </w:t>
      </w:r>
      <w:r>
        <w:rPr>
          <w:b/>
        </w:rPr>
        <w:t>visuals</w:t>
      </w:r>
      <w:r>
        <w:rPr>
          <w:b/>
          <w:spacing w:val="-4"/>
        </w:rPr>
        <w:t xml:space="preserve"> </w:t>
      </w:r>
      <w:r>
        <w:rPr>
          <w:b/>
        </w:rPr>
        <w:t>that</w:t>
      </w:r>
      <w:r>
        <w:rPr>
          <w:b/>
          <w:spacing w:val="-3"/>
        </w:rPr>
        <w:t xml:space="preserve"> </w:t>
      </w:r>
      <w:r>
        <w:rPr>
          <w:b/>
        </w:rPr>
        <w:t>combine</w:t>
      </w:r>
      <w:r>
        <w:rPr>
          <w:b/>
          <w:spacing w:val="-3"/>
        </w:rPr>
        <w:t xml:space="preserve"> </w:t>
      </w:r>
      <w:r>
        <w:rPr>
          <w:b/>
        </w:rPr>
        <w:t>data</w:t>
      </w:r>
      <w:r>
        <w:rPr>
          <w:b/>
          <w:spacing w:val="-4"/>
        </w:rPr>
        <w:t xml:space="preserve"> </w:t>
      </w:r>
      <w:r>
        <w:rPr>
          <w:b/>
        </w:rPr>
        <w:t>from</w:t>
      </w:r>
      <w:r>
        <w:rPr>
          <w:b/>
          <w:spacing w:val="-3"/>
        </w:rPr>
        <w:t xml:space="preserve"> </w:t>
      </w:r>
      <w:r>
        <w:rPr>
          <w:b/>
        </w:rPr>
        <w:t>both</w:t>
      </w:r>
      <w:r>
        <w:rPr>
          <w:b/>
          <w:spacing w:val="-3"/>
        </w:rPr>
        <w:t xml:space="preserve"> </w:t>
      </w:r>
      <w:r>
        <w:rPr>
          <w:b/>
        </w:rPr>
        <w:t>sources</w:t>
      </w:r>
      <w:r>
        <w:rPr>
          <w:b/>
          <w:spacing w:val="-4"/>
        </w:rPr>
        <w:t xml:space="preserve"> </w:t>
      </w:r>
      <w:r>
        <w:rPr>
          <w:b/>
        </w:rPr>
        <w:t>to</w:t>
      </w:r>
      <w:r>
        <w:rPr>
          <w:b/>
          <w:spacing w:val="-4"/>
        </w:rPr>
        <w:t xml:space="preserve"> </w:t>
      </w:r>
      <w:r>
        <w:rPr>
          <w:b/>
        </w:rPr>
        <w:t>provide</w:t>
      </w:r>
      <w:r>
        <w:rPr>
          <w:b/>
          <w:spacing w:val="-3"/>
        </w:rPr>
        <w:t xml:space="preserve"> </w:t>
      </w:r>
      <w:r>
        <w:rPr>
          <w:b/>
        </w:rPr>
        <w:t>a</w:t>
      </w:r>
      <w:r>
        <w:rPr>
          <w:b/>
          <w:spacing w:val="-4"/>
        </w:rPr>
        <w:t xml:space="preserve"> </w:t>
      </w:r>
      <w:r>
        <w:rPr>
          <w:b/>
        </w:rPr>
        <w:t>single view of performance.</w:t>
      </w:r>
    </w:p>
    <w:p w14:paraId="5194E629" w14:textId="77777777" w:rsidR="00774BB9" w:rsidRDefault="00774BB9" w:rsidP="00774BB9">
      <w:pPr>
        <w:pStyle w:val="ListParagraph"/>
        <w:numPr>
          <w:ilvl w:val="1"/>
          <w:numId w:val="5"/>
        </w:numPr>
        <w:tabs>
          <w:tab w:val="left" w:pos="1462"/>
        </w:tabs>
        <w:spacing w:before="173"/>
        <w:ind w:left="1462" w:hanging="359"/>
        <w:rPr>
          <w:b/>
        </w:rPr>
      </w:pPr>
      <w:r>
        <w:rPr>
          <w:b/>
        </w:rPr>
        <w:t>Add</w:t>
      </w:r>
      <w:r>
        <w:rPr>
          <w:b/>
          <w:spacing w:val="-4"/>
        </w:rPr>
        <w:t xml:space="preserve"> </w:t>
      </w:r>
      <w:r>
        <w:rPr>
          <w:b/>
        </w:rPr>
        <w:t>KPI</w:t>
      </w:r>
      <w:r>
        <w:rPr>
          <w:b/>
          <w:spacing w:val="-5"/>
        </w:rPr>
        <w:t xml:space="preserve"> </w:t>
      </w:r>
      <w:r>
        <w:rPr>
          <w:b/>
        </w:rPr>
        <w:t>cards</w:t>
      </w:r>
      <w:r>
        <w:rPr>
          <w:b/>
          <w:spacing w:val="-5"/>
        </w:rPr>
        <w:t xml:space="preserve"> </w:t>
      </w:r>
      <w:r>
        <w:rPr>
          <w:b/>
        </w:rPr>
        <w:t>for</w:t>
      </w:r>
      <w:r>
        <w:rPr>
          <w:b/>
          <w:spacing w:val="-5"/>
        </w:rPr>
        <w:t xml:space="preserve"> </w:t>
      </w:r>
      <w:r>
        <w:rPr>
          <w:b/>
        </w:rPr>
        <w:t>Total</w:t>
      </w:r>
      <w:r>
        <w:rPr>
          <w:b/>
          <w:spacing w:val="-5"/>
        </w:rPr>
        <w:t xml:space="preserve"> </w:t>
      </w:r>
      <w:r>
        <w:rPr>
          <w:b/>
        </w:rPr>
        <w:t>Sales</w:t>
      </w:r>
      <w:r>
        <w:rPr>
          <w:b/>
          <w:spacing w:val="-5"/>
        </w:rPr>
        <w:t xml:space="preserve"> </w:t>
      </w:r>
      <w:r>
        <w:rPr>
          <w:b/>
        </w:rPr>
        <w:t>and</w:t>
      </w:r>
      <w:r>
        <w:rPr>
          <w:b/>
          <w:spacing w:val="-4"/>
        </w:rPr>
        <w:t xml:space="preserve"> </w:t>
      </w:r>
      <w:r>
        <w:rPr>
          <w:b/>
        </w:rPr>
        <w:t>Overall</w:t>
      </w:r>
      <w:r>
        <w:rPr>
          <w:b/>
          <w:spacing w:val="-5"/>
        </w:rPr>
        <w:t xml:space="preserve"> </w:t>
      </w:r>
      <w:r>
        <w:rPr>
          <w:b/>
        </w:rPr>
        <w:t>Target</w:t>
      </w:r>
      <w:r>
        <w:rPr>
          <w:b/>
          <w:spacing w:val="-6"/>
        </w:rPr>
        <w:t xml:space="preserve"> </w:t>
      </w:r>
      <w:r>
        <w:rPr>
          <w:b/>
        </w:rPr>
        <w:t>Achievement</w:t>
      </w:r>
      <w:r>
        <w:rPr>
          <w:b/>
          <w:spacing w:val="-3"/>
        </w:rPr>
        <w:t xml:space="preserve"> </w:t>
      </w:r>
      <w:r>
        <w:rPr>
          <w:b/>
          <w:spacing w:val="-5"/>
        </w:rPr>
        <w:t>%.</w:t>
      </w:r>
    </w:p>
    <w:p w14:paraId="584E9BF1" w14:textId="77777777" w:rsidR="00774BB9" w:rsidRDefault="00774BB9" w:rsidP="00774BB9">
      <w:pPr>
        <w:pStyle w:val="ListParagraph"/>
        <w:numPr>
          <w:ilvl w:val="1"/>
          <w:numId w:val="5"/>
        </w:numPr>
        <w:tabs>
          <w:tab w:val="left" w:pos="1463"/>
        </w:tabs>
        <w:spacing w:before="165" w:line="249" w:lineRule="auto"/>
        <w:ind w:right="52"/>
        <w:rPr>
          <w:b/>
        </w:rPr>
      </w:pPr>
      <w:r>
        <w:rPr>
          <w:b/>
        </w:rPr>
        <w:t>Use</w:t>
      </w:r>
      <w:r>
        <w:rPr>
          <w:b/>
          <w:spacing w:val="-2"/>
        </w:rPr>
        <w:t xml:space="preserve"> </w:t>
      </w:r>
      <w:r>
        <w:rPr>
          <w:b/>
        </w:rPr>
        <w:t>a</w:t>
      </w:r>
      <w:r>
        <w:rPr>
          <w:b/>
          <w:spacing w:val="-3"/>
        </w:rPr>
        <w:t xml:space="preserve"> </w:t>
      </w:r>
      <w:r>
        <w:rPr>
          <w:b/>
        </w:rPr>
        <w:t>gauge</w:t>
      </w:r>
      <w:r>
        <w:rPr>
          <w:b/>
          <w:spacing w:val="-2"/>
        </w:rPr>
        <w:t xml:space="preserve"> </w:t>
      </w:r>
      <w:r>
        <w:rPr>
          <w:b/>
        </w:rPr>
        <w:t>chart</w:t>
      </w:r>
      <w:r>
        <w:rPr>
          <w:b/>
          <w:spacing w:val="-2"/>
        </w:rPr>
        <w:t xml:space="preserve"> </w:t>
      </w:r>
      <w:r>
        <w:rPr>
          <w:b/>
        </w:rPr>
        <w:t>or</w:t>
      </w:r>
      <w:r>
        <w:rPr>
          <w:b/>
          <w:spacing w:val="-3"/>
        </w:rPr>
        <w:t xml:space="preserve"> </w:t>
      </w:r>
      <w:r>
        <w:rPr>
          <w:b/>
        </w:rPr>
        <w:t>bullet</w:t>
      </w:r>
      <w:r>
        <w:rPr>
          <w:b/>
          <w:spacing w:val="-1"/>
        </w:rPr>
        <w:t xml:space="preserve"> </w:t>
      </w:r>
      <w:r>
        <w:rPr>
          <w:b/>
        </w:rPr>
        <w:t>chart</w:t>
      </w:r>
      <w:r>
        <w:rPr>
          <w:b/>
          <w:spacing w:val="-2"/>
        </w:rPr>
        <w:t xml:space="preserve"> </w:t>
      </w:r>
      <w:r>
        <w:rPr>
          <w:b/>
        </w:rPr>
        <w:t>to</w:t>
      </w:r>
      <w:r>
        <w:rPr>
          <w:b/>
          <w:spacing w:val="-3"/>
        </w:rPr>
        <w:t xml:space="preserve"> </w:t>
      </w:r>
      <w:r>
        <w:rPr>
          <w:b/>
        </w:rPr>
        <w:t>show</w:t>
      </w:r>
      <w:r>
        <w:rPr>
          <w:b/>
          <w:spacing w:val="-4"/>
        </w:rPr>
        <w:t xml:space="preserve"> </w:t>
      </w:r>
      <w:r>
        <w:rPr>
          <w:b/>
        </w:rPr>
        <w:t>sales</w:t>
      </w:r>
      <w:r>
        <w:rPr>
          <w:b/>
          <w:spacing w:val="-3"/>
        </w:rPr>
        <w:t xml:space="preserve"> </w:t>
      </w:r>
      <w:r>
        <w:rPr>
          <w:b/>
        </w:rPr>
        <w:t>performance</w:t>
      </w:r>
      <w:r>
        <w:rPr>
          <w:b/>
          <w:spacing w:val="-2"/>
        </w:rPr>
        <w:t xml:space="preserve"> </w:t>
      </w:r>
      <w:r>
        <w:rPr>
          <w:b/>
        </w:rPr>
        <w:t>against</w:t>
      </w:r>
      <w:r>
        <w:rPr>
          <w:b/>
          <w:spacing w:val="-5"/>
        </w:rPr>
        <w:t xml:space="preserve"> </w:t>
      </w:r>
      <w:r>
        <w:rPr>
          <w:b/>
        </w:rPr>
        <w:t>targets for each region.</w:t>
      </w:r>
    </w:p>
    <w:p w14:paraId="5AC15FB7" w14:textId="77777777" w:rsidR="00774BB9" w:rsidRDefault="00774BB9" w:rsidP="00774BB9">
      <w:pPr>
        <w:pStyle w:val="ListParagraph"/>
        <w:numPr>
          <w:ilvl w:val="1"/>
          <w:numId w:val="5"/>
        </w:numPr>
        <w:tabs>
          <w:tab w:val="left" w:pos="1463"/>
        </w:tabs>
        <w:spacing w:before="171" w:line="249" w:lineRule="auto"/>
        <w:ind w:right="694"/>
        <w:rPr>
          <w:b/>
        </w:rPr>
      </w:pPr>
      <w:r>
        <w:rPr>
          <w:b/>
        </w:rPr>
        <w:t>Create</w:t>
      </w:r>
      <w:r>
        <w:rPr>
          <w:b/>
          <w:spacing w:val="-3"/>
        </w:rPr>
        <w:t xml:space="preserve"> </w:t>
      </w:r>
      <w:r>
        <w:rPr>
          <w:b/>
        </w:rPr>
        <w:t>a</w:t>
      </w:r>
      <w:r>
        <w:rPr>
          <w:b/>
          <w:spacing w:val="-4"/>
        </w:rPr>
        <w:t xml:space="preserve"> </w:t>
      </w:r>
      <w:r>
        <w:rPr>
          <w:b/>
        </w:rPr>
        <w:t>combined</w:t>
      </w:r>
      <w:r>
        <w:rPr>
          <w:b/>
          <w:spacing w:val="-3"/>
        </w:rPr>
        <w:t xml:space="preserve"> </w:t>
      </w:r>
      <w:r>
        <w:rPr>
          <w:b/>
        </w:rPr>
        <w:t>bar</w:t>
      </w:r>
      <w:r>
        <w:rPr>
          <w:b/>
          <w:spacing w:val="-5"/>
        </w:rPr>
        <w:t xml:space="preserve"> </w:t>
      </w:r>
      <w:r>
        <w:rPr>
          <w:b/>
        </w:rPr>
        <w:t>chart</w:t>
      </w:r>
      <w:r>
        <w:rPr>
          <w:b/>
          <w:spacing w:val="-3"/>
        </w:rPr>
        <w:t xml:space="preserve"> </w:t>
      </w:r>
      <w:r>
        <w:rPr>
          <w:b/>
        </w:rPr>
        <w:t>showing</w:t>
      </w:r>
      <w:r>
        <w:rPr>
          <w:b/>
          <w:spacing w:val="-3"/>
        </w:rPr>
        <w:t xml:space="preserve"> </w:t>
      </w:r>
      <w:r>
        <w:rPr>
          <w:b/>
        </w:rPr>
        <w:t>Actual</w:t>
      </w:r>
      <w:r>
        <w:rPr>
          <w:b/>
          <w:spacing w:val="-4"/>
        </w:rPr>
        <w:t xml:space="preserve"> </w:t>
      </w:r>
      <w:r>
        <w:rPr>
          <w:b/>
        </w:rPr>
        <w:t>Sales</w:t>
      </w:r>
      <w:r>
        <w:rPr>
          <w:b/>
          <w:spacing w:val="-4"/>
        </w:rPr>
        <w:t xml:space="preserve"> </w:t>
      </w:r>
      <w:r>
        <w:rPr>
          <w:b/>
        </w:rPr>
        <w:t>vs.</w:t>
      </w:r>
      <w:r>
        <w:rPr>
          <w:b/>
          <w:spacing w:val="-4"/>
        </w:rPr>
        <w:t xml:space="preserve"> </w:t>
      </w:r>
      <w:r>
        <w:rPr>
          <w:b/>
        </w:rPr>
        <w:t>Target</w:t>
      </w:r>
      <w:r>
        <w:rPr>
          <w:b/>
          <w:spacing w:val="-3"/>
        </w:rPr>
        <w:t xml:space="preserve"> </w:t>
      </w:r>
      <w:r>
        <w:rPr>
          <w:b/>
        </w:rPr>
        <w:t>Sales</w:t>
      </w:r>
      <w:r>
        <w:rPr>
          <w:b/>
          <w:spacing w:val="-4"/>
        </w:rPr>
        <w:t xml:space="preserve"> </w:t>
      </w:r>
      <w:r>
        <w:rPr>
          <w:b/>
        </w:rPr>
        <w:t xml:space="preserve">by </w:t>
      </w:r>
      <w:r>
        <w:rPr>
          <w:b/>
          <w:spacing w:val="-2"/>
        </w:rPr>
        <w:t>Region.</w:t>
      </w:r>
    </w:p>
    <w:p w14:paraId="4781D04A" w14:textId="77777777" w:rsidR="00774BB9" w:rsidRDefault="00774BB9" w:rsidP="00774BB9">
      <w:pPr>
        <w:pStyle w:val="ListParagraph"/>
        <w:numPr>
          <w:ilvl w:val="1"/>
          <w:numId w:val="5"/>
        </w:numPr>
        <w:tabs>
          <w:tab w:val="left" w:pos="1463"/>
        </w:tabs>
        <w:spacing w:before="167" w:line="249" w:lineRule="auto"/>
        <w:ind w:right="1132"/>
        <w:rPr>
          <w:b/>
        </w:rPr>
      </w:pPr>
      <w:r>
        <w:rPr>
          <w:b/>
        </w:rPr>
        <w:t>Use</w:t>
      </w:r>
      <w:r>
        <w:rPr>
          <w:b/>
          <w:spacing w:val="-3"/>
        </w:rPr>
        <w:t xml:space="preserve"> </w:t>
      </w:r>
      <w:r>
        <w:rPr>
          <w:b/>
        </w:rPr>
        <w:t>a</w:t>
      </w:r>
      <w:r>
        <w:rPr>
          <w:b/>
          <w:spacing w:val="-4"/>
        </w:rPr>
        <w:t xml:space="preserve"> </w:t>
      </w:r>
      <w:r>
        <w:rPr>
          <w:b/>
        </w:rPr>
        <w:t>map</w:t>
      </w:r>
      <w:r>
        <w:rPr>
          <w:b/>
          <w:spacing w:val="-3"/>
        </w:rPr>
        <w:t xml:space="preserve"> </w:t>
      </w:r>
      <w:r>
        <w:rPr>
          <w:b/>
        </w:rPr>
        <w:t>to</w:t>
      </w:r>
      <w:r>
        <w:rPr>
          <w:b/>
          <w:spacing w:val="-4"/>
        </w:rPr>
        <w:t xml:space="preserve"> </w:t>
      </w:r>
      <w:r>
        <w:rPr>
          <w:b/>
        </w:rPr>
        <w:t>visualize</w:t>
      </w:r>
      <w:r>
        <w:rPr>
          <w:b/>
          <w:spacing w:val="-6"/>
        </w:rPr>
        <w:t xml:space="preserve"> </w:t>
      </w:r>
      <w:r>
        <w:rPr>
          <w:b/>
        </w:rPr>
        <w:t>the</w:t>
      </w:r>
      <w:r>
        <w:rPr>
          <w:b/>
          <w:spacing w:val="-3"/>
        </w:rPr>
        <w:t xml:space="preserve"> </w:t>
      </w:r>
      <w:r>
        <w:rPr>
          <w:b/>
        </w:rPr>
        <w:t>Sales</w:t>
      </w:r>
      <w:r>
        <w:rPr>
          <w:b/>
          <w:spacing w:val="-4"/>
        </w:rPr>
        <w:t xml:space="preserve"> </w:t>
      </w:r>
      <w:r>
        <w:rPr>
          <w:b/>
        </w:rPr>
        <w:t>vs.</w:t>
      </w:r>
      <w:r>
        <w:rPr>
          <w:b/>
          <w:spacing w:val="-4"/>
        </w:rPr>
        <w:t xml:space="preserve"> </w:t>
      </w:r>
      <w:r>
        <w:rPr>
          <w:b/>
        </w:rPr>
        <w:t>Target</w:t>
      </w:r>
      <w:r>
        <w:rPr>
          <w:b/>
          <w:spacing w:val="-3"/>
        </w:rPr>
        <w:t xml:space="preserve"> </w:t>
      </w:r>
      <w:r>
        <w:rPr>
          <w:b/>
        </w:rPr>
        <w:t>Variance,</w:t>
      </w:r>
      <w:r>
        <w:rPr>
          <w:b/>
          <w:spacing w:val="-4"/>
        </w:rPr>
        <w:t xml:space="preserve"> </w:t>
      </w:r>
      <w:r>
        <w:rPr>
          <w:b/>
        </w:rPr>
        <w:t>highlighting underperforming or overperforming regions.</w:t>
      </w:r>
    </w:p>
    <w:p w14:paraId="5962F341" w14:textId="77777777" w:rsidR="00774BB9" w:rsidRDefault="00774BB9">
      <w:pPr>
        <w:pStyle w:val="ListParagraph"/>
        <w:rPr>
          <w:b/>
        </w:rPr>
        <w:sectPr w:rsidR="00774BB9">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AD98583" w14:textId="2AB88334" w:rsidR="00B97FF7" w:rsidRDefault="00B97FF7" w:rsidP="00B97FF7">
      <w:pPr>
        <w:tabs>
          <w:tab w:val="left" w:pos="1463"/>
        </w:tabs>
        <w:spacing w:before="167" w:line="249" w:lineRule="auto"/>
        <w:ind w:right="1132"/>
        <w:rPr>
          <w:b/>
        </w:rPr>
      </w:pPr>
      <w:r w:rsidRPr="00B97FF7">
        <w:rPr>
          <w:b/>
        </w:rPr>
        <w:lastRenderedPageBreak/>
        <w:drawing>
          <wp:inline distT="0" distB="0" distL="0" distR="0" wp14:anchorId="038E3883" wp14:editId="0A45D086">
            <wp:extent cx="5763260" cy="2962910"/>
            <wp:effectExtent l="0" t="0" r="8890" b="8890"/>
            <wp:docPr id="83966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6330" name=""/>
                    <pic:cNvPicPr/>
                  </pic:nvPicPr>
                  <pic:blipFill>
                    <a:blip r:embed="rId8"/>
                    <a:stretch>
                      <a:fillRect/>
                    </a:stretch>
                  </pic:blipFill>
                  <pic:spPr>
                    <a:xfrm>
                      <a:off x="0" y="0"/>
                      <a:ext cx="5763260" cy="2962910"/>
                    </a:xfrm>
                    <a:prstGeom prst="rect">
                      <a:avLst/>
                    </a:prstGeom>
                  </pic:spPr>
                </pic:pic>
              </a:graphicData>
            </a:graphic>
          </wp:inline>
        </w:drawing>
      </w:r>
    </w:p>
    <w:p w14:paraId="1B5E638F" w14:textId="07DD1D89" w:rsidR="00774BB9" w:rsidRPr="00B97FF7" w:rsidRDefault="00774BB9" w:rsidP="00774BB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3"/>
        </w:tabs>
        <w:spacing w:before="167" w:line="249" w:lineRule="auto"/>
        <w:ind w:right="1132"/>
        <w:rPr>
          <w:b/>
        </w:rPr>
      </w:pPr>
      <w:r w:rsidRPr="00774BB9">
        <w:rPr>
          <w:b/>
        </w:rPr>
        <w:drawing>
          <wp:inline distT="0" distB="0" distL="0" distR="0" wp14:anchorId="48C2B75B" wp14:editId="6D2D5D4F">
            <wp:extent cx="5763260" cy="3251200"/>
            <wp:effectExtent l="0" t="0" r="8890" b="6350"/>
            <wp:docPr id="68815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50555" name=""/>
                    <pic:cNvPicPr/>
                  </pic:nvPicPr>
                  <pic:blipFill>
                    <a:blip r:embed="rId9"/>
                    <a:stretch>
                      <a:fillRect/>
                    </a:stretch>
                  </pic:blipFill>
                  <pic:spPr>
                    <a:xfrm>
                      <a:off x="0" y="0"/>
                      <a:ext cx="5763260" cy="3251200"/>
                    </a:xfrm>
                    <a:prstGeom prst="rect">
                      <a:avLst/>
                    </a:prstGeom>
                  </pic:spPr>
                </pic:pic>
              </a:graphicData>
            </a:graphic>
          </wp:inline>
        </w:drawing>
      </w:r>
    </w:p>
    <w:p w14:paraId="55F4CD38" w14:textId="77777777" w:rsidR="002629C3" w:rsidRDefault="00000000" w:rsidP="00774BB9">
      <w:pPr>
        <w:pStyle w:val="ListParagraph"/>
        <w:numPr>
          <w:ilvl w:val="0"/>
          <w:numId w:val="5"/>
        </w:numPr>
        <w:tabs>
          <w:tab w:val="left" w:pos="741"/>
        </w:tabs>
        <w:spacing w:before="172"/>
        <w:ind w:left="741" w:hanging="358"/>
        <w:rPr>
          <w:b/>
        </w:rPr>
      </w:pPr>
      <w:r>
        <w:rPr>
          <w:b/>
        </w:rPr>
        <w:t>Validate</w:t>
      </w:r>
      <w:r>
        <w:rPr>
          <w:b/>
          <w:spacing w:val="-5"/>
        </w:rPr>
        <w:t xml:space="preserve"> </w:t>
      </w:r>
      <w:r>
        <w:rPr>
          <w:b/>
        </w:rPr>
        <w:t>Data</w:t>
      </w:r>
      <w:r>
        <w:rPr>
          <w:b/>
          <w:spacing w:val="-5"/>
        </w:rPr>
        <w:t xml:space="preserve"> </w:t>
      </w:r>
      <w:r>
        <w:rPr>
          <w:b/>
          <w:spacing w:val="-2"/>
        </w:rPr>
        <w:t>Integrity:</w:t>
      </w:r>
    </w:p>
    <w:p w14:paraId="2B71C798" w14:textId="77777777" w:rsidR="002629C3" w:rsidRDefault="00000000" w:rsidP="00774BB9">
      <w:pPr>
        <w:pStyle w:val="ListParagraph"/>
        <w:numPr>
          <w:ilvl w:val="1"/>
          <w:numId w:val="5"/>
        </w:numPr>
        <w:tabs>
          <w:tab w:val="left" w:pos="1462"/>
        </w:tabs>
        <w:spacing w:before="182"/>
        <w:ind w:left="1462" w:hanging="359"/>
        <w:rPr>
          <w:b/>
        </w:rPr>
      </w:pPr>
      <w:r>
        <w:rPr>
          <w:b/>
        </w:rPr>
        <w:t>Verify</w:t>
      </w:r>
      <w:r>
        <w:rPr>
          <w:b/>
          <w:spacing w:val="-7"/>
        </w:rPr>
        <w:t xml:space="preserve"> </w:t>
      </w:r>
      <w:r>
        <w:rPr>
          <w:b/>
        </w:rPr>
        <w:t>that</w:t>
      </w:r>
      <w:r>
        <w:rPr>
          <w:b/>
          <w:spacing w:val="-4"/>
        </w:rPr>
        <w:t xml:space="preserve"> </w:t>
      </w:r>
      <w:r>
        <w:rPr>
          <w:b/>
        </w:rPr>
        <w:t>the</w:t>
      </w:r>
      <w:r>
        <w:rPr>
          <w:b/>
          <w:spacing w:val="-4"/>
        </w:rPr>
        <w:t xml:space="preserve"> </w:t>
      </w:r>
      <w:r>
        <w:rPr>
          <w:b/>
        </w:rPr>
        <w:t>joined/related</w:t>
      </w:r>
      <w:r>
        <w:rPr>
          <w:b/>
          <w:spacing w:val="-4"/>
        </w:rPr>
        <w:t xml:space="preserve"> </w:t>
      </w:r>
      <w:r>
        <w:rPr>
          <w:b/>
        </w:rPr>
        <w:t>data</w:t>
      </w:r>
      <w:r>
        <w:rPr>
          <w:b/>
          <w:spacing w:val="-4"/>
        </w:rPr>
        <w:t xml:space="preserve"> </w:t>
      </w:r>
      <w:r>
        <w:rPr>
          <w:b/>
        </w:rPr>
        <w:t>is</w:t>
      </w:r>
      <w:r>
        <w:rPr>
          <w:b/>
          <w:spacing w:val="-5"/>
        </w:rPr>
        <w:t xml:space="preserve"> </w:t>
      </w:r>
      <w:r>
        <w:rPr>
          <w:b/>
        </w:rPr>
        <w:t>accurate</w:t>
      </w:r>
      <w:r>
        <w:rPr>
          <w:b/>
          <w:spacing w:val="-4"/>
        </w:rPr>
        <w:t xml:space="preserve"> </w:t>
      </w:r>
      <w:r>
        <w:rPr>
          <w:b/>
        </w:rPr>
        <w:t>by</w:t>
      </w:r>
      <w:r>
        <w:rPr>
          <w:b/>
          <w:spacing w:val="-4"/>
        </w:rPr>
        <w:t xml:space="preserve"> </w:t>
      </w:r>
      <w:r>
        <w:rPr>
          <w:b/>
        </w:rPr>
        <w:t>cross-checking</w:t>
      </w:r>
      <w:r>
        <w:rPr>
          <w:b/>
          <w:spacing w:val="-4"/>
        </w:rPr>
        <w:t xml:space="preserve"> </w:t>
      </w:r>
      <w:r>
        <w:rPr>
          <w:b/>
          <w:spacing w:val="-2"/>
        </w:rPr>
        <w:t>values.</w:t>
      </w:r>
    </w:p>
    <w:p w14:paraId="4702DB6C" w14:textId="77777777" w:rsidR="002629C3" w:rsidRDefault="00000000" w:rsidP="00774BB9">
      <w:pPr>
        <w:pStyle w:val="ListParagraph"/>
        <w:numPr>
          <w:ilvl w:val="1"/>
          <w:numId w:val="5"/>
        </w:numPr>
        <w:tabs>
          <w:tab w:val="left" w:pos="1463"/>
        </w:tabs>
        <w:spacing w:before="165" w:line="249" w:lineRule="auto"/>
        <w:ind w:right="50"/>
        <w:rPr>
          <w:b/>
        </w:rPr>
      </w:pPr>
      <w:r>
        <w:rPr>
          <w:b/>
        </w:rPr>
        <w:t>Ensure</w:t>
      </w:r>
      <w:r>
        <w:rPr>
          <w:b/>
          <w:spacing w:val="-3"/>
        </w:rPr>
        <w:t xml:space="preserve"> </w:t>
      </w:r>
      <w:r>
        <w:rPr>
          <w:b/>
        </w:rPr>
        <w:t>filters</w:t>
      </w:r>
      <w:r>
        <w:rPr>
          <w:b/>
          <w:spacing w:val="-4"/>
        </w:rPr>
        <w:t xml:space="preserve"> </w:t>
      </w:r>
      <w:r>
        <w:rPr>
          <w:b/>
        </w:rPr>
        <w:t>on</w:t>
      </w:r>
      <w:r>
        <w:rPr>
          <w:b/>
          <w:spacing w:val="-2"/>
        </w:rPr>
        <w:t xml:space="preserve"> </w:t>
      </w:r>
      <w:r>
        <w:rPr>
          <w:b/>
        </w:rPr>
        <w:t>the</w:t>
      </w:r>
      <w:r>
        <w:rPr>
          <w:b/>
          <w:spacing w:val="-3"/>
        </w:rPr>
        <w:t xml:space="preserve"> </w:t>
      </w:r>
      <w:r>
        <w:rPr>
          <w:b/>
        </w:rPr>
        <w:t>dashboard</w:t>
      </w:r>
      <w:r>
        <w:rPr>
          <w:b/>
          <w:spacing w:val="-3"/>
        </w:rPr>
        <w:t xml:space="preserve"> </w:t>
      </w:r>
      <w:r>
        <w:rPr>
          <w:b/>
        </w:rPr>
        <w:t>correctly</w:t>
      </w:r>
      <w:r>
        <w:rPr>
          <w:b/>
          <w:spacing w:val="-3"/>
        </w:rPr>
        <w:t xml:space="preserve"> </w:t>
      </w:r>
      <w:r>
        <w:rPr>
          <w:b/>
        </w:rPr>
        <w:t>update</w:t>
      </w:r>
      <w:r>
        <w:rPr>
          <w:b/>
          <w:spacing w:val="-3"/>
        </w:rPr>
        <w:t xml:space="preserve"> </w:t>
      </w:r>
      <w:r>
        <w:rPr>
          <w:b/>
        </w:rPr>
        <w:t>visuals</w:t>
      </w:r>
      <w:r>
        <w:rPr>
          <w:b/>
          <w:spacing w:val="-4"/>
        </w:rPr>
        <w:t xml:space="preserve"> </w:t>
      </w:r>
      <w:r>
        <w:rPr>
          <w:b/>
        </w:rPr>
        <w:t>that</w:t>
      </w:r>
      <w:r>
        <w:rPr>
          <w:b/>
          <w:spacing w:val="-3"/>
        </w:rPr>
        <w:t xml:space="preserve"> </w:t>
      </w:r>
      <w:r>
        <w:rPr>
          <w:b/>
        </w:rPr>
        <w:t>use</w:t>
      </w:r>
      <w:r>
        <w:rPr>
          <w:b/>
          <w:spacing w:val="-3"/>
        </w:rPr>
        <w:t xml:space="preserve"> </w:t>
      </w:r>
      <w:r>
        <w:rPr>
          <w:b/>
        </w:rPr>
        <w:t>data</w:t>
      </w:r>
      <w:r>
        <w:rPr>
          <w:b/>
          <w:spacing w:val="-4"/>
        </w:rPr>
        <w:t xml:space="preserve"> </w:t>
      </w:r>
      <w:r>
        <w:rPr>
          <w:b/>
        </w:rPr>
        <w:t>from both sources.</w:t>
      </w:r>
    </w:p>
    <w:p w14:paraId="53A8A9D5" w14:textId="77777777" w:rsidR="002629C3" w:rsidRDefault="00000000" w:rsidP="00774BB9">
      <w:pPr>
        <w:pStyle w:val="ListParagraph"/>
        <w:numPr>
          <w:ilvl w:val="0"/>
          <w:numId w:val="5"/>
        </w:numPr>
        <w:tabs>
          <w:tab w:val="left" w:pos="741"/>
        </w:tabs>
        <w:spacing w:before="172"/>
        <w:ind w:left="741" w:hanging="358"/>
        <w:rPr>
          <w:b/>
        </w:rPr>
      </w:pPr>
      <w:r>
        <w:rPr>
          <w:b/>
        </w:rPr>
        <w:t>Publishing</w:t>
      </w:r>
      <w:r>
        <w:rPr>
          <w:b/>
          <w:spacing w:val="-5"/>
        </w:rPr>
        <w:t xml:space="preserve"> </w:t>
      </w:r>
      <w:r>
        <w:rPr>
          <w:b/>
        </w:rPr>
        <w:t>and</w:t>
      </w:r>
      <w:r>
        <w:rPr>
          <w:b/>
          <w:spacing w:val="-5"/>
        </w:rPr>
        <w:t xml:space="preserve"> </w:t>
      </w:r>
      <w:r>
        <w:rPr>
          <w:b/>
          <w:spacing w:val="-2"/>
        </w:rPr>
        <w:t>Sharing:</w:t>
      </w:r>
    </w:p>
    <w:p w14:paraId="088823ED" w14:textId="77777777" w:rsidR="002629C3" w:rsidRDefault="00000000" w:rsidP="00774BB9">
      <w:pPr>
        <w:pStyle w:val="ListParagraph"/>
        <w:numPr>
          <w:ilvl w:val="1"/>
          <w:numId w:val="5"/>
        </w:numPr>
        <w:tabs>
          <w:tab w:val="left" w:pos="1462"/>
        </w:tabs>
        <w:spacing w:before="182"/>
        <w:ind w:left="1462" w:hanging="359"/>
        <w:rPr>
          <w:b/>
        </w:rPr>
      </w:pPr>
      <w:r>
        <w:rPr>
          <w:b/>
        </w:rPr>
        <w:t>Tableau:</w:t>
      </w:r>
      <w:r>
        <w:rPr>
          <w:b/>
          <w:spacing w:val="-7"/>
        </w:rPr>
        <w:t xml:space="preserve"> </w:t>
      </w:r>
      <w:r>
        <w:rPr>
          <w:b/>
        </w:rPr>
        <w:t>Publish</w:t>
      </w:r>
      <w:r>
        <w:rPr>
          <w:b/>
          <w:spacing w:val="-6"/>
        </w:rPr>
        <w:t xml:space="preserve"> </w:t>
      </w:r>
      <w:r>
        <w:rPr>
          <w:b/>
        </w:rPr>
        <w:t>the</w:t>
      </w:r>
      <w:r>
        <w:rPr>
          <w:b/>
          <w:spacing w:val="-4"/>
        </w:rPr>
        <w:t xml:space="preserve"> </w:t>
      </w:r>
      <w:r>
        <w:rPr>
          <w:b/>
        </w:rPr>
        <w:t>workbook</w:t>
      </w:r>
      <w:r>
        <w:rPr>
          <w:b/>
          <w:spacing w:val="-4"/>
        </w:rPr>
        <w:t xml:space="preserve"> </w:t>
      </w:r>
      <w:r>
        <w:rPr>
          <w:b/>
        </w:rPr>
        <w:t>to</w:t>
      </w:r>
      <w:r>
        <w:rPr>
          <w:b/>
          <w:spacing w:val="-6"/>
        </w:rPr>
        <w:t xml:space="preserve"> </w:t>
      </w:r>
      <w:r>
        <w:rPr>
          <w:b/>
        </w:rPr>
        <w:t>Tableau</w:t>
      </w:r>
      <w:r>
        <w:rPr>
          <w:b/>
          <w:spacing w:val="-5"/>
        </w:rPr>
        <w:t xml:space="preserve"> </w:t>
      </w:r>
      <w:r>
        <w:rPr>
          <w:b/>
        </w:rPr>
        <w:t>Public</w:t>
      </w:r>
      <w:r>
        <w:rPr>
          <w:b/>
          <w:spacing w:val="-5"/>
        </w:rPr>
        <w:t xml:space="preserve"> </w:t>
      </w:r>
      <w:r>
        <w:rPr>
          <w:b/>
        </w:rPr>
        <w:t>or</w:t>
      </w:r>
      <w:r>
        <w:rPr>
          <w:b/>
          <w:spacing w:val="-6"/>
        </w:rPr>
        <w:t xml:space="preserve"> </w:t>
      </w:r>
      <w:r>
        <w:rPr>
          <w:b/>
        </w:rPr>
        <w:t>Tableau</w:t>
      </w:r>
      <w:r>
        <w:rPr>
          <w:b/>
          <w:spacing w:val="-4"/>
        </w:rPr>
        <w:t xml:space="preserve"> </w:t>
      </w:r>
      <w:r>
        <w:rPr>
          <w:b/>
          <w:spacing w:val="-2"/>
        </w:rPr>
        <w:t>Server.</w:t>
      </w:r>
    </w:p>
    <w:p w14:paraId="69D702E0" w14:textId="77777777" w:rsidR="002629C3" w:rsidRDefault="00000000" w:rsidP="00774BB9">
      <w:pPr>
        <w:pStyle w:val="ListParagraph"/>
        <w:numPr>
          <w:ilvl w:val="1"/>
          <w:numId w:val="5"/>
        </w:numPr>
        <w:tabs>
          <w:tab w:val="left" w:pos="1461"/>
        </w:tabs>
        <w:spacing w:before="17" w:line="420" w:lineRule="atLeast"/>
        <w:ind w:left="23" w:right="788" w:firstLine="1079"/>
        <w:rPr>
          <w:b/>
        </w:rPr>
      </w:pPr>
      <w:r>
        <w:rPr>
          <w:b/>
        </w:rPr>
        <w:t>Power</w:t>
      </w:r>
      <w:r>
        <w:rPr>
          <w:b/>
          <w:spacing w:val="-4"/>
        </w:rPr>
        <w:t xml:space="preserve"> </w:t>
      </w:r>
      <w:r>
        <w:rPr>
          <w:b/>
        </w:rPr>
        <w:t>BI:</w:t>
      </w:r>
      <w:r>
        <w:rPr>
          <w:b/>
          <w:spacing w:val="-2"/>
        </w:rPr>
        <w:t xml:space="preserve"> </w:t>
      </w:r>
      <w:r>
        <w:rPr>
          <w:b/>
        </w:rPr>
        <w:t>Publish</w:t>
      </w:r>
      <w:r>
        <w:rPr>
          <w:b/>
          <w:spacing w:val="-3"/>
        </w:rPr>
        <w:t xml:space="preserve"> </w:t>
      </w:r>
      <w:r>
        <w:rPr>
          <w:b/>
        </w:rPr>
        <w:t>the</w:t>
      </w:r>
      <w:r>
        <w:rPr>
          <w:b/>
          <w:spacing w:val="-2"/>
        </w:rPr>
        <w:t xml:space="preserve"> </w:t>
      </w:r>
      <w:r>
        <w:rPr>
          <w:b/>
        </w:rPr>
        <w:t>report</w:t>
      </w:r>
      <w:r>
        <w:rPr>
          <w:b/>
          <w:spacing w:val="-2"/>
        </w:rPr>
        <w:t xml:space="preserve"> </w:t>
      </w:r>
      <w:r>
        <w:rPr>
          <w:b/>
        </w:rPr>
        <w:t>to</w:t>
      </w:r>
      <w:r>
        <w:rPr>
          <w:b/>
          <w:spacing w:val="-3"/>
        </w:rPr>
        <w:t xml:space="preserve"> </w:t>
      </w:r>
      <w:r>
        <w:rPr>
          <w:b/>
        </w:rPr>
        <w:t>Power</w:t>
      </w:r>
      <w:r>
        <w:rPr>
          <w:b/>
          <w:spacing w:val="-4"/>
        </w:rPr>
        <w:t xml:space="preserve"> </w:t>
      </w:r>
      <w:r>
        <w:rPr>
          <w:b/>
        </w:rPr>
        <w:t>BI</w:t>
      </w:r>
      <w:r>
        <w:rPr>
          <w:b/>
          <w:spacing w:val="-3"/>
        </w:rPr>
        <w:t xml:space="preserve"> </w:t>
      </w:r>
      <w:r>
        <w:rPr>
          <w:b/>
        </w:rPr>
        <w:t>Service</w:t>
      </w:r>
      <w:r>
        <w:rPr>
          <w:b/>
          <w:spacing w:val="-4"/>
        </w:rPr>
        <w:t xml:space="preserve"> </w:t>
      </w:r>
      <w:r>
        <w:rPr>
          <w:b/>
        </w:rPr>
        <w:t>and</w:t>
      </w:r>
      <w:r>
        <w:rPr>
          <w:b/>
          <w:spacing w:val="-2"/>
        </w:rPr>
        <w:t xml:space="preserve"> </w:t>
      </w:r>
      <w:r>
        <w:rPr>
          <w:b/>
        </w:rPr>
        <w:t>share</w:t>
      </w:r>
      <w:r>
        <w:rPr>
          <w:b/>
          <w:spacing w:val="-2"/>
        </w:rPr>
        <w:t xml:space="preserve"> </w:t>
      </w:r>
      <w:r>
        <w:rPr>
          <w:b/>
        </w:rPr>
        <w:t>the</w:t>
      </w:r>
      <w:r>
        <w:rPr>
          <w:b/>
          <w:spacing w:val="-2"/>
        </w:rPr>
        <w:t xml:space="preserve"> </w:t>
      </w:r>
      <w:r>
        <w:rPr>
          <w:b/>
        </w:rPr>
        <w:t>link. Experiment Datasets:</w:t>
      </w:r>
    </w:p>
    <w:p w14:paraId="78964C06" w14:textId="77777777" w:rsidR="002629C3" w:rsidRDefault="00000000">
      <w:pPr>
        <w:pStyle w:val="BodyText"/>
        <w:spacing w:before="26" w:line="261" w:lineRule="auto"/>
        <w:ind w:left="23" w:right="5156"/>
      </w:pPr>
      <w:r>
        <w:t>Dataset</w:t>
      </w:r>
      <w:r>
        <w:rPr>
          <w:spacing w:val="-6"/>
        </w:rPr>
        <w:t xml:space="preserve"> </w:t>
      </w:r>
      <w:r>
        <w:t>1:</w:t>
      </w:r>
      <w:r>
        <w:rPr>
          <w:spacing w:val="-9"/>
        </w:rPr>
        <w:t xml:space="preserve"> </w:t>
      </w:r>
      <w:r>
        <w:t>Retail</w:t>
      </w:r>
      <w:r>
        <w:rPr>
          <w:spacing w:val="-7"/>
        </w:rPr>
        <w:t xml:space="preserve"> </w:t>
      </w:r>
      <w:r>
        <w:t>Sales</w:t>
      </w:r>
      <w:r>
        <w:rPr>
          <w:spacing w:val="-7"/>
        </w:rPr>
        <w:t xml:space="preserve"> </w:t>
      </w:r>
      <w:r>
        <w:t>Data</w:t>
      </w:r>
      <w:r>
        <w:rPr>
          <w:spacing w:val="-7"/>
        </w:rPr>
        <w:t xml:space="preserve"> </w:t>
      </w:r>
      <w:r>
        <w:t>(CSV) Fields Used:</w:t>
      </w:r>
    </w:p>
    <w:p w14:paraId="38EF7DAA" w14:textId="77777777" w:rsidR="002629C3" w:rsidRDefault="00000000">
      <w:pPr>
        <w:pStyle w:val="ListParagraph"/>
        <w:numPr>
          <w:ilvl w:val="0"/>
          <w:numId w:val="2"/>
        </w:numPr>
        <w:tabs>
          <w:tab w:val="left" w:pos="743"/>
        </w:tabs>
        <w:spacing w:before="155"/>
        <w:rPr>
          <w:b/>
        </w:rPr>
      </w:pPr>
      <w:r>
        <w:rPr>
          <w:b/>
        </w:rPr>
        <w:t>Order</w:t>
      </w:r>
      <w:r>
        <w:rPr>
          <w:b/>
          <w:spacing w:val="-5"/>
        </w:rPr>
        <w:t xml:space="preserve"> </w:t>
      </w:r>
      <w:r>
        <w:rPr>
          <w:b/>
        </w:rPr>
        <w:t>ID</w:t>
      </w:r>
      <w:r>
        <w:rPr>
          <w:b/>
          <w:spacing w:val="-4"/>
        </w:rPr>
        <w:t xml:space="preserve"> </w:t>
      </w:r>
      <w:r>
        <w:rPr>
          <w:b/>
        </w:rPr>
        <w:t>–</w:t>
      </w:r>
      <w:r>
        <w:rPr>
          <w:b/>
          <w:spacing w:val="-3"/>
        </w:rPr>
        <w:t xml:space="preserve"> </w:t>
      </w:r>
      <w:r>
        <w:rPr>
          <w:b/>
        </w:rPr>
        <w:t>Unique</w:t>
      </w:r>
      <w:r>
        <w:rPr>
          <w:b/>
          <w:spacing w:val="-3"/>
        </w:rPr>
        <w:t xml:space="preserve"> </w:t>
      </w:r>
      <w:r>
        <w:rPr>
          <w:b/>
        </w:rPr>
        <w:t>identifier</w:t>
      </w:r>
      <w:r>
        <w:rPr>
          <w:b/>
          <w:spacing w:val="-3"/>
        </w:rPr>
        <w:t xml:space="preserve"> </w:t>
      </w:r>
      <w:r>
        <w:rPr>
          <w:b/>
        </w:rPr>
        <w:t>for</w:t>
      </w:r>
      <w:r>
        <w:rPr>
          <w:b/>
          <w:spacing w:val="-4"/>
        </w:rPr>
        <w:t xml:space="preserve"> </w:t>
      </w:r>
      <w:r>
        <w:rPr>
          <w:b/>
        </w:rPr>
        <w:t>each</w:t>
      </w:r>
      <w:r>
        <w:rPr>
          <w:b/>
          <w:spacing w:val="-3"/>
        </w:rPr>
        <w:t xml:space="preserve"> </w:t>
      </w:r>
      <w:r>
        <w:rPr>
          <w:b/>
          <w:spacing w:val="-2"/>
        </w:rPr>
        <w:t>order</w:t>
      </w:r>
    </w:p>
    <w:p w14:paraId="56B4A36B" w14:textId="77777777" w:rsidR="002629C3" w:rsidRDefault="00000000">
      <w:pPr>
        <w:pStyle w:val="ListParagraph"/>
        <w:numPr>
          <w:ilvl w:val="0"/>
          <w:numId w:val="2"/>
        </w:numPr>
        <w:tabs>
          <w:tab w:val="left" w:pos="743"/>
        </w:tabs>
        <w:spacing w:before="182"/>
        <w:rPr>
          <w:b/>
        </w:rPr>
      </w:pPr>
      <w:r>
        <w:rPr>
          <w:b/>
        </w:rPr>
        <w:t>Order</w:t>
      </w:r>
      <w:r>
        <w:rPr>
          <w:b/>
          <w:spacing w:val="-5"/>
        </w:rPr>
        <w:t xml:space="preserve"> </w:t>
      </w:r>
      <w:r>
        <w:rPr>
          <w:b/>
        </w:rPr>
        <w:t>Date</w:t>
      </w:r>
      <w:r>
        <w:rPr>
          <w:b/>
          <w:spacing w:val="-3"/>
        </w:rPr>
        <w:t xml:space="preserve"> </w:t>
      </w:r>
      <w:r>
        <w:rPr>
          <w:b/>
        </w:rPr>
        <w:t>–</w:t>
      </w:r>
      <w:r>
        <w:rPr>
          <w:b/>
          <w:spacing w:val="-4"/>
        </w:rPr>
        <w:t xml:space="preserve"> </w:t>
      </w:r>
      <w:r>
        <w:rPr>
          <w:b/>
        </w:rPr>
        <w:t>Date</w:t>
      </w:r>
      <w:r>
        <w:rPr>
          <w:b/>
          <w:spacing w:val="-3"/>
        </w:rPr>
        <w:t xml:space="preserve"> </w:t>
      </w:r>
      <w:r>
        <w:rPr>
          <w:b/>
        </w:rPr>
        <w:t>of</w:t>
      </w:r>
      <w:r>
        <w:rPr>
          <w:b/>
          <w:spacing w:val="-3"/>
        </w:rPr>
        <w:t xml:space="preserve"> </w:t>
      </w:r>
      <w:r>
        <w:rPr>
          <w:b/>
        </w:rPr>
        <w:t>the</w:t>
      </w:r>
      <w:r>
        <w:rPr>
          <w:b/>
          <w:spacing w:val="-5"/>
        </w:rPr>
        <w:t xml:space="preserve"> </w:t>
      </w:r>
      <w:r>
        <w:rPr>
          <w:b/>
        </w:rPr>
        <w:t>sales</w:t>
      </w:r>
      <w:r>
        <w:rPr>
          <w:b/>
          <w:spacing w:val="-3"/>
        </w:rPr>
        <w:t xml:space="preserve"> </w:t>
      </w:r>
      <w:r>
        <w:rPr>
          <w:b/>
          <w:spacing w:val="-2"/>
        </w:rPr>
        <w:t>transaction</w:t>
      </w:r>
    </w:p>
    <w:p w14:paraId="6AEE36B4" w14:textId="77777777" w:rsidR="002629C3" w:rsidRDefault="00000000">
      <w:pPr>
        <w:pStyle w:val="ListParagraph"/>
        <w:numPr>
          <w:ilvl w:val="0"/>
          <w:numId w:val="2"/>
        </w:numPr>
        <w:tabs>
          <w:tab w:val="left" w:pos="743"/>
        </w:tabs>
        <w:spacing w:before="181"/>
        <w:rPr>
          <w:b/>
        </w:rPr>
      </w:pPr>
      <w:r>
        <w:rPr>
          <w:b/>
        </w:rPr>
        <w:lastRenderedPageBreak/>
        <w:t>Region</w:t>
      </w:r>
      <w:r>
        <w:rPr>
          <w:b/>
          <w:spacing w:val="-2"/>
        </w:rPr>
        <w:t xml:space="preserve"> </w:t>
      </w:r>
      <w:r>
        <w:rPr>
          <w:b/>
        </w:rPr>
        <w:t>–</w:t>
      </w:r>
      <w:r>
        <w:rPr>
          <w:b/>
          <w:spacing w:val="-4"/>
        </w:rPr>
        <w:t xml:space="preserve"> </w:t>
      </w:r>
      <w:r>
        <w:rPr>
          <w:b/>
        </w:rPr>
        <w:t>Sales</w:t>
      </w:r>
      <w:r>
        <w:rPr>
          <w:b/>
          <w:spacing w:val="-3"/>
        </w:rPr>
        <w:t xml:space="preserve"> </w:t>
      </w:r>
      <w:r>
        <w:rPr>
          <w:b/>
          <w:spacing w:val="-2"/>
        </w:rPr>
        <w:t>region</w:t>
      </w:r>
    </w:p>
    <w:p w14:paraId="4FB59ABD" w14:textId="77777777" w:rsidR="002629C3" w:rsidRDefault="00000000">
      <w:pPr>
        <w:pStyle w:val="ListParagraph"/>
        <w:numPr>
          <w:ilvl w:val="0"/>
          <w:numId w:val="2"/>
        </w:numPr>
        <w:tabs>
          <w:tab w:val="left" w:pos="743"/>
        </w:tabs>
        <w:spacing w:before="179"/>
        <w:rPr>
          <w:b/>
        </w:rPr>
      </w:pPr>
      <w:r>
        <w:rPr>
          <w:b/>
        </w:rPr>
        <w:t>Sales</w:t>
      </w:r>
      <w:r>
        <w:rPr>
          <w:b/>
          <w:spacing w:val="-4"/>
        </w:rPr>
        <w:t xml:space="preserve"> </w:t>
      </w:r>
      <w:r>
        <w:rPr>
          <w:b/>
        </w:rPr>
        <w:t>–</w:t>
      </w:r>
      <w:r>
        <w:rPr>
          <w:b/>
          <w:spacing w:val="-3"/>
        </w:rPr>
        <w:t xml:space="preserve"> </w:t>
      </w:r>
      <w:r>
        <w:rPr>
          <w:b/>
        </w:rPr>
        <w:t>Sales</w:t>
      </w:r>
      <w:r>
        <w:rPr>
          <w:b/>
          <w:spacing w:val="-3"/>
        </w:rPr>
        <w:t xml:space="preserve"> </w:t>
      </w:r>
      <w:r>
        <w:rPr>
          <w:b/>
        </w:rPr>
        <w:t>revenue</w:t>
      </w:r>
      <w:r>
        <w:rPr>
          <w:b/>
          <w:spacing w:val="-3"/>
        </w:rPr>
        <w:t xml:space="preserve"> </w:t>
      </w:r>
      <w:r>
        <w:rPr>
          <w:b/>
        </w:rPr>
        <w:t>from</w:t>
      </w:r>
      <w:r>
        <w:rPr>
          <w:b/>
          <w:spacing w:val="-2"/>
        </w:rPr>
        <w:t xml:space="preserve"> </w:t>
      </w:r>
      <w:r>
        <w:rPr>
          <w:b/>
        </w:rPr>
        <w:t>the</w:t>
      </w:r>
      <w:r>
        <w:rPr>
          <w:b/>
          <w:spacing w:val="-2"/>
        </w:rPr>
        <w:t xml:space="preserve"> order</w:t>
      </w:r>
    </w:p>
    <w:p w14:paraId="04FE2E8A" w14:textId="77777777" w:rsidR="002629C3" w:rsidRDefault="00000000">
      <w:pPr>
        <w:pStyle w:val="BodyText"/>
        <w:spacing w:before="179" w:line="261" w:lineRule="auto"/>
        <w:ind w:left="23" w:right="4411"/>
      </w:pPr>
      <w:r>
        <w:t>Dataset</w:t>
      </w:r>
      <w:r>
        <w:rPr>
          <w:spacing w:val="-6"/>
        </w:rPr>
        <w:t xml:space="preserve"> </w:t>
      </w:r>
      <w:r>
        <w:t>2:</w:t>
      </w:r>
      <w:r>
        <w:rPr>
          <w:spacing w:val="-9"/>
        </w:rPr>
        <w:t xml:space="preserve"> </w:t>
      </w:r>
      <w:r>
        <w:t>Regional</w:t>
      </w:r>
      <w:r>
        <w:rPr>
          <w:spacing w:val="-8"/>
        </w:rPr>
        <w:t xml:space="preserve"> </w:t>
      </w:r>
      <w:r>
        <w:t>Sales</w:t>
      </w:r>
      <w:r>
        <w:rPr>
          <w:spacing w:val="-7"/>
        </w:rPr>
        <w:t xml:space="preserve"> </w:t>
      </w:r>
      <w:r>
        <w:t>Targets</w:t>
      </w:r>
      <w:r>
        <w:rPr>
          <w:spacing w:val="-7"/>
        </w:rPr>
        <w:t xml:space="preserve"> </w:t>
      </w:r>
      <w:r>
        <w:t>(Excel) Fields Used:</w:t>
      </w:r>
    </w:p>
    <w:p w14:paraId="264C0A7F" w14:textId="77777777" w:rsidR="002629C3" w:rsidRDefault="00000000">
      <w:pPr>
        <w:pStyle w:val="ListParagraph"/>
        <w:numPr>
          <w:ilvl w:val="0"/>
          <w:numId w:val="2"/>
        </w:numPr>
        <w:tabs>
          <w:tab w:val="left" w:pos="743"/>
        </w:tabs>
        <w:spacing w:before="158"/>
        <w:rPr>
          <w:b/>
        </w:rPr>
      </w:pPr>
      <w:r>
        <w:rPr>
          <w:b/>
        </w:rPr>
        <w:t>Region</w:t>
      </w:r>
      <w:r>
        <w:rPr>
          <w:b/>
          <w:spacing w:val="-4"/>
        </w:rPr>
        <w:t xml:space="preserve"> </w:t>
      </w:r>
      <w:r>
        <w:rPr>
          <w:b/>
        </w:rPr>
        <w:t>–</w:t>
      </w:r>
      <w:r>
        <w:rPr>
          <w:b/>
          <w:spacing w:val="-3"/>
        </w:rPr>
        <w:t xml:space="preserve"> </w:t>
      </w:r>
      <w:r>
        <w:rPr>
          <w:b/>
        </w:rPr>
        <w:t>Sales</w:t>
      </w:r>
      <w:r>
        <w:rPr>
          <w:b/>
          <w:spacing w:val="-4"/>
        </w:rPr>
        <w:t xml:space="preserve"> </w:t>
      </w:r>
      <w:r>
        <w:rPr>
          <w:b/>
        </w:rPr>
        <w:t>region</w:t>
      </w:r>
      <w:r>
        <w:rPr>
          <w:b/>
          <w:spacing w:val="-5"/>
        </w:rPr>
        <w:t xml:space="preserve"> </w:t>
      </w:r>
      <w:r>
        <w:rPr>
          <w:b/>
        </w:rPr>
        <w:t>(used</w:t>
      </w:r>
      <w:r>
        <w:rPr>
          <w:b/>
          <w:spacing w:val="-2"/>
        </w:rPr>
        <w:t xml:space="preserve"> </w:t>
      </w:r>
      <w:r>
        <w:rPr>
          <w:b/>
        </w:rPr>
        <w:t>as</w:t>
      </w:r>
      <w:r>
        <w:rPr>
          <w:b/>
          <w:spacing w:val="-3"/>
        </w:rPr>
        <w:t xml:space="preserve"> </w:t>
      </w:r>
      <w:r>
        <w:rPr>
          <w:b/>
        </w:rPr>
        <w:t>the</w:t>
      </w:r>
      <w:r>
        <w:rPr>
          <w:b/>
          <w:spacing w:val="-3"/>
        </w:rPr>
        <w:t xml:space="preserve"> </w:t>
      </w:r>
      <w:r>
        <w:rPr>
          <w:b/>
        </w:rPr>
        <w:t>key</w:t>
      </w:r>
      <w:r>
        <w:rPr>
          <w:b/>
          <w:spacing w:val="-2"/>
        </w:rPr>
        <w:t xml:space="preserve"> </w:t>
      </w:r>
      <w:r>
        <w:rPr>
          <w:b/>
        </w:rPr>
        <w:t>for</w:t>
      </w:r>
      <w:r>
        <w:rPr>
          <w:b/>
          <w:spacing w:val="-3"/>
        </w:rPr>
        <w:t xml:space="preserve"> </w:t>
      </w:r>
      <w:r>
        <w:rPr>
          <w:b/>
          <w:spacing w:val="-2"/>
        </w:rPr>
        <w:t>joining/relationship)</w:t>
      </w:r>
    </w:p>
    <w:p w14:paraId="4E3B83FA" w14:textId="77777777" w:rsidR="002629C3" w:rsidRDefault="00000000">
      <w:pPr>
        <w:pStyle w:val="ListParagraph"/>
        <w:numPr>
          <w:ilvl w:val="0"/>
          <w:numId w:val="2"/>
        </w:numPr>
        <w:tabs>
          <w:tab w:val="left" w:pos="743"/>
        </w:tabs>
        <w:spacing w:before="179"/>
        <w:rPr>
          <w:b/>
        </w:rPr>
      </w:pPr>
      <w:r>
        <w:rPr>
          <w:b/>
        </w:rPr>
        <w:t>Sales</w:t>
      </w:r>
      <w:r>
        <w:rPr>
          <w:b/>
          <w:spacing w:val="-4"/>
        </w:rPr>
        <w:t xml:space="preserve"> </w:t>
      </w:r>
      <w:r>
        <w:rPr>
          <w:b/>
        </w:rPr>
        <w:t>Target</w:t>
      </w:r>
      <w:r>
        <w:rPr>
          <w:b/>
          <w:spacing w:val="-2"/>
        </w:rPr>
        <w:t xml:space="preserve"> </w:t>
      </w:r>
      <w:r>
        <w:rPr>
          <w:b/>
        </w:rPr>
        <w:t>–</w:t>
      </w:r>
      <w:r>
        <w:rPr>
          <w:b/>
          <w:spacing w:val="-2"/>
        </w:rPr>
        <w:t xml:space="preserve"> </w:t>
      </w:r>
      <w:r>
        <w:rPr>
          <w:b/>
        </w:rPr>
        <w:t>The</w:t>
      </w:r>
      <w:r>
        <w:rPr>
          <w:b/>
          <w:spacing w:val="-3"/>
        </w:rPr>
        <w:t xml:space="preserve"> </w:t>
      </w:r>
      <w:r>
        <w:rPr>
          <w:b/>
        </w:rPr>
        <w:t>sales</w:t>
      </w:r>
      <w:r>
        <w:rPr>
          <w:b/>
          <w:spacing w:val="-3"/>
        </w:rPr>
        <w:t xml:space="preserve"> </w:t>
      </w:r>
      <w:r>
        <w:rPr>
          <w:b/>
        </w:rPr>
        <w:t>goal</w:t>
      </w:r>
      <w:r>
        <w:rPr>
          <w:b/>
          <w:spacing w:val="-4"/>
        </w:rPr>
        <w:t xml:space="preserve"> </w:t>
      </w:r>
      <w:r>
        <w:rPr>
          <w:b/>
        </w:rPr>
        <w:t>for</w:t>
      </w:r>
      <w:r>
        <w:rPr>
          <w:b/>
          <w:spacing w:val="-3"/>
        </w:rPr>
        <w:t xml:space="preserve"> </w:t>
      </w:r>
      <w:r>
        <w:rPr>
          <w:b/>
        </w:rPr>
        <w:t>the</w:t>
      </w:r>
      <w:r>
        <w:rPr>
          <w:b/>
          <w:spacing w:val="-2"/>
        </w:rPr>
        <w:t xml:space="preserve"> region</w:t>
      </w:r>
    </w:p>
    <w:p w14:paraId="5C42DF7E" w14:textId="77777777" w:rsidR="002629C3" w:rsidRDefault="00000000">
      <w:pPr>
        <w:pStyle w:val="ListParagraph"/>
        <w:numPr>
          <w:ilvl w:val="0"/>
          <w:numId w:val="2"/>
        </w:numPr>
        <w:tabs>
          <w:tab w:val="left" w:pos="743"/>
        </w:tabs>
        <w:spacing w:before="181"/>
        <w:rPr>
          <w:b/>
        </w:rPr>
      </w:pPr>
      <w:r>
        <w:rPr>
          <w:b/>
        </w:rPr>
        <w:t>Target</w:t>
      </w:r>
      <w:r>
        <w:rPr>
          <w:b/>
          <w:spacing w:val="-4"/>
        </w:rPr>
        <w:t xml:space="preserve"> </w:t>
      </w:r>
      <w:r>
        <w:rPr>
          <w:b/>
        </w:rPr>
        <w:t>Year</w:t>
      </w:r>
      <w:r>
        <w:rPr>
          <w:b/>
          <w:spacing w:val="-3"/>
        </w:rPr>
        <w:t xml:space="preserve"> </w:t>
      </w:r>
      <w:r>
        <w:rPr>
          <w:b/>
        </w:rPr>
        <w:t>–</w:t>
      </w:r>
      <w:r>
        <w:rPr>
          <w:b/>
          <w:spacing w:val="-2"/>
        </w:rPr>
        <w:t xml:space="preserve"> </w:t>
      </w:r>
      <w:r>
        <w:rPr>
          <w:b/>
        </w:rPr>
        <w:t>The</w:t>
      </w:r>
      <w:r>
        <w:rPr>
          <w:b/>
          <w:spacing w:val="-5"/>
        </w:rPr>
        <w:t xml:space="preserve"> </w:t>
      </w:r>
      <w:r>
        <w:rPr>
          <w:b/>
        </w:rPr>
        <w:t>year</w:t>
      </w:r>
      <w:r>
        <w:rPr>
          <w:b/>
          <w:spacing w:val="-3"/>
        </w:rPr>
        <w:t xml:space="preserve"> </w:t>
      </w:r>
      <w:r>
        <w:rPr>
          <w:b/>
        </w:rPr>
        <w:t>for</w:t>
      </w:r>
      <w:r>
        <w:rPr>
          <w:b/>
          <w:spacing w:val="-3"/>
        </w:rPr>
        <w:t xml:space="preserve"> </w:t>
      </w:r>
      <w:r>
        <w:rPr>
          <w:b/>
        </w:rPr>
        <w:t>which</w:t>
      </w:r>
      <w:r>
        <w:rPr>
          <w:b/>
          <w:spacing w:val="-2"/>
        </w:rPr>
        <w:t xml:space="preserve"> </w:t>
      </w:r>
      <w:r>
        <w:rPr>
          <w:b/>
        </w:rPr>
        <w:t>the</w:t>
      </w:r>
      <w:r>
        <w:rPr>
          <w:b/>
          <w:spacing w:val="-2"/>
        </w:rPr>
        <w:t xml:space="preserve"> </w:t>
      </w:r>
      <w:r>
        <w:rPr>
          <w:b/>
        </w:rPr>
        <w:t>target</w:t>
      </w:r>
      <w:r>
        <w:rPr>
          <w:b/>
          <w:spacing w:val="-1"/>
        </w:rPr>
        <w:t xml:space="preserve"> </w:t>
      </w:r>
      <w:r>
        <w:rPr>
          <w:b/>
        </w:rPr>
        <w:t>is</w:t>
      </w:r>
      <w:r>
        <w:rPr>
          <w:b/>
          <w:spacing w:val="-2"/>
        </w:rPr>
        <w:t xml:space="preserve"> </w:t>
      </w:r>
      <w:r>
        <w:rPr>
          <w:b/>
          <w:spacing w:val="-5"/>
        </w:rPr>
        <w:t>set</w:t>
      </w:r>
    </w:p>
    <w:p w14:paraId="0C84BE2B" w14:textId="77777777" w:rsidR="002629C3" w:rsidRDefault="002629C3">
      <w:pPr>
        <w:pStyle w:val="BodyText"/>
      </w:pPr>
    </w:p>
    <w:p w14:paraId="5B801F7B" w14:textId="77777777" w:rsidR="002629C3" w:rsidRDefault="002629C3">
      <w:pPr>
        <w:pStyle w:val="BodyText"/>
        <w:spacing w:before="102"/>
      </w:pPr>
    </w:p>
    <w:p w14:paraId="5D44A3CC" w14:textId="77777777" w:rsidR="002629C3" w:rsidRDefault="00000000">
      <w:pPr>
        <w:pStyle w:val="Heading1"/>
      </w:pPr>
      <w:r>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358EB7C6" w14:textId="77777777" w:rsidR="002629C3" w:rsidRDefault="002629C3">
      <w:pPr>
        <w:pStyle w:val="Heading1"/>
      </w:pPr>
    </w:p>
    <w:p w14:paraId="3B21C725" w14:textId="77777777" w:rsidR="00774BB9" w:rsidRDefault="00774BB9">
      <w:pPr>
        <w:pStyle w:val="Heading1"/>
      </w:pPr>
    </w:p>
    <w:p w14:paraId="19E1B800" w14:textId="77777777" w:rsidR="00774BB9" w:rsidRDefault="00774BB9" w:rsidP="00774BB9">
      <w:pPr>
        <w:pStyle w:val="ListParagraph"/>
        <w:numPr>
          <w:ilvl w:val="0"/>
          <w:numId w:val="1"/>
        </w:numPr>
        <w:tabs>
          <w:tab w:val="left" w:pos="741"/>
          <w:tab w:val="left" w:pos="743"/>
        </w:tabs>
        <w:spacing w:before="81" w:line="259" w:lineRule="auto"/>
        <w:ind w:right="503"/>
        <w:rPr>
          <w:b/>
        </w:rPr>
      </w:pPr>
      <w:r>
        <w:rPr>
          <w:b/>
        </w:rPr>
        <w:t>How</w:t>
      </w:r>
      <w:r>
        <w:rPr>
          <w:b/>
          <w:spacing w:val="-4"/>
        </w:rPr>
        <w:t xml:space="preserve"> </w:t>
      </w:r>
      <w:r>
        <w:rPr>
          <w:b/>
        </w:rPr>
        <w:t>did</w:t>
      </w:r>
      <w:r>
        <w:rPr>
          <w:b/>
          <w:spacing w:val="-3"/>
        </w:rPr>
        <w:t xml:space="preserve"> </w:t>
      </w:r>
      <w:r>
        <w:rPr>
          <w:b/>
        </w:rPr>
        <w:t>integrating</w:t>
      </w:r>
      <w:r>
        <w:rPr>
          <w:b/>
          <w:spacing w:val="-3"/>
        </w:rPr>
        <w:t xml:space="preserve"> </w:t>
      </w:r>
      <w:r>
        <w:rPr>
          <w:b/>
        </w:rPr>
        <w:t>the</w:t>
      </w:r>
      <w:r>
        <w:rPr>
          <w:b/>
          <w:spacing w:val="-5"/>
        </w:rPr>
        <w:t xml:space="preserve"> </w:t>
      </w:r>
      <w:r>
        <w:rPr>
          <w:b/>
        </w:rPr>
        <w:t>sales</w:t>
      </w:r>
      <w:r>
        <w:rPr>
          <w:b/>
          <w:spacing w:val="-4"/>
        </w:rPr>
        <w:t xml:space="preserve"> </w:t>
      </w:r>
      <w:r>
        <w:rPr>
          <w:b/>
        </w:rPr>
        <w:t>targets</w:t>
      </w:r>
      <w:r>
        <w:rPr>
          <w:b/>
          <w:spacing w:val="-4"/>
        </w:rPr>
        <w:t xml:space="preserve"> </w:t>
      </w:r>
      <w:r>
        <w:rPr>
          <w:b/>
        </w:rPr>
        <w:t>data</w:t>
      </w:r>
      <w:r>
        <w:rPr>
          <w:b/>
          <w:spacing w:val="-4"/>
        </w:rPr>
        <w:t xml:space="preserve"> </w:t>
      </w:r>
      <w:r>
        <w:rPr>
          <w:b/>
        </w:rPr>
        <w:t>provide</w:t>
      </w:r>
      <w:r>
        <w:rPr>
          <w:b/>
          <w:spacing w:val="-3"/>
        </w:rPr>
        <w:t xml:space="preserve"> </w:t>
      </w:r>
      <w:r>
        <w:rPr>
          <w:b/>
        </w:rPr>
        <w:t>a</w:t>
      </w:r>
      <w:r>
        <w:rPr>
          <w:b/>
          <w:spacing w:val="-4"/>
        </w:rPr>
        <w:t xml:space="preserve"> </w:t>
      </w:r>
      <w:r>
        <w:rPr>
          <w:b/>
        </w:rPr>
        <w:t>more</w:t>
      </w:r>
      <w:r>
        <w:rPr>
          <w:b/>
          <w:spacing w:val="-3"/>
        </w:rPr>
        <w:t xml:space="preserve"> </w:t>
      </w:r>
      <w:r>
        <w:rPr>
          <w:b/>
        </w:rPr>
        <w:t>complete</w:t>
      </w:r>
      <w:r>
        <w:rPr>
          <w:b/>
          <w:spacing w:val="-3"/>
        </w:rPr>
        <w:t xml:space="preserve"> </w:t>
      </w:r>
      <w:r>
        <w:rPr>
          <w:b/>
        </w:rPr>
        <w:t>analytical picture than using the sales data alone?</w:t>
      </w:r>
    </w:p>
    <w:p w14:paraId="035C9E83" w14:textId="77777777" w:rsidR="00774BB9" w:rsidRDefault="00774BB9" w:rsidP="00774BB9">
      <w:pPr>
        <w:pStyle w:val="BodyText"/>
      </w:pPr>
    </w:p>
    <w:p w14:paraId="1339B825" w14:textId="77777777" w:rsidR="00774BB9" w:rsidRDefault="00774BB9" w:rsidP="00774BB9">
      <w:pPr>
        <w:spacing w:after="160"/>
        <w:ind w:left="720"/>
        <w:rPr>
          <w:rFonts w:ascii="Times New Roman" w:eastAsia="Times New Roman" w:hAnsi="Times New Roman" w:cs="Times New Roman"/>
        </w:rPr>
      </w:pPr>
      <w:r>
        <w:t>Sales data alone only shows volume , it can't say whether a region is doing well or poorly. Adding the targets table gave a benchmark, turning raw sales figures into "performance versus goal." This is what surfaced which regions were actually over- or under-performing, an insight that simply isn't available from the transaction data by itself.</w:t>
      </w:r>
    </w:p>
    <w:p w14:paraId="285A31E5" w14:textId="77777777" w:rsidR="00774BB9" w:rsidRDefault="00774BB9" w:rsidP="00774BB9">
      <w:pPr>
        <w:pStyle w:val="BodyText"/>
        <w:spacing w:before="205"/>
      </w:pPr>
    </w:p>
    <w:p w14:paraId="2738D87D" w14:textId="77777777" w:rsidR="00774BB9" w:rsidRDefault="00774BB9" w:rsidP="00774BB9">
      <w:pPr>
        <w:pStyle w:val="ListParagraph"/>
        <w:numPr>
          <w:ilvl w:val="0"/>
          <w:numId w:val="1"/>
        </w:numPr>
        <w:tabs>
          <w:tab w:val="left" w:pos="741"/>
          <w:tab w:val="left" w:pos="743"/>
        </w:tabs>
        <w:spacing w:line="259" w:lineRule="auto"/>
        <w:ind w:right="45"/>
        <w:rPr>
          <w:b/>
        </w:rPr>
      </w:pPr>
      <w:r>
        <w:rPr>
          <w:b/>
        </w:rPr>
        <w:t>Describe</w:t>
      </w:r>
      <w:r>
        <w:rPr>
          <w:b/>
          <w:spacing w:val="-3"/>
        </w:rPr>
        <w:t xml:space="preserve"> </w:t>
      </w:r>
      <w:r>
        <w:rPr>
          <w:b/>
        </w:rPr>
        <w:t>the</w:t>
      </w:r>
      <w:r>
        <w:rPr>
          <w:b/>
          <w:spacing w:val="-2"/>
        </w:rPr>
        <w:t xml:space="preserve"> </w:t>
      </w:r>
      <w:r>
        <w:rPr>
          <w:b/>
        </w:rPr>
        <w:t>type</w:t>
      </w:r>
      <w:r>
        <w:rPr>
          <w:b/>
          <w:spacing w:val="-2"/>
        </w:rPr>
        <w:t xml:space="preserve"> </w:t>
      </w:r>
      <w:r>
        <w:rPr>
          <w:b/>
        </w:rPr>
        <w:t>of</w:t>
      </w:r>
      <w:r>
        <w:rPr>
          <w:b/>
          <w:spacing w:val="-2"/>
        </w:rPr>
        <w:t xml:space="preserve"> </w:t>
      </w:r>
      <w:r>
        <w:rPr>
          <w:b/>
        </w:rPr>
        <w:t>join</w:t>
      </w:r>
      <w:r>
        <w:rPr>
          <w:b/>
          <w:spacing w:val="-3"/>
        </w:rPr>
        <w:t xml:space="preserve"> </w:t>
      </w:r>
      <w:r>
        <w:rPr>
          <w:b/>
        </w:rPr>
        <w:t>or</w:t>
      </w:r>
      <w:r>
        <w:rPr>
          <w:b/>
          <w:spacing w:val="-3"/>
        </w:rPr>
        <w:t xml:space="preserve"> </w:t>
      </w:r>
      <w:r>
        <w:rPr>
          <w:b/>
        </w:rPr>
        <w:t>relationship</w:t>
      </w:r>
      <w:r>
        <w:rPr>
          <w:b/>
          <w:spacing w:val="-2"/>
        </w:rPr>
        <w:t xml:space="preserve"> </w:t>
      </w:r>
      <w:r>
        <w:rPr>
          <w:b/>
        </w:rPr>
        <w:t>you</w:t>
      </w:r>
      <w:r>
        <w:rPr>
          <w:b/>
          <w:spacing w:val="-3"/>
        </w:rPr>
        <w:t xml:space="preserve"> </w:t>
      </w:r>
      <w:r>
        <w:rPr>
          <w:b/>
        </w:rPr>
        <w:t>used</w:t>
      </w:r>
      <w:r>
        <w:rPr>
          <w:b/>
          <w:spacing w:val="-2"/>
        </w:rPr>
        <w:t xml:space="preserve"> </w:t>
      </w:r>
      <w:r>
        <w:rPr>
          <w:b/>
        </w:rPr>
        <w:t>to</w:t>
      </w:r>
      <w:r>
        <w:rPr>
          <w:b/>
          <w:spacing w:val="-3"/>
        </w:rPr>
        <w:t xml:space="preserve"> </w:t>
      </w:r>
      <w:r>
        <w:rPr>
          <w:b/>
        </w:rPr>
        <w:t>combine</w:t>
      </w:r>
      <w:r>
        <w:rPr>
          <w:b/>
          <w:spacing w:val="-4"/>
        </w:rPr>
        <w:t xml:space="preserve"> </w:t>
      </w:r>
      <w:r>
        <w:rPr>
          <w:b/>
        </w:rPr>
        <w:t>the</w:t>
      </w:r>
      <w:r>
        <w:rPr>
          <w:b/>
          <w:spacing w:val="-4"/>
        </w:rPr>
        <w:t xml:space="preserve"> </w:t>
      </w:r>
      <w:r>
        <w:rPr>
          <w:b/>
        </w:rPr>
        <w:t>two</w:t>
      </w:r>
      <w:r>
        <w:rPr>
          <w:b/>
          <w:spacing w:val="-3"/>
        </w:rPr>
        <w:t xml:space="preserve"> </w:t>
      </w:r>
      <w:r>
        <w:rPr>
          <w:b/>
        </w:rPr>
        <w:t>datasets</w:t>
      </w:r>
      <w:r>
        <w:rPr>
          <w:b/>
          <w:spacing w:val="-3"/>
        </w:rPr>
        <w:t xml:space="preserve"> </w:t>
      </w:r>
      <w:r>
        <w:rPr>
          <w:b/>
        </w:rPr>
        <w:t>and explain why it was the appropriate choice.</w:t>
      </w:r>
    </w:p>
    <w:p w14:paraId="4AD5F306" w14:textId="77777777" w:rsidR="00774BB9" w:rsidRDefault="00774BB9" w:rsidP="00774BB9">
      <w:pPr>
        <w:pStyle w:val="BodyText"/>
      </w:pPr>
    </w:p>
    <w:p w14:paraId="0CD90F30" w14:textId="77777777" w:rsidR="00774BB9" w:rsidRDefault="00774BB9" w:rsidP="00774BB9">
      <w:pPr>
        <w:spacing w:after="160"/>
        <w:ind w:left="720"/>
        <w:rPr>
          <w:rFonts w:ascii="Times New Roman" w:eastAsia="Times New Roman" w:hAnsi="Times New Roman" w:cs="Times New Roman"/>
        </w:rPr>
      </w:pPr>
      <w:r>
        <w:t>A relationship (Power BI's Model-view relationship / Tableau's noodle-based relationship) on Region, with many-to-one cardinality, since many sales transactions map to a single target row per region. A relationship was preferable to a physical join because the two tables have different grains , transaction-level sales versus one row per region per year , a relationship preserves each table's native granularity and lets the tool aggregate Sales up to Region level automatically before comparing, rather than pre-collapsing the data.</w:t>
      </w:r>
    </w:p>
    <w:p w14:paraId="7E286E63" w14:textId="77777777" w:rsidR="00774BB9" w:rsidRDefault="00774BB9" w:rsidP="00774BB9">
      <w:pPr>
        <w:pStyle w:val="BodyText"/>
        <w:spacing w:before="182"/>
      </w:pPr>
    </w:p>
    <w:p w14:paraId="701FD6E1" w14:textId="77777777" w:rsidR="00774BB9" w:rsidRDefault="00774BB9" w:rsidP="00774BB9">
      <w:pPr>
        <w:pStyle w:val="ListParagraph"/>
        <w:numPr>
          <w:ilvl w:val="0"/>
          <w:numId w:val="1"/>
        </w:numPr>
        <w:tabs>
          <w:tab w:val="left" w:pos="741"/>
          <w:tab w:val="left" w:pos="743"/>
        </w:tabs>
        <w:spacing w:line="259" w:lineRule="auto"/>
        <w:ind w:right="390"/>
        <w:rPr>
          <w:b/>
        </w:rPr>
      </w:pPr>
      <w:r>
        <w:rPr>
          <w:b/>
        </w:rPr>
        <w:t>What</w:t>
      </w:r>
      <w:r>
        <w:rPr>
          <w:b/>
          <w:spacing w:val="-2"/>
        </w:rPr>
        <w:t xml:space="preserve"> </w:t>
      </w:r>
      <w:r>
        <w:rPr>
          <w:b/>
        </w:rPr>
        <w:t>challenges,</w:t>
      </w:r>
      <w:r>
        <w:rPr>
          <w:b/>
          <w:spacing w:val="-4"/>
        </w:rPr>
        <w:t xml:space="preserve"> </w:t>
      </w:r>
      <w:r>
        <w:rPr>
          <w:b/>
        </w:rPr>
        <w:t>if</w:t>
      </w:r>
      <w:r>
        <w:rPr>
          <w:b/>
          <w:spacing w:val="-3"/>
        </w:rPr>
        <w:t xml:space="preserve"> </w:t>
      </w:r>
      <w:r>
        <w:rPr>
          <w:b/>
        </w:rPr>
        <w:t>any,</w:t>
      </w:r>
      <w:r>
        <w:rPr>
          <w:b/>
          <w:spacing w:val="-6"/>
        </w:rPr>
        <w:t xml:space="preserve"> </w:t>
      </w:r>
      <w:r>
        <w:rPr>
          <w:b/>
        </w:rPr>
        <w:t>did</w:t>
      </w:r>
      <w:r>
        <w:rPr>
          <w:b/>
          <w:spacing w:val="-2"/>
        </w:rPr>
        <w:t xml:space="preserve"> </w:t>
      </w:r>
      <w:r>
        <w:rPr>
          <w:b/>
        </w:rPr>
        <w:t>you</w:t>
      </w:r>
      <w:r>
        <w:rPr>
          <w:b/>
          <w:spacing w:val="-3"/>
        </w:rPr>
        <w:t xml:space="preserve"> </w:t>
      </w:r>
      <w:r>
        <w:rPr>
          <w:b/>
        </w:rPr>
        <w:t>face</w:t>
      </w:r>
      <w:r>
        <w:rPr>
          <w:b/>
          <w:spacing w:val="-2"/>
        </w:rPr>
        <w:t xml:space="preserve"> </w:t>
      </w:r>
      <w:r>
        <w:rPr>
          <w:b/>
        </w:rPr>
        <w:t>regarding</w:t>
      </w:r>
      <w:r>
        <w:rPr>
          <w:b/>
          <w:spacing w:val="-2"/>
        </w:rPr>
        <w:t xml:space="preserve"> </w:t>
      </w:r>
      <w:r>
        <w:rPr>
          <w:b/>
        </w:rPr>
        <w:t>data</w:t>
      </w:r>
      <w:r>
        <w:rPr>
          <w:b/>
          <w:spacing w:val="-2"/>
        </w:rPr>
        <w:t xml:space="preserve"> </w:t>
      </w:r>
      <w:r>
        <w:rPr>
          <w:b/>
        </w:rPr>
        <w:t>granularity</w:t>
      </w:r>
      <w:r>
        <w:rPr>
          <w:b/>
          <w:spacing w:val="-2"/>
        </w:rPr>
        <w:t xml:space="preserve"> </w:t>
      </w:r>
      <w:r>
        <w:rPr>
          <w:b/>
        </w:rPr>
        <w:t>or</w:t>
      </w:r>
      <w:r>
        <w:rPr>
          <w:b/>
          <w:spacing w:val="-3"/>
        </w:rPr>
        <w:t xml:space="preserve"> </w:t>
      </w:r>
      <w:r>
        <w:rPr>
          <w:b/>
        </w:rPr>
        <w:t>mismatched keys (e.g., different region names) between the two sources?</w:t>
      </w:r>
    </w:p>
    <w:p w14:paraId="10836CF4" w14:textId="77777777" w:rsidR="00774BB9" w:rsidRDefault="00774BB9" w:rsidP="00774BB9">
      <w:pPr>
        <w:pStyle w:val="BodyText"/>
      </w:pPr>
    </w:p>
    <w:p w14:paraId="1CF77FD2" w14:textId="77777777" w:rsidR="00774BB9" w:rsidRDefault="00774BB9" w:rsidP="00774BB9">
      <w:pPr>
        <w:spacing w:after="160"/>
        <w:ind w:left="720"/>
        <w:rPr>
          <w:rFonts w:ascii="Times New Roman" w:eastAsia="Times New Roman" w:hAnsi="Times New Roman" w:cs="Times New Roman"/>
        </w:rPr>
      </w:pPr>
      <w:r>
        <w:t>The Region field had several inconsistent spellings in the raw sales file ("N. America", "</w:t>
      </w:r>
      <w:proofErr w:type="spellStart"/>
      <w:r>
        <w:t>N.America</w:t>
      </w:r>
      <w:proofErr w:type="spellEnd"/>
      <w:r>
        <w:t xml:space="preserve">", "north </w:t>
      </w:r>
      <w:proofErr w:type="spellStart"/>
      <w:r>
        <w:t>america</w:t>
      </w:r>
      <w:proofErr w:type="spellEnd"/>
      <w:r>
        <w:t>", "APAC" vs "Asia Pacific", trailing spaces on "Europe"), which meant those rows would not initially match the clean names in the targets file , they had to be standardized (via Find &amp; Replace in Excel, or Grouping/Replace Values inside Tableau/Power BI) before the relationship linked every row correctly. Granularity was the second issue: sales data was at the individual-order level while targets were a single yearly figure per region, so every visual had to aggregate Sales with SUM() before it could be compared to the target.</w:t>
      </w:r>
    </w:p>
    <w:p w14:paraId="2D4CBB74" w14:textId="77777777" w:rsidR="00774BB9" w:rsidRDefault="00774BB9">
      <w:pPr>
        <w:pStyle w:val="Heading1"/>
        <w:sectPr w:rsidR="00774BB9">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4055624" w14:textId="77777777" w:rsidR="002629C3" w:rsidRDefault="002629C3">
      <w:pPr>
        <w:pStyle w:val="BodyText"/>
        <w:spacing w:before="164"/>
      </w:pPr>
    </w:p>
    <w:p w14:paraId="1BC687A2" w14:textId="77777777" w:rsidR="002629C3" w:rsidRDefault="00000000">
      <w:pPr>
        <w:pStyle w:val="ListParagraph"/>
        <w:numPr>
          <w:ilvl w:val="0"/>
          <w:numId w:val="1"/>
        </w:numPr>
        <w:tabs>
          <w:tab w:val="left" w:pos="741"/>
          <w:tab w:val="left" w:pos="743"/>
        </w:tabs>
        <w:spacing w:line="259" w:lineRule="auto"/>
        <w:ind w:right="583"/>
        <w:rPr>
          <w:b/>
        </w:rPr>
      </w:pPr>
      <w:r>
        <w:rPr>
          <w:b/>
        </w:rPr>
        <w:t>How</w:t>
      </w:r>
      <w:r>
        <w:rPr>
          <w:b/>
          <w:spacing w:val="-4"/>
        </w:rPr>
        <w:t xml:space="preserve"> </w:t>
      </w:r>
      <w:r>
        <w:rPr>
          <w:b/>
        </w:rPr>
        <w:t>can</w:t>
      </w:r>
      <w:r>
        <w:rPr>
          <w:b/>
          <w:spacing w:val="-2"/>
        </w:rPr>
        <w:t xml:space="preserve"> </w:t>
      </w:r>
      <w:r>
        <w:rPr>
          <w:b/>
        </w:rPr>
        <w:t>creating</w:t>
      </w:r>
      <w:r>
        <w:rPr>
          <w:b/>
          <w:spacing w:val="-5"/>
        </w:rPr>
        <w:t xml:space="preserve"> </w:t>
      </w:r>
      <w:r>
        <w:rPr>
          <w:b/>
        </w:rPr>
        <w:t>variance</w:t>
      </w:r>
      <w:r>
        <w:rPr>
          <w:b/>
          <w:spacing w:val="-2"/>
        </w:rPr>
        <w:t xml:space="preserve"> </w:t>
      </w:r>
      <w:r>
        <w:rPr>
          <w:b/>
        </w:rPr>
        <w:t>calculations</w:t>
      </w:r>
      <w:r>
        <w:rPr>
          <w:b/>
          <w:spacing w:val="-3"/>
        </w:rPr>
        <w:t xml:space="preserve"> </w:t>
      </w:r>
      <w:r>
        <w:rPr>
          <w:b/>
        </w:rPr>
        <w:t>(e.g.,</w:t>
      </w:r>
      <w:r>
        <w:rPr>
          <w:b/>
          <w:spacing w:val="-3"/>
        </w:rPr>
        <w:t xml:space="preserve"> </w:t>
      </w:r>
      <w:r>
        <w:rPr>
          <w:b/>
        </w:rPr>
        <w:t>Sales</w:t>
      </w:r>
      <w:r>
        <w:rPr>
          <w:b/>
          <w:spacing w:val="-3"/>
        </w:rPr>
        <w:t xml:space="preserve"> </w:t>
      </w:r>
      <w:r>
        <w:rPr>
          <w:b/>
        </w:rPr>
        <w:t>vs.</w:t>
      </w:r>
      <w:r>
        <w:rPr>
          <w:b/>
          <w:spacing w:val="-3"/>
        </w:rPr>
        <w:t xml:space="preserve"> </w:t>
      </w:r>
      <w:r>
        <w:rPr>
          <w:b/>
        </w:rPr>
        <w:t>Target)</w:t>
      </w:r>
      <w:r>
        <w:rPr>
          <w:b/>
          <w:spacing w:val="-2"/>
        </w:rPr>
        <w:t xml:space="preserve"> </w:t>
      </w:r>
      <w:r>
        <w:rPr>
          <w:b/>
        </w:rPr>
        <w:t>help</w:t>
      </w:r>
      <w:r>
        <w:rPr>
          <w:b/>
          <w:spacing w:val="-2"/>
        </w:rPr>
        <w:t xml:space="preserve"> </w:t>
      </w:r>
      <w:r>
        <w:rPr>
          <w:b/>
        </w:rPr>
        <w:t>a</w:t>
      </w:r>
      <w:r>
        <w:rPr>
          <w:b/>
          <w:spacing w:val="-3"/>
        </w:rPr>
        <w:t xml:space="preserve"> </w:t>
      </w:r>
      <w:r>
        <w:rPr>
          <w:b/>
        </w:rPr>
        <w:t>business manager make better decisions?</w:t>
      </w:r>
    </w:p>
    <w:p w14:paraId="2A4E228D" w14:textId="77777777" w:rsidR="002629C3" w:rsidRDefault="002629C3">
      <w:pPr>
        <w:pStyle w:val="BodyText"/>
      </w:pPr>
    </w:p>
    <w:p w14:paraId="4C236332" w14:textId="24CD8A32" w:rsidR="002629C3" w:rsidRPr="00711D96" w:rsidRDefault="00711D96" w:rsidP="00711D96">
      <w:pPr>
        <w:spacing w:after="160"/>
        <w:ind w:left="720"/>
        <w:rPr>
          <w:rFonts w:ascii="Times New Roman" w:eastAsia="Times New Roman" w:hAnsi="Times New Roman" w:cs="Times New Roman"/>
        </w:rPr>
      </w:pPr>
      <w:r>
        <w:t>A variance figure converts two separate numbers into one actionable signal , a manager can immediately see which regions are behind target and by how much, without mentally subtracting values themselves. This supports prioritizing resources or interventions toward underperforming regions, recognizing overperforming ones, and setting more realistic targets for the next period based on how far off actual results were from this year's goals.</w:t>
      </w:r>
    </w:p>
    <w:p w14:paraId="04A1639D" w14:textId="77777777" w:rsidR="002629C3" w:rsidRDefault="002629C3">
      <w:pPr>
        <w:pStyle w:val="BodyText"/>
        <w:spacing w:before="185"/>
      </w:pPr>
    </w:p>
    <w:p w14:paraId="3E772779" w14:textId="77777777" w:rsidR="002629C3" w:rsidRDefault="00000000">
      <w:pPr>
        <w:pStyle w:val="ListParagraph"/>
        <w:numPr>
          <w:ilvl w:val="0"/>
          <w:numId w:val="1"/>
        </w:numPr>
        <w:tabs>
          <w:tab w:val="left" w:pos="741"/>
          <w:tab w:val="left" w:pos="743"/>
        </w:tabs>
        <w:spacing w:line="259" w:lineRule="auto"/>
        <w:ind w:right="131"/>
        <w:jc w:val="both"/>
        <w:rPr>
          <w:b/>
        </w:rPr>
      </w:pPr>
      <w:r>
        <w:rPr>
          <w:b/>
        </w:rPr>
        <w:t>What other</w:t>
      </w:r>
      <w:r>
        <w:rPr>
          <w:b/>
          <w:spacing w:val="-1"/>
        </w:rPr>
        <w:t xml:space="preserve"> </w:t>
      </w:r>
      <w:r>
        <w:rPr>
          <w:b/>
        </w:rPr>
        <w:t>data source (e.g.,</w:t>
      </w:r>
      <w:r>
        <w:rPr>
          <w:b/>
          <w:spacing w:val="-1"/>
        </w:rPr>
        <w:t xml:space="preserve"> </w:t>
      </w:r>
      <w:r>
        <w:rPr>
          <w:b/>
        </w:rPr>
        <w:t>marketing campaign data,</w:t>
      </w:r>
      <w:r>
        <w:rPr>
          <w:b/>
          <w:spacing w:val="-1"/>
        </w:rPr>
        <w:t xml:space="preserve"> </w:t>
      </w:r>
      <w:r>
        <w:rPr>
          <w:b/>
        </w:rPr>
        <w:t>customer</w:t>
      </w:r>
      <w:r>
        <w:rPr>
          <w:b/>
          <w:spacing w:val="-1"/>
        </w:rPr>
        <w:t xml:space="preserve"> </w:t>
      </w:r>
      <w:r>
        <w:rPr>
          <w:b/>
        </w:rPr>
        <w:t>demographics) could</w:t>
      </w:r>
      <w:r>
        <w:rPr>
          <w:b/>
          <w:spacing w:val="-4"/>
        </w:rPr>
        <w:t xml:space="preserve"> </w:t>
      </w:r>
      <w:r>
        <w:rPr>
          <w:b/>
        </w:rPr>
        <w:t>you</w:t>
      </w:r>
      <w:r>
        <w:rPr>
          <w:b/>
          <w:spacing w:val="-3"/>
        </w:rPr>
        <w:t xml:space="preserve"> </w:t>
      </w:r>
      <w:r>
        <w:rPr>
          <w:b/>
        </w:rPr>
        <w:t>integrate</w:t>
      </w:r>
      <w:r>
        <w:rPr>
          <w:b/>
          <w:spacing w:val="-2"/>
        </w:rPr>
        <w:t xml:space="preserve"> </w:t>
      </w:r>
      <w:r>
        <w:rPr>
          <w:b/>
        </w:rPr>
        <w:t>to</w:t>
      </w:r>
      <w:r>
        <w:rPr>
          <w:b/>
          <w:spacing w:val="-3"/>
        </w:rPr>
        <w:t xml:space="preserve"> </w:t>
      </w:r>
      <w:r>
        <w:rPr>
          <w:b/>
        </w:rPr>
        <w:t>further</w:t>
      </w:r>
      <w:r>
        <w:rPr>
          <w:b/>
          <w:spacing w:val="-4"/>
        </w:rPr>
        <w:t xml:space="preserve"> </w:t>
      </w:r>
      <w:r>
        <w:rPr>
          <w:b/>
        </w:rPr>
        <w:t>enrich</w:t>
      </w:r>
      <w:r>
        <w:rPr>
          <w:b/>
          <w:spacing w:val="-2"/>
        </w:rPr>
        <w:t xml:space="preserve"> </w:t>
      </w:r>
      <w:r>
        <w:rPr>
          <w:b/>
        </w:rPr>
        <w:t>this</w:t>
      </w:r>
      <w:r>
        <w:rPr>
          <w:b/>
          <w:spacing w:val="-3"/>
        </w:rPr>
        <w:t xml:space="preserve"> </w:t>
      </w:r>
      <w:r>
        <w:rPr>
          <w:b/>
        </w:rPr>
        <w:t>analysis,</w:t>
      </w:r>
      <w:r>
        <w:rPr>
          <w:b/>
          <w:spacing w:val="-3"/>
        </w:rPr>
        <w:t xml:space="preserve"> </w:t>
      </w:r>
      <w:r>
        <w:rPr>
          <w:b/>
        </w:rPr>
        <w:t>and</w:t>
      </w:r>
      <w:r>
        <w:rPr>
          <w:b/>
          <w:spacing w:val="-2"/>
        </w:rPr>
        <w:t xml:space="preserve"> </w:t>
      </w:r>
      <w:r>
        <w:rPr>
          <w:b/>
        </w:rPr>
        <w:t>what</w:t>
      </w:r>
      <w:r>
        <w:rPr>
          <w:b/>
          <w:spacing w:val="-2"/>
        </w:rPr>
        <w:t xml:space="preserve"> </w:t>
      </w:r>
      <w:r>
        <w:rPr>
          <w:b/>
        </w:rPr>
        <w:t>new</w:t>
      </w:r>
      <w:r>
        <w:rPr>
          <w:b/>
          <w:spacing w:val="-4"/>
        </w:rPr>
        <w:t xml:space="preserve"> </w:t>
      </w:r>
      <w:r>
        <w:rPr>
          <w:b/>
        </w:rPr>
        <w:t>insights</w:t>
      </w:r>
      <w:r>
        <w:rPr>
          <w:b/>
          <w:spacing w:val="-3"/>
        </w:rPr>
        <w:t xml:space="preserve"> </w:t>
      </w:r>
      <w:r>
        <w:rPr>
          <w:b/>
        </w:rPr>
        <w:t>might</w:t>
      </w:r>
      <w:r>
        <w:rPr>
          <w:b/>
          <w:spacing w:val="-2"/>
        </w:rPr>
        <w:t xml:space="preserve"> </w:t>
      </w:r>
      <w:r>
        <w:rPr>
          <w:b/>
        </w:rPr>
        <w:t xml:space="preserve">it </w:t>
      </w:r>
      <w:r>
        <w:rPr>
          <w:b/>
          <w:spacing w:val="-2"/>
        </w:rPr>
        <w:t>provide?</w:t>
      </w:r>
    </w:p>
    <w:p w14:paraId="0B3849ED" w14:textId="77777777" w:rsidR="002629C3" w:rsidRDefault="002629C3">
      <w:pPr>
        <w:pStyle w:val="ListParagraph"/>
        <w:spacing w:line="259" w:lineRule="auto"/>
        <w:jc w:val="both"/>
        <w:rPr>
          <w:b/>
        </w:rPr>
      </w:pPr>
    </w:p>
    <w:p w14:paraId="68E4E049" w14:textId="1899A233" w:rsidR="00711D96" w:rsidRDefault="00711D96" w:rsidP="00711D96">
      <w:pPr>
        <w:spacing w:after="160"/>
        <w:ind w:left="720"/>
        <w:rPr>
          <w:rFonts w:ascii="Times New Roman" w:eastAsia="Times New Roman" w:hAnsi="Times New Roman" w:cs="Times New Roman"/>
        </w:rPr>
      </w:pPr>
      <w:r>
        <w:t>Marketing campaign spend data (by region and month) could be integrated to calculate a rough ROI per region, revealing whether underperforming regions are under-invested or overperforming regions are simply outspending others. Customer demographic data could also be joined in to segment the variance by customer type or age group, showing not just which regions are behind target but which customer segments within them are driving that gap , a much more actionable insight than the region-level variance alone.</w:t>
      </w:r>
    </w:p>
    <w:p w14:paraId="7C321197" w14:textId="77777777" w:rsidR="00711D96" w:rsidRDefault="00711D96">
      <w:pPr>
        <w:pStyle w:val="ListParagraph"/>
        <w:spacing w:line="259" w:lineRule="auto"/>
        <w:jc w:val="both"/>
        <w:rPr>
          <w:b/>
        </w:rPr>
        <w:sectPr w:rsidR="00711D96">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7D9B662" w14:textId="77777777" w:rsidR="002629C3" w:rsidRDefault="002629C3">
      <w:pPr>
        <w:pStyle w:val="BodyText"/>
      </w:pPr>
    </w:p>
    <w:p w14:paraId="66369010" w14:textId="77777777" w:rsidR="002629C3" w:rsidRDefault="002629C3">
      <w:pPr>
        <w:pStyle w:val="BodyText"/>
      </w:pPr>
    </w:p>
    <w:p w14:paraId="56419412" w14:textId="77777777" w:rsidR="002629C3" w:rsidRDefault="002629C3">
      <w:pPr>
        <w:pStyle w:val="BodyText"/>
        <w:spacing w:before="2"/>
      </w:pPr>
    </w:p>
    <w:p w14:paraId="2CDA63B6" w14:textId="77777777" w:rsidR="002629C3" w:rsidRDefault="00000000">
      <w:pPr>
        <w:pStyle w:val="Heading1"/>
      </w:pPr>
      <w:r>
        <w:rPr>
          <w:spacing w:val="-2"/>
        </w:rPr>
        <w:t>RESULT:</w:t>
      </w:r>
    </w:p>
    <w:p w14:paraId="5130098B" w14:textId="77777777" w:rsidR="002629C3" w:rsidRDefault="00000000">
      <w:pPr>
        <w:spacing w:before="256"/>
        <w:ind w:left="23" w:right="17"/>
        <w:jc w:val="both"/>
      </w:pPr>
      <w:r>
        <w:t>The retail sales and regional targets datasets were successfully connected, cleaned, and integrated</w:t>
      </w:r>
      <w:r>
        <w:rPr>
          <w:spacing w:val="-13"/>
        </w:rPr>
        <w:t xml:space="preserve"> </w:t>
      </w:r>
      <w:r>
        <w:t>in</w:t>
      </w:r>
      <w:r>
        <w:rPr>
          <w:spacing w:val="-10"/>
        </w:rPr>
        <w:t xml:space="preserve"> </w:t>
      </w:r>
      <w:r>
        <w:t>both</w:t>
      </w:r>
      <w:r>
        <w:rPr>
          <w:spacing w:val="-12"/>
        </w:rPr>
        <w:t xml:space="preserve"> </w:t>
      </w:r>
      <w:r>
        <w:t>Tableau</w:t>
      </w:r>
      <w:r>
        <w:rPr>
          <w:spacing w:val="-10"/>
        </w:rPr>
        <w:t xml:space="preserve"> </w:t>
      </w:r>
      <w:r>
        <w:t>and</w:t>
      </w:r>
      <w:r>
        <w:rPr>
          <w:spacing w:val="-11"/>
        </w:rPr>
        <w:t xml:space="preserve"> </w:t>
      </w:r>
      <w:r>
        <w:t>Power</w:t>
      </w:r>
      <w:r>
        <w:rPr>
          <w:spacing w:val="-10"/>
        </w:rPr>
        <w:t xml:space="preserve"> </w:t>
      </w:r>
      <w:r>
        <w:t>BI.</w:t>
      </w:r>
      <w:r>
        <w:rPr>
          <w:spacing w:val="-10"/>
        </w:rPr>
        <w:t xml:space="preserve"> </w:t>
      </w:r>
      <w:r>
        <w:t>By</w:t>
      </w:r>
      <w:r>
        <w:rPr>
          <w:spacing w:val="-13"/>
        </w:rPr>
        <w:t xml:space="preserve"> </w:t>
      </w:r>
      <w:r>
        <w:t>creating</w:t>
      </w:r>
      <w:r>
        <w:rPr>
          <w:spacing w:val="-8"/>
        </w:rPr>
        <w:t xml:space="preserve"> </w:t>
      </w:r>
      <w:r>
        <w:t>relationships</w:t>
      </w:r>
      <w:r>
        <w:rPr>
          <w:spacing w:val="-12"/>
        </w:rPr>
        <w:t xml:space="preserve"> </w:t>
      </w:r>
      <w:r>
        <w:t>between</w:t>
      </w:r>
      <w:r>
        <w:rPr>
          <w:spacing w:val="-11"/>
        </w:rPr>
        <w:t xml:space="preserve"> </w:t>
      </w:r>
      <w:r>
        <w:t>the</w:t>
      </w:r>
      <w:r>
        <w:rPr>
          <w:spacing w:val="-12"/>
        </w:rPr>
        <w:t xml:space="preserve"> </w:t>
      </w:r>
      <w:r>
        <w:t>sources,</w:t>
      </w:r>
      <w:r>
        <w:rPr>
          <w:spacing w:val="-10"/>
        </w:rPr>
        <w:t xml:space="preserve"> </w:t>
      </w:r>
      <w:r>
        <w:t>a</w:t>
      </w:r>
      <w:r>
        <w:rPr>
          <w:spacing w:val="-12"/>
        </w:rPr>
        <w:t xml:space="preserve"> </w:t>
      </w:r>
      <w:r>
        <w:t>unified data model was built. The resulting comprehensive dashboard visualized sales performance against set targets, enabling variance analysis and providing deeper, context-rich insights into regional performance that were not possible with a single data source.</w:t>
      </w:r>
    </w:p>
    <w:p w14:paraId="3AEAFDD3" w14:textId="77777777" w:rsidR="002629C3" w:rsidRDefault="002629C3">
      <w:pPr>
        <w:pStyle w:val="BodyText"/>
        <w:rPr>
          <w:b w:val="0"/>
        </w:rPr>
      </w:pPr>
    </w:p>
    <w:p w14:paraId="641869CE" w14:textId="77777777" w:rsidR="002629C3" w:rsidRDefault="002629C3">
      <w:pPr>
        <w:pStyle w:val="BodyText"/>
        <w:rPr>
          <w:b w:val="0"/>
        </w:rPr>
      </w:pPr>
    </w:p>
    <w:p w14:paraId="17A00218" w14:textId="77777777" w:rsidR="002629C3" w:rsidRDefault="002629C3">
      <w:pPr>
        <w:pStyle w:val="BodyText"/>
        <w:rPr>
          <w:b w:val="0"/>
        </w:rPr>
      </w:pPr>
    </w:p>
    <w:p w14:paraId="707D08AA" w14:textId="77777777" w:rsidR="002629C3" w:rsidRDefault="002629C3">
      <w:pPr>
        <w:pStyle w:val="BodyText"/>
        <w:rPr>
          <w:b w:val="0"/>
        </w:rPr>
      </w:pPr>
    </w:p>
    <w:p w14:paraId="07C25992" w14:textId="77777777" w:rsidR="002629C3" w:rsidRDefault="002629C3">
      <w:pPr>
        <w:pStyle w:val="BodyText"/>
        <w:rPr>
          <w:b w:val="0"/>
        </w:rPr>
      </w:pPr>
    </w:p>
    <w:p w14:paraId="45F2FA99" w14:textId="77777777" w:rsidR="002629C3" w:rsidRDefault="002629C3">
      <w:pPr>
        <w:pStyle w:val="BodyText"/>
        <w:rPr>
          <w:b w:val="0"/>
        </w:rPr>
      </w:pPr>
    </w:p>
    <w:p w14:paraId="1584A124" w14:textId="77777777" w:rsidR="002629C3" w:rsidRDefault="002629C3">
      <w:pPr>
        <w:pStyle w:val="BodyText"/>
        <w:rPr>
          <w:b w:val="0"/>
        </w:rPr>
      </w:pPr>
    </w:p>
    <w:p w14:paraId="1C26A897" w14:textId="77777777" w:rsidR="002629C3" w:rsidRDefault="002629C3">
      <w:pPr>
        <w:pStyle w:val="BodyText"/>
        <w:rPr>
          <w:b w:val="0"/>
        </w:rPr>
      </w:pPr>
    </w:p>
    <w:p w14:paraId="121E596A" w14:textId="77777777" w:rsidR="002629C3" w:rsidRDefault="002629C3">
      <w:pPr>
        <w:pStyle w:val="BodyText"/>
        <w:rPr>
          <w:b w:val="0"/>
        </w:rPr>
      </w:pPr>
    </w:p>
    <w:p w14:paraId="3158DF98" w14:textId="77777777" w:rsidR="002629C3" w:rsidRDefault="002629C3">
      <w:pPr>
        <w:pStyle w:val="BodyText"/>
        <w:rPr>
          <w:b w:val="0"/>
        </w:rPr>
      </w:pPr>
    </w:p>
    <w:p w14:paraId="3986AAE1" w14:textId="77777777" w:rsidR="002629C3" w:rsidRDefault="002629C3">
      <w:pPr>
        <w:pStyle w:val="BodyText"/>
        <w:rPr>
          <w:b w:val="0"/>
        </w:rPr>
      </w:pPr>
    </w:p>
    <w:p w14:paraId="7E563959" w14:textId="77777777" w:rsidR="002629C3" w:rsidRDefault="002629C3">
      <w:pPr>
        <w:pStyle w:val="BodyText"/>
        <w:rPr>
          <w:b w:val="0"/>
        </w:rPr>
      </w:pPr>
    </w:p>
    <w:p w14:paraId="4CE313B3" w14:textId="77777777" w:rsidR="002629C3" w:rsidRDefault="002629C3">
      <w:pPr>
        <w:pStyle w:val="BodyText"/>
        <w:rPr>
          <w:b w:val="0"/>
        </w:rPr>
      </w:pPr>
    </w:p>
    <w:p w14:paraId="3E77AA58" w14:textId="77777777" w:rsidR="002629C3" w:rsidRDefault="002629C3">
      <w:pPr>
        <w:pStyle w:val="BodyText"/>
        <w:rPr>
          <w:b w:val="0"/>
        </w:rPr>
      </w:pPr>
    </w:p>
    <w:p w14:paraId="0FCED687" w14:textId="77777777" w:rsidR="002629C3" w:rsidRDefault="002629C3">
      <w:pPr>
        <w:pStyle w:val="BodyText"/>
        <w:rPr>
          <w:b w:val="0"/>
        </w:rPr>
      </w:pPr>
    </w:p>
    <w:p w14:paraId="0D08A362" w14:textId="77777777" w:rsidR="002629C3" w:rsidRDefault="002629C3">
      <w:pPr>
        <w:pStyle w:val="BodyText"/>
        <w:rPr>
          <w:b w:val="0"/>
        </w:rPr>
      </w:pPr>
    </w:p>
    <w:p w14:paraId="1F708BC5" w14:textId="77777777" w:rsidR="002629C3" w:rsidRDefault="002629C3">
      <w:pPr>
        <w:pStyle w:val="BodyText"/>
        <w:rPr>
          <w:b w:val="0"/>
        </w:rPr>
      </w:pPr>
    </w:p>
    <w:p w14:paraId="3BAEBBA4" w14:textId="77777777" w:rsidR="002629C3" w:rsidRDefault="002629C3">
      <w:pPr>
        <w:pStyle w:val="BodyText"/>
        <w:rPr>
          <w:b w:val="0"/>
        </w:rPr>
      </w:pPr>
    </w:p>
    <w:p w14:paraId="39614976" w14:textId="77777777" w:rsidR="002629C3" w:rsidRDefault="002629C3">
      <w:pPr>
        <w:pStyle w:val="BodyText"/>
        <w:rPr>
          <w:b w:val="0"/>
        </w:rPr>
      </w:pPr>
    </w:p>
    <w:p w14:paraId="644C0743" w14:textId="77777777" w:rsidR="002629C3" w:rsidRDefault="002629C3">
      <w:pPr>
        <w:pStyle w:val="BodyText"/>
        <w:rPr>
          <w:b w:val="0"/>
        </w:rPr>
      </w:pPr>
    </w:p>
    <w:p w14:paraId="53BF758C" w14:textId="77777777" w:rsidR="002629C3" w:rsidRDefault="002629C3">
      <w:pPr>
        <w:pStyle w:val="BodyText"/>
        <w:rPr>
          <w:b w:val="0"/>
        </w:rPr>
      </w:pPr>
    </w:p>
    <w:p w14:paraId="730D5E63" w14:textId="77777777" w:rsidR="002629C3" w:rsidRDefault="002629C3">
      <w:pPr>
        <w:pStyle w:val="BodyText"/>
        <w:rPr>
          <w:b w:val="0"/>
        </w:rPr>
      </w:pPr>
    </w:p>
    <w:p w14:paraId="62EAF6B2" w14:textId="77777777" w:rsidR="002629C3" w:rsidRDefault="002629C3">
      <w:pPr>
        <w:pStyle w:val="BodyText"/>
        <w:spacing w:before="3"/>
        <w:rPr>
          <w:b w:val="0"/>
        </w:rPr>
      </w:pPr>
    </w:p>
    <w:p w14:paraId="6B06F8E2" w14:textId="77777777" w:rsidR="002629C3" w:rsidRDefault="00000000">
      <w:pPr>
        <w:pStyle w:val="Heading1"/>
        <w:ind w:left="1"/>
        <w:jc w:val="center"/>
      </w:pPr>
      <w:r>
        <w:rPr>
          <w:spacing w:val="-2"/>
        </w:rPr>
        <w:t>ASSESSMENT</w:t>
      </w:r>
    </w:p>
    <w:p w14:paraId="0586D75D" w14:textId="77777777" w:rsidR="002629C3" w:rsidRDefault="002629C3">
      <w:pPr>
        <w:pStyle w:val="BodyText"/>
        <w:spacing w:before="84"/>
        <w:rPr>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2629C3" w14:paraId="0679F364" w14:textId="77777777">
        <w:trPr>
          <w:trHeight w:val="514"/>
        </w:trPr>
        <w:tc>
          <w:tcPr>
            <w:tcW w:w="3077" w:type="dxa"/>
          </w:tcPr>
          <w:p w14:paraId="2100B592" w14:textId="77777777" w:rsidR="002629C3" w:rsidRDefault="00000000">
            <w:pPr>
              <w:pStyle w:val="TableParagraph"/>
              <w:spacing w:line="257" w:lineRule="exact"/>
              <w:ind w:left="373"/>
              <w:rPr>
                <w:b/>
              </w:rPr>
            </w:pPr>
            <w:r>
              <w:rPr>
                <w:b/>
                <w:spacing w:val="-2"/>
              </w:rPr>
              <w:t>Description</w:t>
            </w:r>
          </w:p>
        </w:tc>
        <w:tc>
          <w:tcPr>
            <w:tcW w:w="1889" w:type="dxa"/>
          </w:tcPr>
          <w:p w14:paraId="33427104" w14:textId="77777777" w:rsidR="002629C3" w:rsidRDefault="00000000">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16F66B2A" w14:textId="77777777" w:rsidR="002629C3" w:rsidRDefault="00000000">
            <w:pPr>
              <w:pStyle w:val="TableParagraph"/>
              <w:spacing w:line="260" w:lineRule="exact"/>
              <w:ind w:left="261" w:right="228" w:firstLine="139"/>
              <w:rPr>
                <w:b/>
              </w:rPr>
            </w:pPr>
            <w:r>
              <w:rPr>
                <w:b/>
                <w:spacing w:val="-2"/>
              </w:rPr>
              <w:t>Marks Awarded</w:t>
            </w:r>
          </w:p>
        </w:tc>
      </w:tr>
      <w:tr w:rsidR="002629C3" w14:paraId="231C1AE6" w14:textId="77777777">
        <w:trPr>
          <w:trHeight w:val="332"/>
        </w:trPr>
        <w:tc>
          <w:tcPr>
            <w:tcW w:w="3077" w:type="dxa"/>
          </w:tcPr>
          <w:p w14:paraId="0F7B0199" w14:textId="77777777" w:rsidR="002629C3" w:rsidRDefault="00000000">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7CF8FBE2" w14:textId="77777777" w:rsidR="002629C3" w:rsidRDefault="00000000">
            <w:pPr>
              <w:pStyle w:val="TableParagraph"/>
              <w:spacing w:before="34"/>
              <w:ind w:left="179" w:right="151"/>
              <w:jc w:val="center"/>
              <w:rPr>
                <w:b/>
              </w:rPr>
            </w:pPr>
            <w:r>
              <w:rPr>
                <w:b/>
                <w:spacing w:val="-10"/>
              </w:rPr>
              <w:t>5</w:t>
            </w:r>
          </w:p>
        </w:tc>
        <w:tc>
          <w:tcPr>
            <w:tcW w:w="1440" w:type="dxa"/>
          </w:tcPr>
          <w:p w14:paraId="76E3FADE" w14:textId="77777777" w:rsidR="002629C3" w:rsidRDefault="002629C3">
            <w:pPr>
              <w:pStyle w:val="TableParagraph"/>
              <w:rPr>
                <w:rFonts w:ascii="Times New Roman"/>
              </w:rPr>
            </w:pPr>
          </w:p>
        </w:tc>
      </w:tr>
      <w:tr w:rsidR="002629C3" w14:paraId="38EE6ACE" w14:textId="77777777">
        <w:trPr>
          <w:trHeight w:val="400"/>
        </w:trPr>
        <w:tc>
          <w:tcPr>
            <w:tcW w:w="3077" w:type="dxa"/>
          </w:tcPr>
          <w:p w14:paraId="0840B3F6" w14:textId="77777777" w:rsidR="002629C3" w:rsidRDefault="00000000">
            <w:pPr>
              <w:pStyle w:val="TableParagraph"/>
              <w:spacing w:line="258" w:lineRule="exact"/>
              <w:ind w:left="109"/>
            </w:pPr>
            <w:r>
              <w:t>In</w:t>
            </w:r>
            <w:r>
              <w:rPr>
                <w:spacing w:val="-3"/>
              </w:rPr>
              <w:t xml:space="preserve"> </w:t>
            </w:r>
            <w:r>
              <w:t>Lab</w:t>
            </w:r>
            <w:r>
              <w:rPr>
                <w:spacing w:val="-3"/>
              </w:rPr>
              <w:t xml:space="preserve"> </w:t>
            </w:r>
            <w:r>
              <w:rPr>
                <w:spacing w:val="-2"/>
              </w:rPr>
              <w:t>Exercise</w:t>
            </w:r>
          </w:p>
        </w:tc>
        <w:tc>
          <w:tcPr>
            <w:tcW w:w="1889" w:type="dxa"/>
          </w:tcPr>
          <w:p w14:paraId="3544A601" w14:textId="77777777" w:rsidR="002629C3" w:rsidRDefault="00000000">
            <w:pPr>
              <w:pStyle w:val="TableParagraph"/>
              <w:spacing w:before="71"/>
              <w:ind w:left="183" w:right="151"/>
              <w:jc w:val="center"/>
              <w:rPr>
                <w:b/>
              </w:rPr>
            </w:pPr>
            <w:r>
              <w:rPr>
                <w:b/>
                <w:spacing w:val="-5"/>
              </w:rPr>
              <w:t>10</w:t>
            </w:r>
          </w:p>
        </w:tc>
        <w:tc>
          <w:tcPr>
            <w:tcW w:w="1440" w:type="dxa"/>
          </w:tcPr>
          <w:p w14:paraId="25A152B3" w14:textId="77777777" w:rsidR="002629C3" w:rsidRDefault="002629C3">
            <w:pPr>
              <w:pStyle w:val="TableParagraph"/>
              <w:rPr>
                <w:rFonts w:ascii="Times New Roman"/>
              </w:rPr>
            </w:pPr>
          </w:p>
        </w:tc>
      </w:tr>
      <w:tr w:rsidR="002629C3" w14:paraId="7C6F3987" w14:textId="77777777">
        <w:trPr>
          <w:trHeight w:val="397"/>
        </w:trPr>
        <w:tc>
          <w:tcPr>
            <w:tcW w:w="3077" w:type="dxa"/>
          </w:tcPr>
          <w:p w14:paraId="2D842925" w14:textId="77777777" w:rsidR="002629C3" w:rsidRDefault="00000000">
            <w:pPr>
              <w:pStyle w:val="TableParagraph"/>
              <w:spacing w:line="257" w:lineRule="exact"/>
              <w:ind w:left="109"/>
            </w:pPr>
            <w:r>
              <w:t>Post</w:t>
            </w:r>
            <w:r>
              <w:rPr>
                <w:spacing w:val="-3"/>
              </w:rPr>
              <w:t xml:space="preserve"> </w:t>
            </w:r>
            <w:r>
              <w:t>Lab</w:t>
            </w:r>
            <w:r>
              <w:rPr>
                <w:spacing w:val="-2"/>
              </w:rPr>
              <w:t xml:space="preserve"> Exercise</w:t>
            </w:r>
          </w:p>
        </w:tc>
        <w:tc>
          <w:tcPr>
            <w:tcW w:w="1889" w:type="dxa"/>
          </w:tcPr>
          <w:p w14:paraId="422B2EC8" w14:textId="77777777" w:rsidR="002629C3" w:rsidRDefault="00000000">
            <w:pPr>
              <w:pStyle w:val="TableParagraph"/>
              <w:spacing w:before="71"/>
              <w:ind w:left="32" w:right="183"/>
              <w:jc w:val="center"/>
              <w:rPr>
                <w:b/>
              </w:rPr>
            </w:pPr>
            <w:r>
              <w:rPr>
                <w:b/>
                <w:spacing w:val="-10"/>
              </w:rPr>
              <w:t>5</w:t>
            </w:r>
          </w:p>
        </w:tc>
        <w:tc>
          <w:tcPr>
            <w:tcW w:w="1440" w:type="dxa"/>
          </w:tcPr>
          <w:p w14:paraId="0DAE8D4B" w14:textId="77777777" w:rsidR="002629C3" w:rsidRDefault="002629C3">
            <w:pPr>
              <w:pStyle w:val="TableParagraph"/>
              <w:rPr>
                <w:rFonts w:ascii="Times New Roman"/>
              </w:rPr>
            </w:pPr>
          </w:p>
        </w:tc>
      </w:tr>
      <w:tr w:rsidR="002629C3" w14:paraId="4156BA7B" w14:textId="77777777">
        <w:trPr>
          <w:trHeight w:val="353"/>
        </w:trPr>
        <w:tc>
          <w:tcPr>
            <w:tcW w:w="3077" w:type="dxa"/>
          </w:tcPr>
          <w:p w14:paraId="51FEF497" w14:textId="77777777" w:rsidR="002629C3" w:rsidRDefault="00000000">
            <w:pPr>
              <w:pStyle w:val="TableParagraph"/>
              <w:spacing w:before="1"/>
              <w:ind w:left="109"/>
            </w:pPr>
            <w:r>
              <w:rPr>
                <w:spacing w:val="-4"/>
              </w:rPr>
              <w:t>Viva</w:t>
            </w:r>
          </w:p>
        </w:tc>
        <w:tc>
          <w:tcPr>
            <w:tcW w:w="1889" w:type="dxa"/>
          </w:tcPr>
          <w:p w14:paraId="3CFA2B22" w14:textId="77777777" w:rsidR="002629C3" w:rsidRDefault="00000000">
            <w:pPr>
              <w:pStyle w:val="TableParagraph"/>
              <w:spacing w:before="49"/>
              <w:ind w:left="183" w:right="151"/>
              <w:jc w:val="center"/>
              <w:rPr>
                <w:b/>
              </w:rPr>
            </w:pPr>
            <w:r>
              <w:rPr>
                <w:b/>
                <w:spacing w:val="-5"/>
              </w:rPr>
              <w:t>10</w:t>
            </w:r>
          </w:p>
        </w:tc>
        <w:tc>
          <w:tcPr>
            <w:tcW w:w="1440" w:type="dxa"/>
          </w:tcPr>
          <w:p w14:paraId="64558EDE" w14:textId="77777777" w:rsidR="002629C3" w:rsidRDefault="002629C3">
            <w:pPr>
              <w:pStyle w:val="TableParagraph"/>
              <w:rPr>
                <w:rFonts w:ascii="Times New Roman"/>
              </w:rPr>
            </w:pPr>
          </w:p>
        </w:tc>
      </w:tr>
      <w:tr w:rsidR="002629C3" w14:paraId="731F4144" w14:textId="77777777">
        <w:trPr>
          <w:trHeight w:val="418"/>
        </w:trPr>
        <w:tc>
          <w:tcPr>
            <w:tcW w:w="3077" w:type="dxa"/>
          </w:tcPr>
          <w:p w14:paraId="373CE6BD" w14:textId="77777777" w:rsidR="002629C3" w:rsidRDefault="00000000">
            <w:pPr>
              <w:pStyle w:val="TableParagraph"/>
              <w:spacing w:before="80"/>
              <w:ind w:right="79"/>
              <w:jc w:val="right"/>
              <w:rPr>
                <w:b/>
              </w:rPr>
            </w:pPr>
            <w:r>
              <w:rPr>
                <w:b/>
                <w:spacing w:val="-2"/>
              </w:rPr>
              <w:t>Total</w:t>
            </w:r>
          </w:p>
        </w:tc>
        <w:tc>
          <w:tcPr>
            <w:tcW w:w="1889" w:type="dxa"/>
          </w:tcPr>
          <w:p w14:paraId="366CA346" w14:textId="77777777" w:rsidR="002629C3" w:rsidRDefault="00000000">
            <w:pPr>
              <w:pStyle w:val="TableParagraph"/>
              <w:spacing w:before="80"/>
              <w:ind w:left="100" w:right="151"/>
              <w:jc w:val="center"/>
              <w:rPr>
                <w:b/>
              </w:rPr>
            </w:pPr>
            <w:r>
              <w:rPr>
                <w:b/>
                <w:spacing w:val="-5"/>
              </w:rPr>
              <w:t>30</w:t>
            </w:r>
          </w:p>
        </w:tc>
        <w:tc>
          <w:tcPr>
            <w:tcW w:w="1440" w:type="dxa"/>
          </w:tcPr>
          <w:p w14:paraId="00C07A44" w14:textId="77777777" w:rsidR="002629C3" w:rsidRDefault="002629C3">
            <w:pPr>
              <w:pStyle w:val="TableParagraph"/>
              <w:rPr>
                <w:rFonts w:ascii="Times New Roman"/>
              </w:rPr>
            </w:pPr>
          </w:p>
        </w:tc>
      </w:tr>
      <w:tr w:rsidR="002629C3" w14:paraId="03B44208" w14:textId="77777777">
        <w:trPr>
          <w:trHeight w:val="668"/>
        </w:trPr>
        <w:tc>
          <w:tcPr>
            <w:tcW w:w="4966" w:type="dxa"/>
            <w:gridSpan w:val="2"/>
          </w:tcPr>
          <w:p w14:paraId="1117C13F" w14:textId="77777777" w:rsidR="002629C3" w:rsidRDefault="002629C3">
            <w:pPr>
              <w:pStyle w:val="TableParagraph"/>
              <w:rPr>
                <w:b/>
              </w:rPr>
            </w:pPr>
          </w:p>
          <w:p w14:paraId="575D5059" w14:textId="77777777" w:rsidR="002629C3"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31E04498" w14:textId="77777777" w:rsidR="002629C3" w:rsidRDefault="002629C3">
            <w:pPr>
              <w:pStyle w:val="TableParagraph"/>
              <w:rPr>
                <w:rFonts w:ascii="Times New Roman"/>
              </w:rPr>
            </w:pPr>
          </w:p>
        </w:tc>
      </w:tr>
    </w:tbl>
    <w:p w14:paraId="3555D2F9" w14:textId="77777777" w:rsidR="00794ACC" w:rsidRDefault="00794ACC"/>
    <w:sectPr w:rsidR="00794ACC">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36E08"/>
    <w:multiLevelType w:val="hybridMultilevel"/>
    <w:tmpl w:val="EE805328"/>
    <w:lvl w:ilvl="0" w:tplc="93BC3DC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748271E">
      <w:numFmt w:val="bullet"/>
      <w:lvlText w:val="•"/>
      <w:lvlJc w:val="left"/>
      <w:pPr>
        <w:ind w:left="1573" w:hanging="360"/>
      </w:pPr>
      <w:rPr>
        <w:rFonts w:hint="default"/>
        <w:lang w:val="en-US" w:eastAsia="en-US" w:bidi="ar-SA"/>
      </w:rPr>
    </w:lvl>
    <w:lvl w:ilvl="2" w:tplc="06D2F820">
      <w:numFmt w:val="bullet"/>
      <w:lvlText w:val="•"/>
      <w:lvlJc w:val="left"/>
      <w:pPr>
        <w:ind w:left="2406" w:hanging="360"/>
      </w:pPr>
      <w:rPr>
        <w:rFonts w:hint="default"/>
        <w:lang w:val="en-US" w:eastAsia="en-US" w:bidi="ar-SA"/>
      </w:rPr>
    </w:lvl>
    <w:lvl w:ilvl="3" w:tplc="8E3063EC">
      <w:numFmt w:val="bullet"/>
      <w:lvlText w:val="•"/>
      <w:lvlJc w:val="left"/>
      <w:pPr>
        <w:ind w:left="3239" w:hanging="360"/>
      </w:pPr>
      <w:rPr>
        <w:rFonts w:hint="default"/>
        <w:lang w:val="en-US" w:eastAsia="en-US" w:bidi="ar-SA"/>
      </w:rPr>
    </w:lvl>
    <w:lvl w:ilvl="4" w:tplc="BC860FB8">
      <w:numFmt w:val="bullet"/>
      <w:lvlText w:val="•"/>
      <w:lvlJc w:val="left"/>
      <w:pPr>
        <w:ind w:left="4072" w:hanging="360"/>
      </w:pPr>
      <w:rPr>
        <w:rFonts w:hint="default"/>
        <w:lang w:val="en-US" w:eastAsia="en-US" w:bidi="ar-SA"/>
      </w:rPr>
    </w:lvl>
    <w:lvl w:ilvl="5" w:tplc="5D7A6A06">
      <w:numFmt w:val="bullet"/>
      <w:lvlText w:val="•"/>
      <w:lvlJc w:val="left"/>
      <w:pPr>
        <w:ind w:left="4906" w:hanging="360"/>
      </w:pPr>
      <w:rPr>
        <w:rFonts w:hint="default"/>
        <w:lang w:val="en-US" w:eastAsia="en-US" w:bidi="ar-SA"/>
      </w:rPr>
    </w:lvl>
    <w:lvl w:ilvl="6" w:tplc="C3AE73CC">
      <w:numFmt w:val="bullet"/>
      <w:lvlText w:val="•"/>
      <w:lvlJc w:val="left"/>
      <w:pPr>
        <w:ind w:left="5739" w:hanging="360"/>
      </w:pPr>
      <w:rPr>
        <w:rFonts w:hint="default"/>
        <w:lang w:val="en-US" w:eastAsia="en-US" w:bidi="ar-SA"/>
      </w:rPr>
    </w:lvl>
    <w:lvl w:ilvl="7" w:tplc="CA4C38E8">
      <w:numFmt w:val="bullet"/>
      <w:lvlText w:val="•"/>
      <w:lvlJc w:val="left"/>
      <w:pPr>
        <w:ind w:left="6572" w:hanging="360"/>
      </w:pPr>
      <w:rPr>
        <w:rFonts w:hint="default"/>
        <w:lang w:val="en-US" w:eastAsia="en-US" w:bidi="ar-SA"/>
      </w:rPr>
    </w:lvl>
    <w:lvl w:ilvl="8" w:tplc="84E83B7A">
      <w:numFmt w:val="bullet"/>
      <w:lvlText w:val="•"/>
      <w:lvlJc w:val="left"/>
      <w:pPr>
        <w:ind w:left="7405" w:hanging="360"/>
      </w:pPr>
      <w:rPr>
        <w:rFonts w:hint="default"/>
        <w:lang w:val="en-US" w:eastAsia="en-US" w:bidi="ar-SA"/>
      </w:rPr>
    </w:lvl>
  </w:abstractNum>
  <w:abstractNum w:abstractNumId="1" w15:restartNumberingAfterBreak="0">
    <w:nsid w:val="5C7424DE"/>
    <w:multiLevelType w:val="hybridMultilevel"/>
    <w:tmpl w:val="3B8AAE7E"/>
    <w:lvl w:ilvl="0" w:tplc="84C051D2">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5FE2EAE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40BE03D8">
      <w:numFmt w:val="bullet"/>
      <w:lvlText w:val="•"/>
      <w:lvlJc w:val="left"/>
      <w:pPr>
        <w:ind w:left="1460" w:hanging="360"/>
      </w:pPr>
      <w:rPr>
        <w:rFonts w:hint="default"/>
        <w:lang w:val="en-US" w:eastAsia="en-US" w:bidi="ar-SA"/>
      </w:rPr>
    </w:lvl>
    <w:lvl w:ilvl="3" w:tplc="D02EF3AA">
      <w:numFmt w:val="bullet"/>
      <w:lvlText w:val="•"/>
      <w:lvlJc w:val="left"/>
      <w:pPr>
        <w:ind w:left="2411" w:hanging="360"/>
      </w:pPr>
      <w:rPr>
        <w:rFonts w:hint="default"/>
        <w:lang w:val="en-US" w:eastAsia="en-US" w:bidi="ar-SA"/>
      </w:rPr>
    </w:lvl>
    <w:lvl w:ilvl="4" w:tplc="4A16BE2A">
      <w:numFmt w:val="bullet"/>
      <w:lvlText w:val="•"/>
      <w:lvlJc w:val="left"/>
      <w:pPr>
        <w:ind w:left="3363" w:hanging="360"/>
      </w:pPr>
      <w:rPr>
        <w:rFonts w:hint="default"/>
        <w:lang w:val="en-US" w:eastAsia="en-US" w:bidi="ar-SA"/>
      </w:rPr>
    </w:lvl>
    <w:lvl w:ilvl="5" w:tplc="D89464DC">
      <w:numFmt w:val="bullet"/>
      <w:lvlText w:val="•"/>
      <w:lvlJc w:val="left"/>
      <w:pPr>
        <w:ind w:left="4314" w:hanging="360"/>
      </w:pPr>
      <w:rPr>
        <w:rFonts w:hint="default"/>
        <w:lang w:val="en-US" w:eastAsia="en-US" w:bidi="ar-SA"/>
      </w:rPr>
    </w:lvl>
    <w:lvl w:ilvl="6" w:tplc="B8669572">
      <w:numFmt w:val="bullet"/>
      <w:lvlText w:val="•"/>
      <w:lvlJc w:val="left"/>
      <w:pPr>
        <w:ind w:left="5266" w:hanging="360"/>
      </w:pPr>
      <w:rPr>
        <w:rFonts w:hint="default"/>
        <w:lang w:val="en-US" w:eastAsia="en-US" w:bidi="ar-SA"/>
      </w:rPr>
    </w:lvl>
    <w:lvl w:ilvl="7" w:tplc="E2348C82">
      <w:numFmt w:val="bullet"/>
      <w:lvlText w:val="•"/>
      <w:lvlJc w:val="left"/>
      <w:pPr>
        <w:ind w:left="6217" w:hanging="360"/>
      </w:pPr>
      <w:rPr>
        <w:rFonts w:hint="default"/>
        <w:lang w:val="en-US" w:eastAsia="en-US" w:bidi="ar-SA"/>
      </w:rPr>
    </w:lvl>
    <w:lvl w:ilvl="8" w:tplc="C066A8D6">
      <w:numFmt w:val="bullet"/>
      <w:lvlText w:val="•"/>
      <w:lvlJc w:val="left"/>
      <w:pPr>
        <w:ind w:left="7169" w:hanging="360"/>
      </w:pPr>
      <w:rPr>
        <w:rFonts w:hint="default"/>
        <w:lang w:val="en-US" w:eastAsia="en-US" w:bidi="ar-SA"/>
      </w:rPr>
    </w:lvl>
  </w:abstractNum>
  <w:abstractNum w:abstractNumId="2" w15:restartNumberingAfterBreak="0">
    <w:nsid w:val="5D776BB6"/>
    <w:multiLevelType w:val="hybridMultilevel"/>
    <w:tmpl w:val="3B8AAE7E"/>
    <w:lvl w:ilvl="0" w:tplc="FFFFFFFF">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1460" w:hanging="360"/>
      </w:pPr>
      <w:rPr>
        <w:rFonts w:hint="default"/>
        <w:lang w:val="en-US" w:eastAsia="en-US" w:bidi="ar-SA"/>
      </w:rPr>
    </w:lvl>
    <w:lvl w:ilvl="3" w:tplc="FFFFFFFF">
      <w:numFmt w:val="bullet"/>
      <w:lvlText w:val="•"/>
      <w:lvlJc w:val="left"/>
      <w:pPr>
        <w:ind w:left="2411" w:hanging="360"/>
      </w:pPr>
      <w:rPr>
        <w:rFonts w:hint="default"/>
        <w:lang w:val="en-US" w:eastAsia="en-US" w:bidi="ar-SA"/>
      </w:rPr>
    </w:lvl>
    <w:lvl w:ilvl="4" w:tplc="FFFFFFFF">
      <w:numFmt w:val="bullet"/>
      <w:lvlText w:val="•"/>
      <w:lvlJc w:val="left"/>
      <w:pPr>
        <w:ind w:left="3363" w:hanging="360"/>
      </w:pPr>
      <w:rPr>
        <w:rFonts w:hint="default"/>
        <w:lang w:val="en-US" w:eastAsia="en-US" w:bidi="ar-SA"/>
      </w:rPr>
    </w:lvl>
    <w:lvl w:ilvl="5" w:tplc="FFFFFFFF">
      <w:numFmt w:val="bullet"/>
      <w:lvlText w:val="•"/>
      <w:lvlJc w:val="left"/>
      <w:pPr>
        <w:ind w:left="4314" w:hanging="360"/>
      </w:pPr>
      <w:rPr>
        <w:rFonts w:hint="default"/>
        <w:lang w:val="en-US" w:eastAsia="en-US" w:bidi="ar-SA"/>
      </w:rPr>
    </w:lvl>
    <w:lvl w:ilvl="6" w:tplc="FFFFFFFF">
      <w:numFmt w:val="bullet"/>
      <w:lvlText w:val="•"/>
      <w:lvlJc w:val="left"/>
      <w:pPr>
        <w:ind w:left="5266" w:hanging="360"/>
      </w:pPr>
      <w:rPr>
        <w:rFonts w:hint="default"/>
        <w:lang w:val="en-US" w:eastAsia="en-US" w:bidi="ar-SA"/>
      </w:rPr>
    </w:lvl>
    <w:lvl w:ilvl="7" w:tplc="FFFFFFFF">
      <w:numFmt w:val="bullet"/>
      <w:lvlText w:val="•"/>
      <w:lvlJc w:val="left"/>
      <w:pPr>
        <w:ind w:left="6217" w:hanging="360"/>
      </w:pPr>
      <w:rPr>
        <w:rFonts w:hint="default"/>
        <w:lang w:val="en-US" w:eastAsia="en-US" w:bidi="ar-SA"/>
      </w:rPr>
    </w:lvl>
    <w:lvl w:ilvl="8" w:tplc="FFFFFFFF">
      <w:numFmt w:val="bullet"/>
      <w:lvlText w:val="•"/>
      <w:lvlJc w:val="left"/>
      <w:pPr>
        <w:ind w:left="7169" w:hanging="360"/>
      </w:pPr>
      <w:rPr>
        <w:rFonts w:hint="default"/>
        <w:lang w:val="en-US" w:eastAsia="en-US" w:bidi="ar-SA"/>
      </w:rPr>
    </w:lvl>
  </w:abstractNum>
  <w:abstractNum w:abstractNumId="3" w15:restartNumberingAfterBreak="0">
    <w:nsid w:val="63404DAB"/>
    <w:multiLevelType w:val="hybridMultilevel"/>
    <w:tmpl w:val="E1121924"/>
    <w:lvl w:ilvl="0" w:tplc="F9BE8194">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908CAE38">
      <w:numFmt w:val="bullet"/>
      <w:lvlText w:val="•"/>
      <w:lvlJc w:val="left"/>
      <w:pPr>
        <w:ind w:left="1573" w:hanging="360"/>
      </w:pPr>
      <w:rPr>
        <w:rFonts w:hint="default"/>
        <w:lang w:val="en-US" w:eastAsia="en-US" w:bidi="ar-SA"/>
      </w:rPr>
    </w:lvl>
    <w:lvl w:ilvl="2" w:tplc="2A16ECC8">
      <w:numFmt w:val="bullet"/>
      <w:lvlText w:val="•"/>
      <w:lvlJc w:val="left"/>
      <w:pPr>
        <w:ind w:left="2406" w:hanging="360"/>
      </w:pPr>
      <w:rPr>
        <w:rFonts w:hint="default"/>
        <w:lang w:val="en-US" w:eastAsia="en-US" w:bidi="ar-SA"/>
      </w:rPr>
    </w:lvl>
    <w:lvl w:ilvl="3" w:tplc="546ACCBC">
      <w:numFmt w:val="bullet"/>
      <w:lvlText w:val="•"/>
      <w:lvlJc w:val="left"/>
      <w:pPr>
        <w:ind w:left="3239" w:hanging="360"/>
      </w:pPr>
      <w:rPr>
        <w:rFonts w:hint="default"/>
        <w:lang w:val="en-US" w:eastAsia="en-US" w:bidi="ar-SA"/>
      </w:rPr>
    </w:lvl>
    <w:lvl w:ilvl="4" w:tplc="FE7ED8A0">
      <w:numFmt w:val="bullet"/>
      <w:lvlText w:val="•"/>
      <w:lvlJc w:val="left"/>
      <w:pPr>
        <w:ind w:left="4072" w:hanging="360"/>
      </w:pPr>
      <w:rPr>
        <w:rFonts w:hint="default"/>
        <w:lang w:val="en-US" w:eastAsia="en-US" w:bidi="ar-SA"/>
      </w:rPr>
    </w:lvl>
    <w:lvl w:ilvl="5" w:tplc="F954C40C">
      <w:numFmt w:val="bullet"/>
      <w:lvlText w:val="•"/>
      <w:lvlJc w:val="left"/>
      <w:pPr>
        <w:ind w:left="4906" w:hanging="360"/>
      </w:pPr>
      <w:rPr>
        <w:rFonts w:hint="default"/>
        <w:lang w:val="en-US" w:eastAsia="en-US" w:bidi="ar-SA"/>
      </w:rPr>
    </w:lvl>
    <w:lvl w:ilvl="6" w:tplc="9FAE7FB8">
      <w:numFmt w:val="bullet"/>
      <w:lvlText w:val="•"/>
      <w:lvlJc w:val="left"/>
      <w:pPr>
        <w:ind w:left="5739" w:hanging="360"/>
      </w:pPr>
      <w:rPr>
        <w:rFonts w:hint="default"/>
        <w:lang w:val="en-US" w:eastAsia="en-US" w:bidi="ar-SA"/>
      </w:rPr>
    </w:lvl>
    <w:lvl w:ilvl="7" w:tplc="170C6650">
      <w:numFmt w:val="bullet"/>
      <w:lvlText w:val="•"/>
      <w:lvlJc w:val="left"/>
      <w:pPr>
        <w:ind w:left="6572" w:hanging="360"/>
      </w:pPr>
      <w:rPr>
        <w:rFonts w:hint="default"/>
        <w:lang w:val="en-US" w:eastAsia="en-US" w:bidi="ar-SA"/>
      </w:rPr>
    </w:lvl>
    <w:lvl w:ilvl="8" w:tplc="955C5D36">
      <w:numFmt w:val="bullet"/>
      <w:lvlText w:val="•"/>
      <w:lvlJc w:val="left"/>
      <w:pPr>
        <w:ind w:left="7405" w:hanging="360"/>
      </w:pPr>
      <w:rPr>
        <w:rFonts w:hint="default"/>
        <w:lang w:val="en-US" w:eastAsia="en-US" w:bidi="ar-SA"/>
      </w:rPr>
    </w:lvl>
  </w:abstractNum>
  <w:abstractNum w:abstractNumId="4" w15:restartNumberingAfterBreak="0">
    <w:nsid w:val="7C8E310F"/>
    <w:multiLevelType w:val="hybridMultilevel"/>
    <w:tmpl w:val="890289B0"/>
    <w:lvl w:ilvl="0" w:tplc="B0A686A0">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52F8699A">
      <w:numFmt w:val="bullet"/>
      <w:lvlText w:val="•"/>
      <w:lvlJc w:val="left"/>
      <w:pPr>
        <w:ind w:left="1573" w:hanging="360"/>
      </w:pPr>
      <w:rPr>
        <w:rFonts w:hint="default"/>
        <w:lang w:val="en-US" w:eastAsia="en-US" w:bidi="ar-SA"/>
      </w:rPr>
    </w:lvl>
    <w:lvl w:ilvl="2" w:tplc="A00685C6">
      <w:numFmt w:val="bullet"/>
      <w:lvlText w:val="•"/>
      <w:lvlJc w:val="left"/>
      <w:pPr>
        <w:ind w:left="2406" w:hanging="360"/>
      </w:pPr>
      <w:rPr>
        <w:rFonts w:hint="default"/>
        <w:lang w:val="en-US" w:eastAsia="en-US" w:bidi="ar-SA"/>
      </w:rPr>
    </w:lvl>
    <w:lvl w:ilvl="3" w:tplc="A1E09584">
      <w:numFmt w:val="bullet"/>
      <w:lvlText w:val="•"/>
      <w:lvlJc w:val="left"/>
      <w:pPr>
        <w:ind w:left="3239" w:hanging="360"/>
      </w:pPr>
      <w:rPr>
        <w:rFonts w:hint="default"/>
        <w:lang w:val="en-US" w:eastAsia="en-US" w:bidi="ar-SA"/>
      </w:rPr>
    </w:lvl>
    <w:lvl w:ilvl="4" w:tplc="61AA1274">
      <w:numFmt w:val="bullet"/>
      <w:lvlText w:val="•"/>
      <w:lvlJc w:val="left"/>
      <w:pPr>
        <w:ind w:left="4072" w:hanging="360"/>
      </w:pPr>
      <w:rPr>
        <w:rFonts w:hint="default"/>
        <w:lang w:val="en-US" w:eastAsia="en-US" w:bidi="ar-SA"/>
      </w:rPr>
    </w:lvl>
    <w:lvl w:ilvl="5" w:tplc="3022F310">
      <w:numFmt w:val="bullet"/>
      <w:lvlText w:val="•"/>
      <w:lvlJc w:val="left"/>
      <w:pPr>
        <w:ind w:left="4906" w:hanging="360"/>
      </w:pPr>
      <w:rPr>
        <w:rFonts w:hint="default"/>
        <w:lang w:val="en-US" w:eastAsia="en-US" w:bidi="ar-SA"/>
      </w:rPr>
    </w:lvl>
    <w:lvl w:ilvl="6" w:tplc="5E66D3C2">
      <w:numFmt w:val="bullet"/>
      <w:lvlText w:val="•"/>
      <w:lvlJc w:val="left"/>
      <w:pPr>
        <w:ind w:left="5739" w:hanging="360"/>
      </w:pPr>
      <w:rPr>
        <w:rFonts w:hint="default"/>
        <w:lang w:val="en-US" w:eastAsia="en-US" w:bidi="ar-SA"/>
      </w:rPr>
    </w:lvl>
    <w:lvl w:ilvl="7" w:tplc="4E2697EA">
      <w:numFmt w:val="bullet"/>
      <w:lvlText w:val="•"/>
      <w:lvlJc w:val="left"/>
      <w:pPr>
        <w:ind w:left="6572" w:hanging="360"/>
      </w:pPr>
      <w:rPr>
        <w:rFonts w:hint="default"/>
        <w:lang w:val="en-US" w:eastAsia="en-US" w:bidi="ar-SA"/>
      </w:rPr>
    </w:lvl>
    <w:lvl w:ilvl="8" w:tplc="850CAF24">
      <w:numFmt w:val="bullet"/>
      <w:lvlText w:val="•"/>
      <w:lvlJc w:val="left"/>
      <w:pPr>
        <w:ind w:left="7405" w:hanging="360"/>
      </w:pPr>
      <w:rPr>
        <w:rFonts w:hint="default"/>
        <w:lang w:val="en-US" w:eastAsia="en-US" w:bidi="ar-SA"/>
      </w:rPr>
    </w:lvl>
  </w:abstractNum>
  <w:num w:numId="1" w16cid:durableId="1064453235">
    <w:abstractNumId w:val="4"/>
  </w:num>
  <w:num w:numId="2" w16cid:durableId="1392732839">
    <w:abstractNumId w:val="0"/>
  </w:num>
  <w:num w:numId="3" w16cid:durableId="1439911608">
    <w:abstractNumId w:val="1"/>
  </w:num>
  <w:num w:numId="4" w16cid:durableId="409238161">
    <w:abstractNumId w:val="3"/>
  </w:num>
  <w:num w:numId="5" w16cid:durableId="1795753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29C3"/>
    <w:rsid w:val="00033E7C"/>
    <w:rsid w:val="002629C3"/>
    <w:rsid w:val="004B3D0E"/>
    <w:rsid w:val="004D2145"/>
    <w:rsid w:val="004E72FF"/>
    <w:rsid w:val="00674747"/>
    <w:rsid w:val="00711D96"/>
    <w:rsid w:val="00774BB9"/>
    <w:rsid w:val="00794ACC"/>
    <w:rsid w:val="00B00709"/>
    <w:rsid w:val="00B97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55A9"/>
  <w15:docId w15:val="{3CC0F039-94A9-443A-8BF7-6FB40859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D2145"/>
    <w:rPr>
      <w:color w:val="0000FF" w:themeColor="hyperlink"/>
      <w:u w:val="single"/>
    </w:rPr>
  </w:style>
  <w:style w:type="character" w:styleId="UnresolvedMention">
    <w:name w:val="Unresolved Mention"/>
    <w:basedOn w:val="DefaultParagraphFont"/>
    <w:uiPriority w:val="99"/>
    <w:semiHidden/>
    <w:unhideWhenUsed/>
    <w:rsid w:val="004D2145"/>
    <w:rPr>
      <w:color w:val="605E5C"/>
      <w:shd w:val="clear" w:color="auto" w:fill="E1DFDD"/>
    </w:rPr>
  </w:style>
  <w:style w:type="character" w:customStyle="1" w:styleId="BodyTextChar">
    <w:name w:val="Body Text Char"/>
    <w:basedOn w:val="DefaultParagraphFont"/>
    <w:link w:val="BodyText"/>
    <w:uiPriority w:val="1"/>
    <w:rsid w:val="00774BB9"/>
    <w:rPr>
      <w:rFonts w:ascii="Cambria" w:eastAsia="Cambria" w:hAnsi="Cambria" w:cs="Cambr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j-abhishek26/24ADC001-24BAD002/tree/main/Experiment%20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Abhishek J 24BAD002</cp:lastModifiedBy>
  <cp:revision>7</cp:revision>
  <dcterms:created xsi:type="dcterms:W3CDTF">2026-07-27T10:22:00Z</dcterms:created>
  <dcterms:modified xsi:type="dcterms:W3CDTF">2026-07-30T17:28:00Z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2026-07-27T00:00:00Z</vt:filetime>
  </property>
  <property fmtid="{D5CDD505-2E9C-101B-9397-08002B2CF9AE}" pid="6" name="Producer">
    <vt:lpwstr>Microsoft® Word for Microsoft 365</vt:lpwstr>
  </property>
</Properties>
</file>