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4"/>
        <w:gridCol w:w="6755"/>
      </w:tblGrid>
      <w:tr w:rsidR="00964EC8" w14:paraId="241633F2" w14:textId="77777777">
        <w:trPr>
          <w:trHeight w:val="259"/>
        </w:trPr>
        <w:tc>
          <w:tcPr>
            <w:tcW w:w="2264" w:type="dxa"/>
          </w:tcPr>
          <w:p w14:paraId="550AF376" w14:textId="77777777" w:rsidR="00964EC8" w:rsidRDefault="00000000">
            <w:pPr>
              <w:pStyle w:val="TableParagraph"/>
              <w:spacing w:line="239" w:lineRule="exact"/>
              <w:ind w:left="107"/>
              <w:rPr>
                <w:b/>
              </w:rPr>
            </w:pPr>
            <w:r>
              <w:rPr>
                <w:b/>
              </w:rPr>
              <w:t>EXPT</w:t>
            </w:r>
            <w:r>
              <w:rPr>
                <w:b/>
                <w:spacing w:val="-3"/>
              </w:rPr>
              <w:t xml:space="preserve"> </w:t>
            </w:r>
            <w:r>
              <w:rPr>
                <w:b/>
                <w:spacing w:val="-4"/>
              </w:rPr>
              <w:t>NO:5</w:t>
            </w:r>
          </w:p>
        </w:tc>
        <w:tc>
          <w:tcPr>
            <w:tcW w:w="6755" w:type="dxa"/>
            <w:vMerge w:val="restart"/>
          </w:tcPr>
          <w:p w14:paraId="202AC6B8" w14:textId="77777777" w:rsidR="00964EC8" w:rsidRDefault="00000000">
            <w:pPr>
              <w:pStyle w:val="TableParagraph"/>
              <w:spacing w:line="260" w:lineRule="exact"/>
              <w:ind w:left="995" w:right="373" w:hanging="617"/>
              <w:rPr>
                <w:b/>
              </w:rPr>
            </w:pPr>
            <w:r>
              <w:rPr>
                <w:b/>
              </w:rPr>
              <w:t>DEVELOP</w:t>
            </w:r>
            <w:r>
              <w:rPr>
                <w:b/>
                <w:spacing w:val="-6"/>
              </w:rPr>
              <w:t xml:space="preserve"> </w:t>
            </w:r>
            <w:r>
              <w:rPr>
                <w:b/>
              </w:rPr>
              <w:t>INTERACTIVE</w:t>
            </w:r>
            <w:r>
              <w:rPr>
                <w:b/>
                <w:spacing w:val="-10"/>
              </w:rPr>
              <w:t xml:space="preserve"> </w:t>
            </w:r>
            <w:r>
              <w:rPr>
                <w:b/>
              </w:rPr>
              <w:t>DASHBOARDS</w:t>
            </w:r>
            <w:r>
              <w:rPr>
                <w:b/>
                <w:spacing w:val="-7"/>
              </w:rPr>
              <w:t xml:space="preserve"> </w:t>
            </w:r>
            <w:r>
              <w:rPr>
                <w:b/>
              </w:rPr>
              <w:t>FOR</w:t>
            </w:r>
            <w:r>
              <w:rPr>
                <w:b/>
                <w:spacing w:val="-7"/>
              </w:rPr>
              <w:t xml:space="preserve"> </w:t>
            </w:r>
            <w:r>
              <w:rPr>
                <w:b/>
              </w:rPr>
              <w:t>DYNAMIC</w:t>
            </w:r>
            <w:r>
              <w:rPr>
                <w:b/>
                <w:spacing w:val="-7"/>
              </w:rPr>
              <w:t xml:space="preserve"> </w:t>
            </w:r>
            <w:r>
              <w:rPr>
                <w:b/>
              </w:rPr>
              <w:t>DATA EXPLORATION USING TABLEAU</w:t>
            </w:r>
            <w:r>
              <w:rPr>
                <w:b/>
                <w:spacing w:val="40"/>
              </w:rPr>
              <w:t xml:space="preserve"> </w:t>
            </w:r>
            <w:r>
              <w:rPr>
                <w:b/>
              </w:rPr>
              <w:t>AND POWERBI</w:t>
            </w:r>
          </w:p>
        </w:tc>
      </w:tr>
      <w:tr w:rsidR="00964EC8" w14:paraId="4A94C031" w14:textId="77777777">
        <w:trPr>
          <w:trHeight w:val="256"/>
        </w:trPr>
        <w:tc>
          <w:tcPr>
            <w:tcW w:w="2264" w:type="dxa"/>
          </w:tcPr>
          <w:p w14:paraId="02D3A01D" w14:textId="77777777" w:rsidR="00964EC8" w:rsidRDefault="00000000">
            <w:pPr>
              <w:pStyle w:val="TableParagraph"/>
              <w:spacing w:line="236" w:lineRule="exact"/>
              <w:ind w:left="107"/>
              <w:rPr>
                <w:b/>
              </w:rPr>
            </w:pPr>
            <w:r>
              <w:rPr>
                <w:b/>
              </w:rPr>
              <w:t>DATE:</w:t>
            </w:r>
            <w:r>
              <w:rPr>
                <w:b/>
                <w:spacing w:val="-5"/>
              </w:rPr>
              <w:t xml:space="preserve"> </w:t>
            </w:r>
            <w:r>
              <w:rPr>
                <w:b/>
                <w:spacing w:val="-2"/>
              </w:rPr>
              <w:t>24.07.2026</w:t>
            </w:r>
          </w:p>
        </w:tc>
        <w:tc>
          <w:tcPr>
            <w:tcW w:w="6755" w:type="dxa"/>
            <w:vMerge/>
            <w:tcBorders>
              <w:top w:val="nil"/>
            </w:tcBorders>
          </w:tcPr>
          <w:p w14:paraId="0BB219CF" w14:textId="77777777" w:rsidR="00964EC8" w:rsidRDefault="00964EC8">
            <w:pPr>
              <w:rPr>
                <w:sz w:val="2"/>
                <w:szCs w:val="2"/>
              </w:rPr>
            </w:pPr>
          </w:p>
        </w:tc>
      </w:tr>
    </w:tbl>
    <w:p w14:paraId="479DE5CB" w14:textId="77777777" w:rsidR="00964EC8" w:rsidRDefault="00964EC8">
      <w:pPr>
        <w:pStyle w:val="BodyText"/>
        <w:spacing w:before="27"/>
        <w:rPr>
          <w:rFonts w:ascii="Times New Roman"/>
        </w:rPr>
      </w:pPr>
    </w:p>
    <w:p w14:paraId="0F856AAD" w14:textId="77777777" w:rsidR="00964EC8" w:rsidRDefault="00000000">
      <w:pPr>
        <w:pStyle w:val="Heading1"/>
      </w:pPr>
      <w:r>
        <w:t>PRE-LAB</w:t>
      </w:r>
      <w:r>
        <w:rPr>
          <w:spacing w:val="-8"/>
        </w:rPr>
        <w:t xml:space="preserve"> </w:t>
      </w:r>
      <w:r>
        <w:t>QUESTIONS</w:t>
      </w:r>
      <w:r>
        <w:rPr>
          <w:spacing w:val="-6"/>
        </w:rPr>
        <w:t xml:space="preserve"> </w:t>
      </w:r>
      <w:r>
        <w:t>(PROVIDE</w:t>
      </w:r>
      <w:r>
        <w:rPr>
          <w:spacing w:val="-6"/>
        </w:rPr>
        <w:t xml:space="preserve"> </w:t>
      </w:r>
      <w:r>
        <w:t>BRIEF</w:t>
      </w:r>
      <w:r>
        <w:rPr>
          <w:spacing w:val="-5"/>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4"/>
        </w:rPr>
        <w:t xml:space="preserve"> </w:t>
      </w:r>
      <w:r>
        <w:rPr>
          <w:spacing w:val="-2"/>
        </w:rPr>
        <w:t>QUESTIONS)</w:t>
      </w:r>
    </w:p>
    <w:p w14:paraId="0C5A1EBB" w14:textId="77777777" w:rsidR="00964EC8" w:rsidRDefault="00000000">
      <w:pPr>
        <w:pStyle w:val="ListParagraph"/>
        <w:numPr>
          <w:ilvl w:val="0"/>
          <w:numId w:val="4"/>
        </w:numPr>
        <w:tabs>
          <w:tab w:val="left" w:pos="741"/>
        </w:tabs>
        <w:spacing w:before="2"/>
        <w:ind w:left="741" w:hanging="358"/>
        <w:rPr>
          <w:b/>
        </w:rPr>
      </w:pPr>
      <w:r>
        <w:rPr>
          <w:b/>
        </w:rPr>
        <w:t>What</w:t>
      </w:r>
      <w:r>
        <w:rPr>
          <w:b/>
          <w:spacing w:val="-5"/>
        </w:rPr>
        <w:t xml:space="preserve"> </w:t>
      </w:r>
      <w:r>
        <w:rPr>
          <w:b/>
        </w:rPr>
        <w:t>is</w:t>
      </w:r>
      <w:r>
        <w:rPr>
          <w:b/>
          <w:spacing w:val="-3"/>
        </w:rPr>
        <w:t xml:space="preserve"> </w:t>
      </w:r>
      <w:r>
        <w:rPr>
          <w:b/>
        </w:rPr>
        <w:t>dynamic</w:t>
      </w:r>
      <w:r>
        <w:rPr>
          <w:b/>
          <w:spacing w:val="-3"/>
        </w:rPr>
        <w:t xml:space="preserve"> </w:t>
      </w:r>
      <w:r>
        <w:rPr>
          <w:b/>
        </w:rPr>
        <w:t>data</w:t>
      </w:r>
      <w:r>
        <w:rPr>
          <w:b/>
          <w:spacing w:val="-4"/>
        </w:rPr>
        <w:t xml:space="preserve"> </w:t>
      </w:r>
      <w:r>
        <w:rPr>
          <w:b/>
        </w:rPr>
        <w:t>exploration</w:t>
      </w:r>
      <w:r>
        <w:rPr>
          <w:b/>
          <w:spacing w:val="-1"/>
        </w:rPr>
        <w:t xml:space="preserve"> </w:t>
      </w:r>
      <w:r>
        <w:rPr>
          <w:b/>
        </w:rPr>
        <w:t>in</w:t>
      </w:r>
      <w:r>
        <w:rPr>
          <w:b/>
          <w:spacing w:val="-3"/>
        </w:rPr>
        <w:t xml:space="preserve"> </w:t>
      </w:r>
      <w:r>
        <w:rPr>
          <w:b/>
        </w:rPr>
        <w:t>BI</w:t>
      </w:r>
      <w:r>
        <w:rPr>
          <w:b/>
          <w:spacing w:val="-6"/>
        </w:rPr>
        <w:t xml:space="preserve"> </w:t>
      </w:r>
      <w:r>
        <w:rPr>
          <w:b/>
        </w:rPr>
        <w:t>tools,</w:t>
      </w:r>
      <w:r>
        <w:rPr>
          <w:b/>
          <w:spacing w:val="-4"/>
        </w:rPr>
        <w:t xml:space="preserve"> </w:t>
      </w:r>
      <w:r>
        <w:rPr>
          <w:b/>
        </w:rPr>
        <w:t>and</w:t>
      </w:r>
      <w:r>
        <w:rPr>
          <w:b/>
          <w:spacing w:val="-2"/>
        </w:rPr>
        <w:t xml:space="preserve"> </w:t>
      </w:r>
      <w:r>
        <w:rPr>
          <w:b/>
        </w:rPr>
        <w:t>why</w:t>
      </w:r>
      <w:r>
        <w:rPr>
          <w:b/>
          <w:spacing w:val="-3"/>
        </w:rPr>
        <w:t xml:space="preserve"> </w:t>
      </w:r>
      <w:r>
        <w:rPr>
          <w:b/>
        </w:rPr>
        <w:t>is</w:t>
      </w:r>
      <w:r>
        <w:rPr>
          <w:b/>
          <w:spacing w:val="-3"/>
        </w:rPr>
        <w:t xml:space="preserve"> </w:t>
      </w:r>
      <w:r>
        <w:rPr>
          <w:b/>
        </w:rPr>
        <w:t>it</w:t>
      </w:r>
      <w:r>
        <w:rPr>
          <w:b/>
          <w:spacing w:val="-1"/>
        </w:rPr>
        <w:t xml:space="preserve"> </w:t>
      </w:r>
      <w:r>
        <w:rPr>
          <w:b/>
          <w:spacing w:val="-2"/>
        </w:rPr>
        <w:t>important?</w:t>
      </w:r>
    </w:p>
    <w:p w14:paraId="327E18BE" w14:textId="5EC9BCAB" w:rsidR="00964EC8" w:rsidRPr="00620AEB" w:rsidRDefault="00620AEB" w:rsidP="00620AEB">
      <w:pPr>
        <w:pStyle w:val="ListParagraph"/>
        <w:spacing w:after="140" w:line="300" w:lineRule="auto"/>
        <w:ind w:left="743" w:firstLine="0"/>
        <w:rPr>
          <w:rFonts w:ascii="Times New Roman" w:eastAsia="Times New Roman" w:hAnsi="Times New Roman" w:cs="Times New Roman"/>
        </w:rPr>
      </w:pPr>
      <w:r w:rsidRPr="00620AEB">
        <w:rPr>
          <w:sz w:val="21"/>
          <w:szCs w:val="21"/>
        </w:rPr>
        <w:t>Dynamic data exploration is the ability to interact with live dat</w:t>
      </w:r>
      <w:r>
        <w:rPr>
          <w:sz w:val="21"/>
          <w:szCs w:val="21"/>
        </w:rPr>
        <w:t>a ,</w:t>
      </w:r>
      <w:r w:rsidRPr="00620AEB">
        <w:rPr>
          <w:sz w:val="21"/>
          <w:szCs w:val="21"/>
        </w:rPr>
        <w:t xml:space="preserve"> filtering, drilling, sorting, and re-</w:t>
      </w:r>
      <w:proofErr w:type="spellStart"/>
      <w:r w:rsidRPr="00620AEB">
        <w:rPr>
          <w:sz w:val="21"/>
          <w:szCs w:val="21"/>
        </w:rPr>
        <w:t>parameterising</w:t>
      </w:r>
      <w:proofErr w:type="spellEnd"/>
      <w:r w:rsidRPr="00620AEB">
        <w:rPr>
          <w:sz w:val="21"/>
          <w:szCs w:val="21"/>
        </w:rPr>
        <w:t xml:space="preserve"> a view in real time </w:t>
      </w:r>
      <w:r>
        <w:rPr>
          <w:sz w:val="21"/>
          <w:szCs w:val="21"/>
        </w:rPr>
        <w:t>,</w:t>
      </w:r>
      <w:r w:rsidRPr="00620AEB">
        <w:rPr>
          <w:sz w:val="21"/>
          <w:szCs w:val="21"/>
        </w:rPr>
        <w:t xml:space="preserve"> instead of reading a fixed, pre-rendered chart. It matters because different stakeholders have different questions about the same dataset; a dashboard built for dynamic exploration lets each of them self-serve an answer (e.g., "how did the South region do in Q2") without asking an analyst to build a new report, which shortens the time between a question and a decision.</w:t>
      </w:r>
    </w:p>
    <w:p w14:paraId="2A87FBE1" w14:textId="77777777" w:rsidR="00964EC8" w:rsidRDefault="00964EC8">
      <w:pPr>
        <w:pStyle w:val="BodyText"/>
        <w:spacing w:before="233"/>
        <w:rPr>
          <w:b/>
        </w:rPr>
      </w:pPr>
    </w:p>
    <w:p w14:paraId="3DD6ABD3" w14:textId="77777777" w:rsidR="00964EC8" w:rsidRDefault="00000000">
      <w:pPr>
        <w:pStyle w:val="ListParagraph"/>
        <w:numPr>
          <w:ilvl w:val="0"/>
          <w:numId w:val="4"/>
        </w:numPr>
        <w:tabs>
          <w:tab w:val="left" w:pos="741"/>
        </w:tabs>
        <w:ind w:left="741" w:hanging="358"/>
        <w:rPr>
          <w:b/>
        </w:rPr>
      </w:pPr>
      <w:r>
        <w:rPr>
          <w:b/>
        </w:rPr>
        <w:t>What</w:t>
      </w:r>
      <w:r>
        <w:rPr>
          <w:b/>
          <w:spacing w:val="-6"/>
        </w:rPr>
        <w:t xml:space="preserve"> </w:t>
      </w:r>
      <w:r>
        <w:rPr>
          <w:b/>
        </w:rPr>
        <w:t>are</w:t>
      </w:r>
      <w:r>
        <w:rPr>
          <w:b/>
          <w:spacing w:val="-4"/>
        </w:rPr>
        <w:t xml:space="preserve"> </w:t>
      </w:r>
      <w:r>
        <w:rPr>
          <w:b/>
        </w:rPr>
        <w:t>slicers</w:t>
      </w:r>
      <w:r>
        <w:rPr>
          <w:b/>
          <w:spacing w:val="-5"/>
        </w:rPr>
        <w:t xml:space="preserve"> </w:t>
      </w:r>
      <w:r>
        <w:rPr>
          <w:b/>
        </w:rPr>
        <w:t>and</w:t>
      </w:r>
      <w:r>
        <w:rPr>
          <w:b/>
          <w:spacing w:val="-4"/>
        </w:rPr>
        <w:t xml:space="preserve"> </w:t>
      </w:r>
      <w:r>
        <w:rPr>
          <w:b/>
        </w:rPr>
        <w:t>filters,</w:t>
      </w:r>
      <w:r>
        <w:rPr>
          <w:b/>
          <w:spacing w:val="-5"/>
        </w:rPr>
        <w:t xml:space="preserve"> </w:t>
      </w:r>
      <w:r>
        <w:rPr>
          <w:b/>
        </w:rPr>
        <w:t>and</w:t>
      </w:r>
      <w:r>
        <w:rPr>
          <w:b/>
          <w:spacing w:val="-4"/>
        </w:rPr>
        <w:t xml:space="preserve"> </w:t>
      </w:r>
      <w:r>
        <w:rPr>
          <w:b/>
        </w:rPr>
        <w:t>how</w:t>
      </w:r>
      <w:r>
        <w:rPr>
          <w:b/>
          <w:spacing w:val="-6"/>
        </w:rPr>
        <w:t xml:space="preserve"> </w:t>
      </w:r>
      <w:r>
        <w:rPr>
          <w:b/>
        </w:rPr>
        <w:t>do</w:t>
      </w:r>
      <w:r>
        <w:rPr>
          <w:b/>
          <w:spacing w:val="-6"/>
        </w:rPr>
        <w:t xml:space="preserve"> </w:t>
      </w:r>
      <w:r>
        <w:rPr>
          <w:b/>
        </w:rPr>
        <w:t>they</w:t>
      </w:r>
      <w:r>
        <w:rPr>
          <w:b/>
          <w:spacing w:val="-4"/>
        </w:rPr>
        <w:t xml:space="preserve"> </w:t>
      </w:r>
      <w:r>
        <w:rPr>
          <w:b/>
        </w:rPr>
        <w:t>enhance</w:t>
      </w:r>
      <w:r>
        <w:rPr>
          <w:b/>
          <w:spacing w:val="-4"/>
        </w:rPr>
        <w:t xml:space="preserve"> </w:t>
      </w:r>
      <w:r>
        <w:rPr>
          <w:b/>
        </w:rPr>
        <w:t>dashboard</w:t>
      </w:r>
      <w:r>
        <w:rPr>
          <w:b/>
          <w:spacing w:val="-3"/>
        </w:rPr>
        <w:t xml:space="preserve"> </w:t>
      </w:r>
      <w:r>
        <w:rPr>
          <w:b/>
          <w:spacing w:val="-2"/>
        </w:rPr>
        <w:t>interactivity?</w:t>
      </w:r>
    </w:p>
    <w:p w14:paraId="6F8A8342" w14:textId="77777777" w:rsidR="00964EC8" w:rsidRDefault="00964EC8">
      <w:pPr>
        <w:pStyle w:val="BodyText"/>
        <w:rPr>
          <w:b/>
        </w:rPr>
      </w:pPr>
    </w:p>
    <w:p w14:paraId="07861B83" w14:textId="0517C708" w:rsidR="00964EC8" w:rsidRPr="00620AEB" w:rsidRDefault="00620AEB" w:rsidP="00620AEB">
      <w:pPr>
        <w:widowControl/>
        <w:autoSpaceDE/>
        <w:autoSpaceDN/>
        <w:spacing w:after="140" w:line="300" w:lineRule="auto"/>
        <w:ind w:left="720"/>
        <w:rPr>
          <w:rFonts w:ascii="Times New Roman" w:eastAsia="Times New Roman" w:hAnsi="Times New Roman" w:cs="Times New Roman"/>
          <w:sz w:val="20"/>
          <w:szCs w:val="20"/>
          <w:lang w:val="en-IN" w:eastAsia="en-IN"/>
        </w:rPr>
      </w:pPr>
      <w:r w:rsidRPr="00620AEB">
        <w:rPr>
          <w:rFonts w:ascii="Times New Roman" w:eastAsia="Times New Roman" w:hAnsi="Times New Roman" w:cs="Times New Roman"/>
          <w:sz w:val="21"/>
          <w:szCs w:val="21"/>
          <w:lang w:val="en-IN" w:eastAsia="en-IN"/>
        </w:rPr>
        <w:t xml:space="preserve">A filter restricts which rows of data feed a view </w:t>
      </w:r>
      <w:r>
        <w:rPr>
          <w:rFonts w:ascii="Times New Roman" w:eastAsia="Times New Roman" w:hAnsi="Times New Roman" w:cs="Times New Roman"/>
          <w:sz w:val="21"/>
          <w:szCs w:val="21"/>
          <w:lang w:val="en-IN" w:eastAsia="en-IN"/>
        </w:rPr>
        <w:t>,</w:t>
      </w:r>
      <w:r w:rsidRPr="00620AEB">
        <w:rPr>
          <w:rFonts w:ascii="Times New Roman" w:eastAsia="Times New Roman" w:hAnsi="Times New Roman" w:cs="Times New Roman"/>
          <w:sz w:val="21"/>
          <w:szCs w:val="21"/>
          <w:lang w:val="en-IN" w:eastAsia="en-IN"/>
        </w:rPr>
        <w:t xml:space="preserve"> it can act at the data-source, worksheet/visual, or dashboard level (e.g., only show Technology orders). A slicer (Power BI's term) or quick filter (Tableau's term) is that same filtering logic exposed as an on-screen, clickable control such as a dropdown, list, or date-range slider. Because slicers are visible and interactive, end users can change what they are seeing themselves, so one dashboard effectively behaves like dozens of pre-built reports.</w:t>
      </w:r>
    </w:p>
    <w:p w14:paraId="3EDA1455" w14:textId="77777777" w:rsidR="00964EC8" w:rsidRDefault="00964EC8">
      <w:pPr>
        <w:pStyle w:val="BodyText"/>
        <w:spacing w:before="51"/>
        <w:rPr>
          <w:b/>
        </w:rPr>
      </w:pPr>
    </w:p>
    <w:p w14:paraId="4F4ACD01" w14:textId="77777777" w:rsidR="00964EC8" w:rsidRDefault="00000000">
      <w:pPr>
        <w:pStyle w:val="ListParagraph"/>
        <w:numPr>
          <w:ilvl w:val="0"/>
          <w:numId w:val="4"/>
        </w:numPr>
        <w:tabs>
          <w:tab w:val="left" w:pos="741"/>
        </w:tabs>
        <w:ind w:left="741" w:hanging="358"/>
        <w:rPr>
          <w:b/>
        </w:rPr>
      </w:pPr>
      <w:r>
        <w:rPr>
          <w:b/>
        </w:rPr>
        <w:t>How</w:t>
      </w:r>
      <w:r>
        <w:rPr>
          <w:b/>
          <w:spacing w:val="-9"/>
        </w:rPr>
        <w:t xml:space="preserve"> </w:t>
      </w:r>
      <w:r>
        <w:rPr>
          <w:b/>
        </w:rPr>
        <w:t>do</w:t>
      </w:r>
      <w:r>
        <w:rPr>
          <w:b/>
          <w:spacing w:val="-7"/>
        </w:rPr>
        <w:t xml:space="preserve"> </w:t>
      </w:r>
      <w:r>
        <w:rPr>
          <w:b/>
        </w:rPr>
        <w:t>Tableau</w:t>
      </w:r>
      <w:r>
        <w:rPr>
          <w:b/>
          <w:spacing w:val="-4"/>
        </w:rPr>
        <w:t xml:space="preserve"> </w:t>
      </w:r>
      <w:r>
        <w:rPr>
          <w:b/>
        </w:rPr>
        <w:t>and</w:t>
      </w:r>
      <w:r>
        <w:rPr>
          <w:b/>
          <w:spacing w:val="-5"/>
        </w:rPr>
        <w:t xml:space="preserve"> </w:t>
      </w:r>
      <w:r>
        <w:rPr>
          <w:b/>
        </w:rPr>
        <w:t>Power</w:t>
      </w:r>
      <w:r>
        <w:rPr>
          <w:b/>
          <w:spacing w:val="-7"/>
        </w:rPr>
        <w:t xml:space="preserve"> </w:t>
      </w:r>
      <w:r>
        <w:rPr>
          <w:b/>
        </w:rPr>
        <w:t>BI</w:t>
      </w:r>
      <w:r>
        <w:rPr>
          <w:b/>
          <w:spacing w:val="-5"/>
        </w:rPr>
        <w:t xml:space="preserve"> </w:t>
      </w:r>
      <w:r>
        <w:rPr>
          <w:b/>
        </w:rPr>
        <w:t>support</w:t>
      </w:r>
      <w:r>
        <w:rPr>
          <w:b/>
          <w:spacing w:val="-5"/>
        </w:rPr>
        <w:t xml:space="preserve"> </w:t>
      </w:r>
      <w:r>
        <w:rPr>
          <w:b/>
        </w:rPr>
        <w:t>drill-down</w:t>
      </w:r>
      <w:r>
        <w:rPr>
          <w:b/>
          <w:spacing w:val="-4"/>
        </w:rPr>
        <w:t xml:space="preserve"> </w:t>
      </w:r>
      <w:r>
        <w:rPr>
          <w:b/>
        </w:rPr>
        <w:t>and</w:t>
      </w:r>
      <w:r>
        <w:rPr>
          <w:b/>
          <w:spacing w:val="-5"/>
        </w:rPr>
        <w:t xml:space="preserve"> </w:t>
      </w:r>
      <w:r>
        <w:rPr>
          <w:b/>
        </w:rPr>
        <w:t>drill-through</w:t>
      </w:r>
      <w:r>
        <w:rPr>
          <w:b/>
          <w:spacing w:val="-4"/>
        </w:rPr>
        <w:t xml:space="preserve"> </w:t>
      </w:r>
      <w:r>
        <w:rPr>
          <w:b/>
          <w:spacing w:val="-2"/>
        </w:rPr>
        <w:t>features?</w:t>
      </w:r>
    </w:p>
    <w:p w14:paraId="03A78E30" w14:textId="77777777" w:rsidR="00964EC8" w:rsidRDefault="00964EC8">
      <w:pPr>
        <w:pStyle w:val="BodyText"/>
        <w:rPr>
          <w:b/>
        </w:rPr>
      </w:pPr>
    </w:p>
    <w:p w14:paraId="5C394D24" w14:textId="33D461B2" w:rsidR="00964EC8" w:rsidRPr="00620AEB" w:rsidRDefault="00620AEB" w:rsidP="00620AEB">
      <w:pPr>
        <w:widowControl/>
        <w:autoSpaceDE/>
        <w:autoSpaceDN/>
        <w:spacing w:after="140" w:line="300" w:lineRule="auto"/>
        <w:ind w:left="720"/>
        <w:rPr>
          <w:rFonts w:ascii="Times New Roman" w:eastAsia="Times New Roman" w:hAnsi="Times New Roman" w:cs="Times New Roman"/>
          <w:sz w:val="20"/>
          <w:szCs w:val="20"/>
          <w:lang w:val="en-IN" w:eastAsia="en-IN"/>
        </w:rPr>
      </w:pPr>
      <w:r w:rsidRPr="00620AEB">
        <w:rPr>
          <w:rFonts w:ascii="Times New Roman" w:eastAsia="Times New Roman" w:hAnsi="Times New Roman" w:cs="Times New Roman"/>
          <w:sz w:val="21"/>
          <w:szCs w:val="21"/>
          <w:lang w:val="en-IN" w:eastAsia="en-IN"/>
        </w:rPr>
        <w:t xml:space="preserve">Tableau supports drill-down through field hierarchies (for example the built-in Year &gt; Quarter &gt; Month &gt; Day hierarchy created automatically from a date field, or a manual Category &gt; Sub-Category hierarchy) </w:t>
      </w:r>
      <w:r>
        <w:rPr>
          <w:rFonts w:ascii="Times New Roman" w:eastAsia="Times New Roman" w:hAnsi="Times New Roman" w:cs="Times New Roman"/>
          <w:sz w:val="21"/>
          <w:szCs w:val="21"/>
          <w:lang w:val="en-IN" w:eastAsia="en-IN"/>
        </w:rPr>
        <w:t>,</w:t>
      </w:r>
      <w:r w:rsidRPr="00620AEB">
        <w:rPr>
          <w:rFonts w:ascii="Times New Roman" w:eastAsia="Times New Roman" w:hAnsi="Times New Roman" w:cs="Times New Roman"/>
          <w:sz w:val="21"/>
          <w:szCs w:val="21"/>
          <w:lang w:val="en-IN" w:eastAsia="en-IN"/>
        </w:rPr>
        <w:t xml:space="preserve"> clicking the plus/minus icon on an axis expands or collapses one level. Power BI supports the same idea with the drill up/down arrows on the visual's toolbar, and additionally offers drill-through pages: a separate report page that a user jumps to by right-clicking a data point, landing on a page that is automatically filtered to that exact context (e.g., right-click a region to open a "Region Detail" page filtered to it).</w:t>
      </w:r>
    </w:p>
    <w:p w14:paraId="1D514106" w14:textId="77777777" w:rsidR="00964EC8" w:rsidRDefault="00964EC8">
      <w:pPr>
        <w:pStyle w:val="BodyText"/>
        <w:spacing w:before="51"/>
        <w:rPr>
          <w:b/>
        </w:rPr>
      </w:pPr>
    </w:p>
    <w:p w14:paraId="5138445E" w14:textId="77777777" w:rsidR="00964EC8" w:rsidRDefault="00000000">
      <w:pPr>
        <w:pStyle w:val="ListParagraph"/>
        <w:numPr>
          <w:ilvl w:val="0"/>
          <w:numId w:val="4"/>
        </w:numPr>
        <w:tabs>
          <w:tab w:val="left" w:pos="741"/>
        </w:tabs>
        <w:spacing w:before="1"/>
        <w:ind w:left="741" w:hanging="358"/>
        <w:rPr>
          <w:b/>
        </w:rPr>
      </w:pPr>
      <w:r>
        <w:rPr>
          <w:b/>
        </w:rPr>
        <w:t>What</w:t>
      </w:r>
      <w:r>
        <w:rPr>
          <w:b/>
          <w:spacing w:val="-6"/>
        </w:rPr>
        <w:t xml:space="preserve"> </w:t>
      </w:r>
      <w:r>
        <w:rPr>
          <w:b/>
        </w:rPr>
        <w:t>is</w:t>
      </w:r>
      <w:r>
        <w:rPr>
          <w:b/>
          <w:spacing w:val="-5"/>
        </w:rPr>
        <w:t xml:space="preserve"> </w:t>
      </w:r>
      <w:r>
        <w:rPr>
          <w:b/>
        </w:rPr>
        <w:t>the</w:t>
      </w:r>
      <w:r>
        <w:rPr>
          <w:b/>
          <w:spacing w:val="-3"/>
        </w:rPr>
        <w:t xml:space="preserve"> </w:t>
      </w:r>
      <w:r>
        <w:rPr>
          <w:b/>
        </w:rPr>
        <w:t>role</w:t>
      </w:r>
      <w:r>
        <w:rPr>
          <w:b/>
          <w:spacing w:val="-4"/>
        </w:rPr>
        <w:t xml:space="preserve"> </w:t>
      </w:r>
      <w:r>
        <w:rPr>
          <w:b/>
        </w:rPr>
        <w:t>of</w:t>
      </w:r>
      <w:r>
        <w:rPr>
          <w:b/>
          <w:spacing w:val="-4"/>
        </w:rPr>
        <w:t xml:space="preserve"> </w:t>
      </w:r>
      <w:r>
        <w:rPr>
          <w:b/>
        </w:rPr>
        <w:t>parameters</w:t>
      </w:r>
      <w:r>
        <w:rPr>
          <w:b/>
          <w:spacing w:val="-4"/>
        </w:rPr>
        <w:t xml:space="preserve"> </w:t>
      </w:r>
      <w:r>
        <w:rPr>
          <w:b/>
        </w:rPr>
        <w:t>in</w:t>
      </w:r>
      <w:r>
        <w:rPr>
          <w:b/>
          <w:spacing w:val="-4"/>
        </w:rPr>
        <w:t xml:space="preserve"> </w:t>
      </w:r>
      <w:r>
        <w:rPr>
          <w:b/>
        </w:rPr>
        <w:t>creating</w:t>
      </w:r>
      <w:r>
        <w:rPr>
          <w:b/>
          <w:spacing w:val="-4"/>
        </w:rPr>
        <w:t xml:space="preserve"> </w:t>
      </w:r>
      <w:r>
        <w:rPr>
          <w:b/>
        </w:rPr>
        <w:t>interactive</w:t>
      </w:r>
      <w:r>
        <w:rPr>
          <w:b/>
          <w:spacing w:val="-3"/>
        </w:rPr>
        <w:t xml:space="preserve"> </w:t>
      </w:r>
      <w:r>
        <w:rPr>
          <w:b/>
          <w:spacing w:val="-2"/>
        </w:rPr>
        <w:t>dashboards?</w:t>
      </w:r>
    </w:p>
    <w:p w14:paraId="76A3A509" w14:textId="77777777" w:rsidR="00964EC8" w:rsidRDefault="00964EC8">
      <w:pPr>
        <w:pStyle w:val="BodyText"/>
        <w:rPr>
          <w:b/>
        </w:rPr>
      </w:pPr>
    </w:p>
    <w:p w14:paraId="39F40074" w14:textId="3CE85EC7" w:rsidR="00964EC8" w:rsidRPr="00620AEB" w:rsidRDefault="00620AEB" w:rsidP="00620AEB">
      <w:pPr>
        <w:widowControl/>
        <w:autoSpaceDE/>
        <w:autoSpaceDN/>
        <w:spacing w:after="140" w:line="300" w:lineRule="auto"/>
        <w:ind w:left="720"/>
        <w:rPr>
          <w:rFonts w:ascii="Times New Roman" w:eastAsia="Times New Roman" w:hAnsi="Times New Roman" w:cs="Times New Roman"/>
          <w:sz w:val="20"/>
          <w:szCs w:val="20"/>
          <w:lang w:val="en-IN" w:eastAsia="en-IN"/>
        </w:rPr>
      </w:pPr>
      <w:r w:rsidRPr="00620AEB">
        <w:rPr>
          <w:rFonts w:ascii="Times New Roman" w:eastAsia="Times New Roman" w:hAnsi="Times New Roman" w:cs="Times New Roman"/>
          <w:sz w:val="21"/>
          <w:szCs w:val="21"/>
          <w:lang w:val="en-IN" w:eastAsia="en-IN"/>
        </w:rPr>
        <w:t xml:space="preserve">A parameter is a single, user-controlled input value (chosen from a dropdown, slider, or typed field) that calculations elsewhere in the workbook can reference. Parameters let one visual do the job of several </w:t>
      </w:r>
      <w:r>
        <w:rPr>
          <w:rFonts w:ascii="Times New Roman" w:eastAsia="Times New Roman" w:hAnsi="Times New Roman" w:cs="Times New Roman"/>
          <w:sz w:val="21"/>
          <w:szCs w:val="21"/>
          <w:lang w:val="en-IN" w:eastAsia="en-IN"/>
        </w:rPr>
        <w:t>,</w:t>
      </w:r>
      <w:r w:rsidRPr="00620AEB">
        <w:rPr>
          <w:rFonts w:ascii="Times New Roman" w:eastAsia="Times New Roman" w:hAnsi="Times New Roman" w:cs="Times New Roman"/>
          <w:sz w:val="21"/>
          <w:szCs w:val="21"/>
          <w:lang w:val="en-IN" w:eastAsia="en-IN"/>
        </w:rPr>
        <w:t xml:space="preserve"> for example, a parameter that switches a chart's measure between Sales and Profit, or one that lets a user type a threshold that drives a dynamic reference line </w:t>
      </w:r>
      <w:r>
        <w:rPr>
          <w:rFonts w:ascii="Times New Roman" w:eastAsia="Times New Roman" w:hAnsi="Times New Roman" w:cs="Times New Roman"/>
          <w:sz w:val="21"/>
          <w:szCs w:val="21"/>
          <w:lang w:val="en-IN" w:eastAsia="en-IN"/>
        </w:rPr>
        <w:t>,</w:t>
      </w:r>
      <w:r w:rsidRPr="00620AEB">
        <w:rPr>
          <w:rFonts w:ascii="Times New Roman" w:eastAsia="Times New Roman" w:hAnsi="Times New Roman" w:cs="Times New Roman"/>
          <w:sz w:val="21"/>
          <w:szCs w:val="21"/>
          <w:lang w:val="en-IN" w:eastAsia="en-IN"/>
        </w:rPr>
        <w:t xml:space="preserve"> without duplicating the chart for every possible option.</w:t>
      </w:r>
    </w:p>
    <w:p w14:paraId="60C2329D" w14:textId="77777777" w:rsidR="00964EC8" w:rsidRDefault="00964EC8">
      <w:pPr>
        <w:pStyle w:val="BodyText"/>
        <w:spacing w:before="49"/>
        <w:rPr>
          <w:b/>
        </w:rPr>
      </w:pPr>
    </w:p>
    <w:p w14:paraId="151C8E06" w14:textId="77777777" w:rsidR="00964EC8" w:rsidRDefault="00000000">
      <w:pPr>
        <w:pStyle w:val="ListParagraph"/>
        <w:numPr>
          <w:ilvl w:val="0"/>
          <w:numId w:val="4"/>
        </w:numPr>
        <w:tabs>
          <w:tab w:val="left" w:pos="741"/>
        </w:tabs>
        <w:ind w:left="741" w:hanging="358"/>
        <w:rPr>
          <w:b/>
        </w:rPr>
      </w:pPr>
      <w:r>
        <w:rPr>
          <w:b/>
        </w:rPr>
        <w:t>Name</w:t>
      </w:r>
      <w:r>
        <w:rPr>
          <w:b/>
          <w:spacing w:val="-8"/>
        </w:rPr>
        <w:t xml:space="preserve"> </w:t>
      </w:r>
      <w:r>
        <w:rPr>
          <w:b/>
        </w:rPr>
        <w:t>some</w:t>
      </w:r>
      <w:r>
        <w:rPr>
          <w:b/>
          <w:spacing w:val="-5"/>
        </w:rPr>
        <w:t xml:space="preserve"> </w:t>
      </w:r>
      <w:r>
        <w:rPr>
          <w:b/>
        </w:rPr>
        <w:t>advanced</w:t>
      </w:r>
      <w:r>
        <w:rPr>
          <w:b/>
          <w:spacing w:val="-6"/>
        </w:rPr>
        <w:t xml:space="preserve"> </w:t>
      </w:r>
      <w:r>
        <w:rPr>
          <w:b/>
        </w:rPr>
        <w:t>interactivity</w:t>
      </w:r>
      <w:r>
        <w:rPr>
          <w:b/>
          <w:spacing w:val="-5"/>
        </w:rPr>
        <w:t xml:space="preserve"> </w:t>
      </w:r>
      <w:r>
        <w:rPr>
          <w:b/>
        </w:rPr>
        <w:t>features</w:t>
      </w:r>
      <w:r>
        <w:rPr>
          <w:b/>
          <w:spacing w:val="-7"/>
        </w:rPr>
        <w:t xml:space="preserve"> </w:t>
      </w:r>
      <w:r>
        <w:rPr>
          <w:b/>
        </w:rPr>
        <w:t>in</w:t>
      </w:r>
      <w:r>
        <w:rPr>
          <w:b/>
          <w:spacing w:val="-4"/>
        </w:rPr>
        <w:t xml:space="preserve"> </w:t>
      </w:r>
      <w:r>
        <w:rPr>
          <w:b/>
        </w:rPr>
        <w:t>Tableau</w:t>
      </w:r>
      <w:r>
        <w:rPr>
          <w:b/>
          <w:spacing w:val="-6"/>
        </w:rPr>
        <w:t xml:space="preserve"> </w:t>
      </w:r>
      <w:r>
        <w:rPr>
          <w:b/>
        </w:rPr>
        <w:t>and</w:t>
      </w:r>
      <w:r>
        <w:rPr>
          <w:b/>
          <w:spacing w:val="-5"/>
        </w:rPr>
        <w:t xml:space="preserve"> </w:t>
      </w:r>
      <w:r>
        <w:rPr>
          <w:b/>
        </w:rPr>
        <w:t>Power</w:t>
      </w:r>
      <w:r>
        <w:rPr>
          <w:b/>
          <w:spacing w:val="-7"/>
        </w:rPr>
        <w:t xml:space="preserve"> </w:t>
      </w:r>
      <w:r>
        <w:rPr>
          <w:b/>
          <w:spacing w:val="-5"/>
        </w:rPr>
        <w:t>BI.</w:t>
      </w:r>
    </w:p>
    <w:p w14:paraId="5E842DA5" w14:textId="77777777" w:rsidR="00620AEB" w:rsidRDefault="00620AEB" w:rsidP="00620AEB">
      <w:pPr>
        <w:rPr>
          <w:b/>
        </w:rPr>
      </w:pPr>
    </w:p>
    <w:p w14:paraId="247A341E" w14:textId="77777777" w:rsidR="00620AEB" w:rsidRPr="00620AEB" w:rsidRDefault="00620AEB" w:rsidP="00620AEB">
      <w:pPr>
        <w:widowControl/>
        <w:autoSpaceDE/>
        <w:autoSpaceDN/>
        <w:spacing w:after="140" w:line="300" w:lineRule="auto"/>
        <w:ind w:left="720"/>
        <w:rPr>
          <w:rFonts w:ascii="Times New Roman" w:eastAsia="Times New Roman" w:hAnsi="Times New Roman" w:cs="Times New Roman"/>
          <w:sz w:val="20"/>
          <w:szCs w:val="20"/>
          <w:lang w:val="en-IN" w:eastAsia="en-IN"/>
        </w:rPr>
      </w:pPr>
      <w:r w:rsidRPr="00620AEB">
        <w:rPr>
          <w:rFonts w:ascii="Times New Roman" w:eastAsia="Times New Roman" w:hAnsi="Times New Roman" w:cs="Times New Roman"/>
          <w:sz w:val="21"/>
          <w:szCs w:val="21"/>
          <w:lang w:val="en-IN" w:eastAsia="en-IN"/>
        </w:rPr>
        <w:t>Tableau: filter/highlight/URL/set actions, dynamic zone visibility, parameter actions, and dashboard extensions. Power BI: bookmarks with buttons for guided navigation, drill-through pages, field parameters (letting users swap which measure or dimension a chart uses), report-page tooltips, and Q&amp;A / Copilot natural-language query visuals.</w:t>
      </w:r>
    </w:p>
    <w:p w14:paraId="03813F9F" w14:textId="77777777" w:rsidR="00620AEB" w:rsidRPr="00620AEB" w:rsidRDefault="00620AEB" w:rsidP="00620AEB">
      <w:pPr>
        <w:rPr>
          <w:b/>
        </w:rPr>
        <w:sectPr w:rsidR="00620AEB" w:rsidRPr="00620AEB">
          <w:type w:val="continuous"/>
          <w:pgSz w:w="11910" w:h="16840"/>
          <w:pgMar w:top="140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10725629" w14:textId="77777777" w:rsidR="00964EC8" w:rsidRDefault="00000000">
      <w:pPr>
        <w:pStyle w:val="Heading1"/>
        <w:spacing w:before="83"/>
      </w:pPr>
      <w:r>
        <w:lastRenderedPageBreak/>
        <w:t>IN-LAB</w:t>
      </w:r>
      <w:r>
        <w:rPr>
          <w:spacing w:val="-3"/>
        </w:rPr>
        <w:t xml:space="preserve"> </w:t>
      </w:r>
      <w:r>
        <w:rPr>
          <w:spacing w:val="-2"/>
        </w:rPr>
        <w:t>EXERCISE:</w:t>
      </w:r>
    </w:p>
    <w:p w14:paraId="0D601A7F" w14:textId="77777777" w:rsidR="00964EC8" w:rsidRDefault="00000000">
      <w:pPr>
        <w:spacing w:before="179"/>
        <w:ind w:left="23"/>
        <w:rPr>
          <w:b/>
        </w:rPr>
      </w:pPr>
      <w:r>
        <w:rPr>
          <w:b/>
          <w:spacing w:val="-2"/>
        </w:rPr>
        <w:t>OBJECTIVE:</w:t>
      </w:r>
    </w:p>
    <w:p w14:paraId="3AE52512" w14:textId="77777777" w:rsidR="00964EC8" w:rsidRDefault="00000000">
      <w:pPr>
        <w:pStyle w:val="BodyText"/>
        <w:spacing w:before="179" w:line="261" w:lineRule="auto"/>
        <w:ind w:left="23"/>
        <w:rPr>
          <w:spacing w:val="-2"/>
        </w:rPr>
      </w:pPr>
      <w:r>
        <w:t>To</w:t>
      </w:r>
      <w:r>
        <w:rPr>
          <w:spacing w:val="-1"/>
        </w:rPr>
        <w:t xml:space="preserve"> </w:t>
      </w:r>
      <w:r>
        <w:t>design</w:t>
      </w:r>
      <w:r>
        <w:rPr>
          <w:spacing w:val="-2"/>
        </w:rPr>
        <w:t xml:space="preserve"> </w:t>
      </w:r>
      <w:r>
        <w:t>and</w:t>
      </w:r>
      <w:r>
        <w:rPr>
          <w:spacing w:val="-2"/>
        </w:rPr>
        <w:t xml:space="preserve"> </w:t>
      </w:r>
      <w:r>
        <w:t>develop</w:t>
      </w:r>
      <w:r>
        <w:rPr>
          <w:spacing w:val="-1"/>
        </w:rPr>
        <w:t xml:space="preserve"> </w:t>
      </w:r>
      <w:r>
        <w:t>interactive</w:t>
      </w:r>
      <w:r>
        <w:rPr>
          <w:spacing w:val="-1"/>
        </w:rPr>
        <w:t xml:space="preserve"> </w:t>
      </w:r>
      <w:r>
        <w:t>dashboards</w:t>
      </w:r>
      <w:r>
        <w:rPr>
          <w:spacing w:val="-4"/>
        </w:rPr>
        <w:t xml:space="preserve"> </w:t>
      </w:r>
      <w:r>
        <w:t>in</w:t>
      </w:r>
      <w:r>
        <w:rPr>
          <w:spacing w:val="-2"/>
        </w:rPr>
        <w:t xml:space="preserve"> </w:t>
      </w:r>
      <w:r>
        <w:t>Tableau</w:t>
      </w:r>
      <w:r>
        <w:rPr>
          <w:spacing w:val="-1"/>
        </w:rPr>
        <w:t xml:space="preserve"> </w:t>
      </w:r>
      <w:r>
        <w:t>and</w:t>
      </w:r>
      <w:r>
        <w:rPr>
          <w:spacing w:val="-2"/>
        </w:rPr>
        <w:t xml:space="preserve"> </w:t>
      </w:r>
      <w:r>
        <w:t>Power</w:t>
      </w:r>
      <w:r>
        <w:rPr>
          <w:spacing w:val="-2"/>
        </w:rPr>
        <w:t xml:space="preserve"> </w:t>
      </w:r>
      <w:r>
        <w:t>BI</w:t>
      </w:r>
      <w:r>
        <w:rPr>
          <w:spacing w:val="-1"/>
        </w:rPr>
        <w:t xml:space="preserve"> </w:t>
      </w:r>
      <w:r>
        <w:t>for</w:t>
      </w:r>
      <w:r>
        <w:rPr>
          <w:spacing w:val="-1"/>
        </w:rPr>
        <w:t xml:space="preserve"> </w:t>
      </w:r>
      <w:r>
        <w:t>dynamic data exploration,</w:t>
      </w:r>
      <w:r>
        <w:rPr>
          <w:spacing w:val="-8"/>
        </w:rPr>
        <w:t xml:space="preserve"> </w:t>
      </w:r>
      <w:r>
        <w:t>enabling</w:t>
      </w:r>
      <w:r>
        <w:rPr>
          <w:spacing w:val="-3"/>
        </w:rPr>
        <w:t xml:space="preserve"> </w:t>
      </w:r>
      <w:r>
        <w:t>users</w:t>
      </w:r>
      <w:r>
        <w:rPr>
          <w:spacing w:val="-3"/>
        </w:rPr>
        <w:t xml:space="preserve"> </w:t>
      </w:r>
      <w:r>
        <w:t>to</w:t>
      </w:r>
      <w:r>
        <w:rPr>
          <w:spacing w:val="-4"/>
        </w:rPr>
        <w:t xml:space="preserve"> </w:t>
      </w:r>
      <w:r>
        <w:t>analyze,</w:t>
      </w:r>
      <w:r>
        <w:rPr>
          <w:spacing w:val="-4"/>
        </w:rPr>
        <w:t xml:space="preserve"> </w:t>
      </w:r>
      <w:r>
        <w:t>filter,</w:t>
      </w:r>
      <w:r>
        <w:rPr>
          <w:spacing w:val="-5"/>
        </w:rPr>
        <w:t xml:space="preserve"> </w:t>
      </w:r>
      <w:r>
        <w:t>and</w:t>
      </w:r>
      <w:r>
        <w:rPr>
          <w:spacing w:val="-5"/>
        </w:rPr>
        <w:t xml:space="preserve"> </w:t>
      </w:r>
      <w:r>
        <w:t>drill</w:t>
      </w:r>
      <w:r>
        <w:rPr>
          <w:spacing w:val="-4"/>
        </w:rPr>
        <w:t xml:space="preserve"> </w:t>
      </w:r>
      <w:r>
        <w:t>down</w:t>
      </w:r>
      <w:r>
        <w:rPr>
          <w:spacing w:val="-6"/>
        </w:rPr>
        <w:t xml:space="preserve"> </w:t>
      </w:r>
      <w:r>
        <w:t>into</w:t>
      </w:r>
      <w:r>
        <w:rPr>
          <w:spacing w:val="-5"/>
        </w:rPr>
        <w:t xml:space="preserve"> </w:t>
      </w:r>
      <w:r>
        <w:t>data</w:t>
      </w:r>
      <w:r>
        <w:rPr>
          <w:spacing w:val="-4"/>
        </w:rPr>
        <w:t xml:space="preserve"> </w:t>
      </w:r>
      <w:r>
        <w:t>for</w:t>
      </w:r>
      <w:r>
        <w:rPr>
          <w:spacing w:val="-4"/>
        </w:rPr>
        <w:t xml:space="preserve"> </w:t>
      </w:r>
      <w:r>
        <w:t>deeper</w:t>
      </w:r>
      <w:r>
        <w:rPr>
          <w:spacing w:val="-4"/>
        </w:rPr>
        <w:t xml:space="preserve"> </w:t>
      </w:r>
      <w:r>
        <w:rPr>
          <w:spacing w:val="-2"/>
        </w:rPr>
        <w:t>insights.</w:t>
      </w:r>
    </w:p>
    <w:p w14:paraId="47B5958D" w14:textId="70AC3DE3" w:rsidR="00CD05E9" w:rsidRDefault="00CD05E9">
      <w:pPr>
        <w:pStyle w:val="BodyText"/>
        <w:spacing w:before="179" w:line="261" w:lineRule="auto"/>
        <w:ind w:left="23"/>
      </w:pPr>
      <w:r>
        <w:rPr>
          <w:spacing w:val="-2"/>
        </w:rPr>
        <w:t xml:space="preserve">GitHub Repo Link: </w:t>
      </w:r>
      <w:hyperlink r:id="rId5" w:history="1">
        <w:r w:rsidRPr="00CD05E9">
          <w:rPr>
            <w:rStyle w:val="Hyperlink"/>
            <w:spacing w:val="-2"/>
          </w:rPr>
          <w:t>https://github.com/j-abhishek26/24ADC001-24BAD002/tree/main/Experiment%205</w:t>
        </w:r>
      </w:hyperlink>
    </w:p>
    <w:p w14:paraId="03CC0074" w14:textId="77777777" w:rsidR="00964EC8" w:rsidRDefault="00000000">
      <w:pPr>
        <w:pStyle w:val="Heading1"/>
        <w:spacing w:before="158"/>
      </w:pPr>
      <w:r>
        <w:rPr>
          <w:spacing w:val="-2"/>
        </w:rPr>
        <w:t>PROCEDURE:</w:t>
      </w:r>
    </w:p>
    <w:p w14:paraId="443A1E9C" w14:textId="77777777" w:rsidR="00964EC8" w:rsidRDefault="00000000">
      <w:pPr>
        <w:pStyle w:val="ListParagraph"/>
        <w:numPr>
          <w:ilvl w:val="0"/>
          <w:numId w:val="3"/>
        </w:numPr>
        <w:tabs>
          <w:tab w:val="left" w:pos="742"/>
        </w:tabs>
        <w:spacing w:before="178"/>
        <w:ind w:left="742" w:hanging="359"/>
        <w:rPr>
          <w:b/>
        </w:rPr>
      </w:pPr>
      <w:r>
        <w:rPr>
          <w:b/>
        </w:rPr>
        <w:t>Data</w:t>
      </w:r>
      <w:r>
        <w:rPr>
          <w:b/>
          <w:spacing w:val="-3"/>
        </w:rPr>
        <w:t xml:space="preserve"> </w:t>
      </w:r>
      <w:r>
        <w:rPr>
          <w:b/>
          <w:spacing w:val="-2"/>
        </w:rPr>
        <w:t>Collection:</w:t>
      </w:r>
    </w:p>
    <w:p w14:paraId="04B5108E" w14:textId="77777777" w:rsidR="00964EC8" w:rsidRDefault="00000000">
      <w:pPr>
        <w:pStyle w:val="ListParagraph"/>
        <w:numPr>
          <w:ilvl w:val="1"/>
          <w:numId w:val="3"/>
        </w:numPr>
        <w:tabs>
          <w:tab w:val="left" w:pos="1462"/>
        </w:tabs>
        <w:spacing w:before="182"/>
        <w:ind w:left="1462" w:hanging="359"/>
      </w:pPr>
      <w:r>
        <w:t>Import</w:t>
      </w:r>
      <w:r>
        <w:rPr>
          <w:spacing w:val="-9"/>
        </w:rPr>
        <w:t xml:space="preserve"> </w:t>
      </w:r>
      <w:r>
        <w:t>datasets</w:t>
      </w:r>
      <w:r>
        <w:rPr>
          <w:spacing w:val="-3"/>
        </w:rPr>
        <w:t xml:space="preserve"> </w:t>
      </w:r>
      <w:r>
        <w:t>from</w:t>
      </w:r>
      <w:r>
        <w:rPr>
          <w:spacing w:val="-3"/>
        </w:rPr>
        <w:t xml:space="preserve"> </w:t>
      </w:r>
      <w:r>
        <w:t>sources</w:t>
      </w:r>
      <w:r>
        <w:rPr>
          <w:spacing w:val="-4"/>
        </w:rPr>
        <w:t xml:space="preserve"> </w:t>
      </w:r>
      <w:r>
        <w:t>such</w:t>
      </w:r>
      <w:r>
        <w:rPr>
          <w:spacing w:val="-4"/>
        </w:rPr>
        <w:t xml:space="preserve"> </w:t>
      </w:r>
      <w:r>
        <w:t>as</w:t>
      </w:r>
      <w:r>
        <w:rPr>
          <w:spacing w:val="-3"/>
        </w:rPr>
        <w:t xml:space="preserve"> </w:t>
      </w:r>
      <w:r>
        <w:t>Excel,</w:t>
      </w:r>
      <w:r>
        <w:rPr>
          <w:spacing w:val="-4"/>
        </w:rPr>
        <w:t xml:space="preserve"> </w:t>
      </w:r>
      <w:r>
        <w:t>CSV,</w:t>
      </w:r>
      <w:r>
        <w:rPr>
          <w:spacing w:val="-5"/>
        </w:rPr>
        <w:t xml:space="preserve"> </w:t>
      </w:r>
      <w:r>
        <w:t>SQL</w:t>
      </w:r>
      <w:r>
        <w:rPr>
          <w:spacing w:val="-5"/>
        </w:rPr>
        <w:t xml:space="preserve"> </w:t>
      </w:r>
      <w:r>
        <w:t>Server,</w:t>
      </w:r>
      <w:r>
        <w:rPr>
          <w:spacing w:val="-5"/>
        </w:rPr>
        <w:t xml:space="preserve"> </w:t>
      </w:r>
      <w:r>
        <w:t>or</w:t>
      </w:r>
      <w:r>
        <w:rPr>
          <w:spacing w:val="-4"/>
        </w:rPr>
        <w:t xml:space="preserve"> </w:t>
      </w:r>
      <w:r>
        <w:t>online</w:t>
      </w:r>
      <w:r>
        <w:rPr>
          <w:spacing w:val="-4"/>
        </w:rPr>
        <w:t xml:space="preserve"> </w:t>
      </w:r>
      <w:r>
        <w:rPr>
          <w:spacing w:val="-2"/>
        </w:rPr>
        <w:t>APIs.</w:t>
      </w:r>
    </w:p>
    <w:p w14:paraId="3148CECF" w14:textId="77777777" w:rsidR="00964EC8" w:rsidRDefault="00000000">
      <w:pPr>
        <w:pStyle w:val="ListParagraph"/>
        <w:numPr>
          <w:ilvl w:val="1"/>
          <w:numId w:val="3"/>
        </w:numPr>
        <w:tabs>
          <w:tab w:val="left" w:pos="1463"/>
        </w:tabs>
        <w:spacing w:before="165" w:line="252" w:lineRule="auto"/>
        <w:ind w:right="531"/>
      </w:pPr>
      <w:r>
        <w:t>Dataset:</w:t>
      </w:r>
      <w:r>
        <w:rPr>
          <w:spacing w:val="-5"/>
        </w:rPr>
        <w:t xml:space="preserve"> </w:t>
      </w:r>
      <w:r>
        <w:rPr>
          <w:i/>
        </w:rPr>
        <w:t>Retail</w:t>
      </w:r>
      <w:r>
        <w:rPr>
          <w:i/>
          <w:spacing w:val="-3"/>
        </w:rPr>
        <w:t xml:space="preserve"> </w:t>
      </w:r>
      <w:r>
        <w:rPr>
          <w:i/>
        </w:rPr>
        <w:t>Sales</w:t>
      </w:r>
      <w:r>
        <w:rPr>
          <w:i/>
          <w:spacing w:val="-7"/>
        </w:rPr>
        <w:t xml:space="preserve"> </w:t>
      </w:r>
      <w:r>
        <w:rPr>
          <w:i/>
        </w:rPr>
        <w:t>Dataset</w:t>
      </w:r>
      <w:r>
        <w:rPr>
          <w:i/>
          <w:spacing w:val="-3"/>
        </w:rPr>
        <w:t xml:space="preserve"> </w:t>
      </w:r>
      <w:r>
        <w:t>with</w:t>
      </w:r>
      <w:r>
        <w:rPr>
          <w:spacing w:val="-3"/>
        </w:rPr>
        <w:t xml:space="preserve"> </w:t>
      </w:r>
      <w:r>
        <w:t>fields</w:t>
      </w:r>
      <w:r>
        <w:rPr>
          <w:spacing w:val="-2"/>
        </w:rPr>
        <w:t xml:space="preserve"> </w:t>
      </w:r>
      <w:r>
        <w:t>such</w:t>
      </w:r>
      <w:r>
        <w:rPr>
          <w:spacing w:val="-3"/>
        </w:rPr>
        <w:t xml:space="preserve"> </w:t>
      </w:r>
      <w:r>
        <w:t>as</w:t>
      </w:r>
      <w:r>
        <w:rPr>
          <w:spacing w:val="-2"/>
        </w:rPr>
        <w:t xml:space="preserve"> </w:t>
      </w:r>
      <w:r>
        <w:t>Order</w:t>
      </w:r>
      <w:r>
        <w:rPr>
          <w:spacing w:val="-3"/>
        </w:rPr>
        <w:t xml:space="preserve"> </w:t>
      </w:r>
      <w:r>
        <w:t>Date,</w:t>
      </w:r>
      <w:r>
        <w:rPr>
          <w:spacing w:val="-3"/>
        </w:rPr>
        <w:t xml:space="preserve"> </w:t>
      </w:r>
      <w:r>
        <w:t>Region,</w:t>
      </w:r>
      <w:r>
        <w:rPr>
          <w:spacing w:val="-4"/>
        </w:rPr>
        <w:t xml:space="preserve"> </w:t>
      </w:r>
      <w:r>
        <w:t>Product Category, Sales, Profit, Quantity.</w:t>
      </w:r>
    </w:p>
    <w:p w14:paraId="5132B004" w14:textId="77777777" w:rsidR="00964EC8" w:rsidRDefault="00000000">
      <w:pPr>
        <w:pStyle w:val="ListParagraph"/>
        <w:numPr>
          <w:ilvl w:val="0"/>
          <w:numId w:val="3"/>
        </w:numPr>
        <w:tabs>
          <w:tab w:val="left" w:pos="742"/>
        </w:tabs>
        <w:spacing w:before="168"/>
        <w:ind w:left="742" w:hanging="359"/>
        <w:rPr>
          <w:b/>
        </w:rPr>
      </w:pPr>
      <w:r>
        <w:rPr>
          <w:b/>
        </w:rPr>
        <w:t>Data</w:t>
      </w:r>
      <w:r>
        <w:rPr>
          <w:b/>
          <w:spacing w:val="-6"/>
        </w:rPr>
        <w:t xml:space="preserve"> </w:t>
      </w:r>
      <w:r>
        <w:rPr>
          <w:b/>
        </w:rPr>
        <w:t>Preparation</w:t>
      </w:r>
      <w:r>
        <w:rPr>
          <w:b/>
          <w:spacing w:val="-4"/>
        </w:rPr>
        <w:t xml:space="preserve"> </w:t>
      </w:r>
      <w:r>
        <w:rPr>
          <w:b/>
        </w:rPr>
        <w:t>and</w:t>
      </w:r>
      <w:r>
        <w:rPr>
          <w:b/>
          <w:spacing w:val="-4"/>
        </w:rPr>
        <w:t xml:space="preserve"> </w:t>
      </w:r>
      <w:r>
        <w:rPr>
          <w:b/>
          <w:spacing w:val="-2"/>
        </w:rPr>
        <w:t>Transformation:</w:t>
      </w:r>
    </w:p>
    <w:p w14:paraId="20977AF9" w14:textId="77777777" w:rsidR="00964EC8" w:rsidRDefault="00000000">
      <w:pPr>
        <w:pStyle w:val="ListParagraph"/>
        <w:numPr>
          <w:ilvl w:val="1"/>
          <w:numId w:val="3"/>
        </w:numPr>
        <w:tabs>
          <w:tab w:val="left" w:pos="1462"/>
        </w:tabs>
        <w:spacing w:before="181"/>
        <w:ind w:left="1462" w:hanging="359"/>
      </w:pPr>
      <w:r>
        <w:t>Ensure</w:t>
      </w:r>
      <w:r>
        <w:rPr>
          <w:spacing w:val="-5"/>
        </w:rPr>
        <w:t xml:space="preserve"> </w:t>
      </w:r>
      <w:r>
        <w:t>proper</w:t>
      </w:r>
      <w:r>
        <w:rPr>
          <w:spacing w:val="-4"/>
        </w:rPr>
        <w:t xml:space="preserve"> </w:t>
      </w:r>
      <w:r>
        <w:t>date</w:t>
      </w:r>
      <w:r>
        <w:rPr>
          <w:spacing w:val="-4"/>
        </w:rPr>
        <w:t xml:space="preserve"> </w:t>
      </w:r>
      <w:r>
        <w:t>formats</w:t>
      </w:r>
      <w:r>
        <w:rPr>
          <w:spacing w:val="-4"/>
        </w:rPr>
        <w:t xml:space="preserve"> </w:t>
      </w:r>
      <w:r>
        <w:t>for</w:t>
      </w:r>
      <w:r>
        <w:rPr>
          <w:spacing w:val="-4"/>
        </w:rPr>
        <w:t xml:space="preserve"> </w:t>
      </w:r>
      <w:r>
        <w:t>time-based</w:t>
      </w:r>
      <w:r>
        <w:rPr>
          <w:spacing w:val="-4"/>
        </w:rPr>
        <w:t xml:space="preserve"> </w:t>
      </w:r>
      <w:r>
        <w:rPr>
          <w:spacing w:val="-2"/>
        </w:rPr>
        <w:t>analysis.</w:t>
      </w:r>
    </w:p>
    <w:p w14:paraId="6E555D0C" w14:textId="77777777" w:rsidR="00964EC8" w:rsidRDefault="00000000">
      <w:pPr>
        <w:pStyle w:val="ListParagraph"/>
        <w:numPr>
          <w:ilvl w:val="1"/>
          <w:numId w:val="3"/>
        </w:numPr>
        <w:tabs>
          <w:tab w:val="left" w:pos="1462"/>
        </w:tabs>
        <w:spacing w:before="168"/>
        <w:ind w:left="1462" w:hanging="359"/>
      </w:pPr>
      <w:r>
        <w:t>Handle</w:t>
      </w:r>
      <w:r>
        <w:rPr>
          <w:spacing w:val="-7"/>
        </w:rPr>
        <w:t xml:space="preserve"> </w:t>
      </w:r>
      <w:r>
        <w:t>missing</w:t>
      </w:r>
      <w:r>
        <w:rPr>
          <w:spacing w:val="-4"/>
        </w:rPr>
        <w:t xml:space="preserve"> </w:t>
      </w:r>
      <w:r>
        <w:t>or</w:t>
      </w:r>
      <w:r>
        <w:rPr>
          <w:spacing w:val="-9"/>
        </w:rPr>
        <w:t xml:space="preserve"> </w:t>
      </w:r>
      <w:r>
        <w:t>incorrect</w:t>
      </w:r>
      <w:r>
        <w:rPr>
          <w:spacing w:val="-5"/>
        </w:rPr>
        <w:t xml:space="preserve"> </w:t>
      </w:r>
      <w:r>
        <w:rPr>
          <w:spacing w:val="-2"/>
        </w:rPr>
        <w:t>values.</w:t>
      </w:r>
    </w:p>
    <w:p w14:paraId="5BDF9735" w14:textId="77777777" w:rsidR="00964EC8" w:rsidRPr="00966D8A" w:rsidRDefault="00000000">
      <w:pPr>
        <w:pStyle w:val="ListParagraph"/>
        <w:numPr>
          <w:ilvl w:val="1"/>
          <w:numId w:val="3"/>
        </w:numPr>
        <w:tabs>
          <w:tab w:val="left" w:pos="1463"/>
        </w:tabs>
        <w:spacing w:before="167" w:line="249" w:lineRule="auto"/>
        <w:ind w:right="533"/>
      </w:pPr>
      <w:r>
        <w:t>Create</w:t>
      </w:r>
      <w:r>
        <w:rPr>
          <w:spacing w:val="-6"/>
        </w:rPr>
        <w:t xml:space="preserve"> </w:t>
      </w:r>
      <w:r>
        <w:t>calculated</w:t>
      </w:r>
      <w:r>
        <w:rPr>
          <w:spacing w:val="-3"/>
        </w:rPr>
        <w:t xml:space="preserve"> </w:t>
      </w:r>
      <w:r>
        <w:t>fields</w:t>
      </w:r>
      <w:r>
        <w:rPr>
          <w:spacing w:val="-2"/>
        </w:rPr>
        <w:t xml:space="preserve"> </w:t>
      </w:r>
      <w:r>
        <w:t>(e.g.,</w:t>
      </w:r>
      <w:r>
        <w:rPr>
          <w:spacing w:val="-3"/>
        </w:rPr>
        <w:t xml:space="preserve"> </w:t>
      </w:r>
      <w:r>
        <w:t>Profit</w:t>
      </w:r>
      <w:r>
        <w:rPr>
          <w:spacing w:val="-4"/>
        </w:rPr>
        <w:t xml:space="preserve"> </w:t>
      </w:r>
      <w:r>
        <w:t>Margin</w:t>
      </w:r>
      <w:r>
        <w:rPr>
          <w:spacing w:val="-4"/>
        </w:rPr>
        <w:t xml:space="preserve"> </w:t>
      </w:r>
      <w:r>
        <w:t>%,</w:t>
      </w:r>
      <w:r>
        <w:rPr>
          <w:spacing w:val="-3"/>
        </w:rPr>
        <w:t xml:space="preserve"> </w:t>
      </w:r>
      <w:r>
        <w:t>Sales</w:t>
      </w:r>
      <w:r>
        <w:rPr>
          <w:spacing w:val="-5"/>
        </w:rPr>
        <w:t xml:space="preserve"> </w:t>
      </w:r>
      <w:r>
        <w:t>Growth</w:t>
      </w:r>
      <w:r>
        <w:rPr>
          <w:spacing w:val="-3"/>
        </w:rPr>
        <w:t xml:space="preserve"> </w:t>
      </w:r>
      <w:r>
        <w:t>%,</w:t>
      </w:r>
      <w:r>
        <w:rPr>
          <w:spacing w:val="-6"/>
        </w:rPr>
        <w:t xml:space="preserve"> </w:t>
      </w:r>
      <w:r>
        <w:t xml:space="preserve">Year-to-Date </w:t>
      </w:r>
      <w:r>
        <w:rPr>
          <w:spacing w:val="-2"/>
        </w:rPr>
        <w:t>Sales).</w:t>
      </w:r>
    </w:p>
    <w:p w14:paraId="0E5FEAAC" w14:textId="6F9185E6" w:rsidR="00966D8A" w:rsidRDefault="00966D8A" w:rsidP="00966D8A">
      <w:pPr>
        <w:tabs>
          <w:tab w:val="left" w:pos="1463"/>
        </w:tabs>
        <w:spacing w:before="167" w:line="249" w:lineRule="auto"/>
        <w:ind w:right="533"/>
      </w:pPr>
      <w:r>
        <w:rPr>
          <w:noProof/>
        </w:rPr>
        <w:drawing>
          <wp:inline distT="0" distB="0" distL="0" distR="0" wp14:anchorId="62753AEB" wp14:editId="0DFE077D">
            <wp:extent cx="5763260" cy="2675255"/>
            <wp:effectExtent l="0" t="0" r="8890" b="0"/>
            <wp:docPr id="134453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3260" cy="2675255"/>
                    </a:xfrm>
                    <a:prstGeom prst="rect">
                      <a:avLst/>
                    </a:prstGeom>
                    <a:noFill/>
                    <a:ln>
                      <a:noFill/>
                    </a:ln>
                  </pic:spPr>
                </pic:pic>
              </a:graphicData>
            </a:graphic>
          </wp:inline>
        </w:drawing>
      </w:r>
    </w:p>
    <w:p w14:paraId="2BB8C437" w14:textId="77777777" w:rsidR="00964EC8" w:rsidRDefault="00000000">
      <w:pPr>
        <w:pStyle w:val="ListParagraph"/>
        <w:numPr>
          <w:ilvl w:val="0"/>
          <w:numId w:val="3"/>
        </w:numPr>
        <w:tabs>
          <w:tab w:val="left" w:pos="742"/>
        </w:tabs>
        <w:spacing w:before="173"/>
        <w:ind w:left="742" w:hanging="359"/>
        <w:rPr>
          <w:b/>
        </w:rPr>
      </w:pPr>
      <w:r>
        <w:rPr>
          <w:b/>
        </w:rPr>
        <w:t>Data</w:t>
      </w:r>
      <w:r>
        <w:rPr>
          <w:b/>
          <w:spacing w:val="-6"/>
        </w:rPr>
        <w:t xml:space="preserve"> </w:t>
      </w:r>
      <w:r>
        <w:rPr>
          <w:b/>
        </w:rPr>
        <w:t>Aggregation</w:t>
      </w:r>
      <w:r>
        <w:rPr>
          <w:b/>
          <w:spacing w:val="-4"/>
        </w:rPr>
        <w:t xml:space="preserve"> </w:t>
      </w:r>
      <w:r>
        <w:rPr>
          <w:b/>
        </w:rPr>
        <w:t>and</w:t>
      </w:r>
      <w:r>
        <w:rPr>
          <w:b/>
          <w:spacing w:val="-4"/>
        </w:rPr>
        <w:t xml:space="preserve"> </w:t>
      </w:r>
      <w:r>
        <w:rPr>
          <w:b/>
          <w:spacing w:val="-2"/>
        </w:rPr>
        <w:t>Hierarchies:</w:t>
      </w:r>
    </w:p>
    <w:p w14:paraId="6A4C4466" w14:textId="77777777" w:rsidR="00964EC8" w:rsidRDefault="00000000">
      <w:pPr>
        <w:pStyle w:val="ListParagraph"/>
        <w:numPr>
          <w:ilvl w:val="1"/>
          <w:numId w:val="3"/>
        </w:numPr>
        <w:tabs>
          <w:tab w:val="left" w:pos="1462"/>
        </w:tabs>
        <w:spacing w:before="179"/>
        <w:ind w:left="1462" w:hanging="359"/>
      </w:pPr>
      <w:r>
        <w:t>Create</w:t>
      </w:r>
      <w:r>
        <w:rPr>
          <w:spacing w:val="-7"/>
        </w:rPr>
        <w:t xml:space="preserve"> </w:t>
      </w:r>
      <w:r>
        <w:t>hierarchies</w:t>
      </w:r>
      <w:r>
        <w:rPr>
          <w:spacing w:val="-1"/>
        </w:rPr>
        <w:t xml:space="preserve"> </w:t>
      </w:r>
      <w:r>
        <w:t>(e.g.,</w:t>
      </w:r>
      <w:r>
        <w:rPr>
          <w:spacing w:val="-2"/>
        </w:rPr>
        <w:t xml:space="preserve"> </w:t>
      </w:r>
      <w:r>
        <w:t>Year</w:t>
      </w:r>
      <w:r>
        <w:rPr>
          <w:spacing w:val="-2"/>
        </w:rPr>
        <w:t xml:space="preserve"> </w:t>
      </w:r>
      <w:r>
        <w:t>→</w:t>
      </w:r>
      <w:r>
        <w:rPr>
          <w:spacing w:val="-3"/>
        </w:rPr>
        <w:t xml:space="preserve"> </w:t>
      </w:r>
      <w:r>
        <w:t>Quarter</w:t>
      </w:r>
      <w:r>
        <w:rPr>
          <w:spacing w:val="-3"/>
        </w:rPr>
        <w:t xml:space="preserve"> </w:t>
      </w:r>
      <w:r>
        <w:t>→</w:t>
      </w:r>
      <w:r>
        <w:rPr>
          <w:spacing w:val="-3"/>
        </w:rPr>
        <w:t xml:space="preserve"> </w:t>
      </w:r>
      <w:r>
        <w:t>Month</w:t>
      </w:r>
      <w:r>
        <w:rPr>
          <w:spacing w:val="-3"/>
        </w:rPr>
        <w:t xml:space="preserve"> </w:t>
      </w:r>
      <w:r>
        <w:t>→</w:t>
      </w:r>
      <w:r>
        <w:rPr>
          <w:spacing w:val="-4"/>
        </w:rPr>
        <w:t xml:space="preserve"> </w:t>
      </w:r>
      <w:r>
        <w:rPr>
          <w:spacing w:val="-2"/>
        </w:rPr>
        <w:t>Day).</w:t>
      </w:r>
    </w:p>
    <w:p w14:paraId="0AE8F5C5" w14:textId="77777777" w:rsidR="00964EC8" w:rsidRPr="00D77F4D" w:rsidRDefault="00000000">
      <w:pPr>
        <w:pStyle w:val="ListParagraph"/>
        <w:numPr>
          <w:ilvl w:val="1"/>
          <w:numId w:val="3"/>
        </w:numPr>
        <w:tabs>
          <w:tab w:val="left" w:pos="1462"/>
        </w:tabs>
        <w:spacing w:before="170"/>
        <w:ind w:left="1462" w:hanging="359"/>
      </w:pPr>
      <w:r>
        <w:t>Aggregate</w:t>
      </w:r>
      <w:r>
        <w:rPr>
          <w:spacing w:val="-6"/>
        </w:rPr>
        <w:t xml:space="preserve"> </w:t>
      </w:r>
      <w:r>
        <w:t>data</w:t>
      </w:r>
      <w:r>
        <w:rPr>
          <w:spacing w:val="-5"/>
        </w:rPr>
        <w:t xml:space="preserve"> </w:t>
      </w:r>
      <w:r>
        <w:t>by</w:t>
      </w:r>
      <w:r>
        <w:rPr>
          <w:spacing w:val="-4"/>
        </w:rPr>
        <w:t xml:space="preserve"> </w:t>
      </w:r>
      <w:r>
        <w:t>region,</w:t>
      </w:r>
      <w:r>
        <w:rPr>
          <w:spacing w:val="-7"/>
        </w:rPr>
        <w:t xml:space="preserve"> </w:t>
      </w:r>
      <w:r>
        <w:t>product</w:t>
      </w:r>
      <w:r>
        <w:rPr>
          <w:spacing w:val="-5"/>
        </w:rPr>
        <w:t xml:space="preserve"> </w:t>
      </w:r>
      <w:r>
        <w:t>category,</w:t>
      </w:r>
      <w:r>
        <w:rPr>
          <w:spacing w:val="-3"/>
        </w:rPr>
        <w:t xml:space="preserve"> </w:t>
      </w:r>
      <w:r>
        <w:t>or</w:t>
      </w:r>
      <w:r>
        <w:rPr>
          <w:spacing w:val="-5"/>
        </w:rPr>
        <w:t xml:space="preserve"> </w:t>
      </w:r>
      <w:r>
        <w:t>customer</w:t>
      </w:r>
      <w:r>
        <w:rPr>
          <w:spacing w:val="-6"/>
        </w:rPr>
        <w:t xml:space="preserve"> </w:t>
      </w:r>
      <w:r>
        <w:rPr>
          <w:spacing w:val="-2"/>
        </w:rPr>
        <w:t>segment.</w:t>
      </w:r>
    </w:p>
    <w:p w14:paraId="046A7F1E" w14:textId="0FE5C3B4" w:rsidR="00D77F4D" w:rsidRDefault="00D77F4D" w:rsidP="00D77F4D">
      <w:pPr>
        <w:tabs>
          <w:tab w:val="left" w:pos="1462"/>
        </w:tabs>
        <w:spacing w:before="170"/>
        <w:jc w:val="center"/>
      </w:pPr>
      <w:r w:rsidRPr="00D77F4D">
        <w:rPr>
          <w:noProof/>
        </w:rPr>
        <w:lastRenderedPageBreak/>
        <w:drawing>
          <wp:inline distT="0" distB="0" distL="0" distR="0" wp14:anchorId="7C9196AC" wp14:editId="2145F57F">
            <wp:extent cx="5519737" cy="3117472"/>
            <wp:effectExtent l="0" t="0" r="5080" b="6985"/>
            <wp:docPr id="205834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48718" name=""/>
                    <pic:cNvPicPr/>
                  </pic:nvPicPr>
                  <pic:blipFill>
                    <a:blip r:embed="rId7"/>
                    <a:stretch>
                      <a:fillRect/>
                    </a:stretch>
                  </pic:blipFill>
                  <pic:spPr>
                    <a:xfrm>
                      <a:off x="0" y="0"/>
                      <a:ext cx="5520716" cy="3118025"/>
                    </a:xfrm>
                    <a:prstGeom prst="rect">
                      <a:avLst/>
                    </a:prstGeom>
                  </pic:spPr>
                </pic:pic>
              </a:graphicData>
            </a:graphic>
          </wp:inline>
        </w:drawing>
      </w:r>
    </w:p>
    <w:p w14:paraId="26292B95" w14:textId="77777777" w:rsidR="00964EC8" w:rsidRDefault="00000000">
      <w:pPr>
        <w:pStyle w:val="ListParagraph"/>
        <w:numPr>
          <w:ilvl w:val="0"/>
          <w:numId w:val="3"/>
        </w:numPr>
        <w:tabs>
          <w:tab w:val="left" w:pos="742"/>
        </w:tabs>
        <w:spacing w:before="170"/>
        <w:ind w:left="742" w:hanging="359"/>
        <w:rPr>
          <w:b/>
        </w:rPr>
      </w:pPr>
      <w:r>
        <w:rPr>
          <w:b/>
        </w:rPr>
        <w:t>Designing</w:t>
      </w:r>
      <w:r>
        <w:rPr>
          <w:b/>
          <w:spacing w:val="-7"/>
        </w:rPr>
        <w:t xml:space="preserve"> </w:t>
      </w:r>
      <w:r>
        <w:rPr>
          <w:b/>
        </w:rPr>
        <w:t>Interactive</w:t>
      </w:r>
      <w:r>
        <w:rPr>
          <w:b/>
          <w:spacing w:val="-7"/>
        </w:rPr>
        <w:t xml:space="preserve"> </w:t>
      </w:r>
      <w:r>
        <w:rPr>
          <w:b/>
          <w:spacing w:val="-2"/>
        </w:rPr>
        <w:t>Elements:</w:t>
      </w:r>
    </w:p>
    <w:p w14:paraId="1479C2A1" w14:textId="77777777" w:rsidR="00964EC8" w:rsidRDefault="00000000">
      <w:pPr>
        <w:pStyle w:val="ListParagraph"/>
        <w:numPr>
          <w:ilvl w:val="1"/>
          <w:numId w:val="3"/>
        </w:numPr>
        <w:tabs>
          <w:tab w:val="left" w:pos="1462"/>
        </w:tabs>
        <w:spacing w:before="179"/>
        <w:ind w:left="1462" w:hanging="359"/>
      </w:pPr>
      <w:r>
        <w:rPr>
          <w:b/>
        </w:rPr>
        <w:t>Filters</w:t>
      </w:r>
      <w:r>
        <w:rPr>
          <w:b/>
          <w:spacing w:val="-6"/>
        </w:rPr>
        <w:t xml:space="preserve"> </w:t>
      </w:r>
      <w:r>
        <w:rPr>
          <w:b/>
        </w:rPr>
        <w:t>&amp;</w:t>
      </w:r>
      <w:r>
        <w:rPr>
          <w:b/>
          <w:spacing w:val="-4"/>
        </w:rPr>
        <w:t xml:space="preserve"> </w:t>
      </w:r>
      <w:r>
        <w:rPr>
          <w:b/>
        </w:rPr>
        <w:t>Slicers:</w:t>
      </w:r>
      <w:r>
        <w:rPr>
          <w:b/>
          <w:spacing w:val="-3"/>
        </w:rPr>
        <w:t xml:space="preserve"> </w:t>
      </w:r>
      <w:r>
        <w:t>Allow</w:t>
      </w:r>
      <w:r>
        <w:rPr>
          <w:spacing w:val="-5"/>
        </w:rPr>
        <w:t xml:space="preserve"> </w:t>
      </w:r>
      <w:r>
        <w:t>filtering</w:t>
      </w:r>
      <w:r>
        <w:rPr>
          <w:spacing w:val="-2"/>
        </w:rPr>
        <w:t xml:space="preserve"> </w:t>
      </w:r>
      <w:r>
        <w:t>by</w:t>
      </w:r>
      <w:r>
        <w:rPr>
          <w:spacing w:val="-3"/>
        </w:rPr>
        <w:t xml:space="preserve"> </w:t>
      </w:r>
      <w:r>
        <w:t>product</w:t>
      </w:r>
      <w:r>
        <w:rPr>
          <w:spacing w:val="-7"/>
        </w:rPr>
        <w:t xml:space="preserve"> </w:t>
      </w:r>
      <w:r>
        <w:t>category,</w:t>
      </w:r>
      <w:r>
        <w:rPr>
          <w:spacing w:val="-3"/>
        </w:rPr>
        <w:t xml:space="preserve"> </w:t>
      </w:r>
      <w:r>
        <w:t>date</w:t>
      </w:r>
      <w:r>
        <w:rPr>
          <w:spacing w:val="-4"/>
        </w:rPr>
        <w:t xml:space="preserve"> </w:t>
      </w:r>
      <w:r>
        <w:t>range,</w:t>
      </w:r>
      <w:r>
        <w:rPr>
          <w:spacing w:val="-3"/>
        </w:rPr>
        <w:t xml:space="preserve"> </w:t>
      </w:r>
      <w:r>
        <w:t>or</w:t>
      </w:r>
      <w:r>
        <w:rPr>
          <w:spacing w:val="-3"/>
        </w:rPr>
        <w:t xml:space="preserve"> </w:t>
      </w:r>
      <w:r>
        <w:rPr>
          <w:spacing w:val="-2"/>
        </w:rPr>
        <w:t>region.</w:t>
      </w:r>
    </w:p>
    <w:p w14:paraId="1E2C699D" w14:textId="77777777" w:rsidR="00964EC8" w:rsidRDefault="00000000">
      <w:pPr>
        <w:pStyle w:val="ListParagraph"/>
        <w:numPr>
          <w:ilvl w:val="1"/>
          <w:numId w:val="3"/>
        </w:numPr>
        <w:tabs>
          <w:tab w:val="left" w:pos="1462"/>
        </w:tabs>
        <w:spacing w:before="170"/>
        <w:ind w:left="1462" w:hanging="359"/>
      </w:pPr>
      <w:r>
        <w:rPr>
          <w:b/>
        </w:rPr>
        <w:t>Parameters:</w:t>
      </w:r>
      <w:r>
        <w:rPr>
          <w:b/>
          <w:spacing w:val="-7"/>
        </w:rPr>
        <w:t xml:space="preserve"> </w:t>
      </w:r>
      <w:r>
        <w:t>Let</w:t>
      </w:r>
      <w:r>
        <w:rPr>
          <w:spacing w:val="-4"/>
        </w:rPr>
        <w:t xml:space="preserve"> </w:t>
      </w:r>
      <w:r>
        <w:t>users</w:t>
      </w:r>
      <w:r>
        <w:rPr>
          <w:spacing w:val="-3"/>
        </w:rPr>
        <w:t xml:space="preserve"> </w:t>
      </w:r>
      <w:r>
        <w:t>switch</w:t>
      </w:r>
      <w:r>
        <w:rPr>
          <w:spacing w:val="-4"/>
        </w:rPr>
        <w:t xml:space="preserve"> </w:t>
      </w:r>
      <w:r>
        <w:t>between</w:t>
      </w:r>
      <w:r>
        <w:rPr>
          <w:spacing w:val="-5"/>
        </w:rPr>
        <w:t xml:space="preserve"> </w:t>
      </w:r>
      <w:r>
        <w:t>KPIs</w:t>
      </w:r>
      <w:r>
        <w:rPr>
          <w:spacing w:val="-3"/>
        </w:rPr>
        <w:t xml:space="preserve"> </w:t>
      </w:r>
      <w:r>
        <w:t>(e.g.,</w:t>
      </w:r>
      <w:r>
        <w:rPr>
          <w:spacing w:val="-7"/>
        </w:rPr>
        <w:t xml:space="preserve"> </w:t>
      </w:r>
      <w:r>
        <w:t>Sales</w:t>
      </w:r>
      <w:r>
        <w:rPr>
          <w:spacing w:val="-3"/>
        </w:rPr>
        <w:t xml:space="preserve"> </w:t>
      </w:r>
      <w:r>
        <w:t>vs.</w:t>
      </w:r>
      <w:r>
        <w:rPr>
          <w:spacing w:val="-4"/>
        </w:rPr>
        <w:t xml:space="preserve"> </w:t>
      </w:r>
      <w:r>
        <w:rPr>
          <w:spacing w:val="-2"/>
        </w:rPr>
        <w:t>Profit).</w:t>
      </w:r>
    </w:p>
    <w:p w14:paraId="28DC7EAF" w14:textId="77777777" w:rsidR="00964EC8" w:rsidRDefault="00000000">
      <w:pPr>
        <w:pStyle w:val="ListParagraph"/>
        <w:numPr>
          <w:ilvl w:val="1"/>
          <w:numId w:val="3"/>
        </w:numPr>
        <w:tabs>
          <w:tab w:val="left" w:pos="1462"/>
        </w:tabs>
        <w:spacing w:before="168"/>
        <w:ind w:left="1462" w:hanging="359"/>
      </w:pPr>
      <w:r>
        <w:rPr>
          <w:b/>
        </w:rPr>
        <w:t>Drill-down:</w:t>
      </w:r>
      <w:r>
        <w:rPr>
          <w:b/>
          <w:spacing w:val="-7"/>
        </w:rPr>
        <w:t xml:space="preserve"> </w:t>
      </w:r>
      <w:r>
        <w:t>Enable</w:t>
      </w:r>
      <w:r>
        <w:rPr>
          <w:spacing w:val="-4"/>
        </w:rPr>
        <w:t xml:space="preserve"> </w:t>
      </w:r>
      <w:r>
        <w:t>users</w:t>
      </w:r>
      <w:r>
        <w:rPr>
          <w:spacing w:val="-5"/>
        </w:rPr>
        <w:t xml:space="preserve"> </w:t>
      </w:r>
      <w:r>
        <w:t>to</w:t>
      </w:r>
      <w:r>
        <w:rPr>
          <w:spacing w:val="-5"/>
        </w:rPr>
        <w:t xml:space="preserve"> </w:t>
      </w:r>
      <w:r>
        <w:t>explore</w:t>
      </w:r>
      <w:r>
        <w:rPr>
          <w:spacing w:val="-4"/>
        </w:rPr>
        <w:t xml:space="preserve"> </w:t>
      </w:r>
      <w:r>
        <w:t>data</w:t>
      </w:r>
      <w:r>
        <w:rPr>
          <w:spacing w:val="-5"/>
        </w:rPr>
        <w:t xml:space="preserve"> </w:t>
      </w:r>
      <w:r>
        <w:t>from</w:t>
      </w:r>
      <w:r>
        <w:rPr>
          <w:spacing w:val="-5"/>
        </w:rPr>
        <w:t xml:space="preserve"> </w:t>
      </w:r>
      <w:r>
        <w:t>summary</w:t>
      </w:r>
      <w:r>
        <w:rPr>
          <w:spacing w:val="-5"/>
        </w:rPr>
        <w:t xml:space="preserve"> </w:t>
      </w:r>
      <w:r>
        <w:t>to</w:t>
      </w:r>
      <w:r>
        <w:rPr>
          <w:spacing w:val="-4"/>
        </w:rPr>
        <w:t xml:space="preserve"> </w:t>
      </w:r>
      <w:r>
        <w:rPr>
          <w:spacing w:val="-2"/>
        </w:rPr>
        <w:t>detail.</w:t>
      </w:r>
    </w:p>
    <w:p w14:paraId="2DF4C077" w14:textId="77777777" w:rsidR="00964EC8" w:rsidRDefault="00000000">
      <w:pPr>
        <w:pStyle w:val="ListParagraph"/>
        <w:numPr>
          <w:ilvl w:val="1"/>
          <w:numId w:val="3"/>
        </w:numPr>
        <w:tabs>
          <w:tab w:val="left" w:pos="1462"/>
        </w:tabs>
        <w:spacing w:before="170"/>
        <w:ind w:left="1462" w:hanging="359"/>
      </w:pPr>
      <w:r>
        <w:rPr>
          <w:b/>
        </w:rPr>
        <w:t>Tooltips:</w:t>
      </w:r>
      <w:r>
        <w:rPr>
          <w:b/>
          <w:spacing w:val="-7"/>
        </w:rPr>
        <w:t xml:space="preserve"> </w:t>
      </w:r>
      <w:r>
        <w:t>Add</w:t>
      </w:r>
      <w:r>
        <w:rPr>
          <w:spacing w:val="-5"/>
        </w:rPr>
        <w:t xml:space="preserve"> </w:t>
      </w:r>
      <w:r>
        <w:t>contextual</w:t>
      </w:r>
      <w:r>
        <w:rPr>
          <w:spacing w:val="-7"/>
        </w:rPr>
        <w:t xml:space="preserve"> </w:t>
      </w:r>
      <w:r>
        <w:t>details</w:t>
      </w:r>
      <w:r>
        <w:rPr>
          <w:spacing w:val="-4"/>
        </w:rPr>
        <w:t xml:space="preserve"> </w:t>
      </w:r>
      <w:r>
        <w:t>when</w:t>
      </w:r>
      <w:r>
        <w:rPr>
          <w:spacing w:val="-5"/>
        </w:rPr>
        <w:t xml:space="preserve"> </w:t>
      </w:r>
      <w:r>
        <w:t>hovering</w:t>
      </w:r>
      <w:r>
        <w:rPr>
          <w:spacing w:val="-4"/>
        </w:rPr>
        <w:t xml:space="preserve"> </w:t>
      </w:r>
      <w:r>
        <w:t>over</w:t>
      </w:r>
      <w:r>
        <w:rPr>
          <w:spacing w:val="-4"/>
        </w:rPr>
        <w:t xml:space="preserve"> </w:t>
      </w:r>
      <w:r>
        <w:t>data</w:t>
      </w:r>
      <w:r>
        <w:rPr>
          <w:spacing w:val="-4"/>
        </w:rPr>
        <w:t xml:space="preserve"> </w:t>
      </w:r>
      <w:r>
        <w:rPr>
          <w:spacing w:val="-2"/>
        </w:rPr>
        <w:t>points.</w:t>
      </w:r>
    </w:p>
    <w:p w14:paraId="2188543F" w14:textId="77777777" w:rsidR="00964EC8" w:rsidRDefault="00000000">
      <w:pPr>
        <w:pStyle w:val="ListParagraph"/>
        <w:numPr>
          <w:ilvl w:val="0"/>
          <w:numId w:val="3"/>
        </w:numPr>
        <w:tabs>
          <w:tab w:val="left" w:pos="742"/>
        </w:tabs>
        <w:spacing w:before="170"/>
        <w:ind w:left="742" w:hanging="359"/>
        <w:rPr>
          <w:b/>
        </w:rPr>
      </w:pPr>
      <w:r>
        <w:rPr>
          <w:b/>
        </w:rPr>
        <w:t>Dashboard</w:t>
      </w:r>
      <w:r>
        <w:rPr>
          <w:b/>
          <w:spacing w:val="-7"/>
        </w:rPr>
        <w:t xml:space="preserve"> </w:t>
      </w:r>
      <w:r>
        <w:rPr>
          <w:b/>
          <w:spacing w:val="-2"/>
        </w:rPr>
        <w:t>Development:</w:t>
      </w:r>
    </w:p>
    <w:p w14:paraId="0614C583" w14:textId="77777777" w:rsidR="00964EC8" w:rsidRDefault="00000000">
      <w:pPr>
        <w:pStyle w:val="ListParagraph"/>
        <w:numPr>
          <w:ilvl w:val="1"/>
          <w:numId w:val="3"/>
        </w:numPr>
        <w:tabs>
          <w:tab w:val="left" w:pos="1462"/>
        </w:tabs>
        <w:spacing w:before="179"/>
        <w:ind w:left="1462" w:hanging="359"/>
      </w:pPr>
      <w:r>
        <w:rPr>
          <w:b/>
        </w:rPr>
        <w:t>Tableau:</w:t>
      </w:r>
      <w:r>
        <w:rPr>
          <w:b/>
          <w:spacing w:val="-8"/>
        </w:rPr>
        <w:t xml:space="preserve"> </w:t>
      </w:r>
      <w:r>
        <w:t>Use</w:t>
      </w:r>
      <w:r>
        <w:rPr>
          <w:spacing w:val="-5"/>
        </w:rPr>
        <w:t xml:space="preserve"> </w:t>
      </w:r>
      <w:r>
        <w:t>interactive</w:t>
      </w:r>
      <w:r>
        <w:rPr>
          <w:spacing w:val="-6"/>
        </w:rPr>
        <w:t xml:space="preserve"> </w:t>
      </w:r>
      <w:r>
        <w:t>filters,</w:t>
      </w:r>
      <w:r>
        <w:rPr>
          <w:spacing w:val="-5"/>
        </w:rPr>
        <w:t xml:space="preserve"> </w:t>
      </w:r>
      <w:r>
        <w:t>parameter</w:t>
      </w:r>
      <w:r>
        <w:rPr>
          <w:spacing w:val="-7"/>
        </w:rPr>
        <w:t xml:space="preserve"> </w:t>
      </w:r>
      <w:r>
        <w:t>controls,</w:t>
      </w:r>
      <w:r>
        <w:rPr>
          <w:spacing w:val="-7"/>
        </w:rPr>
        <w:t xml:space="preserve"> </w:t>
      </w:r>
      <w:r>
        <w:t>and</w:t>
      </w:r>
      <w:r>
        <w:rPr>
          <w:spacing w:val="-6"/>
        </w:rPr>
        <w:t xml:space="preserve"> </w:t>
      </w:r>
      <w:r>
        <w:t>highlight</w:t>
      </w:r>
      <w:r>
        <w:rPr>
          <w:spacing w:val="-5"/>
        </w:rPr>
        <w:t xml:space="preserve"> </w:t>
      </w:r>
      <w:r>
        <w:rPr>
          <w:spacing w:val="-2"/>
        </w:rPr>
        <w:t>actions.</w:t>
      </w:r>
    </w:p>
    <w:p w14:paraId="65E9F726" w14:textId="77777777" w:rsidR="00964EC8" w:rsidRDefault="00000000">
      <w:pPr>
        <w:pStyle w:val="ListParagraph"/>
        <w:numPr>
          <w:ilvl w:val="1"/>
          <w:numId w:val="3"/>
        </w:numPr>
        <w:tabs>
          <w:tab w:val="left" w:pos="1462"/>
        </w:tabs>
        <w:spacing w:before="171"/>
        <w:ind w:left="1462" w:hanging="359"/>
      </w:pPr>
      <w:r>
        <w:rPr>
          <w:b/>
        </w:rPr>
        <w:t>Power</w:t>
      </w:r>
      <w:r>
        <w:rPr>
          <w:b/>
          <w:spacing w:val="-8"/>
        </w:rPr>
        <w:t xml:space="preserve"> </w:t>
      </w:r>
      <w:r>
        <w:rPr>
          <w:b/>
        </w:rPr>
        <w:t>BI:</w:t>
      </w:r>
      <w:r>
        <w:rPr>
          <w:b/>
          <w:spacing w:val="-4"/>
        </w:rPr>
        <w:t xml:space="preserve"> </w:t>
      </w:r>
      <w:r>
        <w:t>Use</w:t>
      </w:r>
      <w:r>
        <w:rPr>
          <w:spacing w:val="-7"/>
        </w:rPr>
        <w:t xml:space="preserve"> </w:t>
      </w:r>
      <w:r>
        <w:t>slicers,</w:t>
      </w:r>
      <w:r>
        <w:rPr>
          <w:spacing w:val="-4"/>
        </w:rPr>
        <w:t xml:space="preserve"> </w:t>
      </w:r>
      <w:r>
        <w:t>bookmarks,</w:t>
      </w:r>
      <w:r>
        <w:rPr>
          <w:spacing w:val="-4"/>
        </w:rPr>
        <w:t xml:space="preserve"> </w:t>
      </w:r>
      <w:r>
        <w:t>and</w:t>
      </w:r>
      <w:r>
        <w:rPr>
          <w:spacing w:val="-5"/>
        </w:rPr>
        <w:t xml:space="preserve"> </w:t>
      </w:r>
      <w:r>
        <w:t>drill-through</w:t>
      </w:r>
      <w:r>
        <w:rPr>
          <w:spacing w:val="-4"/>
        </w:rPr>
        <w:t xml:space="preserve"> </w:t>
      </w:r>
      <w:r>
        <w:rPr>
          <w:spacing w:val="-2"/>
        </w:rPr>
        <w:t>pages.</w:t>
      </w:r>
    </w:p>
    <w:p w14:paraId="5BBB4E5C" w14:textId="77777777" w:rsidR="00964EC8" w:rsidRDefault="00000000">
      <w:pPr>
        <w:pStyle w:val="ListParagraph"/>
        <w:numPr>
          <w:ilvl w:val="1"/>
          <w:numId w:val="3"/>
        </w:numPr>
        <w:tabs>
          <w:tab w:val="left" w:pos="1462"/>
        </w:tabs>
        <w:spacing w:before="170"/>
        <w:ind w:left="1462" w:hanging="359"/>
      </w:pPr>
      <w:r>
        <w:t>Add</w:t>
      </w:r>
      <w:r>
        <w:rPr>
          <w:spacing w:val="-6"/>
        </w:rPr>
        <w:t xml:space="preserve"> </w:t>
      </w:r>
      <w:r>
        <w:t>KPI</w:t>
      </w:r>
      <w:r>
        <w:rPr>
          <w:spacing w:val="-3"/>
        </w:rPr>
        <w:t xml:space="preserve"> </w:t>
      </w:r>
      <w:r>
        <w:t>cards</w:t>
      </w:r>
      <w:r>
        <w:rPr>
          <w:spacing w:val="-2"/>
        </w:rPr>
        <w:t xml:space="preserve"> </w:t>
      </w:r>
      <w:r>
        <w:t>for</w:t>
      </w:r>
      <w:r>
        <w:rPr>
          <w:spacing w:val="-4"/>
        </w:rPr>
        <w:t xml:space="preserve"> </w:t>
      </w:r>
      <w:r>
        <w:t>key</w:t>
      </w:r>
      <w:r>
        <w:rPr>
          <w:spacing w:val="-7"/>
        </w:rPr>
        <w:t xml:space="preserve"> </w:t>
      </w:r>
      <w:r>
        <w:t>metrics</w:t>
      </w:r>
      <w:r>
        <w:rPr>
          <w:spacing w:val="-2"/>
        </w:rPr>
        <w:t xml:space="preserve"> </w:t>
      </w:r>
      <w:r>
        <w:t>like</w:t>
      </w:r>
      <w:r>
        <w:rPr>
          <w:spacing w:val="-5"/>
        </w:rPr>
        <w:t xml:space="preserve"> </w:t>
      </w:r>
      <w:r>
        <w:rPr>
          <w:i/>
        </w:rPr>
        <w:t>Total</w:t>
      </w:r>
      <w:r>
        <w:rPr>
          <w:i/>
          <w:spacing w:val="-3"/>
        </w:rPr>
        <w:t xml:space="preserve"> </w:t>
      </w:r>
      <w:r>
        <w:rPr>
          <w:i/>
        </w:rPr>
        <w:t>Sales</w:t>
      </w:r>
      <w:r>
        <w:t>,</w:t>
      </w:r>
      <w:r>
        <w:rPr>
          <w:spacing w:val="-4"/>
        </w:rPr>
        <w:t xml:space="preserve"> </w:t>
      </w:r>
      <w:r>
        <w:rPr>
          <w:i/>
        </w:rPr>
        <w:t>Total</w:t>
      </w:r>
      <w:r>
        <w:rPr>
          <w:i/>
          <w:spacing w:val="-5"/>
        </w:rPr>
        <w:t xml:space="preserve"> </w:t>
      </w:r>
      <w:r>
        <w:rPr>
          <w:i/>
        </w:rPr>
        <w:t>Profit</w:t>
      </w:r>
      <w:r>
        <w:t>,</w:t>
      </w:r>
      <w:r>
        <w:rPr>
          <w:spacing w:val="-4"/>
        </w:rPr>
        <w:t xml:space="preserve"> </w:t>
      </w:r>
      <w:r>
        <w:rPr>
          <w:i/>
        </w:rPr>
        <w:t>Top</w:t>
      </w:r>
      <w:r>
        <w:rPr>
          <w:i/>
          <w:spacing w:val="-2"/>
        </w:rPr>
        <w:t xml:space="preserve"> </w:t>
      </w:r>
      <w:r>
        <w:rPr>
          <w:i/>
        </w:rPr>
        <w:t>Selling</w:t>
      </w:r>
      <w:r>
        <w:rPr>
          <w:i/>
          <w:spacing w:val="-4"/>
        </w:rPr>
        <w:t xml:space="preserve"> </w:t>
      </w:r>
      <w:r>
        <w:rPr>
          <w:i/>
          <w:spacing w:val="-2"/>
        </w:rPr>
        <w:t>Product</w:t>
      </w:r>
      <w:r>
        <w:rPr>
          <w:spacing w:val="-2"/>
        </w:rPr>
        <w:t>.</w:t>
      </w:r>
    </w:p>
    <w:p w14:paraId="3BBA0C4B" w14:textId="77777777" w:rsidR="00964EC8" w:rsidRDefault="00000000">
      <w:pPr>
        <w:pStyle w:val="ListParagraph"/>
        <w:numPr>
          <w:ilvl w:val="1"/>
          <w:numId w:val="3"/>
        </w:numPr>
        <w:tabs>
          <w:tab w:val="left" w:pos="1463"/>
        </w:tabs>
        <w:spacing w:before="165" w:line="249" w:lineRule="auto"/>
        <w:ind w:right="409"/>
      </w:pPr>
      <w:r>
        <w:t>Use</w:t>
      </w:r>
      <w:r>
        <w:rPr>
          <w:spacing w:val="-5"/>
        </w:rPr>
        <w:t xml:space="preserve"> </w:t>
      </w:r>
      <w:r>
        <w:t>maps</w:t>
      </w:r>
      <w:r>
        <w:rPr>
          <w:spacing w:val="-1"/>
        </w:rPr>
        <w:t xml:space="preserve"> </w:t>
      </w:r>
      <w:r>
        <w:t>for</w:t>
      </w:r>
      <w:r>
        <w:rPr>
          <w:spacing w:val="-3"/>
        </w:rPr>
        <w:t xml:space="preserve"> </w:t>
      </w:r>
      <w:r>
        <w:t>regional</w:t>
      </w:r>
      <w:r>
        <w:rPr>
          <w:spacing w:val="-6"/>
        </w:rPr>
        <w:t xml:space="preserve"> </w:t>
      </w:r>
      <w:r>
        <w:t>sales</w:t>
      </w:r>
      <w:r>
        <w:rPr>
          <w:spacing w:val="-1"/>
        </w:rPr>
        <w:t xml:space="preserve"> </w:t>
      </w:r>
      <w:r>
        <w:t>analysis,</w:t>
      </w:r>
      <w:r>
        <w:rPr>
          <w:spacing w:val="-2"/>
        </w:rPr>
        <w:t xml:space="preserve"> </w:t>
      </w:r>
      <w:r>
        <w:t>line</w:t>
      </w:r>
      <w:r>
        <w:rPr>
          <w:spacing w:val="-5"/>
        </w:rPr>
        <w:t xml:space="preserve"> </w:t>
      </w:r>
      <w:r>
        <w:t>charts</w:t>
      </w:r>
      <w:r>
        <w:rPr>
          <w:spacing w:val="-2"/>
        </w:rPr>
        <w:t xml:space="preserve"> </w:t>
      </w:r>
      <w:r>
        <w:t>for</w:t>
      </w:r>
      <w:r>
        <w:rPr>
          <w:spacing w:val="-4"/>
        </w:rPr>
        <w:t xml:space="preserve"> </w:t>
      </w:r>
      <w:r>
        <w:t>trends,</w:t>
      </w:r>
      <w:r>
        <w:rPr>
          <w:spacing w:val="-2"/>
        </w:rPr>
        <w:t xml:space="preserve"> </w:t>
      </w:r>
      <w:r>
        <w:t>and</w:t>
      </w:r>
      <w:r>
        <w:rPr>
          <w:spacing w:val="-3"/>
        </w:rPr>
        <w:t xml:space="preserve"> </w:t>
      </w:r>
      <w:r>
        <w:t>bar</w:t>
      </w:r>
      <w:r>
        <w:rPr>
          <w:spacing w:val="-2"/>
        </w:rPr>
        <w:t xml:space="preserve"> </w:t>
      </w:r>
      <w:r>
        <w:t>charts</w:t>
      </w:r>
      <w:r>
        <w:rPr>
          <w:spacing w:val="-1"/>
        </w:rPr>
        <w:t xml:space="preserve"> </w:t>
      </w:r>
      <w:r>
        <w:t>for category comparisons.</w:t>
      </w:r>
    </w:p>
    <w:p w14:paraId="6B767029" w14:textId="77777777" w:rsidR="00964EC8" w:rsidRDefault="00000000">
      <w:pPr>
        <w:pStyle w:val="ListParagraph"/>
        <w:numPr>
          <w:ilvl w:val="0"/>
          <w:numId w:val="3"/>
        </w:numPr>
        <w:tabs>
          <w:tab w:val="left" w:pos="742"/>
        </w:tabs>
        <w:spacing w:before="172"/>
        <w:ind w:left="742" w:hanging="359"/>
        <w:rPr>
          <w:b/>
        </w:rPr>
      </w:pPr>
      <w:r>
        <w:rPr>
          <w:b/>
        </w:rPr>
        <w:t>Testing</w:t>
      </w:r>
      <w:r>
        <w:rPr>
          <w:b/>
          <w:spacing w:val="-3"/>
        </w:rPr>
        <w:t xml:space="preserve"> </w:t>
      </w:r>
      <w:r>
        <w:rPr>
          <w:b/>
          <w:spacing w:val="-2"/>
        </w:rPr>
        <w:t>Interactivity:</w:t>
      </w:r>
    </w:p>
    <w:p w14:paraId="39B9C9B5" w14:textId="77777777" w:rsidR="00964EC8" w:rsidRDefault="00000000">
      <w:pPr>
        <w:pStyle w:val="ListParagraph"/>
        <w:numPr>
          <w:ilvl w:val="1"/>
          <w:numId w:val="3"/>
        </w:numPr>
        <w:tabs>
          <w:tab w:val="left" w:pos="1462"/>
        </w:tabs>
        <w:spacing w:before="182"/>
        <w:ind w:left="1462" w:hanging="359"/>
      </w:pPr>
      <w:r>
        <w:t>Ensure</w:t>
      </w:r>
      <w:r>
        <w:rPr>
          <w:spacing w:val="-10"/>
        </w:rPr>
        <w:t xml:space="preserve"> </w:t>
      </w:r>
      <w:r>
        <w:t>slicers</w:t>
      </w:r>
      <w:r>
        <w:rPr>
          <w:spacing w:val="-3"/>
        </w:rPr>
        <w:t xml:space="preserve"> </w:t>
      </w:r>
      <w:r>
        <w:t>and</w:t>
      </w:r>
      <w:r>
        <w:rPr>
          <w:spacing w:val="-6"/>
        </w:rPr>
        <w:t xml:space="preserve"> </w:t>
      </w:r>
      <w:r>
        <w:t>filters</w:t>
      </w:r>
      <w:r>
        <w:rPr>
          <w:spacing w:val="-6"/>
        </w:rPr>
        <w:t xml:space="preserve"> </w:t>
      </w:r>
      <w:r>
        <w:t>update</w:t>
      </w:r>
      <w:r>
        <w:rPr>
          <w:spacing w:val="-5"/>
        </w:rPr>
        <w:t xml:space="preserve"> </w:t>
      </w:r>
      <w:r>
        <w:t>all</w:t>
      </w:r>
      <w:r>
        <w:rPr>
          <w:spacing w:val="-4"/>
        </w:rPr>
        <w:t xml:space="preserve"> </w:t>
      </w:r>
      <w:r>
        <w:t>relevant</w:t>
      </w:r>
      <w:r>
        <w:rPr>
          <w:spacing w:val="-6"/>
        </w:rPr>
        <w:t xml:space="preserve"> </w:t>
      </w:r>
      <w:r>
        <w:t>visuals</w:t>
      </w:r>
      <w:r>
        <w:rPr>
          <w:spacing w:val="-3"/>
        </w:rPr>
        <w:t xml:space="preserve"> </w:t>
      </w:r>
      <w:r>
        <w:rPr>
          <w:spacing w:val="-2"/>
        </w:rPr>
        <w:t>dynamically.</w:t>
      </w:r>
    </w:p>
    <w:p w14:paraId="277C057D" w14:textId="77777777" w:rsidR="00964EC8" w:rsidRPr="00966D8A" w:rsidRDefault="00000000">
      <w:pPr>
        <w:pStyle w:val="ListParagraph"/>
        <w:numPr>
          <w:ilvl w:val="1"/>
          <w:numId w:val="3"/>
        </w:numPr>
        <w:tabs>
          <w:tab w:val="left" w:pos="1462"/>
        </w:tabs>
        <w:spacing w:before="167"/>
        <w:ind w:left="1462" w:hanging="359"/>
      </w:pPr>
      <w:r>
        <w:t>Test</w:t>
      </w:r>
      <w:r>
        <w:rPr>
          <w:spacing w:val="-9"/>
        </w:rPr>
        <w:t xml:space="preserve"> </w:t>
      </w:r>
      <w:r>
        <w:t>drill-down</w:t>
      </w:r>
      <w:r>
        <w:rPr>
          <w:spacing w:val="-6"/>
        </w:rPr>
        <w:t xml:space="preserve"> </w:t>
      </w:r>
      <w:r>
        <w:t>and</w:t>
      </w:r>
      <w:r>
        <w:rPr>
          <w:spacing w:val="-7"/>
        </w:rPr>
        <w:t xml:space="preserve"> </w:t>
      </w:r>
      <w:r>
        <w:t>drill-through</w:t>
      </w:r>
      <w:r>
        <w:rPr>
          <w:spacing w:val="-6"/>
        </w:rPr>
        <w:t xml:space="preserve"> </w:t>
      </w:r>
      <w:r>
        <w:t>functionality</w:t>
      </w:r>
      <w:r>
        <w:rPr>
          <w:spacing w:val="-6"/>
        </w:rPr>
        <w:t xml:space="preserve"> </w:t>
      </w:r>
      <w:r>
        <w:t>for</w:t>
      </w:r>
      <w:r>
        <w:rPr>
          <w:spacing w:val="-6"/>
        </w:rPr>
        <w:t xml:space="preserve"> </w:t>
      </w:r>
      <w:r>
        <w:rPr>
          <w:spacing w:val="-2"/>
        </w:rPr>
        <w:t>accuracy.</w:t>
      </w:r>
    </w:p>
    <w:p w14:paraId="33C91292" w14:textId="28450E7A" w:rsidR="00966D8A" w:rsidRDefault="00966D8A" w:rsidP="00966D8A">
      <w:pPr>
        <w:tabs>
          <w:tab w:val="left" w:pos="1462"/>
        </w:tabs>
        <w:spacing w:before="167"/>
      </w:pPr>
      <w:r w:rsidRPr="00966D8A">
        <w:rPr>
          <w:noProof/>
        </w:rPr>
        <w:drawing>
          <wp:inline distT="0" distB="0" distL="0" distR="0" wp14:anchorId="7C4914B7" wp14:editId="059BC06C">
            <wp:extent cx="5763260" cy="2010410"/>
            <wp:effectExtent l="0" t="0" r="8890" b="8890"/>
            <wp:docPr id="176985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59753" name=""/>
                    <pic:cNvPicPr/>
                  </pic:nvPicPr>
                  <pic:blipFill>
                    <a:blip r:embed="rId8"/>
                    <a:stretch>
                      <a:fillRect/>
                    </a:stretch>
                  </pic:blipFill>
                  <pic:spPr>
                    <a:xfrm>
                      <a:off x="0" y="0"/>
                      <a:ext cx="5763260" cy="2010410"/>
                    </a:xfrm>
                    <a:prstGeom prst="rect">
                      <a:avLst/>
                    </a:prstGeom>
                  </pic:spPr>
                </pic:pic>
              </a:graphicData>
            </a:graphic>
          </wp:inline>
        </w:drawing>
      </w:r>
    </w:p>
    <w:p w14:paraId="6236320C" w14:textId="77777777" w:rsidR="00966D8A" w:rsidRDefault="00966D8A" w:rsidP="00966D8A">
      <w:pPr>
        <w:tabs>
          <w:tab w:val="left" w:pos="1462"/>
        </w:tabs>
        <w:spacing w:before="167"/>
      </w:pPr>
    </w:p>
    <w:p w14:paraId="5F06AC34" w14:textId="77777777" w:rsidR="00D77F4D" w:rsidRDefault="00D77F4D" w:rsidP="00D77F4D">
      <w:pPr>
        <w:pStyle w:val="ListParagraph"/>
        <w:tabs>
          <w:tab w:val="left" w:pos="742"/>
        </w:tabs>
        <w:spacing w:before="170"/>
        <w:ind w:left="742" w:firstLine="0"/>
        <w:rPr>
          <w:b/>
        </w:rPr>
      </w:pPr>
    </w:p>
    <w:p w14:paraId="5BEB52FE" w14:textId="18AA7993" w:rsidR="00964EC8" w:rsidRDefault="00000000">
      <w:pPr>
        <w:pStyle w:val="ListParagraph"/>
        <w:numPr>
          <w:ilvl w:val="0"/>
          <w:numId w:val="3"/>
        </w:numPr>
        <w:tabs>
          <w:tab w:val="left" w:pos="742"/>
        </w:tabs>
        <w:spacing w:before="170"/>
        <w:ind w:left="742" w:hanging="359"/>
        <w:rPr>
          <w:b/>
        </w:rPr>
      </w:pPr>
      <w:r>
        <w:rPr>
          <w:b/>
        </w:rPr>
        <w:lastRenderedPageBreak/>
        <w:t>Publishing</w:t>
      </w:r>
      <w:r>
        <w:rPr>
          <w:b/>
          <w:spacing w:val="-5"/>
        </w:rPr>
        <w:t xml:space="preserve"> </w:t>
      </w:r>
      <w:r>
        <w:rPr>
          <w:b/>
        </w:rPr>
        <w:t>and</w:t>
      </w:r>
      <w:r>
        <w:rPr>
          <w:b/>
          <w:spacing w:val="-5"/>
        </w:rPr>
        <w:t xml:space="preserve"> </w:t>
      </w:r>
      <w:r>
        <w:rPr>
          <w:b/>
          <w:spacing w:val="-2"/>
        </w:rPr>
        <w:t>Sharing:</w:t>
      </w:r>
    </w:p>
    <w:p w14:paraId="2134C73A" w14:textId="77777777" w:rsidR="00964EC8" w:rsidRDefault="00000000">
      <w:pPr>
        <w:pStyle w:val="ListParagraph"/>
        <w:numPr>
          <w:ilvl w:val="1"/>
          <w:numId w:val="3"/>
        </w:numPr>
        <w:tabs>
          <w:tab w:val="left" w:pos="1462"/>
        </w:tabs>
        <w:spacing w:before="84"/>
        <w:ind w:left="1462" w:hanging="359"/>
      </w:pPr>
      <w:r>
        <w:rPr>
          <w:b/>
        </w:rPr>
        <w:t>Tableau:</w:t>
      </w:r>
      <w:r>
        <w:rPr>
          <w:b/>
          <w:spacing w:val="-5"/>
        </w:rPr>
        <w:t xml:space="preserve"> </w:t>
      </w:r>
      <w:r>
        <w:t>Publish</w:t>
      </w:r>
      <w:r>
        <w:rPr>
          <w:spacing w:val="-6"/>
        </w:rPr>
        <w:t xml:space="preserve"> </w:t>
      </w:r>
      <w:r>
        <w:t>on</w:t>
      </w:r>
      <w:r>
        <w:rPr>
          <w:spacing w:val="-5"/>
        </w:rPr>
        <w:t xml:space="preserve"> </w:t>
      </w:r>
      <w:r>
        <w:t>Tableau</w:t>
      </w:r>
      <w:r>
        <w:rPr>
          <w:spacing w:val="-4"/>
        </w:rPr>
        <w:t xml:space="preserve"> </w:t>
      </w:r>
      <w:r>
        <w:t>Public</w:t>
      </w:r>
      <w:r>
        <w:rPr>
          <w:spacing w:val="-4"/>
        </w:rPr>
        <w:t xml:space="preserve"> </w:t>
      </w:r>
      <w:r>
        <w:t>or</w:t>
      </w:r>
      <w:r>
        <w:rPr>
          <w:spacing w:val="-7"/>
        </w:rPr>
        <w:t xml:space="preserve"> </w:t>
      </w:r>
      <w:r>
        <w:t>Tableau</w:t>
      </w:r>
      <w:r>
        <w:rPr>
          <w:spacing w:val="-4"/>
        </w:rPr>
        <w:t xml:space="preserve"> </w:t>
      </w:r>
      <w:r>
        <w:rPr>
          <w:spacing w:val="-2"/>
        </w:rPr>
        <w:t>Server.</w:t>
      </w:r>
    </w:p>
    <w:p w14:paraId="00CBB6BE" w14:textId="77777777" w:rsidR="00964EC8" w:rsidRPr="00966D8A" w:rsidRDefault="00000000">
      <w:pPr>
        <w:pStyle w:val="ListParagraph"/>
        <w:numPr>
          <w:ilvl w:val="1"/>
          <w:numId w:val="3"/>
        </w:numPr>
        <w:tabs>
          <w:tab w:val="left" w:pos="1463"/>
        </w:tabs>
        <w:spacing w:before="168" w:line="249" w:lineRule="auto"/>
        <w:ind w:right="82"/>
      </w:pPr>
      <w:r>
        <w:rPr>
          <w:b/>
        </w:rPr>
        <w:t>Power</w:t>
      </w:r>
      <w:r>
        <w:rPr>
          <w:b/>
          <w:spacing w:val="-5"/>
        </w:rPr>
        <w:t xml:space="preserve"> </w:t>
      </w:r>
      <w:r>
        <w:rPr>
          <w:b/>
        </w:rPr>
        <w:t>BI:</w:t>
      </w:r>
      <w:r>
        <w:rPr>
          <w:b/>
          <w:spacing w:val="-3"/>
        </w:rPr>
        <w:t xml:space="preserve"> </w:t>
      </w:r>
      <w:r>
        <w:t>Publish</w:t>
      </w:r>
      <w:r>
        <w:rPr>
          <w:spacing w:val="-3"/>
        </w:rPr>
        <w:t xml:space="preserve"> </w:t>
      </w:r>
      <w:r>
        <w:t>to</w:t>
      </w:r>
      <w:r>
        <w:rPr>
          <w:spacing w:val="-3"/>
        </w:rPr>
        <w:t xml:space="preserve"> </w:t>
      </w:r>
      <w:r>
        <w:t>Power</w:t>
      </w:r>
      <w:r>
        <w:rPr>
          <w:spacing w:val="-3"/>
        </w:rPr>
        <w:t xml:space="preserve"> </w:t>
      </w:r>
      <w:r>
        <w:t>BI</w:t>
      </w:r>
      <w:r>
        <w:rPr>
          <w:spacing w:val="-3"/>
        </w:rPr>
        <w:t xml:space="preserve"> </w:t>
      </w:r>
      <w:r>
        <w:t>Service</w:t>
      </w:r>
      <w:r>
        <w:rPr>
          <w:spacing w:val="-3"/>
        </w:rPr>
        <w:t xml:space="preserve"> </w:t>
      </w:r>
      <w:r>
        <w:t>and</w:t>
      </w:r>
      <w:r>
        <w:rPr>
          <w:spacing w:val="-6"/>
        </w:rPr>
        <w:t xml:space="preserve"> </w:t>
      </w:r>
      <w:r>
        <w:t>share</w:t>
      </w:r>
      <w:r>
        <w:rPr>
          <w:spacing w:val="-3"/>
        </w:rPr>
        <w:t xml:space="preserve"> </w:t>
      </w:r>
      <w:r>
        <w:t>via</w:t>
      </w:r>
      <w:r>
        <w:rPr>
          <w:spacing w:val="-3"/>
        </w:rPr>
        <w:t xml:space="preserve"> </w:t>
      </w:r>
      <w:r>
        <w:t>workspace</w:t>
      </w:r>
      <w:r>
        <w:rPr>
          <w:spacing w:val="-3"/>
        </w:rPr>
        <w:t xml:space="preserve"> </w:t>
      </w:r>
      <w:r>
        <w:t>access</w:t>
      </w:r>
      <w:r>
        <w:rPr>
          <w:spacing w:val="-2"/>
        </w:rPr>
        <w:t xml:space="preserve"> </w:t>
      </w:r>
      <w:r>
        <w:t>or</w:t>
      </w:r>
      <w:r>
        <w:rPr>
          <w:spacing w:val="-4"/>
        </w:rPr>
        <w:t xml:space="preserve"> </w:t>
      </w:r>
      <w:r>
        <w:t xml:space="preserve">public </w:t>
      </w:r>
      <w:r>
        <w:rPr>
          <w:spacing w:val="-2"/>
        </w:rPr>
        <w:t>link.</w:t>
      </w:r>
    </w:p>
    <w:p w14:paraId="2772C711" w14:textId="37605706" w:rsidR="00966D8A" w:rsidRPr="00966D8A" w:rsidRDefault="00966D8A" w:rsidP="00966D8A">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463"/>
        </w:tabs>
        <w:spacing w:before="168" w:line="249" w:lineRule="auto"/>
        <w:ind w:right="82"/>
      </w:pPr>
      <w:r w:rsidRPr="00966D8A">
        <w:rPr>
          <w:noProof/>
        </w:rPr>
        <w:drawing>
          <wp:inline distT="0" distB="0" distL="0" distR="0" wp14:anchorId="05F7418C" wp14:editId="730E7255">
            <wp:extent cx="5763260" cy="3179445"/>
            <wp:effectExtent l="0" t="0" r="8890" b="1905"/>
            <wp:docPr id="72386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860922" name=""/>
                    <pic:cNvPicPr/>
                  </pic:nvPicPr>
                  <pic:blipFill>
                    <a:blip r:embed="rId9"/>
                    <a:stretch>
                      <a:fillRect/>
                    </a:stretch>
                  </pic:blipFill>
                  <pic:spPr>
                    <a:xfrm>
                      <a:off x="0" y="0"/>
                      <a:ext cx="5763260" cy="3179445"/>
                    </a:xfrm>
                    <a:prstGeom prst="rect">
                      <a:avLst/>
                    </a:prstGeom>
                  </pic:spPr>
                </pic:pic>
              </a:graphicData>
            </a:graphic>
          </wp:inline>
        </w:drawing>
      </w:r>
    </w:p>
    <w:p w14:paraId="781CAAC2" w14:textId="54E64A0B" w:rsidR="00966D8A" w:rsidRDefault="00966D8A" w:rsidP="00966D8A">
      <w:pPr>
        <w:tabs>
          <w:tab w:val="left" w:pos="1463"/>
        </w:tabs>
        <w:spacing w:before="168" w:line="249" w:lineRule="auto"/>
        <w:ind w:right="82"/>
      </w:pPr>
      <w:r w:rsidRPr="00966D8A">
        <w:rPr>
          <w:noProof/>
        </w:rPr>
        <w:drawing>
          <wp:inline distT="0" distB="0" distL="0" distR="0" wp14:anchorId="21B36775" wp14:editId="57B04A1B">
            <wp:extent cx="5763260" cy="2984500"/>
            <wp:effectExtent l="0" t="0" r="8890" b="6350"/>
            <wp:docPr id="60907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77241" name=""/>
                    <pic:cNvPicPr/>
                  </pic:nvPicPr>
                  <pic:blipFill>
                    <a:blip r:embed="rId10"/>
                    <a:stretch>
                      <a:fillRect/>
                    </a:stretch>
                  </pic:blipFill>
                  <pic:spPr>
                    <a:xfrm>
                      <a:off x="0" y="0"/>
                      <a:ext cx="5763260" cy="2984500"/>
                    </a:xfrm>
                    <a:prstGeom prst="rect">
                      <a:avLst/>
                    </a:prstGeom>
                  </pic:spPr>
                </pic:pic>
              </a:graphicData>
            </a:graphic>
          </wp:inline>
        </w:drawing>
      </w:r>
    </w:p>
    <w:p w14:paraId="222E531E" w14:textId="77777777" w:rsidR="00964EC8" w:rsidRDefault="00000000">
      <w:pPr>
        <w:spacing w:before="170"/>
        <w:ind w:left="23"/>
        <w:rPr>
          <w:b/>
        </w:rPr>
      </w:pPr>
      <w:r>
        <w:rPr>
          <w:b/>
        </w:rPr>
        <w:t>Experiment</w:t>
      </w:r>
      <w:r>
        <w:rPr>
          <w:b/>
          <w:spacing w:val="-8"/>
        </w:rPr>
        <w:t xml:space="preserve"> </w:t>
      </w:r>
      <w:r>
        <w:rPr>
          <w:b/>
          <w:spacing w:val="-2"/>
        </w:rPr>
        <w:t>Dataset:</w:t>
      </w:r>
    </w:p>
    <w:p w14:paraId="6637734C" w14:textId="77777777" w:rsidR="00964EC8" w:rsidRDefault="00000000">
      <w:pPr>
        <w:spacing w:before="181"/>
        <w:ind w:left="23"/>
        <w:rPr>
          <w:i/>
        </w:rPr>
      </w:pPr>
      <w:r>
        <w:rPr>
          <w:i/>
        </w:rPr>
        <w:t>Retail</w:t>
      </w:r>
      <w:r>
        <w:rPr>
          <w:i/>
          <w:spacing w:val="-3"/>
        </w:rPr>
        <w:t xml:space="preserve"> </w:t>
      </w:r>
      <w:r>
        <w:rPr>
          <w:i/>
        </w:rPr>
        <w:t>Sales</w:t>
      </w:r>
      <w:r>
        <w:rPr>
          <w:i/>
          <w:spacing w:val="-5"/>
        </w:rPr>
        <w:t xml:space="preserve"> </w:t>
      </w:r>
      <w:r>
        <w:rPr>
          <w:i/>
          <w:spacing w:val="-2"/>
        </w:rPr>
        <w:t>Dataset</w:t>
      </w:r>
    </w:p>
    <w:p w14:paraId="784F284C" w14:textId="77777777" w:rsidR="00964EC8" w:rsidRDefault="00000000">
      <w:pPr>
        <w:spacing w:before="181"/>
        <w:ind w:left="23"/>
        <w:rPr>
          <w:b/>
        </w:rPr>
      </w:pPr>
      <w:r>
        <w:rPr>
          <w:b/>
        </w:rPr>
        <w:t>Fields</w:t>
      </w:r>
      <w:r>
        <w:rPr>
          <w:b/>
          <w:spacing w:val="-3"/>
        </w:rPr>
        <w:t xml:space="preserve"> </w:t>
      </w:r>
      <w:r>
        <w:rPr>
          <w:b/>
          <w:spacing w:val="-2"/>
        </w:rPr>
        <w:t>Used:</w:t>
      </w:r>
    </w:p>
    <w:p w14:paraId="0FC9F388" w14:textId="77777777" w:rsidR="00964EC8" w:rsidRDefault="00000000">
      <w:pPr>
        <w:pStyle w:val="ListParagraph"/>
        <w:numPr>
          <w:ilvl w:val="0"/>
          <w:numId w:val="2"/>
        </w:numPr>
        <w:tabs>
          <w:tab w:val="left" w:pos="1103"/>
        </w:tabs>
        <w:spacing w:before="179" w:line="269" w:lineRule="exact"/>
        <w:rPr>
          <w:b/>
        </w:rPr>
      </w:pPr>
      <w:r>
        <w:rPr>
          <w:b/>
        </w:rPr>
        <w:t>Order</w:t>
      </w:r>
      <w:r>
        <w:rPr>
          <w:b/>
          <w:spacing w:val="-5"/>
        </w:rPr>
        <w:t xml:space="preserve"> </w:t>
      </w:r>
      <w:r>
        <w:rPr>
          <w:b/>
        </w:rPr>
        <w:t>Date</w:t>
      </w:r>
      <w:r>
        <w:rPr>
          <w:b/>
          <w:spacing w:val="-2"/>
        </w:rPr>
        <w:t xml:space="preserve"> </w:t>
      </w:r>
      <w:r>
        <w:rPr>
          <w:b/>
        </w:rPr>
        <w:t>–</w:t>
      </w:r>
      <w:r>
        <w:rPr>
          <w:b/>
          <w:spacing w:val="-3"/>
        </w:rPr>
        <w:t xml:space="preserve"> </w:t>
      </w:r>
      <w:r>
        <w:rPr>
          <w:b/>
        </w:rPr>
        <w:t>Date</w:t>
      </w:r>
      <w:r>
        <w:rPr>
          <w:b/>
          <w:spacing w:val="-3"/>
        </w:rPr>
        <w:t xml:space="preserve"> </w:t>
      </w:r>
      <w:r>
        <w:rPr>
          <w:b/>
        </w:rPr>
        <w:t>of</w:t>
      </w:r>
      <w:r>
        <w:rPr>
          <w:b/>
          <w:spacing w:val="-2"/>
        </w:rPr>
        <w:t xml:space="preserve"> </w:t>
      </w:r>
      <w:r>
        <w:rPr>
          <w:b/>
        </w:rPr>
        <w:t>the</w:t>
      </w:r>
      <w:r>
        <w:rPr>
          <w:b/>
          <w:spacing w:val="-4"/>
        </w:rPr>
        <w:t xml:space="preserve"> </w:t>
      </w:r>
      <w:r>
        <w:rPr>
          <w:b/>
          <w:spacing w:val="-2"/>
        </w:rPr>
        <w:t>order</w:t>
      </w:r>
    </w:p>
    <w:p w14:paraId="51906F10" w14:textId="77777777" w:rsidR="00964EC8" w:rsidRDefault="00000000">
      <w:pPr>
        <w:pStyle w:val="ListParagraph"/>
        <w:numPr>
          <w:ilvl w:val="0"/>
          <w:numId w:val="2"/>
        </w:numPr>
        <w:tabs>
          <w:tab w:val="left" w:pos="1103"/>
        </w:tabs>
        <w:spacing w:line="269" w:lineRule="exact"/>
        <w:rPr>
          <w:b/>
        </w:rPr>
      </w:pPr>
      <w:r>
        <w:rPr>
          <w:b/>
        </w:rPr>
        <w:t>Region</w:t>
      </w:r>
      <w:r>
        <w:rPr>
          <w:b/>
          <w:spacing w:val="-2"/>
        </w:rPr>
        <w:t xml:space="preserve"> </w:t>
      </w:r>
      <w:r>
        <w:rPr>
          <w:b/>
        </w:rPr>
        <w:t>–</w:t>
      </w:r>
      <w:r>
        <w:rPr>
          <w:b/>
          <w:spacing w:val="-4"/>
        </w:rPr>
        <w:t xml:space="preserve"> </w:t>
      </w:r>
      <w:r>
        <w:rPr>
          <w:b/>
        </w:rPr>
        <w:t>Sales</w:t>
      </w:r>
      <w:r>
        <w:rPr>
          <w:b/>
          <w:spacing w:val="-3"/>
        </w:rPr>
        <w:t xml:space="preserve"> </w:t>
      </w:r>
      <w:r>
        <w:rPr>
          <w:b/>
          <w:spacing w:val="-2"/>
        </w:rPr>
        <w:t>region</w:t>
      </w:r>
    </w:p>
    <w:p w14:paraId="2D019DAB" w14:textId="77777777" w:rsidR="00964EC8" w:rsidRDefault="00000000">
      <w:pPr>
        <w:pStyle w:val="ListParagraph"/>
        <w:numPr>
          <w:ilvl w:val="0"/>
          <w:numId w:val="2"/>
        </w:numPr>
        <w:tabs>
          <w:tab w:val="left" w:pos="1103"/>
        </w:tabs>
        <w:spacing w:before="1" w:line="269" w:lineRule="exact"/>
        <w:rPr>
          <w:b/>
        </w:rPr>
      </w:pPr>
      <w:r>
        <w:rPr>
          <w:b/>
        </w:rPr>
        <w:t>Product</w:t>
      </w:r>
      <w:r>
        <w:rPr>
          <w:b/>
          <w:spacing w:val="-7"/>
        </w:rPr>
        <w:t xml:space="preserve"> </w:t>
      </w:r>
      <w:r>
        <w:rPr>
          <w:b/>
        </w:rPr>
        <w:t>Category</w:t>
      </w:r>
      <w:r>
        <w:rPr>
          <w:b/>
          <w:spacing w:val="-4"/>
        </w:rPr>
        <w:t xml:space="preserve"> </w:t>
      </w:r>
      <w:r>
        <w:rPr>
          <w:b/>
        </w:rPr>
        <w:t>–</w:t>
      </w:r>
      <w:r>
        <w:rPr>
          <w:b/>
          <w:spacing w:val="-6"/>
        </w:rPr>
        <w:t xml:space="preserve"> </w:t>
      </w:r>
      <w:r>
        <w:rPr>
          <w:b/>
        </w:rPr>
        <w:t>Category</w:t>
      </w:r>
      <w:r>
        <w:rPr>
          <w:b/>
          <w:spacing w:val="-5"/>
        </w:rPr>
        <w:t xml:space="preserve"> </w:t>
      </w:r>
      <w:r>
        <w:rPr>
          <w:b/>
        </w:rPr>
        <w:t>of</w:t>
      </w:r>
      <w:r>
        <w:rPr>
          <w:b/>
          <w:spacing w:val="-5"/>
        </w:rPr>
        <w:t xml:space="preserve"> </w:t>
      </w:r>
      <w:r>
        <w:rPr>
          <w:b/>
        </w:rPr>
        <w:t>product</w:t>
      </w:r>
      <w:r>
        <w:rPr>
          <w:b/>
          <w:spacing w:val="-4"/>
        </w:rPr>
        <w:t xml:space="preserve"> sold</w:t>
      </w:r>
    </w:p>
    <w:p w14:paraId="320A6F55" w14:textId="77777777" w:rsidR="00964EC8" w:rsidRDefault="00000000">
      <w:pPr>
        <w:pStyle w:val="ListParagraph"/>
        <w:numPr>
          <w:ilvl w:val="0"/>
          <w:numId w:val="2"/>
        </w:numPr>
        <w:tabs>
          <w:tab w:val="left" w:pos="1103"/>
        </w:tabs>
        <w:spacing w:line="269" w:lineRule="exact"/>
        <w:rPr>
          <w:b/>
        </w:rPr>
      </w:pPr>
      <w:r>
        <w:rPr>
          <w:b/>
        </w:rPr>
        <w:t>Sales</w:t>
      </w:r>
      <w:r>
        <w:rPr>
          <w:b/>
          <w:spacing w:val="-4"/>
        </w:rPr>
        <w:t xml:space="preserve"> </w:t>
      </w:r>
      <w:r>
        <w:rPr>
          <w:b/>
        </w:rPr>
        <w:t>–</w:t>
      </w:r>
      <w:r>
        <w:rPr>
          <w:b/>
          <w:spacing w:val="-4"/>
        </w:rPr>
        <w:t xml:space="preserve"> </w:t>
      </w:r>
      <w:r>
        <w:rPr>
          <w:b/>
        </w:rPr>
        <w:t>Sales</w:t>
      </w:r>
      <w:r>
        <w:rPr>
          <w:b/>
          <w:spacing w:val="-3"/>
        </w:rPr>
        <w:t xml:space="preserve"> </w:t>
      </w:r>
      <w:r>
        <w:rPr>
          <w:b/>
          <w:spacing w:val="-2"/>
        </w:rPr>
        <w:t>revenue</w:t>
      </w:r>
    </w:p>
    <w:p w14:paraId="555DCAEC" w14:textId="77777777" w:rsidR="00964EC8" w:rsidRDefault="00000000">
      <w:pPr>
        <w:pStyle w:val="ListParagraph"/>
        <w:numPr>
          <w:ilvl w:val="0"/>
          <w:numId w:val="2"/>
        </w:numPr>
        <w:tabs>
          <w:tab w:val="left" w:pos="1103"/>
        </w:tabs>
        <w:spacing w:before="2" w:line="269" w:lineRule="exact"/>
        <w:rPr>
          <w:b/>
        </w:rPr>
      </w:pPr>
      <w:r>
        <w:rPr>
          <w:b/>
        </w:rPr>
        <w:t>Profit</w:t>
      </w:r>
      <w:r>
        <w:rPr>
          <w:b/>
          <w:spacing w:val="-3"/>
        </w:rPr>
        <w:t xml:space="preserve"> </w:t>
      </w:r>
      <w:r>
        <w:rPr>
          <w:b/>
        </w:rPr>
        <w:t>–</w:t>
      </w:r>
      <w:r>
        <w:rPr>
          <w:b/>
          <w:spacing w:val="-6"/>
        </w:rPr>
        <w:t xml:space="preserve"> </w:t>
      </w:r>
      <w:r>
        <w:rPr>
          <w:b/>
        </w:rPr>
        <w:t>Net</w:t>
      </w:r>
      <w:r>
        <w:rPr>
          <w:b/>
          <w:spacing w:val="-2"/>
        </w:rPr>
        <w:t xml:space="preserve"> </w:t>
      </w:r>
      <w:r>
        <w:rPr>
          <w:b/>
        </w:rPr>
        <w:t>profit</w:t>
      </w:r>
      <w:r>
        <w:rPr>
          <w:b/>
          <w:spacing w:val="-3"/>
        </w:rPr>
        <w:t xml:space="preserve"> </w:t>
      </w:r>
      <w:r>
        <w:rPr>
          <w:b/>
        </w:rPr>
        <w:t>from</w:t>
      </w:r>
      <w:r>
        <w:rPr>
          <w:b/>
          <w:spacing w:val="-3"/>
        </w:rPr>
        <w:t xml:space="preserve"> </w:t>
      </w:r>
      <w:r>
        <w:rPr>
          <w:b/>
        </w:rPr>
        <w:t>the</w:t>
      </w:r>
      <w:r>
        <w:rPr>
          <w:b/>
          <w:spacing w:val="-2"/>
        </w:rPr>
        <w:t xml:space="preserve"> order</w:t>
      </w:r>
    </w:p>
    <w:p w14:paraId="0A3E9EAC" w14:textId="77777777" w:rsidR="00964EC8" w:rsidRDefault="00000000">
      <w:pPr>
        <w:pStyle w:val="ListParagraph"/>
        <w:numPr>
          <w:ilvl w:val="0"/>
          <w:numId w:val="2"/>
        </w:numPr>
        <w:tabs>
          <w:tab w:val="left" w:pos="1103"/>
        </w:tabs>
        <w:spacing w:line="269" w:lineRule="exact"/>
        <w:rPr>
          <w:b/>
        </w:rPr>
      </w:pPr>
      <w:r>
        <w:rPr>
          <w:b/>
        </w:rPr>
        <w:t>Quantity</w:t>
      </w:r>
      <w:r>
        <w:rPr>
          <w:b/>
          <w:spacing w:val="-4"/>
        </w:rPr>
        <w:t xml:space="preserve"> </w:t>
      </w:r>
      <w:r>
        <w:rPr>
          <w:b/>
        </w:rPr>
        <w:t>–</w:t>
      </w:r>
      <w:r>
        <w:rPr>
          <w:b/>
          <w:spacing w:val="-4"/>
        </w:rPr>
        <w:t xml:space="preserve"> </w:t>
      </w:r>
      <w:r>
        <w:rPr>
          <w:b/>
        </w:rPr>
        <w:t>Units</w:t>
      </w:r>
      <w:r>
        <w:rPr>
          <w:b/>
          <w:spacing w:val="-3"/>
        </w:rPr>
        <w:t xml:space="preserve"> </w:t>
      </w:r>
      <w:r>
        <w:rPr>
          <w:b/>
          <w:spacing w:val="-4"/>
        </w:rPr>
        <w:t>sold</w:t>
      </w:r>
    </w:p>
    <w:p w14:paraId="1F59E548" w14:textId="77777777" w:rsidR="00964EC8" w:rsidRDefault="00964EC8">
      <w:pPr>
        <w:pStyle w:val="BodyText"/>
        <w:spacing w:before="182"/>
        <w:rPr>
          <w:b/>
        </w:rPr>
      </w:pPr>
    </w:p>
    <w:p w14:paraId="51A05D7B" w14:textId="77777777" w:rsidR="00966D8A" w:rsidRDefault="00966D8A">
      <w:pPr>
        <w:pStyle w:val="BodyText"/>
        <w:spacing w:before="182"/>
        <w:rPr>
          <w:b/>
        </w:rPr>
      </w:pPr>
    </w:p>
    <w:p w14:paraId="56BDC8DB" w14:textId="77777777" w:rsidR="00964EC8" w:rsidRDefault="00000000">
      <w:pPr>
        <w:pStyle w:val="Heading1"/>
      </w:pPr>
      <w:r>
        <w:t>POST-LAB</w:t>
      </w:r>
      <w:r>
        <w:rPr>
          <w:spacing w:val="-8"/>
        </w:rPr>
        <w:t xml:space="preserve"> </w:t>
      </w:r>
      <w:r>
        <w:t>QUESTIONS</w:t>
      </w:r>
      <w:r>
        <w:rPr>
          <w:spacing w:val="-7"/>
        </w:rPr>
        <w:t xml:space="preserve"> </w:t>
      </w:r>
      <w:r>
        <w:t>(PROVIDE</w:t>
      </w:r>
      <w:r>
        <w:rPr>
          <w:spacing w:val="-6"/>
        </w:rPr>
        <w:t xml:space="preserve"> </w:t>
      </w:r>
      <w:r>
        <w:t>BRIEF</w:t>
      </w:r>
      <w:r>
        <w:rPr>
          <w:spacing w:val="-8"/>
        </w:rPr>
        <w:t xml:space="preserve"> </w:t>
      </w:r>
      <w:r>
        <w:t>ANSWERS</w:t>
      </w:r>
      <w:r>
        <w:rPr>
          <w:spacing w:val="-7"/>
        </w:rPr>
        <w:t xml:space="preserve"> </w:t>
      </w:r>
      <w:r>
        <w:t>TO</w:t>
      </w:r>
      <w:r>
        <w:rPr>
          <w:spacing w:val="-5"/>
        </w:rPr>
        <w:t xml:space="preserve"> </w:t>
      </w:r>
      <w:r>
        <w:t>THE</w:t>
      </w:r>
      <w:r>
        <w:rPr>
          <w:spacing w:val="-6"/>
        </w:rPr>
        <w:t xml:space="preserve"> </w:t>
      </w:r>
      <w:r>
        <w:t>FOLLOWING</w:t>
      </w:r>
      <w:r>
        <w:rPr>
          <w:spacing w:val="-7"/>
        </w:rPr>
        <w:t xml:space="preserve"> </w:t>
      </w:r>
      <w:r>
        <w:rPr>
          <w:spacing w:val="-2"/>
        </w:rPr>
        <w:t>QUESTIONS)</w:t>
      </w:r>
    </w:p>
    <w:p w14:paraId="49CF6142" w14:textId="77777777" w:rsidR="00964EC8" w:rsidRDefault="00000000">
      <w:pPr>
        <w:pStyle w:val="ListParagraph"/>
        <w:numPr>
          <w:ilvl w:val="0"/>
          <w:numId w:val="1"/>
        </w:numPr>
        <w:tabs>
          <w:tab w:val="left" w:pos="450"/>
        </w:tabs>
        <w:spacing w:before="179"/>
        <w:ind w:hanging="427"/>
        <w:rPr>
          <w:b/>
        </w:rPr>
      </w:pPr>
      <w:r>
        <w:rPr>
          <w:b/>
        </w:rPr>
        <w:t>How</w:t>
      </w:r>
      <w:r>
        <w:rPr>
          <w:b/>
          <w:spacing w:val="-9"/>
        </w:rPr>
        <w:t xml:space="preserve"> </w:t>
      </w:r>
      <w:r>
        <w:rPr>
          <w:b/>
        </w:rPr>
        <w:t>did</w:t>
      </w:r>
      <w:r>
        <w:rPr>
          <w:b/>
          <w:spacing w:val="-4"/>
        </w:rPr>
        <w:t xml:space="preserve"> </w:t>
      </w:r>
      <w:r>
        <w:rPr>
          <w:b/>
        </w:rPr>
        <w:t>interactivity</w:t>
      </w:r>
      <w:r>
        <w:rPr>
          <w:b/>
          <w:spacing w:val="-5"/>
        </w:rPr>
        <w:t xml:space="preserve"> </w:t>
      </w:r>
      <w:r>
        <w:rPr>
          <w:b/>
        </w:rPr>
        <w:t>improve</w:t>
      </w:r>
      <w:r>
        <w:rPr>
          <w:b/>
          <w:spacing w:val="-5"/>
        </w:rPr>
        <w:t xml:space="preserve"> </w:t>
      </w:r>
      <w:r>
        <w:rPr>
          <w:b/>
        </w:rPr>
        <w:t>the</w:t>
      </w:r>
      <w:r>
        <w:rPr>
          <w:b/>
          <w:spacing w:val="-4"/>
        </w:rPr>
        <w:t xml:space="preserve"> </w:t>
      </w:r>
      <w:r>
        <w:rPr>
          <w:b/>
        </w:rPr>
        <w:t>analysis</w:t>
      </w:r>
      <w:r>
        <w:rPr>
          <w:b/>
          <w:spacing w:val="-6"/>
        </w:rPr>
        <w:t xml:space="preserve"> </w:t>
      </w:r>
      <w:r>
        <w:rPr>
          <w:b/>
        </w:rPr>
        <w:t>experience</w:t>
      </w:r>
      <w:r>
        <w:rPr>
          <w:b/>
          <w:spacing w:val="-4"/>
        </w:rPr>
        <w:t xml:space="preserve"> </w:t>
      </w:r>
      <w:r>
        <w:rPr>
          <w:b/>
        </w:rPr>
        <w:t>in</w:t>
      </w:r>
      <w:r>
        <w:rPr>
          <w:b/>
          <w:spacing w:val="-4"/>
        </w:rPr>
        <w:t xml:space="preserve"> </w:t>
      </w:r>
      <w:r>
        <w:rPr>
          <w:b/>
        </w:rPr>
        <w:t>your</w:t>
      </w:r>
      <w:r>
        <w:rPr>
          <w:b/>
          <w:spacing w:val="-5"/>
        </w:rPr>
        <w:t xml:space="preserve"> </w:t>
      </w:r>
      <w:r>
        <w:rPr>
          <w:b/>
          <w:spacing w:val="-2"/>
        </w:rPr>
        <w:t>dashboard?</w:t>
      </w:r>
    </w:p>
    <w:p w14:paraId="33D309CD" w14:textId="77777777" w:rsidR="00964EC8" w:rsidRDefault="00964EC8">
      <w:pPr>
        <w:pStyle w:val="BodyText"/>
        <w:rPr>
          <w:b/>
        </w:rPr>
      </w:pPr>
    </w:p>
    <w:p w14:paraId="2A02758C" w14:textId="355C7C3D" w:rsidR="00964EC8" w:rsidRPr="00620AEB" w:rsidRDefault="00620AEB" w:rsidP="00620AEB">
      <w:pPr>
        <w:widowControl/>
        <w:autoSpaceDE/>
        <w:autoSpaceDN/>
        <w:spacing w:after="140" w:line="300" w:lineRule="auto"/>
        <w:ind w:left="450"/>
        <w:rPr>
          <w:rFonts w:ascii="Times New Roman" w:eastAsia="Times New Roman" w:hAnsi="Times New Roman" w:cs="Times New Roman"/>
          <w:sz w:val="20"/>
          <w:szCs w:val="20"/>
          <w:lang w:val="en-IN" w:eastAsia="en-IN"/>
        </w:rPr>
      </w:pPr>
      <w:r w:rsidRPr="00620AEB">
        <w:rPr>
          <w:rFonts w:ascii="Times New Roman" w:eastAsia="Times New Roman" w:hAnsi="Times New Roman" w:cs="Times New Roman"/>
          <w:sz w:val="21"/>
          <w:szCs w:val="21"/>
          <w:lang w:val="en-IN" w:eastAsia="en-IN"/>
        </w:rPr>
        <w:t>Static Sales-by-Category and map charts on their own only answer one question each. Once the Region and Category filters/slicers were connected across every visual, the same dashboard could answer "how is the South doing in Electronics" or "which state drove the Q3 dip" in a couple of clicks, without re-building a chart for every combination. That turned a fixed report into a tool for open-ended exploration.</w:t>
      </w:r>
    </w:p>
    <w:p w14:paraId="3B64582C" w14:textId="77777777" w:rsidR="00964EC8" w:rsidRDefault="00964EC8">
      <w:pPr>
        <w:pStyle w:val="BodyText"/>
        <w:spacing w:before="182"/>
        <w:rPr>
          <w:b/>
        </w:rPr>
      </w:pPr>
    </w:p>
    <w:p w14:paraId="6E9E1D3C" w14:textId="45475942" w:rsidR="00620AEB" w:rsidRPr="00620AEB" w:rsidRDefault="00000000" w:rsidP="00620AEB">
      <w:pPr>
        <w:pStyle w:val="ListParagraph"/>
        <w:numPr>
          <w:ilvl w:val="0"/>
          <w:numId w:val="1"/>
        </w:numPr>
        <w:tabs>
          <w:tab w:val="left" w:pos="450"/>
        </w:tabs>
        <w:spacing w:line="259" w:lineRule="auto"/>
        <w:ind w:right="198"/>
        <w:rPr>
          <w:b/>
        </w:rPr>
      </w:pPr>
      <w:r>
        <w:rPr>
          <w:b/>
        </w:rPr>
        <w:t>Which</w:t>
      </w:r>
      <w:r>
        <w:rPr>
          <w:b/>
          <w:spacing w:val="-3"/>
        </w:rPr>
        <w:t xml:space="preserve"> </w:t>
      </w:r>
      <w:r>
        <w:rPr>
          <w:b/>
        </w:rPr>
        <w:t>interactive</w:t>
      </w:r>
      <w:r>
        <w:rPr>
          <w:b/>
          <w:spacing w:val="-3"/>
        </w:rPr>
        <w:t xml:space="preserve"> </w:t>
      </w:r>
      <w:r>
        <w:rPr>
          <w:b/>
        </w:rPr>
        <w:t>feature</w:t>
      </w:r>
      <w:r>
        <w:rPr>
          <w:b/>
          <w:spacing w:val="-3"/>
        </w:rPr>
        <w:t xml:space="preserve"> </w:t>
      </w:r>
      <w:r>
        <w:rPr>
          <w:b/>
        </w:rPr>
        <w:t>(filters,</w:t>
      </w:r>
      <w:r>
        <w:rPr>
          <w:b/>
          <w:spacing w:val="-5"/>
        </w:rPr>
        <w:t xml:space="preserve"> </w:t>
      </w:r>
      <w:r>
        <w:rPr>
          <w:b/>
        </w:rPr>
        <w:t>drill-down,</w:t>
      </w:r>
      <w:r>
        <w:rPr>
          <w:b/>
          <w:spacing w:val="-4"/>
        </w:rPr>
        <w:t xml:space="preserve"> </w:t>
      </w:r>
      <w:r>
        <w:rPr>
          <w:b/>
        </w:rPr>
        <w:t>parameters,</w:t>
      </w:r>
      <w:r>
        <w:rPr>
          <w:b/>
          <w:spacing w:val="-4"/>
        </w:rPr>
        <w:t xml:space="preserve"> </w:t>
      </w:r>
      <w:r>
        <w:rPr>
          <w:b/>
        </w:rPr>
        <w:t>etc.)</w:t>
      </w:r>
      <w:r>
        <w:rPr>
          <w:b/>
          <w:spacing w:val="-3"/>
        </w:rPr>
        <w:t xml:space="preserve"> </w:t>
      </w:r>
      <w:r>
        <w:rPr>
          <w:b/>
        </w:rPr>
        <w:t>was</w:t>
      </w:r>
      <w:r>
        <w:rPr>
          <w:b/>
          <w:spacing w:val="-4"/>
        </w:rPr>
        <w:t xml:space="preserve"> </w:t>
      </w:r>
      <w:r>
        <w:rPr>
          <w:b/>
        </w:rPr>
        <w:t>most</w:t>
      </w:r>
      <w:r>
        <w:rPr>
          <w:b/>
          <w:spacing w:val="-3"/>
        </w:rPr>
        <w:t xml:space="preserve"> </w:t>
      </w:r>
      <w:r>
        <w:rPr>
          <w:b/>
        </w:rPr>
        <w:t>useful</w:t>
      </w:r>
      <w:r>
        <w:rPr>
          <w:b/>
          <w:spacing w:val="-4"/>
        </w:rPr>
        <w:t xml:space="preserve"> </w:t>
      </w:r>
      <w:r>
        <w:rPr>
          <w:b/>
        </w:rPr>
        <w:t xml:space="preserve">and </w:t>
      </w:r>
      <w:r>
        <w:rPr>
          <w:b/>
          <w:spacing w:val="-4"/>
        </w:rPr>
        <w:t>why?</w:t>
      </w:r>
    </w:p>
    <w:p w14:paraId="7FA37BC3" w14:textId="4A777C7A" w:rsidR="00620AEB" w:rsidRPr="00620AEB" w:rsidRDefault="00620AEB" w:rsidP="00620AEB">
      <w:pPr>
        <w:widowControl/>
        <w:autoSpaceDE/>
        <w:autoSpaceDN/>
        <w:spacing w:after="140" w:line="300" w:lineRule="auto"/>
        <w:ind w:left="450"/>
        <w:rPr>
          <w:rFonts w:ascii="Times New Roman" w:eastAsia="Times New Roman" w:hAnsi="Times New Roman" w:cs="Times New Roman"/>
          <w:sz w:val="21"/>
          <w:szCs w:val="21"/>
          <w:lang w:val="en-IN" w:eastAsia="en-IN"/>
        </w:rPr>
      </w:pPr>
      <w:r w:rsidRPr="00620AEB">
        <w:rPr>
          <w:rFonts w:ascii="Times New Roman" w:eastAsia="Times New Roman" w:hAnsi="Times New Roman" w:cs="Times New Roman"/>
          <w:sz w:val="21"/>
          <w:szCs w:val="21"/>
          <w:lang w:val="en-IN" w:eastAsia="en-IN"/>
        </w:rPr>
        <w:t>The date hierarchy drill-down (Year &gt; Quarter &gt; Month) was the most useful single feature, because a two-year trend line is too coarse to spot short dips on its own, but a fully month-by-month chart is too busy by default. Being able to start at the yearly view and drill in only where something looked interesting kept the dashboard readable while still allowing detailed investigation on demand.</w:t>
      </w:r>
    </w:p>
    <w:p w14:paraId="0CA85155" w14:textId="77777777" w:rsidR="00964EC8" w:rsidRDefault="00000000">
      <w:pPr>
        <w:pStyle w:val="ListParagraph"/>
        <w:numPr>
          <w:ilvl w:val="0"/>
          <w:numId w:val="1"/>
        </w:numPr>
        <w:tabs>
          <w:tab w:val="left" w:pos="450"/>
        </w:tabs>
        <w:ind w:hanging="427"/>
        <w:rPr>
          <w:b/>
        </w:rPr>
      </w:pPr>
      <w:r>
        <w:rPr>
          <w:b/>
        </w:rPr>
        <w:t>What</w:t>
      </w:r>
      <w:r>
        <w:rPr>
          <w:b/>
          <w:spacing w:val="-5"/>
        </w:rPr>
        <w:t xml:space="preserve"> </w:t>
      </w:r>
      <w:r>
        <w:rPr>
          <w:b/>
        </w:rPr>
        <w:t>challenges</w:t>
      </w:r>
      <w:r>
        <w:rPr>
          <w:b/>
          <w:spacing w:val="-6"/>
        </w:rPr>
        <w:t xml:space="preserve"> </w:t>
      </w:r>
      <w:r>
        <w:rPr>
          <w:b/>
        </w:rPr>
        <w:t>did</w:t>
      </w:r>
      <w:r>
        <w:rPr>
          <w:b/>
          <w:spacing w:val="-4"/>
        </w:rPr>
        <w:t xml:space="preserve"> </w:t>
      </w:r>
      <w:r>
        <w:rPr>
          <w:b/>
        </w:rPr>
        <w:t>you</w:t>
      </w:r>
      <w:r>
        <w:rPr>
          <w:b/>
          <w:spacing w:val="-5"/>
        </w:rPr>
        <w:t xml:space="preserve"> </w:t>
      </w:r>
      <w:r>
        <w:rPr>
          <w:b/>
        </w:rPr>
        <w:t>face</w:t>
      </w:r>
      <w:r>
        <w:rPr>
          <w:b/>
          <w:spacing w:val="-4"/>
        </w:rPr>
        <w:t xml:space="preserve"> </w:t>
      </w:r>
      <w:r>
        <w:rPr>
          <w:b/>
        </w:rPr>
        <w:t>while</w:t>
      </w:r>
      <w:r>
        <w:rPr>
          <w:b/>
          <w:spacing w:val="-5"/>
        </w:rPr>
        <w:t xml:space="preserve"> </w:t>
      </w:r>
      <w:r>
        <w:rPr>
          <w:b/>
        </w:rPr>
        <w:t>implementing</w:t>
      </w:r>
      <w:r>
        <w:rPr>
          <w:b/>
          <w:spacing w:val="-5"/>
        </w:rPr>
        <w:t xml:space="preserve"> </w:t>
      </w:r>
      <w:r>
        <w:rPr>
          <w:b/>
        </w:rPr>
        <w:t>drill-down</w:t>
      </w:r>
      <w:r>
        <w:rPr>
          <w:b/>
          <w:spacing w:val="-3"/>
        </w:rPr>
        <w:t xml:space="preserve"> </w:t>
      </w:r>
      <w:r>
        <w:rPr>
          <w:b/>
        </w:rPr>
        <w:t>or</w:t>
      </w:r>
      <w:r>
        <w:rPr>
          <w:b/>
          <w:spacing w:val="-6"/>
        </w:rPr>
        <w:t xml:space="preserve"> </w:t>
      </w:r>
      <w:r>
        <w:rPr>
          <w:b/>
        </w:rPr>
        <w:t>dynamic</w:t>
      </w:r>
      <w:r>
        <w:rPr>
          <w:b/>
          <w:spacing w:val="-5"/>
        </w:rPr>
        <w:t xml:space="preserve"> </w:t>
      </w:r>
      <w:r>
        <w:rPr>
          <w:b/>
          <w:spacing w:val="-2"/>
        </w:rPr>
        <w:t>filters?</w:t>
      </w:r>
    </w:p>
    <w:p w14:paraId="3044D0C5" w14:textId="77777777" w:rsidR="00964EC8" w:rsidRDefault="00964EC8">
      <w:pPr>
        <w:pStyle w:val="BodyText"/>
        <w:rPr>
          <w:b/>
        </w:rPr>
      </w:pPr>
    </w:p>
    <w:p w14:paraId="2B69CDF8" w14:textId="3C84B744" w:rsidR="00964EC8" w:rsidRPr="00620AEB" w:rsidRDefault="00620AEB" w:rsidP="00620AEB">
      <w:pPr>
        <w:widowControl/>
        <w:autoSpaceDE/>
        <w:autoSpaceDN/>
        <w:spacing w:after="140" w:line="300" w:lineRule="auto"/>
        <w:ind w:left="720"/>
        <w:rPr>
          <w:rFonts w:ascii="Times New Roman" w:eastAsia="Times New Roman" w:hAnsi="Times New Roman" w:cs="Times New Roman"/>
          <w:sz w:val="20"/>
          <w:szCs w:val="20"/>
          <w:lang w:val="en-IN" w:eastAsia="en-IN"/>
        </w:rPr>
      </w:pPr>
      <w:r w:rsidRPr="00620AEB">
        <w:rPr>
          <w:rFonts w:ascii="Times New Roman" w:eastAsia="Times New Roman" w:hAnsi="Times New Roman" w:cs="Times New Roman"/>
          <w:sz w:val="21"/>
          <w:szCs w:val="21"/>
          <w:lang w:val="en-IN" w:eastAsia="en-IN"/>
        </w:rPr>
        <w:t xml:space="preserve">In Tableau, the year-over-year Sales Growth % table calculation initially computed along the wrong dimension until Compute Using was explicitly set to Order Date (Year); the default direction gave nonsensical percentages. In Power BI, SAMEPERIODLASTYEAR() would not evaluate correctly against the raw Order Date column in the fact table </w:t>
      </w:r>
      <w:r>
        <w:rPr>
          <w:rFonts w:ascii="Times New Roman" w:eastAsia="Times New Roman" w:hAnsi="Times New Roman" w:cs="Times New Roman"/>
          <w:sz w:val="21"/>
          <w:szCs w:val="21"/>
          <w:lang w:val="en-IN" w:eastAsia="en-IN"/>
        </w:rPr>
        <w:t>,</w:t>
      </w:r>
      <w:r w:rsidRPr="00620AEB">
        <w:rPr>
          <w:rFonts w:ascii="Times New Roman" w:eastAsia="Times New Roman" w:hAnsi="Times New Roman" w:cs="Times New Roman"/>
          <w:sz w:val="21"/>
          <w:szCs w:val="21"/>
          <w:lang w:val="en-IN" w:eastAsia="en-IN"/>
        </w:rPr>
        <w:t xml:space="preserve"> it only worked once a dedicated </w:t>
      </w:r>
      <w:proofErr w:type="spellStart"/>
      <w:r w:rsidRPr="00620AEB">
        <w:rPr>
          <w:rFonts w:ascii="Times New Roman" w:eastAsia="Times New Roman" w:hAnsi="Times New Roman" w:cs="Times New Roman"/>
          <w:sz w:val="21"/>
          <w:szCs w:val="21"/>
          <w:lang w:val="en-IN" w:eastAsia="en-IN"/>
        </w:rPr>
        <w:t>DateTable</w:t>
      </w:r>
      <w:proofErr w:type="spellEnd"/>
      <w:r w:rsidRPr="00620AEB">
        <w:rPr>
          <w:rFonts w:ascii="Times New Roman" w:eastAsia="Times New Roman" w:hAnsi="Times New Roman" w:cs="Times New Roman"/>
          <w:sz w:val="21"/>
          <w:szCs w:val="21"/>
          <w:lang w:val="en-IN" w:eastAsia="en-IN"/>
        </w:rPr>
        <w:t xml:space="preserve"> was built and marked as an official date table with a proper relationship, which is a step that is easy to skip as a beginner.</w:t>
      </w:r>
    </w:p>
    <w:p w14:paraId="150F7C30" w14:textId="77777777" w:rsidR="00964EC8" w:rsidRPr="00620AEB" w:rsidRDefault="00000000">
      <w:pPr>
        <w:pStyle w:val="ListParagraph"/>
        <w:numPr>
          <w:ilvl w:val="0"/>
          <w:numId w:val="1"/>
        </w:numPr>
        <w:tabs>
          <w:tab w:val="left" w:pos="450"/>
        </w:tabs>
        <w:ind w:hanging="427"/>
        <w:rPr>
          <w:b/>
        </w:rPr>
      </w:pPr>
      <w:r>
        <w:rPr>
          <w:b/>
        </w:rPr>
        <w:t>How</w:t>
      </w:r>
      <w:r>
        <w:rPr>
          <w:b/>
          <w:spacing w:val="-8"/>
        </w:rPr>
        <w:t xml:space="preserve"> </w:t>
      </w:r>
      <w:r>
        <w:rPr>
          <w:b/>
        </w:rPr>
        <w:t>do</w:t>
      </w:r>
      <w:r>
        <w:rPr>
          <w:b/>
          <w:spacing w:val="-6"/>
        </w:rPr>
        <w:t xml:space="preserve"> </w:t>
      </w:r>
      <w:r>
        <w:rPr>
          <w:b/>
        </w:rPr>
        <w:t>tooltips</w:t>
      </w:r>
      <w:r>
        <w:rPr>
          <w:b/>
          <w:spacing w:val="-5"/>
        </w:rPr>
        <w:t xml:space="preserve"> </w:t>
      </w:r>
      <w:r>
        <w:rPr>
          <w:b/>
        </w:rPr>
        <w:t>contribute</w:t>
      </w:r>
      <w:r>
        <w:rPr>
          <w:b/>
          <w:spacing w:val="-3"/>
        </w:rPr>
        <w:t xml:space="preserve"> </w:t>
      </w:r>
      <w:r>
        <w:rPr>
          <w:b/>
        </w:rPr>
        <w:t>to</w:t>
      </w:r>
      <w:r>
        <w:rPr>
          <w:b/>
          <w:spacing w:val="-5"/>
        </w:rPr>
        <w:t xml:space="preserve"> </w:t>
      </w:r>
      <w:r>
        <w:rPr>
          <w:b/>
        </w:rPr>
        <w:t>better</w:t>
      </w:r>
      <w:r>
        <w:rPr>
          <w:b/>
          <w:spacing w:val="-6"/>
        </w:rPr>
        <w:t xml:space="preserve"> </w:t>
      </w:r>
      <w:r>
        <w:rPr>
          <w:b/>
        </w:rPr>
        <w:t>dashboard</w:t>
      </w:r>
      <w:r>
        <w:rPr>
          <w:b/>
          <w:spacing w:val="-3"/>
        </w:rPr>
        <w:t xml:space="preserve"> </w:t>
      </w:r>
      <w:r>
        <w:rPr>
          <w:b/>
          <w:spacing w:val="-2"/>
        </w:rPr>
        <w:t>storytelling?</w:t>
      </w:r>
    </w:p>
    <w:p w14:paraId="1CC3C222" w14:textId="77777777" w:rsidR="00620AEB" w:rsidRPr="00620AEB" w:rsidRDefault="00620AEB" w:rsidP="00620AEB">
      <w:pPr>
        <w:tabs>
          <w:tab w:val="left" w:pos="450"/>
        </w:tabs>
        <w:ind w:left="23"/>
        <w:rPr>
          <w:b/>
        </w:rPr>
      </w:pPr>
    </w:p>
    <w:p w14:paraId="48550D21" w14:textId="1BCD098B" w:rsidR="00964EC8" w:rsidRPr="0089768C" w:rsidRDefault="00620AEB" w:rsidP="0089768C">
      <w:pPr>
        <w:widowControl/>
        <w:autoSpaceDE/>
        <w:autoSpaceDN/>
        <w:spacing w:after="140" w:line="300" w:lineRule="auto"/>
        <w:ind w:left="450"/>
        <w:rPr>
          <w:rFonts w:ascii="Times New Roman" w:eastAsia="Times New Roman" w:hAnsi="Times New Roman" w:cs="Times New Roman"/>
          <w:sz w:val="20"/>
          <w:szCs w:val="20"/>
          <w:lang w:val="en-IN" w:eastAsia="en-IN"/>
        </w:rPr>
      </w:pPr>
      <w:r w:rsidRPr="00620AEB">
        <w:rPr>
          <w:rFonts w:ascii="Times New Roman" w:eastAsia="Times New Roman" w:hAnsi="Times New Roman" w:cs="Times New Roman"/>
          <w:sz w:val="21"/>
          <w:szCs w:val="21"/>
          <w:lang w:val="en-IN" w:eastAsia="en-IN"/>
        </w:rPr>
        <w:t xml:space="preserve">Tooltips let a chart stay visually simple (just a bar or a map shape) while still surfacing the supporting numbers </w:t>
      </w:r>
      <w:r>
        <w:rPr>
          <w:rFonts w:ascii="Times New Roman" w:eastAsia="Times New Roman" w:hAnsi="Times New Roman" w:cs="Times New Roman"/>
          <w:sz w:val="21"/>
          <w:szCs w:val="21"/>
          <w:lang w:val="en-IN" w:eastAsia="en-IN"/>
        </w:rPr>
        <w:t>,</w:t>
      </w:r>
      <w:r w:rsidRPr="00620AEB">
        <w:rPr>
          <w:rFonts w:ascii="Times New Roman" w:eastAsia="Times New Roman" w:hAnsi="Times New Roman" w:cs="Times New Roman"/>
          <w:sz w:val="21"/>
          <w:szCs w:val="21"/>
          <w:lang w:val="en-IN" w:eastAsia="en-IN"/>
        </w:rPr>
        <w:t xml:space="preserve"> Profit Margin %, exact Sales, Region </w:t>
      </w:r>
      <w:r>
        <w:rPr>
          <w:rFonts w:ascii="Times New Roman" w:eastAsia="Times New Roman" w:hAnsi="Times New Roman" w:cs="Times New Roman"/>
          <w:sz w:val="21"/>
          <w:szCs w:val="21"/>
          <w:lang w:val="en-IN" w:eastAsia="en-IN"/>
        </w:rPr>
        <w:t>,</w:t>
      </w:r>
      <w:r w:rsidRPr="00620AEB">
        <w:rPr>
          <w:rFonts w:ascii="Times New Roman" w:eastAsia="Times New Roman" w:hAnsi="Times New Roman" w:cs="Times New Roman"/>
          <w:sz w:val="21"/>
          <w:szCs w:val="21"/>
          <w:lang w:val="en-IN" w:eastAsia="en-IN"/>
        </w:rPr>
        <w:t xml:space="preserve"> only when someone hovers to ask for them. That keeps the main view from being cluttered with labels, but nothing important is actually hidden; the detail is one hover away rather than being permanently displayed or permanently missing.</w:t>
      </w:r>
    </w:p>
    <w:p w14:paraId="5D33EA0A" w14:textId="77777777" w:rsidR="00964EC8" w:rsidRDefault="00964EC8">
      <w:pPr>
        <w:pStyle w:val="BodyText"/>
        <w:spacing w:before="143"/>
        <w:rPr>
          <w:b/>
        </w:rPr>
      </w:pPr>
    </w:p>
    <w:p w14:paraId="61A2177E" w14:textId="77777777" w:rsidR="00620AEB" w:rsidRPr="00620AEB" w:rsidRDefault="00000000" w:rsidP="00620AEB">
      <w:pPr>
        <w:pStyle w:val="ListParagraph"/>
        <w:numPr>
          <w:ilvl w:val="0"/>
          <w:numId w:val="1"/>
        </w:numPr>
        <w:tabs>
          <w:tab w:val="left" w:pos="450"/>
        </w:tabs>
        <w:ind w:hanging="427"/>
        <w:rPr>
          <w:b/>
        </w:rPr>
      </w:pPr>
      <w:r>
        <w:rPr>
          <w:b/>
        </w:rPr>
        <w:t>What</w:t>
      </w:r>
      <w:r>
        <w:rPr>
          <w:b/>
          <w:spacing w:val="-7"/>
        </w:rPr>
        <w:t xml:space="preserve"> </w:t>
      </w:r>
      <w:r>
        <w:rPr>
          <w:b/>
        </w:rPr>
        <w:t>additional</w:t>
      </w:r>
      <w:r>
        <w:rPr>
          <w:b/>
          <w:spacing w:val="-5"/>
        </w:rPr>
        <w:t xml:space="preserve"> </w:t>
      </w:r>
      <w:r>
        <w:rPr>
          <w:b/>
        </w:rPr>
        <w:t>features</w:t>
      </w:r>
      <w:r>
        <w:rPr>
          <w:b/>
          <w:spacing w:val="-6"/>
        </w:rPr>
        <w:t xml:space="preserve"> </w:t>
      </w:r>
      <w:r>
        <w:rPr>
          <w:b/>
        </w:rPr>
        <w:t>would</w:t>
      </w:r>
      <w:r>
        <w:rPr>
          <w:b/>
          <w:spacing w:val="-6"/>
        </w:rPr>
        <w:t xml:space="preserve"> </w:t>
      </w:r>
      <w:r>
        <w:rPr>
          <w:b/>
        </w:rPr>
        <w:t>you</w:t>
      </w:r>
      <w:r>
        <w:rPr>
          <w:b/>
          <w:spacing w:val="-6"/>
        </w:rPr>
        <w:t xml:space="preserve"> </w:t>
      </w:r>
      <w:r>
        <w:rPr>
          <w:b/>
        </w:rPr>
        <w:t>add</w:t>
      </w:r>
      <w:r>
        <w:rPr>
          <w:b/>
          <w:spacing w:val="-5"/>
        </w:rPr>
        <w:t xml:space="preserve"> </w:t>
      </w:r>
      <w:r>
        <w:rPr>
          <w:b/>
        </w:rPr>
        <w:t>to</w:t>
      </w:r>
      <w:r>
        <w:rPr>
          <w:b/>
          <w:spacing w:val="-5"/>
        </w:rPr>
        <w:t xml:space="preserve"> </w:t>
      </w:r>
      <w:r>
        <w:rPr>
          <w:b/>
        </w:rPr>
        <w:t>make</w:t>
      </w:r>
      <w:r>
        <w:rPr>
          <w:b/>
          <w:spacing w:val="-5"/>
        </w:rPr>
        <w:t xml:space="preserve"> </w:t>
      </w:r>
      <w:r>
        <w:rPr>
          <w:b/>
        </w:rPr>
        <w:t>the</w:t>
      </w:r>
      <w:r>
        <w:rPr>
          <w:b/>
          <w:spacing w:val="-4"/>
        </w:rPr>
        <w:t xml:space="preserve"> </w:t>
      </w:r>
      <w:r>
        <w:rPr>
          <w:b/>
        </w:rPr>
        <w:t>dashboard</w:t>
      </w:r>
      <w:r>
        <w:rPr>
          <w:b/>
          <w:spacing w:val="-5"/>
        </w:rPr>
        <w:t xml:space="preserve"> </w:t>
      </w:r>
      <w:r>
        <w:rPr>
          <w:b/>
        </w:rPr>
        <w:t>more</w:t>
      </w:r>
      <w:r>
        <w:rPr>
          <w:b/>
          <w:spacing w:val="-4"/>
        </w:rPr>
        <w:t xml:space="preserve"> </w:t>
      </w:r>
      <w:r>
        <w:rPr>
          <w:b/>
          <w:spacing w:val="-2"/>
        </w:rPr>
        <w:t>insightful?</w:t>
      </w:r>
    </w:p>
    <w:p w14:paraId="066DCBA6" w14:textId="77777777" w:rsidR="00620AEB" w:rsidRDefault="00620AEB" w:rsidP="00620AEB">
      <w:pPr>
        <w:tabs>
          <w:tab w:val="left" w:pos="450"/>
        </w:tabs>
        <w:rPr>
          <w:b/>
        </w:rPr>
      </w:pPr>
    </w:p>
    <w:p w14:paraId="1A664376" w14:textId="77777777" w:rsidR="00620AEB" w:rsidRDefault="00620AEB" w:rsidP="00620AEB">
      <w:pPr>
        <w:tabs>
          <w:tab w:val="left" w:pos="450"/>
        </w:tabs>
        <w:rPr>
          <w:b/>
        </w:rPr>
      </w:pPr>
    </w:p>
    <w:p w14:paraId="244F040C" w14:textId="77777777" w:rsidR="00620AEB" w:rsidRPr="00620AEB" w:rsidRDefault="00620AEB" w:rsidP="00620AEB">
      <w:pPr>
        <w:widowControl/>
        <w:autoSpaceDE/>
        <w:autoSpaceDN/>
        <w:spacing w:after="140" w:line="300" w:lineRule="auto"/>
        <w:ind w:left="720"/>
        <w:rPr>
          <w:rFonts w:ascii="Times New Roman" w:eastAsia="Times New Roman" w:hAnsi="Times New Roman" w:cs="Times New Roman"/>
          <w:sz w:val="20"/>
          <w:szCs w:val="20"/>
          <w:lang w:val="en-IN" w:eastAsia="en-IN"/>
        </w:rPr>
      </w:pPr>
      <w:r w:rsidRPr="00620AEB">
        <w:rPr>
          <w:rFonts w:ascii="Times New Roman" w:eastAsia="Times New Roman" w:hAnsi="Times New Roman" w:cs="Times New Roman"/>
          <w:sz w:val="21"/>
          <w:szCs w:val="21"/>
          <w:lang w:val="en-IN" w:eastAsia="en-IN"/>
        </w:rPr>
        <w:t>A trend-line/forecast overlay on the Sales &amp; Profit chart to project the next quarter, a threshold-based alert on Profit Margin % dropping below a set value, row-level security so each regional manager only sees their own region by default, and a natural-language Q&amp;A box (Tableau Ask Data / Power BI Q&amp;A) so non-technical stakeholders could type a question instead of navigating filters manually.</w:t>
      </w:r>
    </w:p>
    <w:p w14:paraId="2AA81BC2" w14:textId="5BDE18B3" w:rsidR="00620AEB" w:rsidRPr="00620AEB" w:rsidRDefault="00620AEB" w:rsidP="00620AEB">
      <w:pPr>
        <w:tabs>
          <w:tab w:val="left" w:pos="450"/>
        </w:tabs>
        <w:rPr>
          <w:b/>
        </w:rPr>
        <w:sectPr w:rsidR="00620AEB" w:rsidRPr="00620AEB">
          <w:pgSz w:w="11910" w:h="16840"/>
          <w:pgMar w:top="134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pPr>
    </w:p>
    <w:p w14:paraId="0E3DB8EC" w14:textId="77777777" w:rsidR="00964EC8" w:rsidRDefault="00964EC8">
      <w:pPr>
        <w:pStyle w:val="BodyText"/>
        <w:rPr>
          <w:b/>
        </w:rPr>
      </w:pPr>
    </w:p>
    <w:p w14:paraId="70EBE83C" w14:textId="77777777" w:rsidR="00964EC8" w:rsidRDefault="00964EC8">
      <w:pPr>
        <w:pStyle w:val="BodyText"/>
        <w:rPr>
          <w:b/>
        </w:rPr>
      </w:pPr>
    </w:p>
    <w:p w14:paraId="25392FF9" w14:textId="77777777" w:rsidR="00964EC8" w:rsidRDefault="00964EC8">
      <w:pPr>
        <w:pStyle w:val="BodyText"/>
        <w:spacing w:before="2"/>
        <w:rPr>
          <w:b/>
        </w:rPr>
      </w:pPr>
    </w:p>
    <w:p w14:paraId="1DF225C5" w14:textId="77777777" w:rsidR="00964EC8" w:rsidRDefault="00000000">
      <w:pPr>
        <w:pStyle w:val="Heading1"/>
      </w:pPr>
      <w:r>
        <w:rPr>
          <w:spacing w:val="-2"/>
        </w:rPr>
        <w:t>RESULT:</w:t>
      </w:r>
    </w:p>
    <w:p w14:paraId="6D9FC6E3" w14:textId="77777777" w:rsidR="00964EC8" w:rsidRDefault="00000000">
      <w:pPr>
        <w:pStyle w:val="BodyText"/>
        <w:spacing w:before="256"/>
        <w:ind w:left="23" w:right="18"/>
        <w:jc w:val="both"/>
      </w:pPr>
      <w:r>
        <w:t>The</w:t>
      </w:r>
      <w:r>
        <w:rPr>
          <w:spacing w:val="-4"/>
        </w:rPr>
        <w:t xml:space="preserve"> </w:t>
      </w:r>
      <w:r>
        <w:t>retail</w:t>
      </w:r>
      <w:r>
        <w:rPr>
          <w:spacing w:val="-4"/>
        </w:rPr>
        <w:t xml:space="preserve"> </w:t>
      </w:r>
      <w:r>
        <w:t>sales</w:t>
      </w:r>
      <w:r>
        <w:rPr>
          <w:spacing w:val="-3"/>
        </w:rPr>
        <w:t xml:space="preserve"> </w:t>
      </w:r>
      <w:r>
        <w:t>dataset</w:t>
      </w:r>
      <w:r>
        <w:rPr>
          <w:spacing w:val="-4"/>
        </w:rPr>
        <w:t xml:space="preserve"> </w:t>
      </w:r>
      <w:r>
        <w:t>was</w:t>
      </w:r>
      <w:r>
        <w:rPr>
          <w:spacing w:val="-4"/>
        </w:rPr>
        <w:t xml:space="preserve"> </w:t>
      </w:r>
      <w:r>
        <w:t>successfully</w:t>
      </w:r>
      <w:r>
        <w:rPr>
          <w:spacing w:val="-5"/>
        </w:rPr>
        <w:t xml:space="preserve"> </w:t>
      </w:r>
      <w:r>
        <w:t>transformed,</w:t>
      </w:r>
      <w:r>
        <w:rPr>
          <w:spacing w:val="-4"/>
        </w:rPr>
        <w:t xml:space="preserve"> </w:t>
      </w:r>
      <w:r>
        <w:t>aggregated,</w:t>
      </w:r>
      <w:r>
        <w:rPr>
          <w:spacing w:val="-4"/>
        </w:rPr>
        <w:t xml:space="preserve"> </w:t>
      </w:r>
      <w:r>
        <w:t>and</w:t>
      </w:r>
      <w:r>
        <w:rPr>
          <w:spacing w:val="-5"/>
        </w:rPr>
        <w:t xml:space="preserve"> </w:t>
      </w:r>
      <w:r>
        <w:t>visualized</w:t>
      </w:r>
      <w:r>
        <w:rPr>
          <w:spacing w:val="-4"/>
        </w:rPr>
        <w:t xml:space="preserve"> </w:t>
      </w:r>
      <w:r>
        <w:t>into</w:t>
      </w:r>
      <w:r>
        <w:rPr>
          <w:spacing w:val="-4"/>
        </w:rPr>
        <w:t xml:space="preserve"> </w:t>
      </w:r>
      <w:r>
        <w:t>interactive dashboards in Tableau and Power BI. Filters, slicers, drill-downs, and parameters enabled dynamic exploration</w:t>
      </w:r>
      <w:r>
        <w:rPr>
          <w:spacing w:val="-1"/>
        </w:rPr>
        <w:t xml:space="preserve"> </w:t>
      </w:r>
      <w:r>
        <w:t>of</w:t>
      </w:r>
      <w:r>
        <w:rPr>
          <w:spacing w:val="-2"/>
        </w:rPr>
        <w:t xml:space="preserve"> </w:t>
      </w:r>
      <w:r>
        <w:t>sales and</w:t>
      </w:r>
      <w:r>
        <w:rPr>
          <w:spacing w:val="-1"/>
        </w:rPr>
        <w:t xml:space="preserve"> </w:t>
      </w:r>
      <w:r>
        <w:t>profit</w:t>
      </w:r>
      <w:r>
        <w:rPr>
          <w:spacing w:val="-1"/>
        </w:rPr>
        <w:t xml:space="preserve"> </w:t>
      </w:r>
      <w:r>
        <w:t>trends by</w:t>
      </w:r>
      <w:r>
        <w:rPr>
          <w:spacing w:val="-2"/>
        </w:rPr>
        <w:t xml:space="preserve"> </w:t>
      </w:r>
      <w:r>
        <w:t>region,</w:t>
      </w:r>
      <w:r>
        <w:rPr>
          <w:spacing w:val="-1"/>
        </w:rPr>
        <w:t xml:space="preserve"> </w:t>
      </w:r>
      <w:r>
        <w:t>product</w:t>
      </w:r>
      <w:r>
        <w:rPr>
          <w:spacing w:val="-3"/>
        </w:rPr>
        <w:t xml:space="preserve"> </w:t>
      </w:r>
      <w:r>
        <w:t>category, and</w:t>
      </w:r>
      <w:r>
        <w:rPr>
          <w:spacing w:val="-1"/>
        </w:rPr>
        <w:t xml:space="preserve"> </w:t>
      </w:r>
      <w:r>
        <w:t>time</w:t>
      </w:r>
      <w:r>
        <w:rPr>
          <w:spacing w:val="-1"/>
        </w:rPr>
        <w:t xml:space="preserve"> </w:t>
      </w:r>
      <w:r>
        <w:t>period. The resulting</w:t>
      </w:r>
      <w:r>
        <w:rPr>
          <w:spacing w:val="-3"/>
        </w:rPr>
        <w:t xml:space="preserve"> </w:t>
      </w:r>
      <w:r>
        <w:t>dashboards</w:t>
      </w:r>
      <w:r>
        <w:rPr>
          <w:spacing w:val="-6"/>
        </w:rPr>
        <w:t xml:space="preserve"> </w:t>
      </w:r>
      <w:r>
        <w:t>allowed</w:t>
      </w:r>
      <w:r>
        <w:rPr>
          <w:spacing w:val="-5"/>
        </w:rPr>
        <w:t xml:space="preserve"> </w:t>
      </w:r>
      <w:r>
        <w:t>for</w:t>
      </w:r>
      <w:r>
        <w:rPr>
          <w:spacing w:val="-4"/>
        </w:rPr>
        <w:t xml:space="preserve"> </w:t>
      </w:r>
      <w:r>
        <w:t>quick</w:t>
      </w:r>
      <w:r>
        <w:rPr>
          <w:spacing w:val="-6"/>
        </w:rPr>
        <w:t xml:space="preserve"> </w:t>
      </w:r>
      <w:r>
        <w:t>insights</w:t>
      </w:r>
      <w:r>
        <w:rPr>
          <w:spacing w:val="-3"/>
        </w:rPr>
        <w:t xml:space="preserve"> </w:t>
      </w:r>
      <w:r>
        <w:t>and</w:t>
      </w:r>
      <w:r>
        <w:rPr>
          <w:spacing w:val="-5"/>
        </w:rPr>
        <w:t xml:space="preserve"> </w:t>
      </w:r>
      <w:r>
        <w:t>deeper</w:t>
      </w:r>
      <w:r>
        <w:rPr>
          <w:spacing w:val="-6"/>
        </w:rPr>
        <w:t xml:space="preserve"> </w:t>
      </w:r>
      <w:r>
        <w:t>analysis,</w:t>
      </w:r>
      <w:r>
        <w:rPr>
          <w:spacing w:val="-4"/>
        </w:rPr>
        <w:t xml:space="preserve"> </w:t>
      </w:r>
      <w:r>
        <w:t>enhancing</w:t>
      </w:r>
      <w:r>
        <w:rPr>
          <w:spacing w:val="-3"/>
        </w:rPr>
        <w:t xml:space="preserve"> </w:t>
      </w:r>
      <w:r>
        <w:t xml:space="preserve">decision-making </w:t>
      </w:r>
      <w:r>
        <w:rPr>
          <w:spacing w:val="-2"/>
        </w:rPr>
        <w:t>capabilities.</w:t>
      </w:r>
    </w:p>
    <w:p w14:paraId="259DE7E1" w14:textId="77777777" w:rsidR="00964EC8" w:rsidRDefault="00964EC8">
      <w:pPr>
        <w:pStyle w:val="BodyText"/>
      </w:pPr>
    </w:p>
    <w:p w14:paraId="35D56E7E" w14:textId="77777777" w:rsidR="00964EC8" w:rsidRDefault="00964EC8">
      <w:pPr>
        <w:pStyle w:val="BodyText"/>
      </w:pPr>
    </w:p>
    <w:p w14:paraId="57FCA3C0" w14:textId="77777777" w:rsidR="00964EC8" w:rsidRDefault="00964EC8">
      <w:pPr>
        <w:pStyle w:val="BodyText"/>
      </w:pPr>
    </w:p>
    <w:p w14:paraId="1222DDA3" w14:textId="77777777" w:rsidR="00964EC8" w:rsidRDefault="00964EC8">
      <w:pPr>
        <w:pStyle w:val="BodyText"/>
      </w:pPr>
    </w:p>
    <w:p w14:paraId="5E9D645E" w14:textId="77777777" w:rsidR="00964EC8" w:rsidRDefault="00964EC8">
      <w:pPr>
        <w:pStyle w:val="BodyText"/>
      </w:pPr>
    </w:p>
    <w:p w14:paraId="57206627" w14:textId="77777777" w:rsidR="00964EC8" w:rsidRDefault="00964EC8">
      <w:pPr>
        <w:pStyle w:val="BodyText"/>
      </w:pPr>
    </w:p>
    <w:p w14:paraId="10FBD79D" w14:textId="77777777" w:rsidR="00964EC8" w:rsidRDefault="00964EC8">
      <w:pPr>
        <w:pStyle w:val="BodyText"/>
      </w:pPr>
    </w:p>
    <w:p w14:paraId="288B55AA" w14:textId="77777777" w:rsidR="00964EC8" w:rsidRDefault="00964EC8">
      <w:pPr>
        <w:pStyle w:val="BodyText"/>
      </w:pPr>
    </w:p>
    <w:p w14:paraId="04621402" w14:textId="77777777" w:rsidR="00964EC8" w:rsidRDefault="00964EC8">
      <w:pPr>
        <w:pStyle w:val="BodyText"/>
      </w:pPr>
    </w:p>
    <w:p w14:paraId="41A63B83" w14:textId="77777777" w:rsidR="00964EC8" w:rsidRDefault="00964EC8">
      <w:pPr>
        <w:pStyle w:val="BodyText"/>
      </w:pPr>
    </w:p>
    <w:p w14:paraId="2145DF91" w14:textId="77777777" w:rsidR="00964EC8" w:rsidRDefault="00964EC8">
      <w:pPr>
        <w:pStyle w:val="BodyText"/>
      </w:pPr>
    </w:p>
    <w:p w14:paraId="109E8263" w14:textId="77777777" w:rsidR="00964EC8" w:rsidRDefault="00964EC8">
      <w:pPr>
        <w:pStyle w:val="BodyText"/>
      </w:pPr>
    </w:p>
    <w:p w14:paraId="2BFCD919" w14:textId="77777777" w:rsidR="00964EC8" w:rsidRDefault="00964EC8">
      <w:pPr>
        <w:pStyle w:val="BodyText"/>
      </w:pPr>
    </w:p>
    <w:p w14:paraId="1E21525A" w14:textId="77777777" w:rsidR="00964EC8" w:rsidRDefault="00964EC8">
      <w:pPr>
        <w:pStyle w:val="BodyText"/>
      </w:pPr>
    </w:p>
    <w:p w14:paraId="7F60F7FF" w14:textId="77777777" w:rsidR="00964EC8" w:rsidRDefault="00964EC8">
      <w:pPr>
        <w:pStyle w:val="BodyText"/>
      </w:pPr>
    </w:p>
    <w:p w14:paraId="4616DF68" w14:textId="77777777" w:rsidR="00964EC8" w:rsidRDefault="00964EC8">
      <w:pPr>
        <w:pStyle w:val="BodyText"/>
      </w:pPr>
    </w:p>
    <w:p w14:paraId="768576AA" w14:textId="77777777" w:rsidR="00964EC8" w:rsidRDefault="00964EC8">
      <w:pPr>
        <w:pStyle w:val="BodyText"/>
      </w:pPr>
    </w:p>
    <w:p w14:paraId="79264872" w14:textId="77777777" w:rsidR="00964EC8" w:rsidRDefault="00964EC8">
      <w:pPr>
        <w:pStyle w:val="BodyText"/>
      </w:pPr>
    </w:p>
    <w:p w14:paraId="4CB644CF" w14:textId="77777777" w:rsidR="00964EC8" w:rsidRDefault="00964EC8">
      <w:pPr>
        <w:pStyle w:val="BodyText"/>
      </w:pPr>
    </w:p>
    <w:p w14:paraId="077A9BBC" w14:textId="77777777" w:rsidR="00964EC8" w:rsidRDefault="00964EC8">
      <w:pPr>
        <w:pStyle w:val="BodyText"/>
      </w:pPr>
    </w:p>
    <w:p w14:paraId="05B5294F" w14:textId="77777777" w:rsidR="00964EC8" w:rsidRDefault="00964EC8">
      <w:pPr>
        <w:pStyle w:val="BodyText"/>
      </w:pPr>
    </w:p>
    <w:p w14:paraId="11FE5D0C" w14:textId="77777777" w:rsidR="00964EC8" w:rsidRDefault="00964EC8">
      <w:pPr>
        <w:pStyle w:val="BodyText"/>
        <w:spacing w:before="2"/>
      </w:pPr>
    </w:p>
    <w:p w14:paraId="66444250" w14:textId="77777777" w:rsidR="00964EC8" w:rsidRDefault="00000000">
      <w:pPr>
        <w:pStyle w:val="Heading1"/>
        <w:ind w:left="1"/>
        <w:jc w:val="center"/>
      </w:pPr>
      <w:r>
        <w:rPr>
          <w:spacing w:val="-2"/>
        </w:rPr>
        <w:t>ASSESSMENT</w:t>
      </w:r>
    </w:p>
    <w:p w14:paraId="63B0F6AA" w14:textId="77777777" w:rsidR="00964EC8" w:rsidRDefault="00964EC8">
      <w:pPr>
        <w:pStyle w:val="BodyText"/>
        <w:spacing w:before="83" w:after="1"/>
        <w:rPr>
          <w:b/>
          <w:sz w:val="20"/>
        </w:rPr>
      </w:pPr>
    </w:p>
    <w:tbl>
      <w:tblPr>
        <w:tblW w:w="0" w:type="auto"/>
        <w:tblInd w:w="13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7"/>
        <w:gridCol w:w="1889"/>
        <w:gridCol w:w="1440"/>
      </w:tblGrid>
      <w:tr w:rsidR="00964EC8" w14:paraId="6CC3CE42" w14:textId="77777777">
        <w:trPr>
          <w:trHeight w:val="517"/>
        </w:trPr>
        <w:tc>
          <w:tcPr>
            <w:tcW w:w="3077" w:type="dxa"/>
          </w:tcPr>
          <w:p w14:paraId="16F3BE6A" w14:textId="77777777" w:rsidR="00964EC8" w:rsidRDefault="00000000">
            <w:pPr>
              <w:pStyle w:val="TableParagraph"/>
              <w:spacing w:before="1"/>
              <w:ind w:left="373"/>
              <w:rPr>
                <w:b/>
              </w:rPr>
            </w:pPr>
            <w:r>
              <w:rPr>
                <w:b/>
                <w:spacing w:val="-2"/>
              </w:rPr>
              <w:t>Description</w:t>
            </w:r>
          </w:p>
        </w:tc>
        <w:tc>
          <w:tcPr>
            <w:tcW w:w="1889" w:type="dxa"/>
          </w:tcPr>
          <w:p w14:paraId="1FDC9624" w14:textId="77777777" w:rsidR="00964EC8" w:rsidRDefault="00000000">
            <w:pPr>
              <w:pStyle w:val="TableParagraph"/>
              <w:spacing w:before="1"/>
              <w:ind w:left="107"/>
              <w:rPr>
                <w:b/>
              </w:rPr>
            </w:pPr>
            <w:r>
              <w:rPr>
                <w:b/>
              </w:rPr>
              <w:t>Max</w:t>
            </w:r>
            <w:r>
              <w:rPr>
                <w:b/>
                <w:spacing w:val="-5"/>
              </w:rPr>
              <w:t xml:space="preserve"> </w:t>
            </w:r>
            <w:r>
              <w:rPr>
                <w:b/>
                <w:spacing w:val="-2"/>
              </w:rPr>
              <w:t>Marks</w:t>
            </w:r>
          </w:p>
        </w:tc>
        <w:tc>
          <w:tcPr>
            <w:tcW w:w="1440" w:type="dxa"/>
          </w:tcPr>
          <w:p w14:paraId="6C78AE4E" w14:textId="77777777" w:rsidR="00964EC8" w:rsidRDefault="00000000">
            <w:pPr>
              <w:pStyle w:val="TableParagraph"/>
              <w:spacing w:line="256" w:lineRule="exact"/>
              <w:ind w:left="261" w:right="228" w:firstLine="139"/>
              <w:rPr>
                <w:b/>
              </w:rPr>
            </w:pPr>
            <w:r>
              <w:rPr>
                <w:b/>
                <w:spacing w:val="-2"/>
              </w:rPr>
              <w:t>Marks Awarded</w:t>
            </w:r>
          </w:p>
        </w:tc>
      </w:tr>
      <w:tr w:rsidR="00964EC8" w14:paraId="5247320D" w14:textId="77777777">
        <w:trPr>
          <w:trHeight w:val="334"/>
        </w:trPr>
        <w:tc>
          <w:tcPr>
            <w:tcW w:w="3077" w:type="dxa"/>
          </w:tcPr>
          <w:p w14:paraId="2ECCB7C8" w14:textId="77777777" w:rsidR="00964EC8" w:rsidRDefault="00000000">
            <w:pPr>
              <w:pStyle w:val="TableParagraph"/>
              <w:spacing w:line="257" w:lineRule="exact"/>
              <w:ind w:left="109"/>
            </w:pPr>
            <w:r>
              <w:t>Pre</w:t>
            </w:r>
            <w:r>
              <w:rPr>
                <w:spacing w:val="-3"/>
              </w:rPr>
              <w:t xml:space="preserve"> </w:t>
            </w:r>
            <w:r>
              <w:t>Lab</w:t>
            </w:r>
            <w:r>
              <w:rPr>
                <w:spacing w:val="-3"/>
              </w:rPr>
              <w:t xml:space="preserve"> </w:t>
            </w:r>
            <w:r>
              <w:rPr>
                <w:spacing w:val="-2"/>
              </w:rPr>
              <w:t>Exercise</w:t>
            </w:r>
          </w:p>
        </w:tc>
        <w:tc>
          <w:tcPr>
            <w:tcW w:w="1889" w:type="dxa"/>
          </w:tcPr>
          <w:p w14:paraId="7EB34C98" w14:textId="77777777" w:rsidR="00964EC8" w:rsidRDefault="00000000">
            <w:pPr>
              <w:pStyle w:val="TableParagraph"/>
              <w:spacing w:before="40"/>
              <w:ind w:left="179" w:right="151"/>
              <w:jc w:val="center"/>
              <w:rPr>
                <w:b/>
              </w:rPr>
            </w:pPr>
            <w:r>
              <w:rPr>
                <w:b/>
                <w:spacing w:val="-10"/>
              </w:rPr>
              <w:t>5</w:t>
            </w:r>
          </w:p>
        </w:tc>
        <w:tc>
          <w:tcPr>
            <w:tcW w:w="1440" w:type="dxa"/>
          </w:tcPr>
          <w:p w14:paraId="3F8E545C" w14:textId="77777777" w:rsidR="00964EC8" w:rsidRDefault="00964EC8">
            <w:pPr>
              <w:pStyle w:val="TableParagraph"/>
              <w:rPr>
                <w:rFonts w:ascii="Times New Roman"/>
              </w:rPr>
            </w:pPr>
          </w:p>
        </w:tc>
      </w:tr>
      <w:tr w:rsidR="00964EC8" w14:paraId="79907687" w14:textId="77777777">
        <w:trPr>
          <w:trHeight w:val="400"/>
        </w:trPr>
        <w:tc>
          <w:tcPr>
            <w:tcW w:w="3077" w:type="dxa"/>
          </w:tcPr>
          <w:p w14:paraId="1057F464" w14:textId="77777777" w:rsidR="00964EC8" w:rsidRDefault="00000000">
            <w:pPr>
              <w:pStyle w:val="TableParagraph"/>
              <w:spacing w:before="1"/>
              <w:ind w:left="109"/>
            </w:pPr>
            <w:r>
              <w:t>In</w:t>
            </w:r>
            <w:r>
              <w:rPr>
                <w:spacing w:val="-3"/>
              </w:rPr>
              <w:t xml:space="preserve"> </w:t>
            </w:r>
            <w:r>
              <w:t>Lab</w:t>
            </w:r>
            <w:r>
              <w:rPr>
                <w:spacing w:val="-3"/>
              </w:rPr>
              <w:t xml:space="preserve"> </w:t>
            </w:r>
            <w:r>
              <w:rPr>
                <w:spacing w:val="-2"/>
              </w:rPr>
              <w:t>Exercise</w:t>
            </w:r>
          </w:p>
        </w:tc>
        <w:tc>
          <w:tcPr>
            <w:tcW w:w="1889" w:type="dxa"/>
          </w:tcPr>
          <w:p w14:paraId="194767BD" w14:textId="77777777" w:rsidR="00964EC8" w:rsidRDefault="00000000">
            <w:pPr>
              <w:pStyle w:val="TableParagraph"/>
              <w:spacing w:before="71"/>
              <w:ind w:left="183" w:right="151"/>
              <w:jc w:val="center"/>
              <w:rPr>
                <w:b/>
              </w:rPr>
            </w:pPr>
            <w:r>
              <w:rPr>
                <w:b/>
                <w:spacing w:val="-5"/>
              </w:rPr>
              <w:t>10</w:t>
            </w:r>
          </w:p>
        </w:tc>
        <w:tc>
          <w:tcPr>
            <w:tcW w:w="1440" w:type="dxa"/>
          </w:tcPr>
          <w:p w14:paraId="6363751B" w14:textId="77777777" w:rsidR="00964EC8" w:rsidRDefault="00964EC8">
            <w:pPr>
              <w:pStyle w:val="TableParagraph"/>
              <w:rPr>
                <w:rFonts w:ascii="Times New Roman"/>
              </w:rPr>
            </w:pPr>
          </w:p>
        </w:tc>
      </w:tr>
      <w:tr w:rsidR="00964EC8" w14:paraId="0A04143C" w14:textId="77777777">
        <w:trPr>
          <w:trHeight w:val="399"/>
        </w:trPr>
        <w:tc>
          <w:tcPr>
            <w:tcW w:w="3077" w:type="dxa"/>
          </w:tcPr>
          <w:p w14:paraId="3620248F" w14:textId="77777777" w:rsidR="00964EC8" w:rsidRDefault="00000000">
            <w:pPr>
              <w:pStyle w:val="TableParagraph"/>
              <w:spacing w:before="1"/>
              <w:ind w:left="109"/>
            </w:pPr>
            <w:r>
              <w:t>Post</w:t>
            </w:r>
            <w:r>
              <w:rPr>
                <w:spacing w:val="-3"/>
              </w:rPr>
              <w:t xml:space="preserve"> </w:t>
            </w:r>
            <w:r>
              <w:t>Lab</w:t>
            </w:r>
            <w:r>
              <w:rPr>
                <w:spacing w:val="-2"/>
              </w:rPr>
              <w:t xml:space="preserve"> Exercise</w:t>
            </w:r>
          </w:p>
        </w:tc>
        <w:tc>
          <w:tcPr>
            <w:tcW w:w="1889" w:type="dxa"/>
          </w:tcPr>
          <w:p w14:paraId="0A27642F" w14:textId="77777777" w:rsidR="00964EC8" w:rsidRDefault="00000000">
            <w:pPr>
              <w:pStyle w:val="TableParagraph"/>
              <w:spacing w:before="71"/>
              <w:ind w:left="32" w:right="183"/>
              <w:jc w:val="center"/>
              <w:rPr>
                <w:b/>
              </w:rPr>
            </w:pPr>
            <w:r>
              <w:rPr>
                <w:b/>
                <w:spacing w:val="-10"/>
              </w:rPr>
              <w:t>5</w:t>
            </w:r>
          </w:p>
        </w:tc>
        <w:tc>
          <w:tcPr>
            <w:tcW w:w="1440" w:type="dxa"/>
          </w:tcPr>
          <w:p w14:paraId="243B1792" w14:textId="77777777" w:rsidR="00964EC8" w:rsidRDefault="00964EC8">
            <w:pPr>
              <w:pStyle w:val="TableParagraph"/>
              <w:rPr>
                <w:rFonts w:ascii="Times New Roman"/>
              </w:rPr>
            </w:pPr>
          </w:p>
        </w:tc>
      </w:tr>
      <w:tr w:rsidR="00964EC8" w14:paraId="2545306C" w14:textId="77777777">
        <w:trPr>
          <w:trHeight w:val="353"/>
        </w:trPr>
        <w:tc>
          <w:tcPr>
            <w:tcW w:w="3077" w:type="dxa"/>
          </w:tcPr>
          <w:p w14:paraId="5988ED41" w14:textId="77777777" w:rsidR="00964EC8" w:rsidRDefault="00000000">
            <w:pPr>
              <w:pStyle w:val="TableParagraph"/>
              <w:spacing w:line="257" w:lineRule="exact"/>
              <w:ind w:left="109"/>
            </w:pPr>
            <w:r>
              <w:rPr>
                <w:spacing w:val="-4"/>
              </w:rPr>
              <w:t>Viva</w:t>
            </w:r>
          </w:p>
        </w:tc>
        <w:tc>
          <w:tcPr>
            <w:tcW w:w="1889" w:type="dxa"/>
          </w:tcPr>
          <w:p w14:paraId="7502BDF0" w14:textId="77777777" w:rsidR="00964EC8" w:rsidRDefault="00000000">
            <w:pPr>
              <w:pStyle w:val="TableParagraph"/>
              <w:spacing w:before="47"/>
              <w:ind w:left="183" w:right="151"/>
              <w:jc w:val="center"/>
              <w:rPr>
                <w:b/>
              </w:rPr>
            </w:pPr>
            <w:r>
              <w:rPr>
                <w:b/>
                <w:spacing w:val="-5"/>
              </w:rPr>
              <w:t>10</w:t>
            </w:r>
          </w:p>
        </w:tc>
        <w:tc>
          <w:tcPr>
            <w:tcW w:w="1440" w:type="dxa"/>
          </w:tcPr>
          <w:p w14:paraId="053D8C8A" w14:textId="77777777" w:rsidR="00964EC8" w:rsidRDefault="00964EC8">
            <w:pPr>
              <w:pStyle w:val="TableParagraph"/>
              <w:rPr>
                <w:rFonts w:ascii="Times New Roman"/>
              </w:rPr>
            </w:pPr>
          </w:p>
        </w:tc>
      </w:tr>
      <w:tr w:rsidR="00964EC8" w14:paraId="7C914E1C" w14:textId="77777777">
        <w:trPr>
          <w:trHeight w:val="416"/>
        </w:trPr>
        <w:tc>
          <w:tcPr>
            <w:tcW w:w="3077" w:type="dxa"/>
          </w:tcPr>
          <w:p w14:paraId="6A5F721A" w14:textId="77777777" w:rsidR="00964EC8" w:rsidRDefault="00000000">
            <w:pPr>
              <w:pStyle w:val="TableParagraph"/>
              <w:spacing w:before="80"/>
              <w:ind w:right="79"/>
              <w:jc w:val="right"/>
              <w:rPr>
                <w:b/>
              </w:rPr>
            </w:pPr>
            <w:r>
              <w:rPr>
                <w:b/>
                <w:spacing w:val="-2"/>
              </w:rPr>
              <w:t>Total</w:t>
            </w:r>
          </w:p>
        </w:tc>
        <w:tc>
          <w:tcPr>
            <w:tcW w:w="1889" w:type="dxa"/>
          </w:tcPr>
          <w:p w14:paraId="6AA94B99" w14:textId="77777777" w:rsidR="00964EC8" w:rsidRDefault="00000000">
            <w:pPr>
              <w:pStyle w:val="TableParagraph"/>
              <w:spacing w:before="80"/>
              <w:ind w:left="100" w:right="151"/>
              <w:jc w:val="center"/>
              <w:rPr>
                <w:b/>
              </w:rPr>
            </w:pPr>
            <w:r>
              <w:rPr>
                <w:b/>
                <w:spacing w:val="-5"/>
              </w:rPr>
              <w:t>30</w:t>
            </w:r>
          </w:p>
        </w:tc>
        <w:tc>
          <w:tcPr>
            <w:tcW w:w="1440" w:type="dxa"/>
          </w:tcPr>
          <w:p w14:paraId="7BC62BF5" w14:textId="77777777" w:rsidR="00964EC8" w:rsidRDefault="00964EC8">
            <w:pPr>
              <w:pStyle w:val="TableParagraph"/>
              <w:rPr>
                <w:rFonts w:ascii="Times New Roman"/>
              </w:rPr>
            </w:pPr>
          </w:p>
        </w:tc>
      </w:tr>
      <w:tr w:rsidR="00964EC8" w14:paraId="4B85C114" w14:textId="77777777">
        <w:trPr>
          <w:trHeight w:val="670"/>
        </w:trPr>
        <w:tc>
          <w:tcPr>
            <w:tcW w:w="4966" w:type="dxa"/>
            <w:gridSpan w:val="2"/>
          </w:tcPr>
          <w:p w14:paraId="6D6E8EF7" w14:textId="77777777" w:rsidR="00964EC8" w:rsidRDefault="00964EC8">
            <w:pPr>
              <w:pStyle w:val="TableParagraph"/>
              <w:rPr>
                <w:b/>
              </w:rPr>
            </w:pPr>
          </w:p>
          <w:p w14:paraId="456F913E" w14:textId="77777777" w:rsidR="00964EC8" w:rsidRDefault="00000000">
            <w:pPr>
              <w:pStyle w:val="TableParagraph"/>
              <w:ind w:left="3096"/>
              <w:rPr>
                <w:b/>
              </w:rPr>
            </w:pPr>
            <w:r>
              <w:rPr>
                <w:b/>
              </w:rPr>
              <w:t>Faculty</w:t>
            </w:r>
            <w:r>
              <w:rPr>
                <w:b/>
                <w:spacing w:val="-6"/>
              </w:rPr>
              <w:t xml:space="preserve"> </w:t>
            </w:r>
            <w:r>
              <w:rPr>
                <w:b/>
                <w:spacing w:val="-2"/>
              </w:rPr>
              <w:t>Signature</w:t>
            </w:r>
          </w:p>
        </w:tc>
        <w:tc>
          <w:tcPr>
            <w:tcW w:w="1440" w:type="dxa"/>
          </w:tcPr>
          <w:p w14:paraId="6423C692" w14:textId="77777777" w:rsidR="00964EC8" w:rsidRDefault="00964EC8">
            <w:pPr>
              <w:pStyle w:val="TableParagraph"/>
              <w:rPr>
                <w:rFonts w:ascii="Times New Roman"/>
              </w:rPr>
            </w:pPr>
          </w:p>
        </w:tc>
      </w:tr>
    </w:tbl>
    <w:p w14:paraId="654D07A3" w14:textId="77777777" w:rsidR="00141BFE" w:rsidRDefault="00141BFE"/>
    <w:sectPr w:rsidR="00141BFE">
      <w:pgSz w:w="11910" w:h="16840"/>
      <w:pgMar w:top="1920" w:right="1417" w:bottom="280" w:left="1417" w:header="720" w:footer="720"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4231"/>
    <w:multiLevelType w:val="hybridMultilevel"/>
    <w:tmpl w:val="2326C448"/>
    <w:lvl w:ilvl="0" w:tplc="A2BA568E">
      <w:start w:val="1"/>
      <w:numFmt w:val="decimal"/>
      <w:lvlText w:val="%1."/>
      <w:lvlJc w:val="left"/>
      <w:pPr>
        <w:ind w:left="743" w:hanging="360"/>
        <w:jc w:val="left"/>
      </w:pPr>
      <w:rPr>
        <w:rFonts w:ascii="Cambria" w:eastAsia="Cambria" w:hAnsi="Cambria" w:cs="Cambria" w:hint="default"/>
        <w:b w:val="0"/>
        <w:bCs w:val="0"/>
        <w:i w:val="0"/>
        <w:iCs w:val="0"/>
        <w:spacing w:val="0"/>
        <w:w w:val="100"/>
        <w:sz w:val="22"/>
        <w:szCs w:val="22"/>
        <w:lang w:val="en-US" w:eastAsia="en-US" w:bidi="ar-SA"/>
      </w:rPr>
    </w:lvl>
    <w:lvl w:ilvl="1" w:tplc="19A2DE10">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9300EB24">
      <w:numFmt w:val="bullet"/>
      <w:lvlText w:val="•"/>
      <w:lvlJc w:val="left"/>
      <w:pPr>
        <w:ind w:left="2305" w:hanging="360"/>
      </w:pPr>
      <w:rPr>
        <w:rFonts w:hint="default"/>
        <w:lang w:val="en-US" w:eastAsia="en-US" w:bidi="ar-SA"/>
      </w:rPr>
    </w:lvl>
    <w:lvl w:ilvl="3" w:tplc="8098D362">
      <w:numFmt w:val="bullet"/>
      <w:lvlText w:val="•"/>
      <w:lvlJc w:val="left"/>
      <w:pPr>
        <w:ind w:left="3151" w:hanging="360"/>
      </w:pPr>
      <w:rPr>
        <w:rFonts w:hint="default"/>
        <w:lang w:val="en-US" w:eastAsia="en-US" w:bidi="ar-SA"/>
      </w:rPr>
    </w:lvl>
    <w:lvl w:ilvl="4" w:tplc="DD7A25E2">
      <w:numFmt w:val="bullet"/>
      <w:lvlText w:val="•"/>
      <w:lvlJc w:val="left"/>
      <w:pPr>
        <w:ind w:left="3997" w:hanging="360"/>
      </w:pPr>
      <w:rPr>
        <w:rFonts w:hint="default"/>
        <w:lang w:val="en-US" w:eastAsia="en-US" w:bidi="ar-SA"/>
      </w:rPr>
    </w:lvl>
    <w:lvl w:ilvl="5" w:tplc="D58ABBE0">
      <w:numFmt w:val="bullet"/>
      <w:lvlText w:val="•"/>
      <w:lvlJc w:val="left"/>
      <w:pPr>
        <w:ind w:left="4843" w:hanging="360"/>
      </w:pPr>
      <w:rPr>
        <w:rFonts w:hint="default"/>
        <w:lang w:val="en-US" w:eastAsia="en-US" w:bidi="ar-SA"/>
      </w:rPr>
    </w:lvl>
    <w:lvl w:ilvl="6" w:tplc="F2A073F8">
      <w:numFmt w:val="bullet"/>
      <w:lvlText w:val="•"/>
      <w:lvlJc w:val="left"/>
      <w:pPr>
        <w:ind w:left="5689" w:hanging="360"/>
      </w:pPr>
      <w:rPr>
        <w:rFonts w:hint="default"/>
        <w:lang w:val="en-US" w:eastAsia="en-US" w:bidi="ar-SA"/>
      </w:rPr>
    </w:lvl>
    <w:lvl w:ilvl="7" w:tplc="7FE26F98">
      <w:numFmt w:val="bullet"/>
      <w:lvlText w:val="•"/>
      <w:lvlJc w:val="left"/>
      <w:pPr>
        <w:ind w:left="6534" w:hanging="360"/>
      </w:pPr>
      <w:rPr>
        <w:rFonts w:hint="default"/>
        <w:lang w:val="en-US" w:eastAsia="en-US" w:bidi="ar-SA"/>
      </w:rPr>
    </w:lvl>
    <w:lvl w:ilvl="8" w:tplc="B7886D2C">
      <w:numFmt w:val="bullet"/>
      <w:lvlText w:val="•"/>
      <w:lvlJc w:val="left"/>
      <w:pPr>
        <w:ind w:left="7380" w:hanging="360"/>
      </w:pPr>
      <w:rPr>
        <w:rFonts w:hint="default"/>
        <w:lang w:val="en-US" w:eastAsia="en-US" w:bidi="ar-SA"/>
      </w:rPr>
    </w:lvl>
  </w:abstractNum>
  <w:abstractNum w:abstractNumId="1" w15:restartNumberingAfterBreak="0">
    <w:nsid w:val="2E203DE0"/>
    <w:multiLevelType w:val="hybridMultilevel"/>
    <w:tmpl w:val="F2949BBC"/>
    <w:lvl w:ilvl="0" w:tplc="1ABE3428">
      <w:start w:val="1"/>
      <w:numFmt w:val="decimal"/>
      <w:lvlText w:val="%1."/>
      <w:lvlJc w:val="left"/>
      <w:pPr>
        <w:ind w:left="450" w:hanging="428"/>
        <w:jc w:val="left"/>
      </w:pPr>
      <w:rPr>
        <w:rFonts w:ascii="Cambria" w:eastAsia="Cambria" w:hAnsi="Cambria" w:cs="Cambria" w:hint="default"/>
        <w:b/>
        <w:bCs/>
        <w:i w:val="0"/>
        <w:iCs w:val="0"/>
        <w:spacing w:val="0"/>
        <w:w w:val="100"/>
        <w:sz w:val="22"/>
        <w:szCs w:val="22"/>
        <w:lang w:val="en-US" w:eastAsia="en-US" w:bidi="ar-SA"/>
      </w:rPr>
    </w:lvl>
    <w:lvl w:ilvl="1" w:tplc="348C41DC">
      <w:numFmt w:val="bullet"/>
      <w:lvlText w:val="•"/>
      <w:lvlJc w:val="left"/>
      <w:pPr>
        <w:ind w:left="1321" w:hanging="428"/>
      </w:pPr>
      <w:rPr>
        <w:rFonts w:hint="default"/>
        <w:lang w:val="en-US" w:eastAsia="en-US" w:bidi="ar-SA"/>
      </w:rPr>
    </w:lvl>
    <w:lvl w:ilvl="2" w:tplc="0DE2020A">
      <w:numFmt w:val="bullet"/>
      <w:lvlText w:val="•"/>
      <w:lvlJc w:val="left"/>
      <w:pPr>
        <w:ind w:left="2182" w:hanging="428"/>
      </w:pPr>
      <w:rPr>
        <w:rFonts w:hint="default"/>
        <w:lang w:val="en-US" w:eastAsia="en-US" w:bidi="ar-SA"/>
      </w:rPr>
    </w:lvl>
    <w:lvl w:ilvl="3" w:tplc="8B129E9C">
      <w:numFmt w:val="bullet"/>
      <w:lvlText w:val="•"/>
      <w:lvlJc w:val="left"/>
      <w:pPr>
        <w:ind w:left="3043" w:hanging="428"/>
      </w:pPr>
      <w:rPr>
        <w:rFonts w:hint="default"/>
        <w:lang w:val="en-US" w:eastAsia="en-US" w:bidi="ar-SA"/>
      </w:rPr>
    </w:lvl>
    <w:lvl w:ilvl="4" w:tplc="3F6A1CA2">
      <w:numFmt w:val="bullet"/>
      <w:lvlText w:val="•"/>
      <w:lvlJc w:val="left"/>
      <w:pPr>
        <w:ind w:left="3904" w:hanging="428"/>
      </w:pPr>
      <w:rPr>
        <w:rFonts w:hint="default"/>
        <w:lang w:val="en-US" w:eastAsia="en-US" w:bidi="ar-SA"/>
      </w:rPr>
    </w:lvl>
    <w:lvl w:ilvl="5" w:tplc="CFAEEC44">
      <w:numFmt w:val="bullet"/>
      <w:lvlText w:val="•"/>
      <w:lvlJc w:val="left"/>
      <w:pPr>
        <w:ind w:left="4766" w:hanging="428"/>
      </w:pPr>
      <w:rPr>
        <w:rFonts w:hint="default"/>
        <w:lang w:val="en-US" w:eastAsia="en-US" w:bidi="ar-SA"/>
      </w:rPr>
    </w:lvl>
    <w:lvl w:ilvl="6" w:tplc="92DA2AEC">
      <w:numFmt w:val="bullet"/>
      <w:lvlText w:val="•"/>
      <w:lvlJc w:val="left"/>
      <w:pPr>
        <w:ind w:left="5627" w:hanging="428"/>
      </w:pPr>
      <w:rPr>
        <w:rFonts w:hint="default"/>
        <w:lang w:val="en-US" w:eastAsia="en-US" w:bidi="ar-SA"/>
      </w:rPr>
    </w:lvl>
    <w:lvl w:ilvl="7" w:tplc="15A49E34">
      <w:numFmt w:val="bullet"/>
      <w:lvlText w:val="•"/>
      <w:lvlJc w:val="left"/>
      <w:pPr>
        <w:ind w:left="6488" w:hanging="428"/>
      </w:pPr>
      <w:rPr>
        <w:rFonts w:hint="default"/>
        <w:lang w:val="en-US" w:eastAsia="en-US" w:bidi="ar-SA"/>
      </w:rPr>
    </w:lvl>
    <w:lvl w:ilvl="8" w:tplc="AA1EBD16">
      <w:numFmt w:val="bullet"/>
      <w:lvlText w:val="•"/>
      <w:lvlJc w:val="left"/>
      <w:pPr>
        <w:ind w:left="7349" w:hanging="428"/>
      </w:pPr>
      <w:rPr>
        <w:rFonts w:hint="default"/>
        <w:lang w:val="en-US" w:eastAsia="en-US" w:bidi="ar-SA"/>
      </w:rPr>
    </w:lvl>
  </w:abstractNum>
  <w:abstractNum w:abstractNumId="2" w15:restartNumberingAfterBreak="0">
    <w:nsid w:val="47D62CC4"/>
    <w:multiLevelType w:val="hybridMultilevel"/>
    <w:tmpl w:val="153AAC8E"/>
    <w:lvl w:ilvl="0" w:tplc="6F324182">
      <w:numFmt w:val="bullet"/>
      <w:lvlText w:val=""/>
      <w:lvlJc w:val="left"/>
      <w:pPr>
        <w:ind w:left="1103" w:hanging="360"/>
      </w:pPr>
      <w:rPr>
        <w:rFonts w:ascii="Symbol" w:eastAsia="Symbol" w:hAnsi="Symbol" w:cs="Symbol" w:hint="default"/>
        <w:b w:val="0"/>
        <w:bCs w:val="0"/>
        <w:i w:val="0"/>
        <w:iCs w:val="0"/>
        <w:spacing w:val="0"/>
        <w:w w:val="100"/>
        <w:sz w:val="22"/>
        <w:szCs w:val="22"/>
        <w:lang w:val="en-US" w:eastAsia="en-US" w:bidi="ar-SA"/>
      </w:rPr>
    </w:lvl>
    <w:lvl w:ilvl="1" w:tplc="99AA9B02">
      <w:numFmt w:val="bullet"/>
      <w:lvlText w:val="•"/>
      <w:lvlJc w:val="left"/>
      <w:pPr>
        <w:ind w:left="1897" w:hanging="360"/>
      </w:pPr>
      <w:rPr>
        <w:rFonts w:hint="default"/>
        <w:lang w:val="en-US" w:eastAsia="en-US" w:bidi="ar-SA"/>
      </w:rPr>
    </w:lvl>
    <w:lvl w:ilvl="2" w:tplc="209EACEE">
      <w:numFmt w:val="bullet"/>
      <w:lvlText w:val="•"/>
      <w:lvlJc w:val="left"/>
      <w:pPr>
        <w:ind w:left="2694" w:hanging="360"/>
      </w:pPr>
      <w:rPr>
        <w:rFonts w:hint="default"/>
        <w:lang w:val="en-US" w:eastAsia="en-US" w:bidi="ar-SA"/>
      </w:rPr>
    </w:lvl>
    <w:lvl w:ilvl="3" w:tplc="A112BB72">
      <w:numFmt w:val="bullet"/>
      <w:lvlText w:val="•"/>
      <w:lvlJc w:val="left"/>
      <w:pPr>
        <w:ind w:left="3491" w:hanging="360"/>
      </w:pPr>
      <w:rPr>
        <w:rFonts w:hint="default"/>
        <w:lang w:val="en-US" w:eastAsia="en-US" w:bidi="ar-SA"/>
      </w:rPr>
    </w:lvl>
    <w:lvl w:ilvl="4" w:tplc="8B6C2C28">
      <w:numFmt w:val="bullet"/>
      <w:lvlText w:val="•"/>
      <w:lvlJc w:val="left"/>
      <w:pPr>
        <w:ind w:left="4288" w:hanging="360"/>
      </w:pPr>
      <w:rPr>
        <w:rFonts w:hint="default"/>
        <w:lang w:val="en-US" w:eastAsia="en-US" w:bidi="ar-SA"/>
      </w:rPr>
    </w:lvl>
    <w:lvl w:ilvl="5" w:tplc="7AA2384C">
      <w:numFmt w:val="bullet"/>
      <w:lvlText w:val="•"/>
      <w:lvlJc w:val="left"/>
      <w:pPr>
        <w:ind w:left="5086" w:hanging="360"/>
      </w:pPr>
      <w:rPr>
        <w:rFonts w:hint="default"/>
        <w:lang w:val="en-US" w:eastAsia="en-US" w:bidi="ar-SA"/>
      </w:rPr>
    </w:lvl>
    <w:lvl w:ilvl="6" w:tplc="2A845450">
      <w:numFmt w:val="bullet"/>
      <w:lvlText w:val="•"/>
      <w:lvlJc w:val="left"/>
      <w:pPr>
        <w:ind w:left="5883" w:hanging="360"/>
      </w:pPr>
      <w:rPr>
        <w:rFonts w:hint="default"/>
        <w:lang w:val="en-US" w:eastAsia="en-US" w:bidi="ar-SA"/>
      </w:rPr>
    </w:lvl>
    <w:lvl w:ilvl="7" w:tplc="1C706A5E">
      <w:numFmt w:val="bullet"/>
      <w:lvlText w:val="•"/>
      <w:lvlJc w:val="left"/>
      <w:pPr>
        <w:ind w:left="6680" w:hanging="360"/>
      </w:pPr>
      <w:rPr>
        <w:rFonts w:hint="default"/>
        <w:lang w:val="en-US" w:eastAsia="en-US" w:bidi="ar-SA"/>
      </w:rPr>
    </w:lvl>
    <w:lvl w:ilvl="8" w:tplc="06462A9E">
      <w:numFmt w:val="bullet"/>
      <w:lvlText w:val="•"/>
      <w:lvlJc w:val="left"/>
      <w:pPr>
        <w:ind w:left="7477" w:hanging="360"/>
      </w:pPr>
      <w:rPr>
        <w:rFonts w:hint="default"/>
        <w:lang w:val="en-US" w:eastAsia="en-US" w:bidi="ar-SA"/>
      </w:rPr>
    </w:lvl>
  </w:abstractNum>
  <w:abstractNum w:abstractNumId="3" w15:restartNumberingAfterBreak="0">
    <w:nsid w:val="69CC17E4"/>
    <w:multiLevelType w:val="hybridMultilevel"/>
    <w:tmpl w:val="68424BE4"/>
    <w:lvl w:ilvl="0" w:tplc="EEC211BC">
      <w:start w:val="1"/>
      <w:numFmt w:val="decimal"/>
      <w:lvlText w:val="%1."/>
      <w:lvlJc w:val="left"/>
      <w:pPr>
        <w:ind w:left="743" w:hanging="360"/>
        <w:jc w:val="left"/>
      </w:pPr>
      <w:rPr>
        <w:rFonts w:ascii="Cambria" w:eastAsia="Cambria" w:hAnsi="Cambria" w:cs="Cambria" w:hint="default"/>
        <w:b/>
        <w:bCs/>
        <w:i w:val="0"/>
        <w:iCs w:val="0"/>
        <w:spacing w:val="0"/>
        <w:w w:val="100"/>
        <w:sz w:val="22"/>
        <w:szCs w:val="22"/>
        <w:lang w:val="en-US" w:eastAsia="en-US" w:bidi="ar-SA"/>
      </w:rPr>
    </w:lvl>
    <w:lvl w:ilvl="1" w:tplc="C50E1C8A">
      <w:numFmt w:val="bullet"/>
      <w:lvlText w:val="•"/>
      <w:lvlJc w:val="left"/>
      <w:pPr>
        <w:ind w:left="1573" w:hanging="360"/>
      </w:pPr>
      <w:rPr>
        <w:rFonts w:hint="default"/>
        <w:lang w:val="en-US" w:eastAsia="en-US" w:bidi="ar-SA"/>
      </w:rPr>
    </w:lvl>
    <w:lvl w:ilvl="2" w:tplc="19647E82">
      <w:numFmt w:val="bullet"/>
      <w:lvlText w:val="•"/>
      <w:lvlJc w:val="left"/>
      <w:pPr>
        <w:ind w:left="2406" w:hanging="360"/>
      </w:pPr>
      <w:rPr>
        <w:rFonts w:hint="default"/>
        <w:lang w:val="en-US" w:eastAsia="en-US" w:bidi="ar-SA"/>
      </w:rPr>
    </w:lvl>
    <w:lvl w:ilvl="3" w:tplc="D7C67408">
      <w:numFmt w:val="bullet"/>
      <w:lvlText w:val="•"/>
      <w:lvlJc w:val="left"/>
      <w:pPr>
        <w:ind w:left="3239" w:hanging="360"/>
      </w:pPr>
      <w:rPr>
        <w:rFonts w:hint="default"/>
        <w:lang w:val="en-US" w:eastAsia="en-US" w:bidi="ar-SA"/>
      </w:rPr>
    </w:lvl>
    <w:lvl w:ilvl="4" w:tplc="DB88A21E">
      <w:numFmt w:val="bullet"/>
      <w:lvlText w:val="•"/>
      <w:lvlJc w:val="left"/>
      <w:pPr>
        <w:ind w:left="4072" w:hanging="360"/>
      </w:pPr>
      <w:rPr>
        <w:rFonts w:hint="default"/>
        <w:lang w:val="en-US" w:eastAsia="en-US" w:bidi="ar-SA"/>
      </w:rPr>
    </w:lvl>
    <w:lvl w:ilvl="5" w:tplc="D0747A2E">
      <w:numFmt w:val="bullet"/>
      <w:lvlText w:val="•"/>
      <w:lvlJc w:val="left"/>
      <w:pPr>
        <w:ind w:left="4906" w:hanging="360"/>
      </w:pPr>
      <w:rPr>
        <w:rFonts w:hint="default"/>
        <w:lang w:val="en-US" w:eastAsia="en-US" w:bidi="ar-SA"/>
      </w:rPr>
    </w:lvl>
    <w:lvl w:ilvl="6" w:tplc="B06220CC">
      <w:numFmt w:val="bullet"/>
      <w:lvlText w:val="•"/>
      <w:lvlJc w:val="left"/>
      <w:pPr>
        <w:ind w:left="5739" w:hanging="360"/>
      </w:pPr>
      <w:rPr>
        <w:rFonts w:hint="default"/>
        <w:lang w:val="en-US" w:eastAsia="en-US" w:bidi="ar-SA"/>
      </w:rPr>
    </w:lvl>
    <w:lvl w:ilvl="7" w:tplc="B7FE2EC8">
      <w:numFmt w:val="bullet"/>
      <w:lvlText w:val="•"/>
      <w:lvlJc w:val="left"/>
      <w:pPr>
        <w:ind w:left="6572" w:hanging="360"/>
      </w:pPr>
      <w:rPr>
        <w:rFonts w:hint="default"/>
        <w:lang w:val="en-US" w:eastAsia="en-US" w:bidi="ar-SA"/>
      </w:rPr>
    </w:lvl>
    <w:lvl w:ilvl="8" w:tplc="FACE78F4">
      <w:numFmt w:val="bullet"/>
      <w:lvlText w:val="•"/>
      <w:lvlJc w:val="left"/>
      <w:pPr>
        <w:ind w:left="7405" w:hanging="360"/>
      </w:pPr>
      <w:rPr>
        <w:rFonts w:hint="default"/>
        <w:lang w:val="en-US" w:eastAsia="en-US" w:bidi="ar-SA"/>
      </w:rPr>
    </w:lvl>
  </w:abstractNum>
  <w:num w:numId="1" w16cid:durableId="1522742713">
    <w:abstractNumId w:val="1"/>
  </w:num>
  <w:num w:numId="2" w16cid:durableId="330065799">
    <w:abstractNumId w:val="2"/>
  </w:num>
  <w:num w:numId="3" w16cid:durableId="381448079">
    <w:abstractNumId w:val="0"/>
  </w:num>
  <w:num w:numId="4" w16cid:durableId="1976593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64EC8"/>
    <w:rsid w:val="00141BFE"/>
    <w:rsid w:val="00620AEB"/>
    <w:rsid w:val="006F7781"/>
    <w:rsid w:val="0089768C"/>
    <w:rsid w:val="00964EC8"/>
    <w:rsid w:val="00966D8A"/>
    <w:rsid w:val="00B0154C"/>
    <w:rsid w:val="00B22BA7"/>
    <w:rsid w:val="00CD05E9"/>
    <w:rsid w:val="00D77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2F416"/>
  <w15:docId w15:val="{E2966737-3979-4443-B714-4B0273D94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2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62"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CD05E9"/>
    <w:rPr>
      <w:color w:val="0000FF" w:themeColor="hyperlink"/>
      <w:u w:val="single"/>
    </w:rPr>
  </w:style>
  <w:style w:type="character" w:styleId="UnresolvedMention">
    <w:name w:val="Unresolved Mention"/>
    <w:basedOn w:val="DefaultParagraphFont"/>
    <w:uiPriority w:val="99"/>
    <w:semiHidden/>
    <w:unhideWhenUsed/>
    <w:rsid w:val="00CD05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j-abhishek26/24ADC001-24BAD002/tree/main/Experiment%205"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1242</Words>
  <Characters>7084</Characters>
  <Application>Microsoft Office Word</Application>
  <DocSecurity>0</DocSecurity>
  <Lines>59</Lines>
  <Paragraphs>16</Paragraphs>
  <ScaleCrop>false</ScaleCrop>
  <Company/>
  <LinksUpToDate>false</LinksUpToDate>
  <CharactersWithSpaces>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 G</dc:creator>
  <cp:lastModifiedBy>Abhishek J 24BAD002</cp:lastModifiedBy>
  <cp:revision>6</cp:revision>
  <dcterms:created xsi:type="dcterms:W3CDTF">2026-07-24T05:32:00Z</dcterms:created>
  <dcterms:modified xsi:type="dcterms:W3CDTF">2026-07-30T08:55:00Z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2026-07-24T00:00:00Z</vt:filetime>
  </property>
  <property fmtid="{D5CDD505-2E9C-101B-9397-08002B2CF9AE}" pid="4" name="Creator">
    <vt:lpwstr>Microsoft® Word for Microsoft 365</vt:lpwstr>
  </property>
  <property fmtid="{D5CDD505-2E9C-101B-9397-08002B2CF9AE}" pid="5" name="LastSaved">
    <vt:filetime>2026-07-24T00:00:00Z</vt:filetime>
  </property>
  <property fmtid="{D5CDD505-2E9C-101B-9397-08002B2CF9AE}" pid="6" name="Producer">
    <vt:lpwstr>Microsoft® Word for Microsoft 365</vt:lpwstr>
  </property>
</Properties>
</file>