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62" w:rsidRDefault="000D7962"/>
    <w:p w:rsidR="00D20CFE" w:rsidRPr="00D20CFE" w:rsidRDefault="00D20CFE" w:rsidP="00D20CFE">
      <w:pPr>
        <w:spacing w:line="0" w:lineRule="atLeast"/>
        <w:ind w:right="-573"/>
        <w:jc w:val="center"/>
        <w:rPr>
          <w:rFonts w:ascii="Times New Roman" w:eastAsia="Times New Roman" w:hAnsi="Times New Roman"/>
          <w:b/>
          <w:sz w:val="45"/>
        </w:rPr>
      </w:pPr>
      <w:bookmarkStart w:id="0" w:name="page1"/>
      <w:bookmarkEnd w:id="0"/>
      <w:r w:rsidRPr="00D20CFE">
        <w:rPr>
          <w:rFonts w:ascii="Times New Roman" w:eastAsia="Times New Roman" w:hAnsi="Times New Roman"/>
          <w:b/>
          <w:sz w:val="56"/>
        </w:rPr>
        <w:t>V</w:t>
      </w:r>
      <w:r w:rsidRPr="00D20CFE">
        <w:rPr>
          <w:rFonts w:ascii="Times New Roman" w:eastAsia="Times New Roman" w:hAnsi="Times New Roman"/>
          <w:b/>
          <w:sz w:val="45"/>
        </w:rPr>
        <w:t>YSOKÉ UČENÍ TECHNICKÉ V</w:t>
      </w:r>
      <w:r w:rsidRPr="00D20CFE">
        <w:rPr>
          <w:rFonts w:ascii="Times New Roman" w:eastAsia="Times New Roman" w:hAnsi="Times New Roman"/>
          <w:b/>
          <w:sz w:val="56"/>
        </w:rPr>
        <w:t xml:space="preserve"> B</w:t>
      </w:r>
      <w:r w:rsidRPr="00D20CFE">
        <w:rPr>
          <w:rFonts w:ascii="Times New Roman" w:eastAsia="Times New Roman" w:hAnsi="Times New Roman"/>
          <w:b/>
          <w:sz w:val="45"/>
        </w:rPr>
        <w:t>RNĚ</w:t>
      </w:r>
    </w:p>
    <w:p w:rsidR="00D20CFE" w:rsidRDefault="00D20CFE" w:rsidP="00D20CFE">
      <w:pPr>
        <w:spacing w:line="320" w:lineRule="exact"/>
        <w:rPr>
          <w:rFonts w:ascii="Times New Roman" w:eastAsia="Times New Roman" w:hAnsi="Times New Roman"/>
          <w:sz w:val="24"/>
        </w:rPr>
      </w:pPr>
    </w:p>
    <w:p w:rsidR="00D20CFE" w:rsidRDefault="004706D6" w:rsidP="004706D6">
      <w:pPr>
        <w:spacing w:line="0" w:lineRule="atLeast"/>
        <w:ind w:left="1040"/>
        <w:jc w:val="center"/>
        <w:rPr>
          <w:rFonts w:ascii="Times New Roman" w:eastAsia="Times New Roman" w:hAnsi="Times New Roman"/>
          <w:sz w:val="37"/>
        </w:rPr>
      </w:pPr>
      <w:r w:rsidRPr="004706D6">
        <w:rPr>
          <w:rFonts w:ascii="Times New Roman" w:eastAsia="Times New Roman" w:hAnsi="Times New Roman"/>
          <w:sz w:val="37"/>
          <w:szCs w:val="37"/>
        </w:rPr>
        <w:t>Fakulta</w:t>
      </w:r>
      <w:r w:rsidR="00D20CFE">
        <w:rPr>
          <w:rFonts w:ascii="Times New Roman" w:eastAsia="Times New Roman" w:hAnsi="Times New Roman"/>
          <w:sz w:val="37"/>
        </w:rPr>
        <w:t xml:space="preserve"> </w:t>
      </w:r>
      <w:r>
        <w:rPr>
          <w:rFonts w:ascii="Times New Roman" w:eastAsia="Times New Roman" w:hAnsi="Times New Roman"/>
          <w:sz w:val="37"/>
        </w:rPr>
        <w:t>Informačných</w:t>
      </w:r>
      <w:r w:rsidR="00D20CFE">
        <w:rPr>
          <w:rFonts w:ascii="Times New Roman" w:eastAsia="Times New Roman" w:hAnsi="Times New Roman"/>
          <w:sz w:val="37"/>
        </w:rPr>
        <w:t xml:space="preserve"> </w:t>
      </w:r>
      <w:r>
        <w:rPr>
          <w:rFonts w:ascii="Times New Roman" w:eastAsia="Times New Roman" w:hAnsi="Times New Roman"/>
          <w:sz w:val="37"/>
        </w:rPr>
        <w:t>technológií</w:t>
      </w:r>
    </w:p>
    <w:p w:rsidR="00D20CFE" w:rsidRDefault="00D20CFE" w:rsidP="004706D6">
      <w:pPr>
        <w:spacing w:line="20" w:lineRule="exact"/>
        <w:jc w:val="center"/>
        <w:rPr>
          <w:rFonts w:ascii="Times New Roman" w:eastAsia="Times New Roman" w:hAnsi="Times New Roman"/>
          <w:sz w:val="24"/>
        </w:rPr>
      </w:pPr>
    </w:p>
    <w:p w:rsidR="00D20CFE" w:rsidRDefault="00D20CFE" w:rsidP="004706D6">
      <w:pPr>
        <w:spacing w:line="200" w:lineRule="exact"/>
        <w:jc w:val="center"/>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4706D6" w:rsidP="00D20CFE">
      <w:pPr>
        <w:spacing w:line="200" w:lineRule="exact"/>
        <w:rPr>
          <w:rFonts w:ascii="Times New Roman" w:eastAsia="Times New Roman" w:hAnsi="Times New Roman"/>
          <w:sz w:val="24"/>
        </w:rPr>
      </w:pPr>
      <w:r>
        <w:rPr>
          <w:rFonts w:ascii="Times New Roman" w:eastAsia="Times New Roman" w:hAnsi="Times New Roman"/>
          <w:noProof/>
          <w:sz w:val="37"/>
        </w:rPr>
        <w:drawing>
          <wp:anchor distT="0" distB="0" distL="114300" distR="114300" simplePos="0" relativeHeight="251659264" behindDoc="1" locked="0" layoutInCell="1" allowOverlap="1" wp14:anchorId="695A5E6D" wp14:editId="4AE55F54">
            <wp:simplePos x="0" y="0"/>
            <wp:positionH relativeFrom="column">
              <wp:posOffset>2115820</wp:posOffset>
            </wp:positionH>
            <wp:positionV relativeFrom="paragraph">
              <wp:posOffset>92710</wp:posOffset>
            </wp:positionV>
            <wp:extent cx="1999615" cy="1998345"/>
            <wp:effectExtent l="0" t="0" r="635" b="190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615" cy="1998345"/>
                    </a:xfrm>
                    <a:prstGeom prst="rect">
                      <a:avLst/>
                    </a:prstGeom>
                    <a:noFill/>
                  </pic:spPr>
                </pic:pic>
              </a:graphicData>
            </a:graphic>
            <wp14:sizeRelH relativeFrom="page">
              <wp14:pctWidth>0</wp14:pctWidth>
            </wp14:sizeRelH>
            <wp14:sizeRelV relativeFrom="page">
              <wp14:pctHeight>0</wp14:pctHeight>
            </wp14:sizeRelV>
          </wp:anchor>
        </w:drawing>
      </w: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D20CFE" w:rsidRDefault="00D20CFE" w:rsidP="00D20CFE">
      <w:pPr>
        <w:spacing w:line="242" w:lineRule="exact"/>
        <w:rPr>
          <w:rFonts w:ascii="Times New Roman" w:eastAsia="Times New Roman" w:hAnsi="Times New Roman"/>
          <w:sz w:val="24"/>
        </w:rPr>
      </w:pPr>
    </w:p>
    <w:p w:rsidR="004706D6" w:rsidRDefault="004706D6" w:rsidP="00D20CFE">
      <w:pPr>
        <w:spacing w:line="0" w:lineRule="atLeast"/>
        <w:ind w:right="-573"/>
        <w:jc w:val="center"/>
        <w:rPr>
          <w:rFonts w:ascii="Times New Roman" w:eastAsia="Times New Roman" w:hAnsi="Times New Roman"/>
          <w:sz w:val="36"/>
        </w:rPr>
      </w:pPr>
    </w:p>
    <w:p w:rsidR="00D20CFE" w:rsidRDefault="00D20CFE" w:rsidP="0063232A">
      <w:pPr>
        <w:spacing w:line="0" w:lineRule="atLeast"/>
        <w:ind w:right="-573"/>
        <w:jc w:val="center"/>
        <w:rPr>
          <w:rFonts w:ascii="Times New Roman" w:eastAsia="Times New Roman" w:hAnsi="Times New Roman"/>
          <w:sz w:val="36"/>
        </w:rPr>
      </w:pPr>
      <w:r>
        <w:rPr>
          <w:rFonts w:ascii="Times New Roman" w:eastAsia="Times New Roman" w:hAnsi="Times New Roman"/>
          <w:sz w:val="36"/>
        </w:rPr>
        <w:t>Dokumentácia k projektu do predmetov IFJ a IAL</w:t>
      </w:r>
    </w:p>
    <w:p w:rsidR="00D20CFE" w:rsidRDefault="00D20CFE" w:rsidP="00D20CFE">
      <w:pPr>
        <w:spacing w:line="218" w:lineRule="exact"/>
        <w:rPr>
          <w:rFonts w:ascii="Times New Roman" w:eastAsia="Times New Roman" w:hAnsi="Times New Roman"/>
          <w:sz w:val="24"/>
        </w:rPr>
      </w:pPr>
    </w:p>
    <w:p w:rsidR="00D20CFE" w:rsidRDefault="004706D6" w:rsidP="0063232A">
      <w:pPr>
        <w:spacing w:line="0" w:lineRule="atLeast"/>
        <w:jc w:val="center"/>
        <w:rPr>
          <w:rFonts w:ascii="Times New Roman" w:eastAsia="Times New Roman" w:hAnsi="Times New Roman"/>
          <w:b/>
          <w:sz w:val="44"/>
        </w:rPr>
      </w:pPr>
      <w:r>
        <w:rPr>
          <w:rFonts w:ascii="Times New Roman" w:eastAsia="Times New Roman" w:hAnsi="Times New Roman"/>
          <w:b/>
          <w:sz w:val="44"/>
        </w:rPr>
        <w:t>Implementácia prekladača imperatívneho jazyka IFJ18</w:t>
      </w:r>
    </w:p>
    <w:p w:rsidR="00D20CFE" w:rsidRDefault="00D20CFE" w:rsidP="004706D6">
      <w:pPr>
        <w:spacing w:line="200" w:lineRule="exact"/>
        <w:rPr>
          <w:rFonts w:ascii="Times New Roman" w:eastAsia="Times New Roman" w:hAnsi="Times New Roman"/>
          <w:sz w:val="24"/>
        </w:rPr>
      </w:pPr>
    </w:p>
    <w:p w:rsidR="00D20CFE" w:rsidRDefault="00D20CFE" w:rsidP="00D20CFE">
      <w:pPr>
        <w:spacing w:line="200" w:lineRule="exact"/>
        <w:rPr>
          <w:rFonts w:ascii="Times New Roman" w:eastAsia="Times New Roman" w:hAnsi="Times New Roman"/>
          <w:sz w:val="24"/>
        </w:rPr>
      </w:pPr>
    </w:p>
    <w:p w:rsidR="004706D6" w:rsidRDefault="004706D6" w:rsidP="00D20CFE">
      <w:pPr>
        <w:spacing w:line="200" w:lineRule="exact"/>
        <w:rPr>
          <w:rFonts w:ascii="Times New Roman" w:eastAsia="Times New Roman" w:hAnsi="Times New Roman"/>
          <w:sz w:val="24"/>
        </w:rPr>
      </w:pPr>
    </w:p>
    <w:p w:rsidR="00725ABF" w:rsidRPr="004706D6" w:rsidRDefault="0063232A" w:rsidP="00725ABF">
      <w:pPr>
        <w:jc w:val="center"/>
        <w:rPr>
          <w:rFonts w:ascii="Times New Roman" w:eastAsia="Times New Roman" w:hAnsi="Times New Roman"/>
          <w:sz w:val="36"/>
          <w:szCs w:val="36"/>
        </w:rPr>
      </w:pPr>
      <w:r>
        <w:rPr>
          <w:rFonts w:ascii="Times New Roman" w:eastAsia="Times New Roman" w:hAnsi="Times New Roman"/>
          <w:sz w:val="36"/>
          <w:szCs w:val="36"/>
        </w:rPr>
        <w:t>Tím 060, v</w:t>
      </w:r>
      <w:r w:rsidR="004706D6" w:rsidRPr="004706D6">
        <w:rPr>
          <w:rFonts w:ascii="Times New Roman" w:eastAsia="Times New Roman" w:hAnsi="Times New Roman"/>
          <w:sz w:val="36"/>
          <w:szCs w:val="36"/>
        </w:rPr>
        <w:t>arianta II</w:t>
      </w:r>
    </w:p>
    <w:p w:rsidR="0063232A" w:rsidRPr="0063232A" w:rsidRDefault="0063232A" w:rsidP="0063232A">
      <w:pPr>
        <w:jc w:val="center"/>
        <w:rPr>
          <w:rFonts w:ascii="Times New Roman" w:eastAsia="Times New Roman" w:hAnsi="Times New Roman"/>
          <w:sz w:val="36"/>
          <w:szCs w:val="36"/>
        </w:rPr>
      </w:pPr>
      <w:r w:rsidRPr="0063232A">
        <w:rPr>
          <w:rFonts w:ascii="Times New Roman" w:eastAsia="Times New Roman" w:hAnsi="Times New Roman"/>
          <w:sz w:val="36"/>
          <w:szCs w:val="36"/>
        </w:rPr>
        <w:t>30.11.2018</w:t>
      </w:r>
    </w:p>
    <w:p w:rsidR="004706D6" w:rsidRDefault="004706D6">
      <w:pPr>
        <w:rPr>
          <w:rFonts w:ascii="Times New Roman" w:eastAsia="Times New Roman" w:hAnsi="Times New Roman"/>
          <w:sz w:val="44"/>
        </w:rPr>
      </w:pPr>
    </w:p>
    <w:p w:rsidR="004706D6" w:rsidRDefault="004706D6">
      <w:pPr>
        <w:rPr>
          <w:rFonts w:ascii="Times New Roman" w:eastAsia="Times New Roman" w:hAnsi="Times New Roman"/>
          <w:sz w:val="44"/>
        </w:rPr>
      </w:pPr>
    </w:p>
    <w:p w:rsidR="004706D6" w:rsidRDefault="004706D6">
      <w:pPr>
        <w:rPr>
          <w:rFonts w:ascii="Times New Roman" w:eastAsia="Times New Roman" w:hAnsi="Times New Roman"/>
          <w:sz w:val="44"/>
        </w:rPr>
      </w:pPr>
    </w:p>
    <w:p w:rsidR="004706D6" w:rsidRDefault="004706D6">
      <w:pPr>
        <w:rPr>
          <w:rFonts w:ascii="Times New Roman" w:eastAsia="Times New Roman" w:hAnsi="Times New Roman"/>
          <w:sz w:val="44"/>
        </w:rPr>
      </w:pPr>
    </w:p>
    <w:p w:rsidR="004706D6" w:rsidRDefault="004706D6">
      <w:pPr>
        <w:rPr>
          <w:rFonts w:ascii="Times New Roman" w:eastAsia="Times New Roman" w:hAnsi="Times New Roman"/>
          <w:sz w:val="44"/>
        </w:rPr>
      </w:pPr>
    </w:p>
    <w:p w:rsidR="004706D6" w:rsidRPr="004706D6" w:rsidRDefault="004706D6" w:rsidP="0063232A">
      <w:pPr>
        <w:ind w:firstLine="708"/>
        <w:rPr>
          <w:rFonts w:ascii="Times New Roman" w:eastAsia="Times New Roman" w:hAnsi="Times New Roman"/>
          <w:sz w:val="32"/>
          <w:szCs w:val="32"/>
        </w:rPr>
      </w:pPr>
      <w:r w:rsidRPr="004706D6">
        <w:rPr>
          <w:rFonts w:ascii="Times New Roman" w:eastAsia="Times New Roman" w:hAnsi="Times New Roman"/>
          <w:sz w:val="32"/>
          <w:szCs w:val="32"/>
        </w:rPr>
        <w:t>Ján Zauška(vedúci)</w:t>
      </w:r>
      <w:r>
        <w:rPr>
          <w:rFonts w:ascii="Times New Roman" w:eastAsia="Times New Roman" w:hAnsi="Times New Roman"/>
          <w:sz w:val="32"/>
          <w:szCs w:val="32"/>
        </w:rPr>
        <w:tab/>
      </w:r>
      <w:r>
        <w:rPr>
          <w:rFonts w:ascii="Times New Roman" w:eastAsia="Times New Roman" w:hAnsi="Times New Roman"/>
          <w:sz w:val="32"/>
          <w:szCs w:val="32"/>
        </w:rPr>
        <w:tab/>
      </w:r>
      <w:r w:rsidR="0063232A">
        <w:rPr>
          <w:rFonts w:ascii="Times New Roman" w:eastAsia="Times New Roman" w:hAnsi="Times New Roman"/>
          <w:sz w:val="32"/>
          <w:szCs w:val="32"/>
        </w:rPr>
        <w:tab/>
      </w:r>
      <w:r>
        <w:rPr>
          <w:rFonts w:ascii="Times New Roman" w:eastAsia="Times New Roman" w:hAnsi="Times New Roman"/>
          <w:sz w:val="32"/>
          <w:szCs w:val="32"/>
        </w:rPr>
        <w:t>xzausk00</w:t>
      </w:r>
      <w:r w:rsidR="0063232A">
        <w:rPr>
          <w:rFonts w:ascii="Times New Roman" w:eastAsia="Times New Roman" w:hAnsi="Times New Roman"/>
          <w:sz w:val="32"/>
          <w:szCs w:val="32"/>
        </w:rPr>
        <w:tab/>
      </w:r>
      <w:r w:rsidR="0063232A">
        <w:rPr>
          <w:rFonts w:ascii="Times New Roman" w:eastAsia="Times New Roman" w:hAnsi="Times New Roman"/>
          <w:sz w:val="32"/>
          <w:szCs w:val="32"/>
        </w:rPr>
        <w:tab/>
      </w:r>
      <w:r w:rsidR="0063232A">
        <w:rPr>
          <w:rFonts w:ascii="Times New Roman" w:eastAsia="Times New Roman" w:hAnsi="Times New Roman"/>
          <w:sz w:val="32"/>
          <w:szCs w:val="32"/>
        </w:rPr>
        <w:tab/>
        <w:t>25</w:t>
      </w:r>
      <w:r w:rsidR="0063232A">
        <w:rPr>
          <w:rFonts w:ascii="Times New Roman" w:eastAsia="Times New Roman" w:hAnsi="Times New Roman"/>
          <w:sz w:val="32"/>
          <w:szCs w:val="32"/>
          <w:lang w:val="en-US"/>
        </w:rPr>
        <w:t>%</w:t>
      </w:r>
      <w:r w:rsidR="0063232A">
        <w:rPr>
          <w:rFonts w:ascii="Times New Roman" w:eastAsia="Times New Roman" w:hAnsi="Times New Roman"/>
          <w:sz w:val="32"/>
          <w:szCs w:val="32"/>
        </w:rPr>
        <w:tab/>
      </w:r>
    </w:p>
    <w:p w:rsidR="004706D6" w:rsidRPr="004706D6" w:rsidRDefault="004706D6" w:rsidP="0063232A">
      <w:pPr>
        <w:ind w:firstLine="708"/>
        <w:rPr>
          <w:rFonts w:ascii="Times New Roman" w:eastAsia="Times New Roman" w:hAnsi="Times New Roman"/>
          <w:sz w:val="32"/>
          <w:szCs w:val="32"/>
        </w:rPr>
      </w:pPr>
      <w:r w:rsidRPr="004706D6">
        <w:rPr>
          <w:rFonts w:ascii="Times New Roman" w:eastAsia="Times New Roman" w:hAnsi="Times New Roman"/>
          <w:sz w:val="32"/>
          <w:szCs w:val="32"/>
        </w:rPr>
        <w:t>Ján Vavro</w:t>
      </w:r>
      <w:r>
        <w:rPr>
          <w:rFonts w:ascii="Times New Roman" w:eastAsia="Times New Roman" w:hAnsi="Times New Roman"/>
          <w:sz w:val="32"/>
          <w:szCs w:val="32"/>
        </w:rPr>
        <w:tab/>
      </w:r>
      <w:r>
        <w:rPr>
          <w:rFonts w:ascii="Times New Roman" w:eastAsia="Times New Roman" w:hAnsi="Times New Roman"/>
          <w:sz w:val="32"/>
          <w:szCs w:val="32"/>
        </w:rPr>
        <w:tab/>
      </w:r>
      <w:r>
        <w:rPr>
          <w:rFonts w:ascii="Times New Roman" w:eastAsia="Times New Roman" w:hAnsi="Times New Roman"/>
          <w:sz w:val="32"/>
          <w:szCs w:val="32"/>
        </w:rPr>
        <w:tab/>
      </w:r>
      <w:r>
        <w:rPr>
          <w:rFonts w:ascii="Times New Roman" w:eastAsia="Times New Roman" w:hAnsi="Times New Roman"/>
          <w:sz w:val="32"/>
          <w:szCs w:val="32"/>
        </w:rPr>
        <w:tab/>
      </w:r>
      <w:r w:rsidR="0063232A">
        <w:rPr>
          <w:rFonts w:ascii="Times New Roman" w:eastAsia="Times New Roman" w:hAnsi="Times New Roman"/>
          <w:sz w:val="32"/>
          <w:szCs w:val="32"/>
        </w:rPr>
        <w:tab/>
      </w:r>
      <w:r w:rsidR="00AC550B">
        <w:rPr>
          <w:rFonts w:ascii="Times New Roman" w:eastAsia="Times New Roman" w:hAnsi="Times New Roman"/>
          <w:sz w:val="32"/>
          <w:szCs w:val="32"/>
        </w:rPr>
        <w:t>xvavro00</w:t>
      </w:r>
      <w:r w:rsidR="00AC550B">
        <w:rPr>
          <w:rFonts w:ascii="Times New Roman" w:eastAsia="Times New Roman" w:hAnsi="Times New Roman"/>
          <w:sz w:val="32"/>
          <w:szCs w:val="32"/>
        </w:rPr>
        <w:tab/>
      </w:r>
      <w:r w:rsidR="00AC550B">
        <w:rPr>
          <w:rFonts w:ascii="Times New Roman" w:eastAsia="Times New Roman" w:hAnsi="Times New Roman"/>
          <w:sz w:val="32"/>
          <w:szCs w:val="32"/>
        </w:rPr>
        <w:tab/>
      </w:r>
      <w:r w:rsidR="00AC550B">
        <w:rPr>
          <w:rFonts w:ascii="Times New Roman" w:eastAsia="Times New Roman" w:hAnsi="Times New Roman"/>
          <w:sz w:val="32"/>
          <w:szCs w:val="32"/>
        </w:rPr>
        <w:tab/>
      </w:r>
      <w:r w:rsidR="0063232A">
        <w:rPr>
          <w:rFonts w:ascii="Times New Roman" w:eastAsia="Times New Roman" w:hAnsi="Times New Roman"/>
          <w:sz w:val="32"/>
          <w:szCs w:val="32"/>
        </w:rPr>
        <w:t>25</w:t>
      </w:r>
      <w:r w:rsidR="0063232A">
        <w:rPr>
          <w:rFonts w:ascii="Times New Roman" w:eastAsia="Times New Roman" w:hAnsi="Times New Roman"/>
          <w:sz w:val="32"/>
          <w:szCs w:val="32"/>
          <w:lang w:val="en-US"/>
        </w:rPr>
        <w:t>%</w:t>
      </w:r>
    </w:p>
    <w:p w:rsidR="004706D6" w:rsidRPr="004706D6" w:rsidRDefault="004706D6" w:rsidP="0063232A">
      <w:pPr>
        <w:ind w:firstLine="708"/>
        <w:rPr>
          <w:rFonts w:ascii="Times New Roman" w:eastAsia="Times New Roman" w:hAnsi="Times New Roman"/>
          <w:sz w:val="32"/>
          <w:szCs w:val="32"/>
        </w:rPr>
      </w:pPr>
      <w:r w:rsidRPr="004706D6">
        <w:rPr>
          <w:rFonts w:ascii="Times New Roman" w:eastAsia="Times New Roman" w:hAnsi="Times New Roman"/>
          <w:sz w:val="32"/>
          <w:szCs w:val="32"/>
        </w:rPr>
        <w:t>Július Marko</w:t>
      </w:r>
      <w:r>
        <w:rPr>
          <w:rFonts w:ascii="Times New Roman" w:eastAsia="Times New Roman" w:hAnsi="Times New Roman"/>
          <w:sz w:val="32"/>
          <w:szCs w:val="32"/>
        </w:rPr>
        <w:tab/>
      </w:r>
      <w:r>
        <w:rPr>
          <w:rFonts w:ascii="Times New Roman" w:eastAsia="Times New Roman" w:hAnsi="Times New Roman"/>
          <w:sz w:val="32"/>
          <w:szCs w:val="32"/>
        </w:rPr>
        <w:tab/>
      </w:r>
      <w:r>
        <w:rPr>
          <w:rFonts w:ascii="Times New Roman" w:eastAsia="Times New Roman" w:hAnsi="Times New Roman"/>
          <w:sz w:val="32"/>
          <w:szCs w:val="32"/>
        </w:rPr>
        <w:tab/>
      </w:r>
      <w:r w:rsidR="0063232A">
        <w:rPr>
          <w:rFonts w:ascii="Times New Roman" w:eastAsia="Times New Roman" w:hAnsi="Times New Roman"/>
          <w:sz w:val="32"/>
          <w:szCs w:val="32"/>
        </w:rPr>
        <w:tab/>
      </w:r>
      <w:r>
        <w:rPr>
          <w:rFonts w:ascii="Times New Roman" w:eastAsia="Times New Roman" w:hAnsi="Times New Roman"/>
          <w:sz w:val="32"/>
          <w:szCs w:val="32"/>
        </w:rPr>
        <w:t>xmarko17</w:t>
      </w:r>
      <w:r w:rsidR="0063232A">
        <w:rPr>
          <w:rFonts w:ascii="Times New Roman" w:eastAsia="Times New Roman" w:hAnsi="Times New Roman"/>
          <w:sz w:val="32"/>
          <w:szCs w:val="32"/>
        </w:rPr>
        <w:tab/>
      </w:r>
      <w:r w:rsidR="0063232A">
        <w:rPr>
          <w:rFonts w:ascii="Times New Roman" w:eastAsia="Times New Roman" w:hAnsi="Times New Roman"/>
          <w:sz w:val="32"/>
          <w:szCs w:val="32"/>
        </w:rPr>
        <w:tab/>
      </w:r>
      <w:r w:rsidR="0063232A">
        <w:rPr>
          <w:rFonts w:ascii="Times New Roman" w:eastAsia="Times New Roman" w:hAnsi="Times New Roman"/>
          <w:sz w:val="32"/>
          <w:szCs w:val="32"/>
        </w:rPr>
        <w:tab/>
        <w:t>25</w:t>
      </w:r>
      <w:r w:rsidR="0063232A">
        <w:rPr>
          <w:rFonts w:ascii="Times New Roman" w:eastAsia="Times New Roman" w:hAnsi="Times New Roman"/>
          <w:sz w:val="32"/>
          <w:szCs w:val="32"/>
          <w:lang w:val="en-US"/>
        </w:rPr>
        <w:t>%</w:t>
      </w:r>
    </w:p>
    <w:p w:rsidR="004706D6" w:rsidRDefault="004706D6" w:rsidP="0063232A">
      <w:pPr>
        <w:ind w:firstLine="708"/>
        <w:rPr>
          <w:rFonts w:ascii="Times New Roman" w:eastAsia="Times New Roman" w:hAnsi="Times New Roman"/>
          <w:sz w:val="32"/>
          <w:szCs w:val="32"/>
          <w:lang w:val="en-US"/>
        </w:rPr>
      </w:pPr>
      <w:r w:rsidRPr="004706D6">
        <w:rPr>
          <w:rFonts w:ascii="Times New Roman" w:eastAsia="Times New Roman" w:hAnsi="Times New Roman"/>
          <w:sz w:val="32"/>
          <w:szCs w:val="32"/>
        </w:rPr>
        <w:t>Martin Ročkár</w:t>
      </w:r>
      <w:r>
        <w:rPr>
          <w:rFonts w:ascii="Times New Roman" w:eastAsia="Times New Roman" w:hAnsi="Times New Roman"/>
          <w:sz w:val="32"/>
          <w:szCs w:val="32"/>
        </w:rPr>
        <w:tab/>
      </w:r>
      <w:r>
        <w:rPr>
          <w:rFonts w:ascii="Times New Roman" w:eastAsia="Times New Roman" w:hAnsi="Times New Roman"/>
          <w:sz w:val="32"/>
          <w:szCs w:val="32"/>
        </w:rPr>
        <w:tab/>
      </w:r>
      <w:r>
        <w:rPr>
          <w:rFonts w:ascii="Times New Roman" w:eastAsia="Times New Roman" w:hAnsi="Times New Roman"/>
          <w:sz w:val="32"/>
          <w:szCs w:val="32"/>
        </w:rPr>
        <w:tab/>
      </w:r>
      <w:r w:rsidR="0063232A">
        <w:rPr>
          <w:rFonts w:ascii="Times New Roman" w:eastAsia="Times New Roman" w:hAnsi="Times New Roman"/>
          <w:sz w:val="32"/>
          <w:szCs w:val="32"/>
        </w:rPr>
        <w:tab/>
      </w:r>
      <w:r>
        <w:rPr>
          <w:rFonts w:ascii="Times New Roman" w:eastAsia="Times New Roman" w:hAnsi="Times New Roman"/>
          <w:sz w:val="32"/>
          <w:szCs w:val="32"/>
        </w:rPr>
        <w:t>xrocka00</w:t>
      </w:r>
      <w:r w:rsidR="0063232A">
        <w:rPr>
          <w:rFonts w:ascii="Times New Roman" w:eastAsia="Times New Roman" w:hAnsi="Times New Roman"/>
          <w:sz w:val="32"/>
          <w:szCs w:val="32"/>
        </w:rPr>
        <w:tab/>
      </w:r>
      <w:r w:rsidR="0063232A">
        <w:rPr>
          <w:rFonts w:ascii="Times New Roman" w:eastAsia="Times New Roman" w:hAnsi="Times New Roman"/>
          <w:sz w:val="32"/>
          <w:szCs w:val="32"/>
        </w:rPr>
        <w:tab/>
      </w:r>
      <w:r w:rsidR="0063232A">
        <w:rPr>
          <w:rFonts w:ascii="Times New Roman" w:eastAsia="Times New Roman" w:hAnsi="Times New Roman"/>
          <w:sz w:val="32"/>
          <w:szCs w:val="32"/>
        </w:rPr>
        <w:tab/>
        <w:t>25</w:t>
      </w:r>
      <w:r w:rsidR="0063232A">
        <w:rPr>
          <w:rFonts w:ascii="Times New Roman" w:eastAsia="Times New Roman" w:hAnsi="Times New Roman"/>
          <w:sz w:val="32"/>
          <w:szCs w:val="32"/>
          <w:lang w:val="en-US"/>
        </w:rPr>
        <w:t>%</w:t>
      </w:r>
    </w:p>
    <w:p w:rsidR="0063232A" w:rsidRPr="004706D6" w:rsidRDefault="0063232A">
      <w:pPr>
        <w:rPr>
          <w:rFonts w:ascii="Times New Roman" w:eastAsia="Times New Roman" w:hAnsi="Times New Roman"/>
          <w:sz w:val="32"/>
          <w:szCs w:val="32"/>
        </w:rPr>
      </w:pPr>
    </w:p>
    <w:p w:rsidR="0063232A" w:rsidRDefault="0063232A">
      <w:pPr>
        <w:rPr>
          <w:b/>
        </w:rPr>
      </w:pPr>
    </w:p>
    <w:p w:rsidR="0063232A" w:rsidRDefault="0063232A">
      <w:pPr>
        <w:rPr>
          <w:b/>
        </w:rPr>
      </w:pPr>
    </w:p>
    <w:sdt>
      <w:sdtPr>
        <w:rPr>
          <w:rFonts w:ascii="Calibri" w:eastAsia="Calibri" w:hAnsi="Calibri" w:cs="Arial"/>
          <w:b w:val="0"/>
          <w:bCs w:val="0"/>
          <w:color w:val="auto"/>
          <w:szCs w:val="20"/>
        </w:rPr>
        <w:id w:val="-822585156"/>
        <w:docPartObj>
          <w:docPartGallery w:val="Table of Contents"/>
          <w:docPartUnique/>
        </w:docPartObj>
      </w:sdtPr>
      <w:sdtContent>
        <w:p w:rsidR="00211637" w:rsidRPr="00211637" w:rsidRDefault="00211637">
          <w:pPr>
            <w:pStyle w:val="Hlavikaobsahu"/>
            <w:rPr>
              <w:color w:val="000000" w:themeColor="text1"/>
              <w:sz w:val="44"/>
              <w:szCs w:val="44"/>
            </w:rPr>
          </w:pPr>
          <w:r w:rsidRPr="00211637">
            <w:rPr>
              <w:color w:val="000000" w:themeColor="text1"/>
              <w:sz w:val="44"/>
              <w:szCs w:val="44"/>
            </w:rPr>
            <w:t>Obsah</w:t>
          </w:r>
        </w:p>
        <w:p w:rsidR="00A00BB6" w:rsidRDefault="00211637">
          <w:pPr>
            <w:pStyle w:val="Obsah1"/>
            <w:tabs>
              <w:tab w:val="left" w:pos="56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736456" w:history="1">
            <w:r w:rsidR="00A00BB6" w:rsidRPr="009D0FA3">
              <w:rPr>
                <w:rStyle w:val="Hypertextovprepojenie"/>
                <w:noProof/>
              </w:rPr>
              <w:t>1</w:t>
            </w:r>
            <w:r w:rsidR="00A00BB6">
              <w:rPr>
                <w:rFonts w:asciiTheme="minorHAnsi" w:eastAsiaTheme="minorEastAsia" w:hAnsiTheme="minorHAnsi" w:cstheme="minorBidi"/>
                <w:noProof/>
                <w:sz w:val="22"/>
                <w:szCs w:val="22"/>
              </w:rPr>
              <w:tab/>
            </w:r>
            <w:r w:rsidR="00A00BB6" w:rsidRPr="009D0FA3">
              <w:rPr>
                <w:rStyle w:val="Hypertextovprepojenie"/>
                <w:noProof/>
              </w:rPr>
              <w:t>Úvod</w:t>
            </w:r>
            <w:r w:rsidR="00A00BB6">
              <w:rPr>
                <w:noProof/>
                <w:webHidden/>
              </w:rPr>
              <w:tab/>
            </w:r>
            <w:r w:rsidR="00A00BB6">
              <w:rPr>
                <w:noProof/>
                <w:webHidden/>
              </w:rPr>
              <w:fldChar w:fldCharType="begin"/>
            </w:r>
            <w:r w:rsidR="00A00BB6">
              <w:rPr>
                <w:noProof/>
                <w:webHidden/>
              </w:rPr>
              <w:instrText xml:space="preserve"> PAGEREF _Toc531736456 \h </w:instrText>
            </w:r>
            <w:r w:rsidR="00A00BB6">
              <w:rPr>
                <w:noProof/>
                <w:webHidden/>
              </w:rPr>
            </w:r>
            <w:r w:rsidR="00A00BB6">
              <w:rPr>
                <w:noProof/>
                <w:webHidden/>
              </w:rPr>
              <w:fldChar w:fldCharType="separate"/>
            </w:r>
            <w:r w:rsidR="00A00BB6">
              <w:rPr>
                <w:noProof/>
                <w:webHidden/>
              </w:rPr>
              <w:t>3</w:t>
            </w:r>
            <w:r w:rsidR="00A00BB6">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57" w:history="1">
            <w:r w:rsidRPr="009D0FA3">
              <w:rPr>
                <w:rStyle w:val="Hypertextovprepojenie"/>
                <w:noProof/>
              </w:rPr>
              <w:t>1.1</w:t>
            </w:r>
            <w:r>
              <w:rPr>
                <w:rFonts w:asciiTheme="minorHAnsi" w:eastAsiaTheme="minorEastAsia" w:hAnsiTheme="minorHAnsi" w:cstheme="minorBidi"/>
                <w:noProof/>
                <w:sz w:val="22"/>
                <w:szCs w:val="22"/>
              </w:rPr>
              <w:tab/>
            </w:r>
            <w:r w:rsidRPr="009D0FA3">
              <w:rPr>
                <w:rStyle w:val="Hypertextovprepojenie"/>
                <w:noProof/>
              </w:rPr>
              <w:t>Popis jazyka IFJ18</w:t>
            </w:r>
            <w:r>
              <w:rPr>
                <w:noProof/>
                <w:webHidden/>
              </w:rPr>
              <w:tab/>
            </w:r>
            <w:r>
              <w:rPr>
                <w:noProof/>
                <w:webHidden/>
              </w:rPr>
              <w:fldChar w:fldCharType="begin"/>
            </w:r>
            <w:r>
              <w:rPr>
                <w:noProof/>
                <w:webHidden/>
              </w:rPr>
              <w:instrText xml:space="preserve"> PAGEREF _Toc531736457 \h </w:instrText>
            </w:r>
            <w:r>
              <w:rPr>
                <w:noProof/>
                <w:webHidden/>
              </w:rPr>
            </w:r>
            <w:r>
              <w:rPr>
                <w:noProof/>
                <w:webHidden/>
              </w:rPr>
              <w:fldChar w:fldCharType="separate"/>
            </w:r>
            <w:r>
              <w:rPr>
                <w:noProof/>
                <w:webHidden/>
              </w:rPr>
              <w:t>3</w:t>
            </w:r>
            <w:r>
              <w:rPr>
                <w:noProof/>
                <w:webHidden/>
              </w:rPr>
              <w:fldChar w:fldCharType="end"/>
            </w:r>
          </w:hyperlink>
        </w:p>
        <w:p w:rsidR="00A00BB6" w:rsidRDefault="00A00BB6">
          <w:pPr>
            <w:pStyle w:val="Obsah1"/>
            <w:tabs>
              <w:tab w:val="left" w:pos="560"/>
              <w:tab w:val="right" w:leader="dot" w:pos="9062"/>
            </w:tabs>
            <w:rPr>
              <w:rFonts w:asciiTheme="minorHAnsi" w:eastAsiaTheme="minorEastAsia" w:hAnsiTheme="minorHAnsi" w:cstheme="minorBidi"/>
              <w:noProof/>
              <w:sz w:val="22"/>
              <w:szCs w:val="22"/>
            </w:rPr>
          </w:pPr>
          <w:hyperlink w:anchor="_Toc531736458" w:history="1">
            <w:r w:rsidRPr="009D0FA3">
              <w:rPr>
                <w:rStyle w:val="Hypertextovprepojenie"/>
                <w:noProof/>
              </w:rPr>
              <w:t>2</w:t>
            </w:r>
            <w:r>
              <w:rPr>
                <w:rFonts w:asciiTheme="minorHAnsi" w:eastAsiaTheme="minorEastAsia" w:hAnsiTheme="minorHAnsi" w:cstheme="minorBidi"/>
                <w:noProof/>
                <w:sz w:val="22"/>
                <w:szCs w:val="22"/>
              </w:rPr>
              <w:tab/>
            </w:r>
            <w:r w:rsidRPr="009D0FA3">
              <w:rPr>
                <w:rStyle w:val="Hypertextovprepojenie"/>
                <w:noProof/>
              </w:rPr>
              <w:t>Štruktúra projektu</w:t>
            </w:r>
            <w:r>
              <w:rPr>
                <w:noProof/>
                <w:webHidden/>
              </w:rPr>
              <w:tab/>
            </w:r>
            <w:r>
              <w:rPr>
                <w:noProof/>
                <w:webHidden/>
              </w:rPr>
              <w:fldChar w:fldCharType="begin"/>
            </w:r>
            <w:r>
              <w:rPr>
                <w:noProof/>
                <w:webHidden/>
              </w:rPr>
              <w:instrText xml:space="preserve"> PAGEREF _Toc531736458 \h </w:instrText>
            </w:r>
            <w:r>
              <w:rPr>
                <w:noProof/>
                <w:webHidden/>
              </w:rPr>
            </w:r>
            <w:r>
              <w:rPr>
                <w:noProof/>
                <w:webHidden/>
              </w:rPr>
              <w:fldChar w:fldCharType="separate"/>
            </w:r>
            <w:r>
              <w:rPr>
                <w:noProof/>
                <w:webHidden/>
              </w:rPr>
              <w:t>3</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59" w:history="1">
            <w:r w:rsidRPr="009D0FA3">
              <w:rPr>
                <w:rStyle w:val="Hypertextovprepojenie"/>
                <w:noProof/>
              </w:rPr>
              <w:t>2.1</w:t>
            </w:r>
            <w:r>
              <w:rPr>
                <w:rFonts w:asciiTheme="minorHAnsi" w:eastAsiaTheme="minorEastAsia" w:hAnsiTheme="minorHAnsi" w:cstheme="minorBidi"/>
                <w:noProof/>
                <w:sz w:val="22"/>
                <w:szCs w:val="22"/>
              </w:rPr>
              <w:tab/>
            </w:r>
            <w:r w:rsidRPr="009D0FA3">
              <w:rPr>
                <w:rStyle w:val="Hypertextovprepojenie"/>
                <w:noProof/>
              </w:rPr>
              <w:t>Lexikálny analyzátor</w:t>
            </w:r>
            <w:r>
              <w:rPr>
                <w:noProof/>
                <w:webHidden/>
              </w:rPr>
              <w:tab/>
            </w:r>
            <w:r>
              <w:rPr>
                <w:noProof/>
                <w:webHidden/>
              </w:rPr>
              <w:fldChar w:fldCharType="begin"/>
            </w:r>
            <w:r>
              <w:rPr>
                <w:noProof/>
                <w:webHidden/>
              </w:rPr>
              <w:instrText xml:space="preserve"> PAGEREF _Toc531736459 \h </w:instrText>
            </w:r>
            <w:r>
              <w:rPr>
                <w:noProof/>
                <w:webHidden/>
              </w:rPr>
            </w:r>
            <w:r>
              <w:rPr>
                <w:noProof/>
                <w:webHidden/>
              </w:rPr>
              <w:fldChar w:fldCharType="separate"/>
            </w:r>
            <w:r>
              <w:rPr>
                <w:noProof/>
                <w:webHidden/>
              </w:rPr>
              <w:t>3</w:t>
            </w:r>
            <w:r>
              <w:rPr>
                <w:noProof/>
                <w:webHidden/>
              </w:rPr>
              <w:fldChar w:fldCharType="end"/>
            </w:r>
          </w:hyperlink>
        </w:p>
        <w:p w:rsidR="00A00BB6" w:rsidRDefault="00A00BB6">
          <w:pPr>
            <w:pStyle w:val="Obsah3"/>
            <w:tabs>
              <w:tab w:val="left" w:pos="1540"/>
              <w:tab w:val="right" w:leader="dot" w:pos="9062"/>
            </w:tabs>
            <w:rPr>
              <w:rFonts w:asciiTheme="minorHAnsi" w:eastAsiaTheme="minorEastAsia" w:hAnsiTheme="minorHAnsi" w:cstheme="minorBidi"/>
              <w:noProof/>
              <w:sz w:val="22"/>
              <w:szCs w:val="22"/>
            </w:rPr>
          </w:pPr>
          <w:hyperlink w:anchor="_Toc531736460" w:history="1">
            <w:r w:rsidRPr="009D0FA3">
              <w:rPr>
                <w:rStyle w:val="Hypertextovprepojenie"/>
                <w:noProof/>
              </w:rPr>
              <w:t>2.1.1</w:t>
            </w:r>
            <w:r>
              <w:rPr>
                <w:rFonts w:asciiTheme="minorHAnsi" w:eastAsiaTheme="minorEastAsia" w:hAnsiTheme="minorHAnsi" w:cstheme="minorBidi"/>
                <w:noProof/>
                <w:sz w:val="22"/>
                <w:szCs w:val="22"/>
              </w:rPr>
              <w:tab/>
            </w:r>
            <w:r w:rsidRPr="009D0FA3">
              <w:rPr>
                <w:rStyle w:val="Hypertextovprepojenie"/>
                <w:noProof/>
              </w:rPr>
              <w:t>Konečný automat</w:t>
            </w:r>
            <w:r>
              <w:rPr>
                <w:noProof/>
                <w:webHidden/>
              </w:rPr>
              <w:tab/>
            </w:r>
            <w:r>
              <w:rPr>
                <w:noProof/>
                <w:webHidden/>
              </w:rPr>
              <w:fldChar w:fldCharType="begin"/>
            </w:r>
            <w:r>
              <w:rPr>
                <w:noProof/>
                <w:webHidden/>
              </w:rPr>
              <w:instrText xml:space="preserve"> PAGEREF _Toc531736460 \h </w:instrText>
            </w:r>
            <w:r>
              <w:rPr>
                <w:noProof/>
                <w:webHidden/>
              </w:rPr>
            </w:r>
            <w:r>
              <w:rPr>
                <w:noProof/>
                <w:webHidden/>
              </w:rPr>
              <w:fldChar w:fldCharType="separate"/>
            </w:r>
            <w:r>
              <w:rPr>
                <w:noProof/>
                <w:webHidden/>
              </w:rPr>
              <w:t>4</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1" w:history="1">
            <w:r w:rsidRPr="009D0FA3">
              <w:rPr>
                <w:rStyle w:val="Hypertextovprepojenie"/>
                <w:noProof/>
              </w:rPr>
              <w:t>2.2</w:t>
            </w:r>
            <w:r>
              <w:rPr>
                <w:rFonts w:asciiTheme="minorHAnsi" w:eastAsiaTheme="minorEastAsia" w:hAnsiTheme="minorHAnsi" w:cstheme="minorBidi"/>
                <w:noProof/>
                <w:sz w:val="22"/>
                <w:szCs w:val="22"/>
              </w:rPr>
              <w:tab/>
            </w:r>
            <w:r w:rsidRPr="009D0FA3">
              <w:rPr>
                <w:rStyle w:val="Hypertextovprepojenie"/>
                <w:noProof/>
              </w:rPr>
              <w:t>Syntaktický analyzátor</w:t>
            </w:r>
            <w:r>
              <w:rPr>
                <w:noProof/>
                <w:webHidden/>
              </w:rPr>
              <w:tab/>
            </w:r>
            <w:r>
              <w:rPr>
                <w:noProof/>
                <w:webHidden/>
              </w:rPr>
              <w:fldChar w:fldCharType="begin"/>
            </w:r>
            <w:r>
              <w:rPr>
                <w:noProof/>
                <w:webHidden/>
              </w:rPr>
              <w:instrText xml:space="preserve"> PAGEREF _Toc531736461 \h </w:instrText>
            </w:r>
            <w:r>
              <w:rPr>
                <w:noProof/>
                <w:webHidden/>
              </w:rPr>
            </w:r>
            <w:r>
              <w:rPr>
                <w:noProof/>
                <w:webHidden/>
              </w:rPr>
              <w:fldChar w:fldCharType="separate"/>
            </w:r>
            <w:r>
              <w:rPr>
                <w:noProof/>
                <w:webHidden/>
              </w:rPr>
              <w:t>4</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2" w:history="1">
            <w:r w:rsidRPr="009D0FA3">
              <w:rPr>
                <w:rStyle w:val="Hypertextovprepojenie"/>
                <w:noProof/>
              </w:rPr>
              <w:t>2.3</w:t>
            </w:r>
            <w:r>
              <w:rPr>
                <w:rFonts w:asciiTheme="minorHAnsi" w:eastAsiaTheme="minorEastAsia" w:hAnsiTheme="minorHAnsi" w:cstheme="minorBidi"/>
                <w:noProof/>
                <w:sz w:val="22"/>
                <w:szCs w:val="22"/>
              </w:rPr>
              <w:tab/>
            </w:r>
            <w:r w:rsidRPr="009D0FA3">
              <w:rPr>
                <w:rStyle w:val="Hypertextovprepojenie"/>
                <w:noProof/>
              </w:rPr>
              <w:t>Sémantický analyzátor</w:t>
            </w:r>
            <w:r>
              <w:rPr>
                <w:noProof/>
                <w:webHidden/>
              </w:rPr>
              <w:tab/>
            </w:r>
            <w:r>
              <w:rPr>
                <w:noProof/>
                <w:webHidden/>
              </w:rPr>
              <w:fldChar w:fldCharType="begin"/>
            </w:r>
            <w:r>
              <w:rPr>
                <w:noProof/>
                <w:webHidden/>
              </w:rPr>
              <w:instrText xml:space="preserve"> PAGEREF _Toc531736462 \h </w:instrText>
            </w:r>
            <w:r>
              <w:rPr>
                <w:noProof/>
                <w:webHidden/>
              </w:rPr>
            </w:r>
            <w:r>
              <w:rPr>
                <w:noProof/>
                <w:webHidden/>
              </w:rPr>
              <w:fldChar w:fldCharType="separate"/>
            </w:r>
            <w:r>
              <w:rPr>
                <w:noProof/>
                <w:webHidden/>
              </w:rPr>
              <w:t>5</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3" w:history="1">
            <w:r w:rsidRPr="009D0FA3">
              <w:rPr>
                <w:rStyle w:val="Hypertextovprepojenie"/>
                <w:noProof/>
              </w:rPr>
              <w:t>2.4</w:t>
            </w:r>
            <w:r>
              <w:rPr>
                <w:rFonts w:asciiTheme="minorHAnsi" w:eastAsiaTheme="minorEastAsia" w:hAnsiTheme="minorHAnsi" w:cstheme="minorBidi"/>
                <w:noProof/>
                <w:sz w:val="22"/>
                <w:szCs w:val="22"/>
              </w:rPr>
              <w:tab/>
            </w:r>
            <w:r w:rsidRPr="009D0FA3">
              <w:rPr>
                <w:rStyle w:val="Hypertextovprepojenie"/>
                <w:noProof/>
              </w:rPr>
              <w:t>Generátor medzikódu IFJcode18</w:t>
            </w:r>
            <w:r>
              <w:rPr>
                <w:noProof/>
                <w:webHidden/>
              </w:rPr>
              <w:tab/>
            </w:r>
            <w:r>
              <w:rPr>
                <w:noProof/>
                <w:webHidden/>
              </w:rPr>
              <w:fldChar w:fldCharType="begin"/>
            </w:r>
            <w:r>
              <w:rPr>
                <w:noProof/>
                <w:webHidden/>
              </w:rPr>
              <w:instrText xml:space="preserve"> PAGEREF _Toc531736463 \h </w:instrText>
            </w:r>
            <w:r>
              <w:rPr>
                <w:noProof/>
                <w:webHidden/>
              </w:rPr>
            </w:r>
            <w:r>
              <w:rPr>
                <w:noProof/>
                <w:webHidden/>
              </w:rPr>
              <w:fldChar w:fldCharType="separate"/>
            </w:r>
            <w:r>
              <w:rPr>
                <w:noProof/>
                <w:webHidden/>
              </w:rPr>
              <w:t>6</w:t>
            </w:r>
            <w:r>
              <w:rPr>
                <w:noProof/>
                <w:webHidden/>
              </w:rPr>
              <w:fldChar w:fldCharType="end"/>
            </w:r>
          </w:hyperlink>
        </w:p>
        <w:p w:rsidR="00A00BB6" w:rsidRDefault="00A00BB6">
          <w:pPr>
            <w:pStyle w:val="Obsah1"/>
            <w:tabs>
              <w:tab w:val="left" w:pos="560"/>
              <w:tab w:val="right" w:leader="dot" w:pos="9062"/>
            </w:tabs>
            <w:rPr>
              <w:rFonts w:asciiTheme="minorHAnsi" w:eastAsiaTheme="minorEastAsia" w:hAnsiTheme="minorHAnsi" w:cstheme="minorBidi"/>
              <w:noProof/>
              <w:sz w:val="22"/>
              <w:szCs w:val="22"/>
            </w:rPr>
          </w:pPr>
          <w:hyperlink w:anchor="_Toc531736464" w:history="1">
            <w:r w:rsidRPr="009D0FA3">
              <w:rPr>
                <w:rStyle w:val="Hypertextovprepojenie"/>
                <w:noProof/>
              </w:rPr>
              <w:t>3</w:t>
            </w:r>
            <w:r>
              <w:rPr>
                <w:rFonts w:asciiTheme="minorHAnsi" w:eastAsiaTheme="minorEastAsia" w:hAnsiTheme="minorHAnsi" w:cstheme="minorBidi"/>
                <w:noProof/>
                <w:sz w:val="22"/>
                <w:szCs w:val="22"/>
              </w:rPr>
              <w:tab/>
            </w:r>
            <w:r w:rsidRPr="009D0FA3">
              <w:rPr>
                <w:rStyle w:val="Hypertextovprepojenie"/>
                <w:noProof/>
              </w:rPr>
              <w:t>Použité algoritmy</w:t>
            </w:r>
            <w:r>
              <w:rPr>
                <w:noProof/>
                <w:webHidden/>
              </w:rPr>
              <w:tab/>
            </w:r>
            <w:r>
              <w:rPr>
                <w:noProof/>
                <w:webHidden/>
              </w:rPr>
              <w:fldChar w:fldCharType="begin"/>
            </w:r>
            <w:r>
              <w:rPr>
                <w:noProof/>
                <w:webHidden/>
              </w:rPr>
              <w:instrText xml:space="preserve"> PAGEREF _Toc531736464 \h </w:instrText>
            </w:r>
            <w:r>
              <w:rPr>
                <w:noProof/>
                <w:webHidden/>
              </w:rPr>
            </w:r>
            <w:r>
              <w:rPr>
                <w:noProof/>
                <w:webHidden/>
              </w:rPr>
              <w:fldChar w:fldCharType="separate"/>
            </w:r>
            <w:r>
              <w:rPr>
                <w:noProof/>
                <w:webHidden/>
              </w:rPr>
              <w:t>6</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5" w:history="1">
            <w:r w:rsidRPr="009D0FA3">
              <w:rPr>
                <w:rStyle w:val="Hypertextovprepojenie"/>
                <w:noProof/>
              </w:rPr>
              <w:t>3.1</w:t>
            </w:r>
            <w:r>
              <w:rPr>
                <w:rFonts w:asciiTheme="minorHAnsi" w:eastAsiaTheme="minorEastAsia" w:hAnsiTheme="minorHAnsi" w:cstheme="minorBidi"/>
                <w:noProof/>
                <w:sz w:val="22"/>
                <w:szCs w:val="22"/>
              </w:rPr>
              <w:tab/>
            </w:r>
            <w:r w:rsidRPr="009D0FA3">
              <w:rPr>
                <w:rStyle w:val="Hypertextovprepojenie"/>
                <w:noProof/>
              </w:rPr>
              <w:t>Tabuľka s rozptýlenými prvkami</w:t>
            </w:r>
            <w:r>
              <w:rPr>
                <w:noProof/>
                <w:webHidden/>
              </w:rPr>
              <w:tab/>
            </w:r>
            <w:r>
              <w:rPr>
                <w:noProof/>
                <w:webHidden/>
              </w:rPr>
              <w:fldChar w:fldCharType="begin"/>
            </w:r>
            <w:r>
              <w:rPr>
                <w:noProof/>
                <w:webHidden/>
              </w:rPr>
              <w:instrText xml:space="preserve"> PAGEREF _Toc531736465 \h </w:instrText>
            </w:r>
            <w:r>
              <w:rPr>
                <w:noProof/>
                <w:webHidden/>
              </w:rPr>
            </w:r>
            <w:r>
              <w:rPr>
                <w:noProof/>
                <w:webHidden/>
              </w:rPr>
              <w:fldChar w:fldCharType="separate"/>
            </w:r>
            <w:r>
              <w:rPr>
                <w:noProof/>
                <w:webHidden/>
              </w:rPr>
              <w:t>6</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6" w:history="1">
            <w:r w:rsidRPr="009D0FA3">
              <w:rPr>
                <w:rStyle w:val="Hypertextovprepojenie"/>
                <w:noProof/>
              </w:rPr>
              <w:t>3.2</w:t>
            </w:r>
            <w:r>
              <w:rPr>
                <w:rFonts w:asciiTheme="minorHAnsi" w:eastAsiaTheme="minorEastAsia" w:hAnsiTheme="minorHAnsi" w:cstheme="minorBidi"/>
                <w:noProof/>
                <w:sz w:val="22"/>
                <w:szCs w:val="22"/>
              </w:rPr>
              <w:tab/>
            </w:r>
            <w:r w:rsidRPr="009D0FA3">
              <w:rPr>
                <w:rStyle w:val="Hypertextovprepojenie"/>
                <w:noProof/>
              </w:rPr>
              <w:t>Jednosmerne viazaný zoznam</w:t>
            </w:r>
            <w:r>
              <w:rPr>
                <w:noProof/>
                <w:webHidden/>
              </w:rPr>
              <w:tab/>
            </w:r>
            <w:r>
              <w:rPr>
                <w:noProof/>
                <w:webHidden/>
              </w:rPr>
              <w:fldChar w:fldCharType="begin"/>
            </w:r>
            <w:r>
              <w:rPr>
                <w:noProof/>
                <w:webHidden/>
              </w:rPr>
              <w:instrText xml:space="preserve"> PAGEREF _Toc531736466 \h </w:instrText>
            </w:r>
            <w:r>
              <w:rPr>
                <w:noProof/>
                <w:webHidden/>
              </w:rPr>
            </w:r>
            <w:r>
              <w:rPr>
                <w:noProof/>
                <w:webHidden/>
              </w:rPr>
              <w:fldChar w:fldCharType="separate"/>
            </w:r>
            <w:r>
              <w:rPr>
                <w:noProof/>
                <w:webHidden/>
              </w:rPr>
              <w:t>6</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67" w:history="1">
            <w:r w:rsidRPr="009D0FA3">
              <w:rPr>
                <w:rStyle w:val="Hypertextovprepojenie"/>
                <w:noProof/>
              </w:rPr>
              <w:t>3.3</w:t>
            </w:r>
            <w:r>
              <w:rPr>
                <w:rFonts w:asciiTheme="minorHAnsi" w:eastAsiaTheme="minorEastAsia" w:hAnsiTheme="minorHAnsi" w:cstheme="minorBidi"/>
                <w:noProof/>
                <w:sz w:val="22"/>
                <w:szCs w:val="22"/>
              </w:rPr>
              <w:tab/>
            </w:r>
            <w:r w:rsidRPr="009D0FA3">
              <w:rPr>
                <w:rStyle w:val="Hypertextovprepojenie"/>
                <w:noProof/>
              </w:rPr>
              <w:t>Zásobník</w:t>
            </w:r>
            <w:r>
              <w:rPr>
                <w:noProof/>
                <w:webHidden/>
              </w:rPr>
              <w:tab/>
            </w:r>
            <w:r>
              <w:rPr>
                <w:noProof/>
                <w:webHidden/>
              </w:rPr>
              <w:fldChar w:fldCharType="begin"/>
            </w:r>
            <w:r>
              <w:rPr>
                <w:noProof/>
                <w:webHidden/>
              </w:rPr>
              <w:instrText xml:space="preserve"> PAGEREF _Toc531736467 \h </w:instrText>
            </w:r>
            <w:r>
              <w:rPr>
                <w:noProof/>
                <w:webHidden/>
              </w:rPr>
            </w:r>
            <w:r>
              <w:rPr>
                <w:noProof/>
                <w:webHidden/>
              </w:rPr>
              <w:fldChar w:fldCharType="separate"/>
            </w:r>
            <w:r>
              <w:rPr>
                <w:noProof/>
                <w:webHidden/>
              </w:rPr>
              <w:t>6</w:t>
            </w:r>
            <w:r>
              <w:rPr>
                <w:noProof/>
                <w:webHidden/>
              </w:rPr>
              <w:fldChar w:fldCharType="end"/>
            </w:r>
          </w:hyperlink>
        </w:p>
        <w:p w:rsidR="00A00BB6" w:rsidRDefault="00A00BB6">
          <w:pPr>
            <w:pStyle w:val="Obsah1"/>
            <w:tabs>
              <w:tab w:val="left" w:pos="560"/>
              <w:tab w:val="right" w:leader="dot" w:pos="9062"/>
            </w:tabs>
            <w:rPr>
              <w:rFonts w:asciiTheme="minorHAnsi" w:eastAsiaTheme="minorEastAsia" w:hAnsiTheme="minorHAnsi" w:cstheme="minorBidi"/>
              <w:noProof/>
              <w:sz w:val="22"/>
              <w:szCs w:val="22"/>
            </w:rPr>
          </w:pPr>
          <w:hyperlink w:anchor="_Toc531736468" w:history="1">
            <w:r w:rsidRPr="009D0FA3">
              <w:rPr>
                <w:rStyle w:val="Hypertextovprepojenie"/>
                <w:noProof/>
              </w:rPr>
              <w:t>4</w:t>
            </w:r>
            <w:r>
              <w:rPr>
                <w:rFonts w:asciiTheme="minorHAnsi" w:eastAsiaTheme="minorEastAsia" w:hAnsiTheme="minorHAnsi" w:cstheme="minorBidi"/>
                <w:noProof/>
                <w:sz w:val="22"/>
                <w:szCs w:val="22"/>
              </w:rPr>
              <w:tab/>
            </w:r>
            <w:r w:rsidRPr="009D0FA3">
              <w:rPr>
                <w:rStyle w:val="Hypertextovprepojenie"/>
                <w:noProof/>
              </w:rPr>
              <w:t>Práca v tíme</w:t>
            </w:r>
            <w:r>
              <w:rPr>
                <w:noProof/>
                <w:webHidden/>
              </w:rPr>
              <w:tab/>
            </w:r>
            <w:r>
              <w:rPr>
                <w:noProof/>
                <w:webHidden/>
              </w:rPr>
              <w:fldChar w:fldCharType="begin"/>
            </w:r>
            <w:r>
              <w:rPr>
                <w:noProof/>
                <w:webHidden/>
              </w:rPr>
              <w:instrText xml:space="preserve"> PAGEREF _Toc531736468 \h </w:instrText>
            </w:r>
            <w:r>
              <w:rPr>
                <w:noProof/>
                <w:webHidden/>
              </w:rPr>
            </w:r>
            <w:r>
              <w:rPr>
                <w:noProof/>
                <w:webHidden/>
              </w:rPr>
              <w:fldChar w:fldCharType="separate"/>
            </w:r>
            <w:r>
              <w:rPr>
                <w:noProof/>
                <w:webHidden/>
              </w:rPr>
              <w:t>7</w:t>
            </w:r>
            <w:r>
              <w:rPr>
                <w:noProof/>
                <w:webHidden/>
              </w:rPr>
              <w:fldChar w:fldCharType="end"/>
            </w:r>
          </w:hyperlink>
        </w:p>
        <w:p w:rsidR="00A00BB6" w:rsidRDefault="00A00BB6">
          <w:pPr>
            <w:pStyle w:val="Obsah3"/>
            <w:tabs>
              <w:tab w:val="left" w:pos="1540"/>
              <w:tab w:val="right" w:leader="dot" w:pos="9062"/>
            </w:tabs>
            <w:rPr>
              <w:rFonts w:asciiTheme="minorHAnsi" w:eastAsiaTheme="minorEastAsia" w:hAnsiTheme="minorHAnsi" w:cstheme="minorBidi"/>
              <w:noProof/>
              <w:sz w:val="22"/>
              <w:szCs w:val="22"/>
            </w:rPr>
          </w:pPr>
          <w:hyperlink w:anchor="_Toc531736469" w:history="1">
            <w:r w:rsidRPr="009D0FA3">
              <w:rPr>
                <w:rStyle w:val="Hypertextovprepojenie"/>
                <w:noProof/>
              </w:rPr>
              <w:t>4.1.1</w:t>
            </w:r>
            <w:r>
              <w:rPr>
                <w:rFonts w:asciiTheme="minorHAnsi" w:eastAsiaTheme="minorEastAsia" w:hAnsiTheme="minorHAnsi" w:cstheme="minorBidi"/>
                <w:noProof/>
                <w:sz w:val="22"/>
                <w:szCs w:val="22"/>
              </w:rPr>
              <w:tab/>
            </w:r>
            <w:r w:rsidRPr="009D0FA3">
              <w:rPr>
                <w:rStyle w:val="Hypertextovprepojenie"/>
                <w:noProof/>
              </w:rPr>
              <w:t>Komunikácia v tíme</w:t>
            </w:r>
            <w:r>
              <w:rPr>
                <w:noProof/>
                <w:webHidden/>
              </w:rPr>
              <w:tab/>
            </w:r>
            <w:r>
              <w:rPr>
                <w:noProof/>
                <w:webHidden/>
              </w:rPr>
              <w:fldChar w:fldCharType="begin"/>
            </w:r>
            <w:r>
              <w:rPr>
                <w:noProof/>
                <w:webHidden/>
              </w:rPr>
              <w:instrText xml:space="preserve"> PAGEREF _Toc531736469 \h </w:instrText>
            </w:r>
            <w:r>
              <w:rPr>
                <w:noProof/>
                <w:webHidden/>
              </w:rPr>
            </w:r>
            <w:r>
              <w:rPr>
                <w:noProof/>
                <w:webHidden/>
              </w:rPr>
              <w:fldChar w:fldCharType="separate"/>
            </w:r>
            <w:r>
              <w:rPr>
                <w:noProof/>
                <w:webHidden/>
              </w:rPr>
              <w:t>7</w:t>
            </w:r>
            <w:r>
              <w:rPr>
                <w:noProof/>
                <w:webHidden/>
              </w:rPr>
              <w:fldChar w:fldCharType="end"/>
            </w:r>
          </w:hyperlink>
        </w:p>
        <w:p w:rsidR="00A00BB6" w:rsidRDefault="00A00BB6">
          <w:pPr>
            <w:pStyle w:val="Obsah3"/>
            <w:tabs>
              <w:tab w:val="left" w:pos="1540"/>
              <w:tab w:val="right" w:leader="dot" w:pos="9062"/>
            </w:tabs>
            <w:rPr>
              <w:rFonts w:asciiTheme="minorHAnsi" w:eastAsiaTheme="minorEastAsia" w:hAnsiTheme="minorHAnsi" w:cstheme="minorBidi"/>
              <w:noProof/>
              <w:sz w:val="22"/>
              <w:szCs w:val="22"/>
            </w:rPr>
          </w:pPr>
          <w:hyperlink w:anchor="_Toc531736470" w:history="1">
            <w:r w:rsidRPr="009D0FA3">
              <w:rPr>
                <w:rStyle w:val="Hypertextovprepojenie"/>
                <w:noProof/>
              </w:rPr>
              <w:t>4.1.2</w:t>
            </w:r>
            <w:r>
              <w:rPr>
                <w:rFonts w:asciiTheme="minorHAnsi" w:eastAsiaTheme="minorEastAsia" w:hAnsiTheme="minorHAnsi" w:cstheme="minorBidi"/>
                <w:noProof/>
                <w:sz w:val="22"/>
                <w:szCs w:val="22"/>
              </w:rPr>
              <w:tab/>
            </w:r>
            <w:r w:rsidRPr="009D0FA3">
              <w:rPr>
                <w:rStyle w:val="Hypertextovprepojenie"/>
                <w:noProof/>
              </w:rPr>
              <w:t>Verzovací systém</w:t>
            </w:r>
            <w:r>
              <w:rPr>
                <w:noProof/>
                <w:webHidden/>
              </w:rPr>
              <w:tab/>
            </w:r>
            <w:r>
              <w:rPr>
                <w:noProof/>
                <w:webHidden/>
              </w:rPr>
              <w:fldChar w:fldCharType="begin"/>
            </w:r>
            <w:r>
              <w:rPr>
                <w:noProof/>
                <w:webHidden/>
              </w:rPr>
              <w:instrText xml:space="preserve"> PAGEREF _Toc531736470 \h </w:instrText>
            </w:r>
            <w:r>
              <w:rPr>
                <w:noProof/>
                <w:webHidden/>
              </w:rPr>
            </w:r>
            <w:r>
              <w:rPr>
                <w:noProof/>
                <w:webHidden/>
              </w:rPr>
              <w:fldChar w:fldCharType="separate"/>
            </w:r>
            <w:r>
              <w:rPr>
                <w:noProof/>
                <w:webHidden/>
              </w:rPr>
              <w:t>7</w:t>
            </w:r>
            <w:r>
              <w:rPr>
                <w:noProof/>
                <w:webHidden/>
              </w:rPr>
              <w:fldChar w:fldCharType="end"/>
            </w:r>
          </w:hyperlink>
        </w:p>
        <w:p w:rsidR="00A00BB6" w:rsidRDefault="00A00BB6">
          <w:pPr>
            <w:pStyle w:val="Obsah2"/>
            <w:tabs>
              <w:tab w:val="left" w:pos="880"/>
              <w:tab w:val="right" w:leader="dot" w:pos="9062"/>
            </w:tabs>
            <w:rPr>
              <w:rFonts w:asciiTheme="minorHAnsi" w:eastAsiaTheme="minorEastAsia" w:hAnsiTheme="minorHAnsi" w:cstheme="minorBidi"/>
              <w:noProof/>
              <w:sz w:val="22"/>
              <w:szCs w:val="22"/>
            </w:rPr>
          </w:pPr>
          <w:hyperlink w:anchor="_Toc531736471" w:history="1">
            <w:r w:rsidRPr="009D0FA3">
              <w:rPr>
                <w:rStyle w:val="Hypertextovprepojenie"/>
                <w:noProof/>
              </w:rPr>
              <w:t>4.2</w:t>
            </w:r>
            <w:r>
              <w:rPr>
                <w:rFonts w:asciiTheme="minorHAnsi" w:eastAsiaTheme="minorEastAsia" w:hAnsiTheme="minorHAnsi" w:cstheme="minorBidi"/>
                <w:noProof/>
                <w:sz w:val="22"/>
                <w:szCs w:val="22"/>
              </w:rPr>
              <w:tab/>
            </w:r>
            <w:r w:rsidRPr="009D0FA3">
              <w:rPr>
                <w:rStyle w:val="Hypertextovprepojenie"/>
                <w:noProof/>
              </w:rPr>
              <w:t>Rozdelenie práce</w:t>
            </w:r>
            <w:r>
              <w:rPr>
                <w:noProof/>
                <w:webHidden/>
              </w:rPr>
              <w:tab/>
            </w:r>
            <w:r>
              <w:rPr>
                <w:noProof/>
                <w:webHidden/>
              </w:rPr>
              <w:fldChar w:fldCharType="begin"/>
            </w:r>
            <w:r>
              <w:rPr>
                <w:noProof/>
                <w:webHidden/>
              </w:rPr>
              <w:instrText xml:space="preserve"> PAGEREF _Toc531736471 \h </w:instrText>
            </w:r>
            <w:r>
              <w:rPr>
                <w:noProof/>
                <w:webHidden/>
              </w:rPr>
            </w:r>
            <w:r>
              <w:rPr>
                <w:noProof/>
                <w:webHidden/>
              </w:rPr>
              <w:fldChar w:fldCharType="separate"/>
            </w:r>
            <w:r>
              <w:rPr>
                <w:noProof/>
                <w:webHidden/>
              </w:rPr>
              <w:t>7</w:t>
            </w:r>
            <w:r>
              <w:rPr>
                <w:noProof/>
                <w:webHidden/>
              </w:rPr>
              <w:fldChar w:fldCharType="end"/>
            </w:r>
          </w:hyperlink>
        </w:p>
        <w:p w:rsidR="00A00BB6" w:rsidRDefault="00A00BB6">
          <w:pPr>
            <w:pStyle w:val="Obsah1"/>
            <w:tabs>
              <w:tab w:val="left" w:pos="560"/>
              <w:tab w:val="right" w:leader="dot" w:pos="9062"/>
            </w:tabs>
            <w:rPr>
              <w:rFonts w:asciiTheme="minorHAnsi" w:eastAsiaTheme="minorEastAsia" w:hAnsiTheme="minorHAnsi" w:cstheme="minorBidi"/>
              <w:noProof/>
              <w:sz w:val="22"/>
              <w:szCs w:val="22"/>
            </w:rPr>
          </w:pPr>
          <w:hyperlink w:anchor="_Toc531736472" w:history="1">
            <w:r w:rsidRPr="009D0FA3">
              <w:rPr>
                <w:rStyle w:val="Hypertextovprepojenie"/>
                <w:noProof/>
              </w:rPr>
              <w:t>5</w:t>
            </w:r>
            <w:r>
              <w:rPr>
                <w:rFonts w:asciiTheme="minorHAnsi" w:eastAsiaTheme="minorEastAsia" w:hAnsiTheme="minorHAnsi" w:cstheme="minorBidi"/>
                <w:noProof/>
                <w:sz w:val="22"/>
                <w:szCs w:val="22"/>
              </w:rPr>
              <w:tab/>
            </w:r>
            <w:r w:rsidRPr="009D0FA3">
              <w:rPr>
                <w:rStyle w:val="Hypertextovprepojenie"/>
                <w:noProof/>
              </w:rPr>
              <w:t>Záver</w:t>
            </w:r>
            <w:r>
              <w:rPr>
                <w:noProof/>
                <w:webHidden/>
              </w:rPr>
              <w:tab/>
            </w:r>
            <w:r>
              <w:rPr>
                <w:noProof/>
                <w:webHidden/>
              </w:rPr>
              <w:fldChar w:fldCharType="begin"/>
            </w:r>
            <w:r>
              <w:rPr>
                <w:noProof/>
                <w:webHidden/>
              </w:rPr>
              <w:instrText xml:space="preserve"> PAGEREF _Toc531736472 \h </w:instrText>
            </w:r>
            <w:r>
              <w:rPr>
                <w:noProof/>
                <w:webHidden/>
              </w:rPr>
            </w:r>
            <w:r>
              <w:rPr>
                <w:noProof/>
                <w:webHidden/>
              </w:rPr>
              <w:fldChar w:fldCharType="separate"/>
            </w:r>
            <w:r>
              <w:rPr>
                <w:noProof/>
                <w:webHidden/>
              </w:rPr>
              <w:t>8</w:t>
            </w:r>
            <w:r>
              <w:rPr>
                <w:noProof/>
                <w:webHidden/>
              </w:rPr>
              <w:fldChar w:fldCharType="end"/>
            </w:r>
          </w:hyperlink>
        </w:p>
        <w:p w:rsidR="00211637" w:rsidRDefault="00211637">
          <w:r>
            <w:rPr>
              <w:b/>
              <w:bCs/>
            </w:rPr>
            <w:fldChar w:fldCharType="end"/>
          </w:r>
        </w:p>
      </w:sdtContent>
    </w:sdt>
    <w:p w:rsidR="0063232A" w:rsidRDefault="0063232A">
      <w:pPr>
        <w:spacing w:after="200" w:line="276" w:lineRule="auto"/>
        <w:rPr>
          <w:b/>
        </w:rPr>
      </w:pPr>
      <w:r>
        <w:rPr>
          <w:b/>
        </w:rPr>
        <w:br w:type="page"/>
      </w:r>
      <w:bookmarkStart w:id="1" w:name="_GoBack"/>
      <w:bookmarkEnd w:id="1"/>
    </w:p>
    <w:p w:rsidR="0063232A" w:rsidRDefault="0063232A" w:rsidP="006404F9">
      <w:pPr>
        <w:pStyle w:val="Nadpis1"/>
      </w:pPr>
      <w:bookmarkStart w:id="2" w:name="_Toc531736456"/>
      <w:r>
        <w:lastRenderedPageBreak/>
        <w:t>Úvod</w:t>
      </w:r>
      <w:bookmarkEnd w:id="2"/>
    </w:p>
    <w:p w:rsidR="000C3C07" w:rsidRPr="000C3C07" w:rsidRDefault="000C3C07" w:rsidP="000C3C07"/>
    <w:p w:rsidR="0063232A" w:rsidRPr="000C3C07" w:rsidRDefault="0063232A" w:rsidP="000C3C07">
      <w:r w:rsidRPr="000C3C07">
        <w:t xml:space="preserve">Zadaním projektu bolo implementovať prekladač imperatívneho jazyka IFJ18. </w:t>
      </w:r>
      <w:r w:rsidR="00870EFC" w:rsidRPr="000C3C07">
        <w:t xml:space="preserve"> Prekladač načíta program  napísaný v jazyku IFJ18 zo štandardného vstupu a preloží ho do cieľového jazyka IFJcode18</w:t>
      </w:r>
      <w:r w:rsidR="0033476C" w:rsidRPr="000C3C07">
        <w:t xml:space="preserve">(medzikód) na štandardný výstup. </w:t>
      </w:r>
    </w:p>
    <w:p w:rsidR="006404F9" w:rsidRPr="000C3C07" w:rsidRDefault="006404F9" w:rsidP="000C3C07"/>
    <w:p w:rsidR="006404F9" w:rsidRPr="000C3C07" w:rsidRDefault="006404F9" w:rsidP="000C3C07">
      <w:r w:rsidRPr="000C3C07">
        <w:t>Projekt sa skladá zo štyroch základných častí:</w:t>
      </w:r>
    </w:p>
    <w:p w:rsidR="006404F9" w:rsidRPr="000C3C07" w:rsidRDefault="006404F9" w:rsidP="000C3C07">
      <w:pPr>
        <w:pStyle w:val="Odsekzoznamu"/>
        <w:numPr>
          <w:ilvl w:val="0"/>
          <w:numId w:val="8"/>
        </w:numPr>
      </w:pPr>
      <w:r w:rsidRPr="000C3C07">
        <w:t>Lexikálny analyzátor</w:t>
      </w:r>
    </w:p>
    <w:p w:rsidR="006404F9" w:rsidRPr="000C3C07" w:rsidRDefault="006404F9" w:rsidP="000C3C07">
      <w:pPr>
        <w:pStyle w:val="Odsekzoznamu"/>
        <w:numPr>
          <w:ilvl w:val="0"/>
          <w:numId w:val="8"/>
        </w:numPr>
      </w:pPr>
      <w:r w:rsidRPr="000C3C07">
        <w:t>Syntaktický analyzátor</w:t>
      </w:r>
    </w:p>
    <w:p w:rsidR="006404F9" w:rsidRPr="000C3C07" w:rsidRDefault="006404F9" w:rsidP="000C3C07">
      <w:pPr>
        <w:pStyle w:val="Odsekzoznamu"/>
        <w:numPr>
          <w:ilvl w:val="0"/>
          <w:numId w:val="8"/>
        </w:numPr>
      </w:pPr>
      <w:r w:rsidRPr="000C3C07">
        <w:t>Sémantický analyzátor</w:t>
      </w:r>
    </w:p>
    <w:p w:rsidR="006404F9" w:rsidRPr="000C3C07" w:rsidRDefault="006404F9" w:rsidP="000C3C07">
      <w:pPr>
        <w:pStyle w:val="Odsekzoznamu"/>
        <w:numPr>
          <w:ilvl w:val="0"/>
          <w:numId w:val="8"/>
        </w:numPr>
      </w:pPr>
      <w:r w:rsidRPr="000C3C07">
        <w:t>Generátor medzikódu IFJcode18</w:t>
      </w:r>
    </w:p>
    <w:p w:rsidR="006404F9" w:rsidRPr="000C3C07" w:rsidRDefault="006404F9" w:rsidP="0063232A">
      <w:pPr>
        <w:rPr>
          <w:szCs w:val="28"/>
        </w:rPr>
      </w:pPr>
    </w:p>
    <w:p w:rsidR="0033476C" w:rsidRDefault="0033476C" w:rsidP="000C3C07">
      <w:pPr>
        <w:pStyle w:val="Nadpis2"/>
      </w:pPr>
      <w:bookmarkStart w:id="3" w:name="_Toc531736457"/>
      <w:r w:rsidRPr="006404F9">
        <w:t>Popis jazyka IFJ18</w:t>
      </w:r>
      <w:bookmarkEnd w:id="3"/>
    </w:p>
    <w:p w:rsidR="000C3C07" w:rsidRPr="000C3C07" w:rsidRDefault="000C3C07" w:rsidP="000C3C07"/>
    <w:p w:rsidR="0033476C" w:rsidRDefault="0033476C" w:rsidP="000C3C07">
      <w:r>
        <w:t>Jazyk IFJ18 je zjednodušenou podmnožinou jazyka Ruby 2.0, čo je dynamicky typovaný objektovo-orientovaný jazyk. V jazyku záleží na veľkosti písmen („case-sensitive“).</w:t>
      </w:r>
    </w:p>
    <w:p w:rsidR="0033476C" w:rsidRDefault="0033476C" w:rsidP="0033476C"/>
    <w:p w:rsidR="006404F9" w:rsidRDefault="006404F9" w:rsidP="006404F9">
      <w:pPr>
        <w:pStyle w:val="Nadpis1"/>
      </w:pPr>
      <w:bookmarkStart w:id="4" w:name="_Toc531736458"/>
      <w:r>
        <w:t>Štruktúra projektu</w:t>
      </w:r>
      <w:bookmarkEnd w:id="4"/>
    </w:p>
    <w:p w:rsidR="000C3C07" w:rsidRPr="000C3C07" w:rsidRDefault="000C3C07" w:rsidP="000C3C07"/>
    <w:p w:rsidR="006404F9" w:rsidRDefault="006404F9" w:rsidP="000C3C07">
      <w:pPr>
        <w:pStyle w:val="Nadpis2"/>
      </w:pPr>
      <w:bookmarkStart w:id="5" w:name="_Toc531736459"/>
      <w:r>
        <w:t>Lexikálny analyzátor</w:t>
      </w:r>
      <w:bookmarkEnd w:id="5"/>
    </w:p>
    <w:p w:rsidR="000C3C07" w:rsidRPr="000C3C07" w:rsidRDefault="000C3C07" w:rsidP="000C3C07"/>
    <w:p w:rsidR="006404F9" w:rsidRDefault="006404F9" w:rsidP="006404F9">
      <w:r>
        <w:t xml:space="preserve">Lexikálny analyzátor alebo </w:t>
      </w:r>
      <w:r w:rsidR="004B0C3B">
        <w:t>„</w:t>
      </w:r>
      <w:r>
        <w:t>scanner</w:t>
      </w:r>
      <w:r w:rsidR="004B0C3B">
        <w:t>“</w:t>
      </w:r>
      <w:r>
        <w:t xml:space="preserve"> je vstupnou časťou prekladača. </w:t>
      </w:r>
      <w:r w:rsidR="004B0C3B">
        <w:t>Úlohou lexikálneho analyzátora je rozdeliť postupnosť znakov ktoré reprezentujú zdrojový program zo štandardného vstupu na lexémy</w:t>
      </w:r>
      <w:r w:rsidR="000C3C07">
        <w:t xml:space="preserve"> </w:t>
      </w:r>
      <w:r w:rsidR="004B0C3B">
        <w:t>(tokeny)</w:t>
      </w:r>
      <w:r w:rsidR="000A2AD0">
        <w:t xml:space="preserve"> s ktorými následne pracuje syntaktický analyzátor. Princíp „scanneru“ je  </w:t>
      </w:r>
      <w:r w:rsidR="005E3AEF">
        <w:t>založený na konečnom automate. V praxi je tento automat implementovaný  v jazyku C pomocou konštrukcie „switch“</w:t>
      </w:r>
      <w:r w:rsidR="00AA1441">
        <w:t xml:space="preserve">  kde každý „case “ reprezentuje jeden stav automatu </w:t>
      </w:r>
      <w:r w:rsidR="005E3AEF">
        <w:t xml:space="preserve">. Hlavnou funkciou lexikálnej analýzy je funkcia „getToken“ ktorá číta znak po znaku a vracia typ </w:t>
      </w:r>
      <w:r w:rsidR="00AA1441">
        <w:t xml:space="preserve">a hodnotu </w:t>
      </w:r>
      <w:r w:rsidR="005E3AEF">
        <w:t>lexému</w:t>
      </w:r>
      <w:r w:rsidR="00AA1441">
        <w:t>. Funkcia ignoruje biele znaky a komentáre pretože nie sú potrebné v ďalších krokoch prekladu. Pokiaľ načítaný znak alebo reťazec nesúhlasí so žiadnym stavom konečného automatu, funkcia vracia chybu s hodnotou 1 (lexikálna chyba). Identifikátory sú od kľúčových slov odlišované pomocou funkcie „checkKeywords“</w:t>
      </w:r>
      <w:r w:rsidR="005E3AEF">
        <w:t xml:space="preserve"> </w:t>
      </w:r>
      <w:r w:rsidR="00AA1441">
        <w:t xml:space="preserve">ktorá buď vracia hodnotu konkrétneho kľúčového slova alebo </w:t>
      </w:r>
      <w:r w:rsidR="006B7A40">
        <w:t>hodnotu identifikátora</w:t>
      </w:r>
      <w:r w:rsidR="00AA1441">
        <w:t>.</w:t>
      </w:r>
      <w:r w:rsidR="005E3AEF">
        <w:t xml:space="preserve"> </w:t>
      </w:r>
    </w:p>
    <w:p w:rsidR="000C3C07" w:rsidRDefault="000C3C07" w:rsidP="006404F9"/>
    <w:p w:rsidR="000C3C07" w:rsidRDefault="000C3C07" w:rsidP="000F48E8">
      <w:pPr>
        <w:pStyle w:val="Nadpis3"/>
      </w:pPr>
      <w:bookmarkStart w:id="6" w:name="_Toc531736460"/>
      <w:r>
        <w:lastRenderedPageBreak/>
        <w:t>Konečný automat</w:t>
      </w:r>
      <w:bookmarkEnd w:id="6"/>
    </w:p>
    <w:p w:rsidR="006B7A40" w:rsidRPr="006B7A40" w:rsidRDefault="006B7A40" w:rsidP="006B7A40"/>
    <w:p w:rsidR="006B7A40" w:rsidRDefault="00C739F6" w:rsidP="006B7A40">
      <w:pPr>
        <w:keepNext/>
      </w:pPr>
      <w:r>
        <w:rPr>
          <w:noProof/>
        </w:rPr>
        <w:drawing>
          <wp:inline distT="0" distB="0" distL="0" distR="0" wp14:anchorId="2A981235" wp14:editId="26FF49C8">
            <wp:extent cx="5113020" cy="470916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13020" cy="4709160"/>
                    </a:xfrm>
                    <a:prstGeom prst="rect">
                      <a:avLst/>
                    </a:prstGeom>
                  </pic:spPr>
                </pic:pic>
              </a:graphicData>
            </a:graphic>
          </wp:inline>
        </w:drawing>
      </w:r>
    </w:p>
    <w:p w:rsidR="00C739F6" w:rsidRPr="006B7A40" w:rsidRDefault="006B7A40" w:rsidP="006B7A40">
      <w:pPr>
        <w:pStyle w:val="Popis"/>
        <w:rPr>
          <w:color w:val="auto"/>
        </w:rPr>
      </w:pPr>
      <w:r w:rsidRPr="006B7A40">
        <w:rPr>
          <w:color w:val="auto"/>
        </w:rPr>
        <w:t xml:space="preserve">Obrázok </w:t>
      </w:r>
      <w:r w:rsidRPr="006B7A40">
        <w:rPr>
          <w:color w:val="auto"/>
        </w:rPr>
        <w:fldChar w:fldCharType="begin"/>
      </w:r>
      <w:r w:rsidRPr="006B7A40">
        <w:rPr>
          <w:color w:val="auto"/>
        </w:rPr>
        <w:instrText xml:space="preserve"> SEQ Obrázok \* ARABIC </w:instrText>
      </w:r>
      <w:r w:rsidRPr="006B7A40">
        <w:rPr>
          <w:color w:val="auto"/>
        </w:rPr>
        <w:fldChar w:fldCharType="separate"/>
      </w:r>
      <w:r w:rsidRPr="006B7A40">
        <w:rPr>
          <w:noProof/>
          <w:color w:val="auto"/>
        </w:rPr>
        <w:t>1</w:t>
      </w:r>
      <w:r w:rsidRPr="006B7A40">
        <w:rPr>
          <w:color w:val="auto"/>
        </w:rPr>
        <w:fldChar w:fldCharType="end"/>
      </w:r>
      <w:r w:rsidRPr="006B7A40">
        <w:rPr>
          <w:color w:val="auto"/>
        </w:rPr>
        <w:t xml:space="preserve"> Konečný automat lexikálnej analýzy</w:t>
      </w:r>
    </w:p>
    <w:p w:rsidR="000C3C07" w:rsidRDefault="000C3C07" w:rsidP="006404F9"/>
    <w:p w:rsidR="000C3C07" w:rsidRDefault="000C3C07" w:rsidP="000C3C07">
      <w:pPr>
        <w:pStyle w:val="Nadpis2"/>
      </w:pPr>
      <w:bookmarkStart w:id="7" w:name="_Toc531736461"/>
      <w:r>
        <w:t>Syntaktický analyzáto</w:t>
      </w:r>
      <w:r w:rsidR="00725ABF">
        <w:t>r</w:t>
      </w:r>
      <w:bookmarkEnd w:id="7"/>
    </w:p>
    <w:p w:rsidR="00725ABF" w:rsidRPr="00725ABF" w:rsidRDefault="00725ABF" w:rsidP="00725ABF"/>
    <w:p w:rsidR="00725ABF" w:rsidRDefault="00725ABF" w:rsidP="00725ABF">
      <w:r>
        <w:t xml:space="preserve">Syntaktická analýza je najdôležitejšou časťou prekladača pretože kontroluje korektnú syntax vstupného programu pomocou </w:t>
      </w:r>
      <w:r w:rsidR="00F11265">
        <w:t xml:space="preserve">nižšie </w:t>
      </w:r>
      <w:r>
        <w:t>uvedenej LL gramatiky.  Pri implementácií syntaktického analyzátora sme použili metódu rekurzívneho zostupu. Ten je realizovaný pomocou jedného priechodu zdrojového kódu.</w:t>
      </w:r>
    </w:p>
    <w:p w:rsidR="00725ABF" w:rsidRPr="00725ABF" w:rsidRDefault="00725ABF" w:rsidP="00725ABF">
      <w:r>
        <w:t xml:space="preserve">Výrazy vyhodnocujeme pomocou </w:t>
      </w:r>
      <w:proofErr w:type="spellStart"/>
      <w:r>
        <w:t>precedenčnej</w:t>
      </w:r>
      <w:proofErr w:type="spellEnd"/>
      <w:r>
        <w:t xml:space="preserve"> analýzy ktorú riadi </w:t>
      </w:r>
      <w:r w:rsidR="00F11265">
        <w:t xml:space="preserve">nižšie uvedená </w:t>
      </w:r>
      <w:proofErr w:type="spellStart"/>
      <w:r>
        <w:t>precedenčná</w:t>
      </w:r>
      <w:proofErr w:type="spellEnd"/>
      <w:r>
        <w:t xml:space="preserve"> tabuľka</w:t>
      </w:r>
      <w:r w:rsidR="00F11265">
        <w:t>.</w:t>
      </w:r>
    </w:p>
    <w:p w:rsidR="00C739F6" w:rsidRPr="00C739F6" w:rsidRDefault="00C739F6" w:rsidP="00C739F6"/>
    <w:tbl>
      <w:tblPr>
        <w:tblStyle w:val="Mriekatabuky"/>
        <w:tblW w:w="0" w:type="auto"/>
        <w:tblLook w:val="04A0" w:firstRow="1" w:lastRow="0" w:firstColumn="1" w:lastColumn="0" w:noHBand="0" w:noVBand="1"/>
      </w:tblPr>
      <w:tblGrid>
        <w:gridCol w:w="648"/>
        <w:gridCol w:w="8564"/>
      </w:tblGrid>
      <w:tr w:rsidR="00311947" w:rsidTr="00311947">
        <w:tc>
          <w:tcPr>
            <w:tcW w:w="648" w:type="dxa"/>
          </w:tcPr>
          <w:p w:rsidR="00311947" w:rsidRDefault="00311947" w:rsidP="00311947">
            <w:r>
              <w:t>1</w:t>
            </w:r>
          </w:p>
        </w:tc>
        <w:tc>
          <w:tcPr>
            <w:tcW w:w="8564" w:type="dxa"/>
          </w:tcPr>
          <w:p w:rsidR="00311947" w:rsidRDefault="00311947" w:rsidP="00311947">
            <w:r>
              <w:t>&lt;PROG&gt; -&gt; &lt;FUNC&gt;&lt;PROG&gt;</w:t>
            </w:r>
          </w:p>
        </w:tc>
      </w:tr>
      <w:tr w:rsidR="00311947" w:rsidTr="00311947">
        <w:tc>
          <w:tcPr>
            <w:tcW w:w="648" w:type="dxa"/>
          </w:tcPr>
          <w:p w:rsidR="00311947" w:rsidRDefault="00311947" w:rsidP="00311947">
            <w:r>
              <w:t>2</w:t>
            </w:r>
          </w:p>
        </w:tc>
        <w:tc>
          <w:tcPr>
            <w:tcW w:w="8564" w:type="dxa"/>
          </w:tcPr>
          <w:p w:rsidR="00311947" w:rsidRDefault="00311947" w:rsidP="00311947">
            <w:r>
              <w:t>&lt;PROG&gt; -&gt;&lt;STAT LIST&gt;&lt;PROG&gt;</w:t>
            </w:r>
          </w:p>
        </w:tc>
      </w:tr>
      <w:tr w:rsidR="00311947" w:rsidTr="00311947">
        <w:tc>
          <w:tcPr>
            <w:tcW w:w="648" w:type="dxa"/>
          </w:tcPr>
          <w:p w:rsidR="00311947" w:rsidRDefault="00311947" w:rsidP="00311947">
            <w:r>
              <w:t>3</w:t>
            </w:r>
          </w:p>
        </w:tc>
        <w:tc>
          <w:tcPr>
            <w:tcW w:w="8564" w:type="dxa"/>
          </w:tcPr>
          <w:p w:rsidR="00311947" w:rsidRDefault="00311947" w:rsidP="00311947">
            <w:r>
              <w:t>&lt;FUNC&gt; -&gt;DEF&lt;ID&gt; (&lt;FUN_PARAMS&gt;)EOL&lt;STATLIST&gt;</w:t>
            </w:r>
          </w:p>
        </w:tc>
      </w:tr>
      <w:tr w:rsidR="00311947" w:rsidTr="00311947">
        <w:tc>
          <w:tcPr>
            <w:tcW w:w="648" w:type="dxa"/>
          </w:tcPr>
          <w:p w:rsidR="00311947" w:rsidRDefault="00311947" w:rsidP="00311947">
            <w:r>
              <w:t>4</w:t>
            </w:r>
          </w:p>
        </w:tc>
        <w:tc>
          <w:tcPr>
            <w:tcW w:w="8564" w:type="dxa"/>
          </w:tcPr>
          <w:p w:rsidR="00311947" w:rsidRDefault="00311947" w:rsidP="00311947">
            <w:r>
              <w:t>&lt;STAT LIST&gt; -&gt; &lt;STAT&gt;&lt;STAT LIST&gt;</w:t>
            </w:r>
          </w:p>
        </w:tc>
      </w:tr>
      <w:tr w:rsidR="00311947" w:rsidTr="00311947">
        <w:tc>
          <w:tcPr>
            <w:tcW w:w="648" w:type="dxa"/>
          </w:tcPr>
          <w:p w:rsidR="00311947" w:rsidRDefault="00311947" w:rsidP="00311947">
            <w:r>
              <w:lastRenderedPageBreak/>
              <w:t>5</w:t>
            </w:r>
          </w:p>
        </w:tc>
        <w:tc>
          <w:tcPr>
            <w:tcW w:w="8564" w:type="dxa"/>
          </w:tcPr>
          <w:p w:rsidR="00311947" w:rsidRDefault="00311947" w:rsidP="00311947">
            <w:r>
              <w:t>&lt;STAT LIST&gt;-&gt;EOF</w:t>
            </w:r>
          </w:p>
        </w:tc>
      </w:tr>
      <w:tr w:rsidR="00311947" w:rsidTr="00311947">
        <w:tc>
          <w:tcPr>
            <w:tcW w:w="648" w:type="dxa"/>
          </w:tcPr>
          <w:p w:rsidR="00311947" w:rsidRDefault="00311947" w:rsidP="00311947">
            <w:r>
              <w:t>6</w:t>
            </w:r>
          </w:p>
        </w:tc>
        <w:tc>
          <w:tcPr>
            <w:tcW w:w="8564" w:type="dxa"/>
          </w:tcPr>
          <w:p w:rsidR="00311947" w:rsidRDefault="00311947" w:rsidP="00311947">
            <w:r>
              <w:t>&lt;FUN_PARAMS&gt;-&gt;&lt;ITEM&gt;&lt;ARG_LIST&gt;</w:t>
            </w:r>
          </w:p>
        </w:tc>
      </w:tr>
      <w:tr w:rsidR="00311947" w:rsidTr="00311947">
        <w:tc>
          <w:tcPr>
            <w:tcW w:w="648" w:type="dxa"/>
          </w:tcPr>
          <w:p w:rsidR="00311947" w:rsidRDefault="00311947" w:rsidP="00311947">
            <w:r>
              <w:t>7</w:t>
            </w:r>
          </w:p>
        </w:tc>
        <w:tc>
          <w:tcPr>
            <w:tcW w:w="8564" w:type="dxa"/>
          </w:tcPr>
          <w:p w:rsidR="00311947" w:rsidRDefault="00311947" w:rsidP="00311947">
            <w:r>
              <w:t>&lt;FUN_PARAMS&gt;-&gt;,&lt;ITEM&gt;&lt;ARG_LIST&gt;</w:t>
            </w:r>
          </w:p>
        </w:tc>
      </w:tr>
      <w:tr w:rsidR="00311947" w:rsidTr="00311947">
        <w:tc>
          <w:tcPr>
            <w:tcW w:w="648" w:type="dxa"/>
          </w:tcPr>
          <w:p w:rsidR="00311947" w:rsidRDefault="00311947" w:rsidP="00311947">
            <w:r>
              <w:t>8</w:t>
            </w:r>
          </w:p>
        </w:tc>
        <w:tc>
          <w:tcPr>
            <w:tcW w:w="8564" w:type="dxa"/>
          </w:tcPr>
          <w:p w:rsidR="00311947" w:rsidRDefault="00311947" w:rsidP="00311947">
            <w:r>
              <w:t>&lt;FUN_PARAMS&gt;-&gt;)</w:t>
            </w:r>
          </w:p>
        </w:tc>
      </w:tr>
      <w:tr w:rsidR="00311947" w:rsidTr="00311947">
        <w:tc>
          <w:tcPr>
            <w:tcW w:w="648" w:type="dxa"/>
          </w:tcPr>
          <w:p w:rsidR="00311947" w:rsidRDefault="00311947" w:rsidP="00311947">
            <w:r>
              <w:t>9</w:t>
            </w:r>
          </w:p>
        </w:tc>
        <w:tc>
          <w:tcPr>
            <w:tcW w:w="8564" w:type="dxa"/>
          </w:tcPr>
          <w:p w:rsidR="00311947" w:rsidRDefault="00311947" w:rsidP="00311947">
            <w:r>
              <w:t>&lt;ITEM&gt;-&gt;VALUE</w:t>
            </w:r>
          </w:p>
        </w:tc>
      </w:tr>
      <w:tr w:rsidR="00311947" w:rsidTr="00311947">
        <w:tc>
          <w:tcPr>
            <w:tcW w:w="648" w:type="dxa"/>
          </w:tcPr>
          <w:p w:rsidR="00311947" w:rsidRDefault="00311947" w:rsidP="00311947">
            <w:r>
              <w:t>10</w:t>
            </w:r>
          </w:p>
        </w:tc>
        <w:tc>
          <w:tcPr>
            <w:tcW w:w="8564" w:type="dxa"/>
          </w:tcPr>
          <w:p w:rsidR="00311947" w:rsidRDefault="00311947" w:rsidP="00311947">
            <w:r>
              <w:t>&lt;STAT&gt; -&gt; IF&lt;EXPR THEN EOL&gt;&lt;STAT_LIST&gt; ELSE EOL &lt;STAT_LIST&gt; END</w:t>
            </w:r>
          </w:p>
        </w:tc>
      </w:tr>
      <w:tr w:rsidR="00311947" w:rsidTr="00311947">
        <w:tc>
          <w:tcPr>
            <w:tcW w:w="648" w:type="dxa"/>
          </w:tcPr>
          <w:p w:rsidR="00311947" w:rsidRDefault="00311947" w:rsidP="00311947">
            <w:r>
              <w:t>11</w:t>
            </w:r>
          </w:p>
        </w:tc>
        <w:tc>
          <w:tcPr>
            <w:tcW w:w="8564" w:type="dxa"/>
          </w:tcPr>
          <w:p w:rsidR="00311947" w:rsidRDefault="00311947" w:rsidP="00311947">
            <w:r>
              <w:t>&lt;STAT&gt; -&gt; WHILE &lt;EXPR&gt; DO EOL &lt;STAT_LIST&gt; END</w:t>
            </w:r>
          </w:p>
        </w:tc>
      </w:tr>
      <w:tr w:rsidR="00311947" w:rsidTr="00311947">
        <w:tc>
          <w:tcPr>
            <w:tcW w:w="648" w:type="dxa"/>
          </w:tcPr>
          <w:p w:rsidR="00311947" w:rsidRDefault="00311947" w:rsidP="00311947">
            <w:r>
              <w:t>12</w:t>
            </w:r>
          </w:p>
        </w:tc>
        <w:tc>
          <w:tcPr>
            <w:tcW w:w="8564" w:type="dxa"/>
          </w:tcPr>
          <w:p w:rsidR="00C739F6" w:rsidRDefault="00C739F6" w:rsidP="00311947">
            <w:r>
              <w:t>&lt;STAT&gt; -&gt; &lt;ID&gt; = &lt;EXPR&gt;</w:t>
            </w:r>
          </w:p>
        </w:tc>
      </w:tr>
      <w:tr w:rsidR="00C739F6" w:rsidTr="00311947">
        <w:tc>
          <w:tcPr>
            <w:tcW w:w="648" w:type="dxa"/>
          </w:tcPr>
          <w:p w:rsidR="00C739F6" w:rsidRDefault="00C739F6" w:rsidP="00311947">
            <w:r>
              <w:t>13</w:t>
            </w:r>
          </w:p>
        </w:tc>
        <w:tc>
          <w:tcPr>
            <w:tcW w:w="8564" w:type="dxa"/>
          </w:tcPr>
          <w:p w:rsidR="00C739F6" w:rsidRDefault="00C739F6" w:rsidP="00C739F6">
            <w:r>
              <w:t>&lt;STAT&gt; -&gt; INPUTS() EOL</w:t>
            </w:r>
          </w:p>
        </w:tc>
      </w:tr>
      <w:tr w:rsidR="00C739F6" w:rsidTr="00311947">
        <w:tc>
          <w:tcPr>
            <w:tcW w:w="648" w:type="dxa"/>
          </w:tcPr>
          <w:p w:rsidR="00C739F6" w:rsidRDefault="00C739F6" w:rsidP="00311947">
            <w:r>
              <w:t>14</w:t>
            </w:r>
          </w:p>
        </w:tc>
        <w:tc>
          <w:tcPr>
            <w:tcW w:w="8564" w:type="dxa"/>
          </w:tcPr>
          <w:p w:rsidR="00C739F6" w:rsidRDefault="00C739F6" w:rsidP="00C739F6">
            <w:r>
              <w:t>&lt;STAT&gt; -&gt; INPUTI()</w:t>
            </w:r>
          </w:p>
        </w:tc>
      </w:tr>
      <w:tr w:rsidR="00C739F6" w:rsidTr="00311947">
        <w:tc>
          <w:tcPr>
            <w:tcW w:w="648" w:type="dxa"/>
          </w:tcPr>
          <w:p w:rsidR="00C739F6" w:rsidRDefault="00C739F6" w:rsidP="00311947">
            <w:r>
              <w:t>15</w:t>
            </w:r>
          </w:p>
        </w:tc>
        <w:tc>
          <w:tcPr>
            <w:tcW w:w="8564" w:type="dxa"/>
          </w:tcPr>
          <w:p w:rsidR="00C739F6" w:rsidRDefault="00C739F6" w:rsidP="00C739F6">
            <w:r>
              <w:t>&lt;STAT&gt; -&gt; INPUTF()</w:t>
            </w:r>
          </w:p>
        </w:tc>
      </w:tr>
      <w:tr w:rsidR="00C739F6" w:rsidTr="00311947">
        <w:tc>
          <w:tcPr>
            <w:tcW w:w="648" w:type="dxa"/>
          </w:tcPr>
          <w:p w:rsidR="00C739F6" w:rsidRDefault="00C739F6" w:rsidP="00311947">
            <w:r>
              <w:t>16</w:t>
            </w:r>
          </w:p>
        </w:tc>
        <w:tc>
          <w:tcPr>
            <w:tcW w:w="8564" w:type="dxa"/>
          </w:tcPr>
          <w:p w:rsidR="00C739F6" w:rsidRDefault="00C739F6" w:rsidP="00C739F6">
            <w:r>
              <w:t>&lt;STAT&gt; -&gt; PRINT(&lt;ARG_LIST&gt;)</w:t>
            </w:r>
          </w:p>
        </w:tc>
      </w:tr>
      <w:tr w:rsidR="00C739F6" w:rsidTr="00311947">
        <w:tc>
          <w:tcPr>
            <w:tcW w:w="648" w:type="dxa"/>
          </w:tcPr>
          <w:p w:rsidR="00C739F6" w:rsidRDefault="00C739F6" w:rsidP="00311947">
            <w:r>
              <w:t>17</w:t>
            </w:r>
          </w:p>
        </w:tc>
        <w:tc>
          <w:tcPr>
            <w:tcW w:w="8564" w:type="dxa"/>
          </w:tcPr>
          <w:p w:rsidR="00C739F6" w:rsidRDefault="00C739F6" w:rsidP="00C739F6">
            <w:r>
              <w:t>&lt;STAT&gt; -&gt; ID(&lt;ARG_LIST&gt;)</w:t>
            </w:r>
          </w:p>
        </w:tc>
      </w:tr>
      <w:tr w:rsidR="00C739F6" w:rsidTr="00311947">
        <w:tc>
          <w:tcPr>
            <w:tcW w:w="648" w:type="dxa"/>
          </w:tcPr>
          <w:p w:rsidR="00C739F6" w:rsidRDefault="00C739F6" w:rsidP="00311947">
            <w:r>
              <w:t>18</w:t>
            </w:r>
          </w:p>
        </w:tc>
        <w:tc>
          <w:tcPr>
            <w:tcW w:w="8564" w:type="dxa"/>
          </w:tcPr>
          <w:p w:rsidR="00C739F6" w:rsidRDefault="00C739F6" w:rsidP="00C739F6">
            <w:r>
              <w:t>&lt;STAT&gt; -&gt; LENGTH(&lt;ITEM&gt;)</w:t>
            </w:r>
          </w:p>
        </w:tc>
      </w:tr>
      <w:tr w:rsidR="00C739F6" w:rsidTr="00311947">
        <w:tc>
          <w:tcPr>
            <w:tcW w:w="648" w:type="dxa"/>
          </w:tcPr>
          <w:p w:rsidR="00C739F6" w:rsidRDefault="00C739F6" w:rsidP="00311947">
            <w:r>
              <w:t>19</w:t>
            </w:r>
          </w:p>
        </w:tc>
        <w:tc>
          <w:tcPr>
            <w:tcW w:w="8564" w:type="dxa"/>
          </w:tcPr>
          <w:p w:rsidR="00C739F6" w:rsidRDefault="00C739F6" w:rsidP="00C739F6">
            <w:r>
              <w:t>&lt;STAT&gt; -&gt; SUBSTR(&lt;ITEM&gt;,&lt;ITEM&gt;,&lt;ITEM&gt;)</w:t>
            </w:r>
          </w:p>
        </w:tc>
      </w:tr>
      <w:tr w:rsidR="00C739F6" w:rsidTr="00311947">
        <w:tc>
          <w:tcPr>
            <w:tcW w:w="648" w:type="dxa"/>
          </w:tcPr>
          <w:p w:rsidR="00C739F6" w:rsidRDefault="00C739F6" w:rsidP="00311947">
            <w:r>
              <w:t>20</w:t>
            </w:r>
          </w:p>
        </w:tc>
        <w:tc>
          <w:tcPr>
            <w:tcW w:w="8564" w:type="dxa"/>
          </w:tcPr>
          <w:p w:rsidR="00C739F6" w:rsidRDefault="00C739F6" w:rsidP="00C739F6">
            <w:r>
              <w:t>&lt;STAT&gt; -&gt; ORD(&lt;ITEM&gt;,&lt;ITEM&gt;)</w:t>
            </w:r>
          </w:p>
        </w:tc>
      </w:tr>
      <w:tr w:rsidR="00C739F6" w:rsidTr="00311947">
        <w:tc>
          <w:tcPr>
            <w:tcW w:w="648" w:type="dxa"/>
          </w:tcPr>
          <w:p w:rsidR="00C739F6" w:rsidRDefault="00C739F6" w:rsidP="00311947">
            <w:r>
              <w:t>21</w:t>
            </w:r>
          </w:p>
        </w:tc>
        <w:tc>
          <w:tcPr>
            <w:tcW w:w="8564" w:type="dxa"/>
          </w:tcPr>
          <w:p w:rsidR="00C739F6" w:rsidRDefault="00C739F6" w:rsidP="00C739F6">
            <w:r>
              <w:t>&lt;STAT&gt; -&gt; CHR(&lt;ITEM&gt;)</w:t>
            </w:r>
          </w:p>
        </w:tc>
      </w:tr>
      <w:tr w:rsidR="00C739F6" w:rsidTr="00311947">
        <w:tc>
          <w:tcPr>
            <w:tcW w:w="648" w:type="dxa"/>
          </w:tcPr>
          <w:p w:rsidR="00C739F6" w:rsidRDefault="00C739F6" w:rsidP="00311947">
            <w:r>
              <w:t>22</w:t>
            </w:r>
          </w:p>
        </w:tc>
        <w:tc>
          <w:tcPr>
            <w:tcW w:w="8564" w:type="dxa"/>
          </w:tcPr>
          <w:p w:rsidR="00C739F6" w:rsidRDefault="00C739F6" w:rsidP="00F11265">
            <w:pPr>
              <w:keepNext/>
            </w:pPr>
            <w:r>
              <w:t>&lt;STAT&gt; -&gt; EOF</w:t>
            </w:r>
          </w:p>
        </w:tc>
      </w:tr>
    </w:tbl>
    <w:p w:rsidR="00311947" w:rsidRPr="00F11265" w:rsidRDefault="00F11265" w:rsidP="00F11265">
      <w:pPr>
        <w:pStyle w:val="Popis"/>
        <w:rPr>
          <w:color w:val="auto"/>
        </w:rPr>
      </w:pPr>
      <w:r w:rsidRPr="00F11265">
        <w:rPr>
          <w:color w:val="auto"/>
        </w:rPr>
        <w:t xml:space="preserve">Tabuľka </w:t>
      </w:r>
      <w:r w:rsidRPr="00F11265">
        <w:rPr>
          <w:color w:val="auto"/>
        </w:rPr>
        <w:fldChar w:fldCharType="begin"/>
      </w:r>
      <w:r w:rsidRPr="00F11265">
        <w:rPr>
          <w:color w:val="auto"/>
        </w:rPr>
        <w:instrText xml:space="preserve"> SEQ Tabuľka \* ARABIC </w:instrText>
      </w:r>
      <w:r w:rsidRPr="00F11265">
        <w:rPr>
          <w:color w:val="auto"/>
        </w:rPr>
        <w:fldChar w:fldCharType="separate"/>
      </w:r>
      <w:r w:rsidRPr="00F11265">
        <w:rPr>
          <w:noProof/>
          <w:color w:val="auto"/>
        </w:rPr>
        <w:t>1</w:t>
      </w:r>
      <w:r w:rsidRPr="00F11265">
        <w:rPr>
          <w:color w:val="auto"/>
        </w:rPr>
        <w:fldChar w:fldCharType="end"/>
      </w:r>
      <w:r w:rsidRPr="00F11265">
        <w:rPr>
          <w:color w:val="auto"/>
        </w:rPr>
        <w:t xml:space="preserve"> LL gramatika</w:t>
      </w:r>
    </w:p>
    <w:tbl>
      <w:tblPr>
        <w:tblStyle w:val="Mriekatabuky"/>
        <w:tblW w:w="0" w:type="auto"/>
        <w:tblLook w:val="04A0" w:firstRow="1" w:lastRow="0" w:firstColumn="1" w:lastColumn="0" w:noHBand="0" w:noVBand="1"/>
      </w:tblPr>
      <w:tblGrid>
        <w:gridCol w:w="1151"/>
        <w:gridCol w:w="1151"/>
        <w:gridCol w:w="1151"/>
        <w:gridCol w:w="1151"/>
        <w:gridCol w:w="1152"/>
        <w:gridCol w:w="1152"/>
        <w:gridCol w:w="1152"/>
        <w:gridCol w:w="1152"/>
      </w:tblGrid>
      <w:tr w:rsidR="007E4A00" w:rsidTr="007E4A00">
        <w:tc>
          <w:tcPr>
            <w:tcW w:w="1151" w:type="dxa"/>
            <w:tcBorders>
              <w:top w:val="nil"/>
              <w:left w:val="nil"/>
              <w:bottom w:val="thinThickSmallGap" w:sz="24" w:space="0" w:color="auto"/>
              <w:right w:val="thinThickSmallGap" w:sz="24" w:space="0" w:color="auto"/>
            </w:tcBorders>
          </w:tcPr>
          <w:p w:rsidR="007E4A00" w:rsidRDefault="007E4A00" w:rsidP="00311947"/>
        </w:tc>
        <w:tc>
          <w:tcPr>
            <w:tcW w:w="1151" w:type="dxa"/>
            <w:tcBorders>
              <w:top w:val="thinThickSmallGap" w:sz="24" w:space="0" w:color="auto"/>
              <w:left w:val="thinThickSmallGap" w:sz="24" w:space="0" w:color="auto"/>
              <w:bottom w:val="thinThickSmallGap" w:sz="24" w:space="0" w:color="auto"/>
            </w:tcBorders>
          </w:tcPr>
          <w:p w:rsidR="007E4A00" w:rsidRDefault="007E4A00" w:rsidP="00311947">
            <w:r>
              <w:t>+,-</w:t>
            </w:r>
          </w:p>
        </w:tc>
        <w:tc>
          <w:tcPr>
            <w:tcW w:w="1151" w:type="dxa"/>
            <w:tcBorders>
              <w:top w:val="thinThickSmallGap" w:sz="24" w:space="0" w:color="auto"/>
              <w:bottom w:val="thinThickSmallGap" w:sz="24" w:space="0" w:color="auto"/>
            </w:tcBorders>
          </w:tcPr>
          <w:p w:rsidR="007E4A00" w:rsidRDefault="007E4A00" w:rsidP="007E4A00">
            <w:r>
              <w:t>*,/</w:t>
            </w:r>
          </w:p>
        </w:tc>
        <w:tc>
          <w:tcPr>
            <w:tcW w:w="1151" w:type="dxa"/>
            <w:tcBorders>
              <w:top w:val="thinThickSmallGap" w:sz="24" w:space="0" w:color="auto"/>
              <w:bottom w:val="thinThickSmallGap" w:sz="24" w:space="0" w:color="auto"/>
            </w:tcBorders>
          </w:tcPr>
          <w:p w:rsidR="007E4A00" w:rsidRDefault="007E4A00" w:rsidP="00311947">
            <w:r>
              <w:t>rel</w:t>
            </w:r>
          </w:p>
        </w:tc>
        <w:tc>
          <w:tcPr>
            <w:tcW w:w="1152" w:type="dxa"/>
            <w:tcBorders>
              <w:top w:val="thinThickSmallGap" w:sz="24" w:space="0" w:color="auto"/>
              <w:bottom w:val="thinThickSmallGap" w:sz="24" w:space="0" w:color="auto"/>
            </w:tcBorders>
          </w:tcPr>
          <w:p w:rsidR="007E4A00" w:rsidRDefault="007E4A00" w:rsidP="00311947">
            <w:r>
              <w:t>(</w:t>
            </w:r>
          </w:p>
        </w:tc>
        <w:tc>
          <w:tcPr>
            <w:tcW w:w="1152" w:type="dxa"/>
            <w:tcBorders>
              <w:top w:val="thinThickSmallGap" w:sz="24" w:space="0" w:color="auto"/>
              <w:bottom w:val="thinThickSmallGap" w:sz="24" w:space="0" w:color="auto"/>
            </w:tcBorders>
          </w:tcPr>
          <w:p w:rsidR="007E4A00" w:rsidRDefault="007E4A00" w:rsidP="00311947">
            <w:r>
              <w:t>)</w:t>
            </w:r>
          </w:p>
        </w:tc>
        <w:tc>
          <w:tcPr>
            <w:tcW w:w="1152" w:type="dxa"/>
            <w:tcBorders>
              <w:top w:val="thinThickSmallGap" w:sz="24" w:space="0" w:color="auto"/>
              <w:bottom w:val="thinThickSmallGap" w:sz="24" w:space="0" w:color="auto"/>
            </w:tcBorders>
          </w:tcPr>
          <w:p w:rsidR="007E4A00" w:rsidRDefault="007E4A00" w:rsidP="00311947">
            <w:r>
              <w:t>ID</w:t>
            </w:r>
          </w:p>
        </w:tc>
        <w:tc>
          <w:tcPr>
            <w:tcW w:w="1152" w:type="dxa"/>
            <w:tcBorders>
              <w:top w:val="thinThickSmallGap" w:sz="24" w:space="0" w:color="auto"/>
              <w:bottom w:val="thinThickSmallGap" w:sz="24" w:space="0" w:color="auto"/>
              <w:right w:val="thinThickSmallGap" w:sz="24" w:space="0" w:color="auto"/>
            </w:tcBorders>
          </w:tcPr>
          <w:p w:rsidR="007E4A00" w:rsidRDefault="007E4A00" w:rsidP="00311947">
            <w:r>
              <w:t>$</w:t>
            </w:r>
          </w:p>
        </w:tc>
      </w:tr>
      <w:tr w:rsidR="007E4A00" w:rsidTr="007E4A00">
        <w:tc>
          <w:tcPr>
            <w:tcW w:w="1151" w:type="dxa"/>
            <w:tcBorders>
              <w:left w:val="thinThickSmallGap" w:sz="24" w:space="0" w:color="auto"/>
              <w:right w:val="thinThickSmallGap" w:sz="24" w:space="0" w:color="auto"/>
            </w:tcBorders>
          </w:tcPr>
          <w:p w:rsidR="007E4A00" w:rsidRDefault="007E4A00" w:rsidP="00311947">
            <w:r>
              <w:rPr>
                <w:rStyle w:val="pl-c"/>
              </w:rPr>
              <w:t>+,-</w:t>
            </w:r>
          </w:p>
        </w:tc>
        <w:tc>
          <w:tcPr>
            <w:tcW w:w="1151" w:type="dxa"/>
            <w:tcBorders>
              <w:left w:val="thinThickSmallGap" w:sz="24" w:space="0" w:color="auto"/>
            </w:tcBorders>
          </w:tcPr>
          <w:p w:rsidR="007E4A00" w:rsidRDefault="007E4A00" w:rsidP="00311947">
            <w:r>
              <w:t>&gt;</w:t>
            </w:r>
          </w:p>
        </w:tc>
        <w:tc>
          <w:tcPr>
            <w:tcW w:w="1151" w:type="dxa"/>
          </w:tcPr>
          <w:p w:rsidR="007E4A00" w:rsidRDefault="007E4A00" w:rsidP="00311947">
            <w:r>
              <w:t>&lt;</w:t>
            </w:r>
          </w:p>
        </w:tc>
        <w:tc>
          <w:tcPr>
            <w:tcW w:w="1151" w:type="dxa"/>
          </w:tcPr>
          <w:p w:rsidR="007E4A00" w:rsidRDefault="007E4A00" w:rsidP="00311947">
            <w:r>
              <w:t>&gt;</w:t>
            </w:r>
          </w:p>
        </w:tc>
        <w:tc>
          <w:tcPr>
            <w:tcW w:w="1152" w:type="dxa"/>
          </w:tcPr>
          <w:p w:rsidR="007E4A00" w:rsidRDefault="007E4A00" w:rsidP="00311947">
            <w:r>
              <w:t>&lt;</w:t>
            </w:r>
          </w:p>
        </w:tc>
        <w:tc>
          <w:tcPr>
            <w:tcW w:w="1152" w:type="dxa"/>
          </w:tcPr>
          <w:p w:rsidR="007E4A00" w:rsidRDefault="007E4A00" w:rsidP="00311947">
            <w:r>
              <w:t>&gt;</w:t>
            </w:r>
          </w:p>
        </w:tc>
        <w:tc>
          <w:tcPr>
            <w:tcW w:w="1152" w:type="dxa"/>
          </w:tcPr>
          <w:p w:rsidR="007E4A00" w:rsidRDefault="007E4A00" w:rsidP="00311947">
            <w:r>
              <w:t>&lt;</w:t>
            </w:r>
          </w:p>
        </w:tc>
        <w:tc>
          <w:tcPr>
            <w:tcW w:w="1152" w:type="dxa"/>
            <w:tcBorders>
              <w:right w:val="thinThickSmallGap" w:sz="24" w:space="0" w:color="auto"/>
            </w:tcBorders>
          </w:tcPr>
          <w:p w:rsidR="007E4A00" w:rsidRDefault="007E4A00" w:rsidP="00311947">
            <w:r>
              <w:t>&gt;</w:t>
            </w:r>
          </w:p>
        </w:tc>
      </w:tr>
      <w:tr w:rsidR="007E4A00" w:rsidTr="007E4A00">
        <w:tc>
          <w:tcPr>
            <w:tcW w:w="1151" w:type="dxa"/>
            <w:tcBorders>
              <w:left w:val="thinThickSmallGap" w:sz="24" w:space="0" w:color="auto"/>
              <w:right w:val="thinThickSmallGap" w:sz="24" w:space="0" w:color="auto"/>
            </w:tcBorders>
          </w:tcPr>
          <w:p w:rsidR="007E4A00" w:rsidRDefault="007E4A00" w:rsidP="00311947">
            <w:r>
              <w:t>*,/</w:t>
            </w:r>
          </w:p>
        </w:tc>
        <w:tc>
          <w:tcPr>
            <w:tcW w:w="1151" w:type="dxa"/>
            <w:tcBorders>
              <w:left w:val="thinThickSmallGap" w:sz="24" w:space="0" w:color="auto"/>
            </w:tcBorders>
          </w:tcPr>
          <w:p w:rsidR="007E4A00" w:rsidRDefault="007E4A00" w:rsidP="006B7A40">
            <w:r>
              <w:t>&gt;</w:t>
            </w:r>
          </w:p>
        </w:tc>
        <w:tc>
          <w:tcPr>
            <w:tcW w:w="1151" w:type="dxa"/>
          </w:tcPr>
          <w:p w:rsidR="007E4A00" w:rsidRDefault="007E4A00" w:rsidP="006B7A40">
            <w:r>
              <w:t>&gt;</w:t>
            </w:r>
          </w:p>
        </w:tc>
        <w:tc>
          <w:tcPr>
            <w:tcW w:w="1151" w:type="dxa"/>
          </w:tcPr>
          <w:p w:rsidR="007E4A00" w:rsidRDefault="007E4A00" w:rsidP="006B7A40">
            <w:r>
              <w:t>&gt;</w:t>
            </w:r>
          </w:p>
        </w:tc>
        <w:tc>
          <w:tcPr>
            <w:tcW w:w="1152" w:type="dxa"/>
          </w:tcPr>
          <w:p w:rsidR="007E4A00" w:rsidRDefault="007E4A00" w:rsidP="006B7A40">
            <w:r>
              <w:t>&lt;</w:t>
            </w:r>
          </w:p>
        </w:tc>
        <w:tc>
          <w:tcPr>
            <w:tcW w:w="1152" w:type="dxa"/>
          </w:tcPr>
          <w:p w:rsidR="007E4A00" w:rsidRDefault="007E4A00" w:rsidP="006B7A40">
            <w:r>
              <w:t>&gt;</w:t>
            </w:r>
          </w:p>
        </w:tc>
        <w:tc>
          <w:tcPr>
            <w:tcW w:w="1152" w:type="dxa"/>
          </w:tcPr>
          <w:p w:rsidR="007E4A00" w:rsidRDefault="007E4A00" w:rsidP="006B7A40">
            <w:r>
              <w:t>&lt;</w:t>
            </w:r>
          </w:p>
        </w:tc>
        <w:tc>
          <w:tcPr>
            <w:tcW w:w="1152" w:type="dxa"/>
            <w:tcBorders>
              <w:right w:val="thinThickSmallGap" w:sz="24" w:space="0" w:color="auto"/>
            </w:tcBorders>
          </w:tcPr>
          <w:p w:rsidR="007E4A00" w:rsidRDefault="007E4A00" w:rsidP="006B7A40">
            <w:r>
              <w:t>&gt;</w:t>
            </w:r>
          </w:p>
        </w:tc>
      </w:tr>
      <w:tr w:rsidR="007E4A00" w:rsidTr="007E4A00">
        <w:tc>
          <w:tcPr>
            <w:tcW w:w="1151" w:type="dxa"/>
            <w:tcBorders>
              <w:left w:val="thinThickSmallGap" w:sz="24" w:space="0" w:color="auto"/>
              <w:right w:val="thinThickSmallGap" w:sz="24" w:space="0" w:color="auto"/>
            </w:tcBorders>
          </w:tcPr>
          <w:p w:rsidR="007E4A00" w:rsidRDefault="007E4A00" w:rsidP="00311947">
            <w:r>
              <w:t>rel</w:t>
            </w:r>
          </w:p>
        </w:tc>
        <w:tc>
          <w:tcPr>
            <w:tcW w:w="1151" w:type="dxa"/>
            <w:tcBorders>
              <w:left w:val="thinThickSmallGap" w:sz="24" w:space="0" w:color="auto"/>
            </w:tcBorders>
          </w:tcPr>
          <w:p w:rsidR="007E4A00" w:rsidRDefault="007E4A00" w:rsidP="00311947">
            <w:r>
              <w:t>&lt;</w:t>
            </w:r>
          </w:p>
        </w:tc>
        <w:tc>
          <w:tcPr>
            <w:tcW w:w="1151" w:type="dxa"/>
          </w:tcPr>
          <w:p w:rsidR="007E4A00" w:rsidRDefault="007E4A00" w:rsidP="00311947">
            <w:r>
              <w:t>&lt;</w:t>
            </w:r>
          </w:p>
        </w:tc>
        <w:tc>
          <w:tcPr>
            <w:tcW w:w="1151" w:type="dxa"/>
            <w:tcBorders>
              <w:tr2bl w:val="single" w:sz="4" w:space="0" w:color="auto"/>
            </w:tcBorders>
          </w:tcPr>
          <w:p w:rsidR="007E4A00" w:rsidRDefault="007E4A00" w:rsidP="00311947"/>
        </w:tc>
        <w:tc>
          <w:tcPr>
            <w:tcW w:w="1152" w:type="dxa"/>
          </w:tcPr>
          <w:p w:rsidR="007E4A00" w:rsidRDefault="007E4A00" w:rsidP="00311947">
            <w:r>
              <w:t>&lt;</w:t>
            </w:r>
          </w:p>
        </w:tc>
        <w:tc>
          <w:tcPr>
            <w:tcW w:w="1152" w:type="dxa"/>
          </w:tcPr>
          <w:p w:rsidR="007E4A00" w:rsidRDefault="007E4A00" w:rsidP="00311947">
            <w:r>
              <w:t>&gt;</w:t>
            </w:r>
          </w:p>
        </w:tc>
        <w:tc>
          <w:tcPr>
            <w:tcW w:w="1152" w:type="dxa"/>
          </w:tcPr>
          <w:p w:rsidR="007E4A00" w:rsidRDefault="007E4A00" w:rsidP="00311947">
            <w:r>
              <w:t>&lt;</w:t>
            </w:r>
          </w:p>
        </w:tc>
        <w:tc>
          <w:tcPr>
            <w:tcW w:w="1152" w:type="dxa"/>
            <w:tcBorders>
              <w:right w:val="thinThickSmallGap" w:sz="24" w:space="0" w:color="auto"/>
            </w:tcBorders>
          </w:tcPr>
          <w:p w:rsidR="007E4A00" w:rsidRDefault="007E4A00" w:rsidP="00311947">
            <w:r>
              <w:t>&gt;</w:t>
            </w:r>
          </w:p>
        </w:tc>
      </w:tr>
      <w:tr w:rsidR="007E4A00" w:rsidTr="007E4A00">
        <w:tc>
          <w:tcPr>
            <w:tcW w:w="1151" w:type="dxa"/>
            <w:tcBorders>
              <w:left w:val="thinThickSmallGap" w:sz="24" w:space="0" w:color="auto"/>
              <w:right w:val="thinThickSmallGap" w:sz="24" w:space="0" w:color="auto"/>
            </w:tcBorders>
          </w:tcPr>
          <w:p w:rsidR="007E4A00" w:rsidRDefault="007E4A00" w:rsidP="00311947">
            <w:r>
              <w:t>(</w:t>
            </w:r>
          </w:p>
        </w:tc>
        <w:tc>
          <w:tcPr>
            <w:tcW w:w="1151" w:type="dxa"/>
            <w:tcBorders>
              <w:left w:val="thinThickSmallGap" w:sz="24" w:space="0" w:color="auto"/>
            </w:tcBorders>
          </w:tcPr>
          <w:p w:rsidR="007E4A00" w:rsidRDefault="007E4A00" w:rsidP="00311947">
            <w:r>
              <w:t>&lt;</w:t>
            </w:r>
          </w:p>
        </w:tc>
        <w:tc>
          <w:tcPr>
            <w:tcW w:w="1151" w:type="dxa"/>
          </w:tcPr>
          <w:p w:rsidR="007E4A00" w:rsidRDefault="007E4A00" w:rsidP="00311947">
            <w:r>
              <w:t>&lt;</w:t>
            </w:r>
          </w:p>
        </w:tc>
        <w:tc>
          <w:tcPr>
            <w:tcW w:w="1151" w:type="dxa"/>
          </w:tcPr>
          <w:p w:rsidR="007E4A00" w:rsidRDefault="007E4A00" w:rsidP="00311947">
            <w:r>
              <w:t>&lt;</w:t>
            </w:r>
          </w:p>
        </w:tc>
        <w:tc>
          <w:tcPr>
            <w:tcW w:w="1152" w:type="dxa"/>
          </w:tcPr>
          <w:p w:rsidR="007E4A00" w:rsidRDefault="007E4A00" w:rsidP="00311947">
            <w:r>
              <w:t>&lt;</w:t>
            </w:r>
          </w:p>
        </w:tc>
        <w:tc>
          <w:tcPr>
            <w:tcW w:w="1152" w:type="dxa"/>
          </w:tcPr>
          <w:p w:rsidR="007E4A00" w:rsidRDefault="007E4A00" w:rsidP="00311947">
            <w:r>
              <w:t>=</w:t>
            </w:r>
          </w:p>
        </w:tc>
        <w:tc>
          <w:tcPr>
            <w:tcW w:w="1152" w:type="dxa"/>
          </w:tcPr>
          <w:p w:rsidR="007E4A00" w:rsidRDefault="007E4A00" w:rsidP="00311947">
            <w:r>
              <w:t>&lt;</w:t>
            </w:r>
          </w:p>
        </w:tc>
        <w:tc>
          <w:tcPr>
            <w:tcW w:w="1152" w:type="dxa"/>
            <w:tcBorders>
              <w:right w:val="thinThickSmallGap" w:sz="24" w:space="0" w:color="auto"/>
              <w:tr2bl w:val="single" w:sz="4" w:space="0" w:color="auto"/>
            </w:tcBorders>
          </w:tcPr>
          <w:p w:rsidR="007E4A00" w:rsidRDefault="007E4A00" w:rsidP="00311947"/>
        </w:tc>
      </w:tr>
      <w:tr w:rsidR="007E4A00" w:rsidTr="007E4A00">
        <w:tc>
          <w:tcPr>
            <w:tcW w:w="1151" w:type="dxa"/>
            <w:tcBorders>
              <w:left w:val="thinThickSmallGap" w:sz="24" w:space="0" w:color="auto"/>
              <w:right w:val="thinThickSmallGap" w:sz="24" w:space="0" w:color="auto"/>
            </w:tcBorders>
          </w:tcPr>
          <w:p w:rsidR="007E4A00" w:rsidRDefault="007E4A00" w:rsidP="00311947">
            <w:r>
              <w:t>)</w:t>
            </w:r>
          </w:p>
        </w:tc>
        <w:tc>
          <w:tcPr>
            <w:tcW w:w="1151" w:type="dxa"/>
            <w:tcBorders>
              <w:left w:val="thinThickSmallGap" w:sz="24" w:space="0" w:color="auto"/>
            </w:tcBorders>
          </w:tcPr>
          <w:p w:rsidR="007E4A00" w:rsidRDefault="007E4A00" w:rsidP="00311947">
            <w:r>
              <w:t>&gt;</w:t>
            </w:r>
          </w:p>
        </w:tc>
        <w:tc>
          <w:tcPr>
            <w:tcW w:w="1151" w:type="dxa"/>
          </w:tcPr>
          <w:p w:rsidR="007E4A00" w:rsidRDefault="007E4A00" w:rsidP="00311947">
            <w:r>
              <w:t>&gt;</w:t>
            </w:r>
          </w:p>
        </w:tc>
        <w:tc>
          <w:tcPr>
            <w:tcW w:w="1151" w:type="dxa"/>
          </w:tcPr>
          <w:p w:rsidR="007E4A00" w:rsidRDefault="007E4A00" w:rsidP="00311947">
            <w:r>
              <w:t>&gt;</w:t>
            </w:r>
          </w:p>
        </w:tc>
        <w:tc>
          <w:tcPr>
            <w:tcW w:w="1152" w:type="dxa"/>
            <w:tcBorders>
              <w:tr2bl w:val="single" w:sz="4" w:space="0" w:color="auto"/>
            </w:tcBorders>
          </w:tcPr>
          <w:p w:rsidR="007E4A00" w:rsidRDefault="007E4A00" w:rsidP="00311947"/>
        </w:tc>
        <w:tc>
          <w:tcPr>
            <w:tcW w:w="1152" w:type="dxa"/>
          </w:tcPr>
          <w:p w:rsidR="007E4A00" w:rsidRDefault="007E4A00" w:rsidP="00311947">
            <w:r>
              <w:t>&gt;</w:t>
            </w:r>
          </w:p>
        </w:tc>
        <w:tc>
          <w:tcPr>
            <w:tcW w:w="1152" w:type="dxa"/>
            <w:tcBorders>
              <w:tr2bl w:val="single" w:sz="4" w:space="0" w:color="auto"/>
            </w:tcBorders>
          </w:tcPr>
          <w:p w:rsidR="007E4A00" w:rsidRDefault="007E4A00" w:rsidP="00311947"/>
        </w:tc>
        <w:tc>
          <w:tcPr>
            <w:tcW w:w="1152" w:type="dxa"/>
            <w:tcBorders>
              <w:right w:val="thinThickSmallGap" w:sz="24" w:space="0" w:color="auto"/>
            </w:tcBorders>
          </w:tcPr>
          <w:p w:rsidR="007E4A00" w:rsidRDefault="007E4A00" w:rsidP="00311947">
            <w:r>
              <w:t>&gt;</w:t>
            </w:r>
          </w:p>
        </w:tc>
      </w:tr>
      <w:tr w:rsidR="007E4A00" w:rsidTr="007E4A00">
        <w:tc>
          <w:tcPr>
            <w:tcW w:w="1151" w:type="dxa"/>
            <w:tcBorders>
              <w:left w:val="thinThickSmallGap" w:sz="24" w:space="0" w:color="auto"/>
              <w:right w:val="thinThickSmallGap" w:sz="24" w:space="0" w:color="auto"/>
            </w:tcBorders>
          </w:tcPr>
          <w:p w:rsidR="007E4A00" w:rsidRDefault="007E4A00" w:rsidP="00311947">
            <w:r>
              <w:t>id</w:t>
            </w:r>
          </w:p>
        </w:tc>
        <w:tc>
          <w:tcPr>
            <w:tcW w:w="1151" w:type="dxa"/>
            <w:tcBorders>
              <w:left w:val="thinThickSmallGap" w:sz="24" w:space="0" w:color="auto"/>
            </w:tcBorders>
          </w:tcPr>
          <w:p w:rsidR="007E4A00" w:rsidRDefault="007E4A00" w:rsidP="00311947">
            <w:r>
              <w:t>&gt;</w:t>
            </w:r>
          </w:p>
        </w:tc>
        <w:tc>
          <w:tcPr>
            <w:tcW w:w="1151" w:type="dxa"/>
          </w:tcPr>
          <w:p w:rsidR="007E4A00" w:rsidRDefault="007E4A00" w:rsidP="00311947">
            <w:r>
              <w:t>&gt;</w:t>
            </w:r>
          </w:p>
        </w:tc>
        <w:tc>
          <w:tcPr>
            <w:tcW w:w="1151" w:type="dxa"/>
          </w:tcPr>
          <w:p w:rsidR="007E4A00" w:rsidRDefault="007E4A00" w:rsidP="00311947">
            <w:r>
              <w:t>&gt;</w:t>
            </w:r>
          </w:p>
        </w:tc>
        <w:tc>
          <w:tcPr>
            <w:tcW w:w="1152" w:type="dxa"/>
            <w:tcBorders>
              <w:tr2bl w:val="single" w:sz="4" w:space="0" w:color="auto"/>
            </w:tcBorders>
          </w:tcPr>
          <w:p w:rsidR="007E4A00" w:rsidRDefault="007E4A00" w:rsidP="00311947"/>
        </w:tc>
        <w:tc>
          <w:tcPr>
            <w:tcW w:w="1152" w:type="dxa"/>
          </w:tcPr>
          <w:p w:rsidR="007E4A00" w:rsidRDefault="007E4A00" w:rsidP="00311947">
            <w:r>
              <w:t>&gt;</w:t>
            </w:r>
          </w:p>
        </w:tc>
        <w:tc>
          <w:tcPr>
            <w:tcW w:w="1152" w:type="dxa"/>
            <w:tcBorders>
              <w:tr2bl w:val="single" w:sz="4" w:space="0" w:color="auto"/>
            </w:tcBorders>
          </w:tcPr>
          <w:p w:rsidR="007E4A00" w:rsidRDefault="007E4A00" w:rsidP="00311947"/>
        </w:tc>
        <w:tc>
          <w:tcPr>
            <w:tcW w:w="1152" w:type="dxa"/>
            <w:tcBorders>
              <w:right w:val="thinThickSmallGap" w:sz="24" w:space="0" w:color="auto"/>
            </w:tcBorders>
          </w:tcPr>
          <w:p w:rsidR="007E4A00" w:rsidRDefault="007E4A00" w:rsidP="00311947">
            <w:r>
              <w:t>&gt;</w:t>
            </w:r>
          </w:p>
        </w:tc>
      </w:tr>
      <w:tr w:rsidR="007E4A00" w:rsidTr="007E4A00">
        <w:tc>
          <w:tcPr>
            <w:tcW w:w="1151" w:type="dxa"/>
            <w:tcBorders>
              <w:left w:val="thinThickSmallGap" w:sz="24" w:space="0" w:color="auto"/>
              <w:bottom w:val="thinThickSmallGap" w:sz="24" w:space="0" w:color="auto"/>
              <w:right w:val="thinThickSmallGap" w:sz="24" w:space="0" w:color="auto"/>
            </w:tcBorders>
          </w:tcPr>
          <w:p w:rsidR="007E4A00" w:rsidRDefault="007E4A00" w:rsidP="00311947">
            <w:r>
              <w:t>$</w:t>
            </w:r>
          </w:p>
        </w:tc>
        <w:tc>
          <w:tcPr>
            <w:tcW w:w="1151" w:type="dxa"/>
            <w:tcBorders>
              <w:left w:val="thinThickSmallGap" w:sz="24" w:space="0" w:color="auto"/>
              <w:bottom w:val="thinThickSmallGap" w:sz="24" w:space="0" w:color="auto"/>
            </w:tcBorders>
          </w:tcPr>
          <w:p w:rsidR="007E4A00" w:rsidRDefault="007E4A00" w:rsidP="00311947">
            <w:r>
              <w:t>&lt;</w:t>
            </w:r>
          </w:p>
        </w:tc>
        <w:tc>
          <w:tcPr>
            <w:tcW w:w="1151" w:type="dxa"/>
            <w:tcBorders>
              <w:bottom w:val="thinThickSmallGap" w:sz="24" w:space="0" w:color="auto"/>
            </w:tcBorders>
          </w:tcPr>
          <w:p w:rsidR="007E4A00" w:rsidRDefault="007E4A00" w:rsidP="00311947">
            <w:r>
              <w:t>&lt;</w:t>
            </w:r>
          </w:p>
        </w:tc>
        <w:tc>
          <w:tcPr>
            <w:tcW w:w="1151" w:type="dxa"/>
            <w:tcBorders>
              <w:bottom w:val="thinThickSmallGap" w:sz="24" w:space="0" w:color="auto"/>
            </w:tcBorders>
          </w:tcPr>
          <w:p w:rsidR="007E4A00" w:rsidRDefault="007E4A00" w:rsidP="00311947">
            <w:r>
              <w:t>&lt;</w:t>
            </w:r>
          </w:p>
        </w:tc>
        <w:tc>
          <w:tcPr>
            <w:tcW w:w="1152" w:type="dxa"/>
            <w:tcBorders>
              <w:bottom w:val="thinThickSmallGap" w:sz="24" w:space="0" w:color="auto"/>
            </w:tcBorders>
          </w:tcPr>
          <w:p w:rsidR="007E4A00" w:rsidRDefault="007E4A00" w:rsidP="00311947">
            <w:r>
              <w:t>&lt;</w:t>
            </w:r>
          </w:p>
        </w:tc>
        <w:tc>
          <w:tcPr>
            <w:tcW w:w="1152" w:type="dxa"/>
            <w:tcBorders>
              <w:bottom w:val="thinThickSmallGap" w:sz="24" w:space="0" w:color="auto"/>
              <w:tr2bl w:val="single" w:sz="4" w:space="0" w:color="auto"/>
            </w:tcBorders>
          </w:tcPr>
          <w:p w:rsidR="007E4A00" w:rsidRDefault="007E4A00" w:rsidP="00311947"/>
        </w:tc>
        <w:tc>
          <w:tcPr>
            <w:tcW w:w="1152" w:type="dxa"/>
            <w:tcBorders>
              <w:bottom w:val="thinThickSmallGap" w:sz="24" w:space="0" w:color="auto"/>
            </w:tcBorders>
          </w:tcPr>
          <w:p w:rsidR="007E4A00" w:rsidRDefault="007E4A00" w:rsidP="00311947">
            <w:r>
              <w:t>&lt;</w:t>
            </w:r>
          </w:p>
        </w:tc>
        <w:tc>
          <w:tcPr>
            <w:tcW w:w="1152" w:type="dxa"/>
            <w:tcBorders>
              <w:bottom w:val="thinThickSmallGap" w:sz="24" w:space="0" w:color="auto"/>
              <w:right w:val="thinThickSmallGap" w:sz="24" w:space="0" w:color="auto"/>
              <w:tr2bl w:val="single" w:sz="4" w:space="0" w:color="auto"/>
            </w:tcBorders>
          </w:tcPr>
          <w:p w:rsidR="007E4A00" w:rsidRDefault="007E4A00" w:rsidP="00F11265">
            <w:pPr>
              <w:keepNext/>
            </w:pPr>
          </w:p>
        </w:tc>
      </w:tr>
    </w:tbl>
    <w:p w:rsidR="00C739F6" w:rsidRPr="00F11265" w:rsidRDefault="00F11265" w:rsidP="00F11265">
      <w:pPr>
        <w:pStyle w:val="Popis"/>
        <w:rPr>
          <w:color w:val="auto"/>
        </w:rPr>
      </w:pPr>
      <w:r w:rsidRPr="00F11265">
        <w:rPr>
          <w:color w:val="auto"/>
        </w:rPr>
        <w:t xml:space="preserve">Tabuľka </w:t>
      </w:r>
      <w:r w:rsidRPr="00F11265">
        <w:rPr>
          <w:color w:val="auto"/>
        </w:rPr>
        <w:fldChar w:fldCharType="begin"/>
      </w:r>
      <w:r w:rsidRPr="00F11265">
        <w:rPr>
          <w:color w:val="auto"/>
        </w:rPr>
        <w:instrText xml:space="preserve"> SEQ Tabuľka \* ARABIC </w:instrText>
      </w:r>
      <w:r w:rsidRPr="00F11265">
        <w:rPr>
          <w:color w:val="auto"/>
        </w:rPr>
        <w:fldChar w:fldCharType="separate"/>
      </w:r>
      <w:r>
        <w:rPr>
          <w:noProof/>
          <w:color w:val="auto"/>
        </w:rPr>
        <w:t>3</w:t>
      </w:r>
      <w:r w:rsidRPr="00F11265">
        <w:rPr>
          <w:color w:val="auto"/>
        </w:rPr>
        <w:fldChar w:fldCharType="end"/>
      </w:r>
      <w:r w:rsidRPr="00F11265">
        <w:rPr>
          <w:color w:val="auto"/>
        </w:rPr>
        <w:t xml:space="preserve"> Precedenčná tabuľka</w:t>
      </w:r>
    </w:p>
    <w:p w:rsidR="000C3C07" w:rsidRDefault="000C3C07" w:rsidP="000C3C07">
      <w:pPr>
        <w:pStyle w:val="Nadpis2"/>
      </w:pPr>
      <w:bookmarkStart w:id="8" w:name="_Toc531736462"/>
      <w:r>
        <w:t>Sémantický analyzátor</w:t>
      </w:r>
      <w:bookmarkEnd w:id="8"/>
    </w:p>
    <w:p w:rsidR="004837C1" w:rsidRPr="004837C1" w:rsidRDefault="004837C1" w:rsidP="004837C1"/>
    <w:p w:rsidR="0051657C" w:rsidRDefault="0051657C" w:rsidP="0051657C">
      <w:r>
        <w:t>Sémantická analýza je vykonávaná  zároveň so syntaktickou analýzou. Sémantická analýza využíva na ukladanie dát dve tabuľky s rozptýlenými prvkami, jednu pre údaje o funkciách a druhú pre údaje o</w:t>
      </w:r>
      <w:r w:rsidR="004837C1">
        <w:t> </w:t>
      </w:r>
      <w:r>
        <w:t>premenných</w:t>
      </w:r>
      <w:r w:rsidR="004837C1">
        <w:t xml:space="preserve"> kvôli prehľadnejšiemu rozdeleniu dát.</w:t>
      </w:r>
      <w:r>
        <w:t xml:space="preserve"> Typové kontroly sú </w:t>
      </w:r>
      <w:r w:rsidR="004837C1">
        <w:t>generované do trojadresného kódu</w:t>
      </w:r>
      <w:r>
        <w:t xml:space="preserve"> </w:t>
      </w:r>
      <w:r w:rsidR="004837C1">
        <w:t xml:space="preserve">a sú vykonávané </w:t>
      </w:r>
      <w:r>
        <w:t>až poč</w:t>
      </w:r>
      <w:r w:rsidR="004837C1">
        <w:t>as interpretácie</w:t>
      </w:r>
      <w:r>
        <w:t xml:space="preserve"> kódu.</w:t>
      </w:r>
    </w:p>
    <w:p w:rsidR="006B7A40" w:rsidRPr="0051657C" w:rsidRDefault="006B7A40" w:rsidP="0051657C"/>
    <w:p w:rsidR="000C3C07" w:rsidRDefault="000C3C07" w:rsidP="000C3C07">
      <w:pPr>
        <w:pStyle w:val="Nadpis2"/>
      </w:pPr>
      <w:bookmarkStart w:id="9" w:name="_Toc531736463"/>
      <w:r>
        <w:lastRenderedPageBreak/>
        <w:t>Generátor medzikódu IFJcode18</w:t>
      </w:r>
      <w:bookmarkEnd w:id="9"/>
    </w:p>
    <w:p w:rsidR="004837C1" w:rsidRPr="004837C1" w:rsidRDefault="004837C1" w:rsidP="004837C1"/>
    <w:p w:rsidR="0051657C" w:rsidRPr="0051657C" w:rsidRDefault="0051657C" w:rsidP="0051657C">
      <w:r>
        <w:t xml:space="preserve">Generovanie medzikódu IFJcode18 prebieha </w:t>
      </w:r>
      <w:r w:rsidR="004837C1">
        <w:t>v rámci</w:t>
      </w:r>
      <w:r>
        <w:t xml:space="preserve"> syntaktickej a sémantickej analýzy.</w:t>
      </w:r>
      <w:r w:rsidR="004837C1">
        <w:t xml:space="preserve"> Jednotlivé inštrukcie sú postupne ukladané do jednosmerne viazaného zoznamu kvôli jednoduchému vkladaniu ďalších inštrukcií. Po overení lexikálnej, syntaktickej a sémantickej korektnosti zdrojového programu sú inštrukcie vypísané na štandardný výstup. </w:t>
      </w:r>
    </w:p>
    <w:p w:rsidR="000C3C07" w:rsidRDefault="00211637" w:rsidP="00211637">
      <w:pPr>
        <w:pStyle w:val="Nadpis1"/>
      </w:pPr>
      <w:bookmarkStart w:id="10" w:name="_Toc531736464"/>
      <w:r>
        <w:t>Použité algoritmy</w:t>
      </w:r>
      <w:bookmarkEnd w:id="10"/>
    </w:p>
    <w:p w:rsidR="00FC5720" w:rsidRDefault="00FC5720" w:rsidP="00FC5720"/>
    <w:p w:rsidR="00FC5720" w:rsidRDefault="004837C1" w:rsidP="004837C1">
      <w:pPr>
        <w:pStyle w:val="Nadpis2"/>
      </w:pPr>
      <w:bookmarkStart w:id="11" w:name="_Toc531736465"/>
      <w:r>
        <w:t>Tabuľka s rozptýlenými prvkami</w:t>
      </w:r>
      <w:bookmarkEnd w:id="11"/>
    </w:p>
    <w:p w:rsidR="000C4792" w:rsidRPr="000C4792" w:rsidRDefault="000C4792" w:rsidP="000C4792"/>
    <w:p w:rsidR="00613C94" w:rsidRPr="00613C94" w:rsidRDefault="008D49DD" w:rsidP="00613C94">
      <w:r>
        <w:t>Základ tabuľky symbolov tvorí</w:t>
      </w:r>
      <w:r w:rsidR="002676FB">
        <w:t xml:space="preserve"> tabuľka s rozptýlenými prvkami čo bola aj požiadavka riešenia.</w:t>
      </w:r>
      <w:r w:rsidR="009844B0">
        <w:t xml:space="preserve"> </w:t>
      </w:r>
      <w:r w:rsidR="009844B0">
        <w:t>Túto variantu sme si vybrali hlavne kvôli rýchlosti vyhľadávania.</w:t>
      </w:r>
      <w:r w:rsidR="009844B0">
        <w:t xml:space="preserve"> </w:t>
      </w:r>
      <w:r w:rsidR="00361FF6">
        <w:t xml:space="preserve">Tabuľka pozostáva z poľa </w:t>
      </w:r>
      <w:proofErr w:type="spellStart"/>
      <w:r w:rsidR="00361FF6">
        <w:t>ukazateľov</w:t>
      </w:r>
      <w:proofErr w:type="spellEnd"/>
      <w:r w:rsidR="00361FF6">
        <w:t xml:space="preserve"> na jednosmerne viazané zoznamy. </w:t>
      </w:r>
      <w:r w:rsidR="009844B0">
        <w:t xml:space="preserve"> Každá položka musí obsahovať špecifický </w:t>
      </w:r>
      <w:r w:rsidR="00863B8D">
        <w:t>kľúč, dáta a</w:t>
      </w:r>
      <w:r w:rsidR="009844B0">
        <w:t xml:space="preserve"> </w:t>
      </w:r>
      <w:proofErr w:type="spellStart"/>
      <w:r w:rsidR="009844B0">
        <w:t>ukazateľ</w:t>
      </w:r>
      <w:proofErr w:type="spellEnd"/>
      <w:r>
        <w:t xml:space="preserve"> </w:t>
      </w:r>
      <w:r w:rsidR="009844B0">
        <w:t>na ďalšiu položku.</w:t>
      </w:r>
      <w:r w:rsidR="00361FF6">
        <w:t xml:space="preserve"> </w:t>
      </w:r>
      <w:r w:rsidR="00863B8D">
        <w:t xml:space="preserve">Naše položky v tabuľke obsahujú okrem toho aj informáciu o tom či položka je funkcia alebo premenná. </w:t>
      </w:r>
      <w:r w:rsidR="00361FF6">
        <w:t xml:space="preserve">Vyhľadávanie v tabuľke je vykonávané pomocou </w:t>
      </w:r>
      <w:proofErr w:type="spellStart"/>
      <w:r w:rsidR="00361FF6">
        <w:t>hashovacej</w:t>
      </w:r>
      <w:proofErr w:type="spellEnd"/>
      <w:r w:rsidR="00361FF6">
        <w:t xml:space="preserve"> funkcie ktorej vstupný parameter je kľúč a výstup funkcie je </w:t>
      </w:r>
      <w:r w:rsidR="00863B8D">
        <w:t xml:space="preserve">index do </w:t>
      </w:r>
      <w:proofErr w:type="spellStart"/>
      <w:r w:rsidR="00863B8D">
        <w:t>hashovacej</w:t>
      </w:r>
      <w:proofErr w:type="spellEnd"/>
      <w:r w:rsidR="00863B8D">
        <w:t xml:space="preserve"> tabuľky</w:t>
      </w:r>
      <w:r w:rsidR="00361FF6">
        <w:t xml:space="preserve">. </w:t>
      </w:r>
      <w:r w:rsidR="00863B8D">
        <w:t xml:space="preserve">Tabuľka symbolov je implementovaná v súboroch </w:t>
      </w:r>
      <w:r w:rsidR="00863B8D">
        <w:rPr>
          <w:lang w:val="en-US"/>
        </w:rPr>
        <w:t>‘</w:t>
      </w:r>
      <w:proofErr w:type="spellStart"/>
      <w:r w:rsidR="00863B8D">
        <w:rPr>
          <w:lang w:val="en-US"/>
        </w:rPr>
        <w:t>symtable.c</w:t>
      </w:r>
      <w:proofErr w:type="spellEnd"/>
      <w:r w:rsidR="00863B8D">
        <w:rPr>
          <w:lang w:val="en-US"/>
        </w:rPr>
        <w:t>’ a ‘</w:t>
      </w:r>
      <w:proofErr w:type="spellStart"/>
      <w:r w:rsidR="00863B8D">
        <w:rPr>
          <w:lang w:val="en-US"/>
        </w:rPr>
        <w:t>symtable.h</w:t>
      </w:r>
      <w:proofErr w:type="spellEnd"/>
      <w:r w:rsidR="00863B8D">
        <w:rPr>
          <w:lang w:val="en-US"/>
        </w:rPr>
        <w:t>’.</w:t>
      </w:r>
      <w:r w:rsidR="00361FF6">
        <w:t xml:space="preserve"> </w:t>
      </w:r>
    </w:p>
    <w:p w:rsidR="004837C1" w:rsidRDefault="004837C1" w:rsidP="004837C1">
      <w:pPr>
        <w:pStyle w:val="Nadpis2"/>
      </w:pPr>
      <w:bookmarkStart w:id="12" w:name="_Toc531736466"/>
      <w:r>
        <w:t>Jednosmerne viazaný zoznam</w:t>
      </w:r>
      <w:bookmarkEnd w:id="12"/>
    </w:p>
    <w:p w:rsidR="00301CD8" w:rsidRPr="00301CD8" w:rsidRDefault="00301CD8" w:rsidP="00301CD8"/>
    <w:p w:rsidR="00385B63" w:rsidRPr="00385B63" w:rsidRDefault="00301CD8" w:rsidP="00385B63">
      <w:r>
        <w:t xml:space="preserve">Lineárny </w:t>
      </w:r>
      <w:r w:rsidR="00A00BB6">
        <w:t xml:space="preserve">jednosmerný </w:t>
      </w:r>
      <w:r>
        <w:t xml:space="preserve">zoznam je dynamická štruktúra obsahujúca položky rovnakého typu. Každý prvok zoznamu </w:t>
      </w:r>
      <w:r w:rsidR="00A925F0">
        <w:t>musí obsahovať</w:t>
      </w:r>
      <w:r>
        <w:t xml:space="preserve"> </w:t>
      </w:r>
      <w:proofErr w:type="spellStart"/>
      <w:r>
        <w:t>ukazateľ</w:t>
      </w:r>
      <w:proofErr w:type="spellEnd"/>
      <w:r>
        <w:t xml:space="preserve"> na nasledujúci prvok</w:t>
      </w:r>
      <w:r w:rsidR="00A925F0">
        <w:t xml:space="preserve"> v zozname</w:t>
      </w:r>
      <w:r>
        <w:t>.</w:t>
      </w:r>
      <w:r w:rsidR="00A925F0" w:rsidRPr="00A925F0">
        <w:t xml:space="preserve"> </w:t>
      </w:r>
      <w:r w:rsidR="00A925F0">
        <w:t>Jednosmerne viazaný zoznam využívame pri generovaní medzikódu do ktorého sú ukladané inštrukcie.</w:t>
      </w:r>
      <w:r w:rsidR="00A00BB6">
        <w:t xml:space="preserve"> Táto štruktúra sa nám </w:t>
      </w:r>
      <w:proofErr w:type="spellStart"/>
      <w:r w:rsidR="00A00BB6">
        <w:t>osvečila</w:t>
      </w:r>
      <w:proofErr w:type="spellEnd"/>
      <w:r w:rsidR="00A00BB6">
        <w:t xml:space="preserve"> hlavne vďaka jednoduchému vkladaniu prvkov.</w:t>
      </w:r>
    </w:p>
    <w:p w:rsidR="004837C1" w:rsidRDefault="004837C1" w:rsidP="004837C1">
      <w:pPr>
        <w:pStyle w:val="Nadpis2"/>
      </w:pPr>
      <w:bookmarkStart w:id="13" w:name="_Toc531736467"/>
      <w:r>
        <w:t>Zásobník</w:t>
      </w:r>
      <w:bookmarkEnd w:id="13"/>
    </w:p>
    <w:p w:rsidR="002676FB" w:rsidRPr="002676FB" w:rsidRDefault="002676FB" w:rsidP="002676FB"/>
    <w:p w:rsidR="006B7A40" w:rsidRDefault="00A80868" w:rsidP="00FC5720">
      <w:pPr>
        <w:rPr>
          <w:lang w:val="en-US"/>
        </w:rPr>
      </w:pPr>
      <w:r>
        <w:t>Zásobník je implementovaný ako jednosmerne viazaný zoznam. Pri vkladaní prvku sa položka uloží na jeho vrchol. Táto dátová štruktúra sa označuje ako LIFO(</w:t>
      </w:r>
      <w:proofErr w:type="spellStart"/>
      <w:r>
        <w:t>last-in-first-out</w:t>
      </w:r>
      <w:proofErr w:type="spellEnd"/>
      <w:r>
        <w:t xml:space="preserve">) čiže posledná vkladaná položka bude spracovávaná ako prvá. Zásobník ukazuje na vrchnú položku v zozname. V našom prekladači je zásobník použitý pri </w:t>
      </w:r>
      <w:proofErr w:type="spellStart"/>
      <w:r>
        <w:t>precedenčnej</w:t>
      </w:r>
      <w:proofErr w:type="spellEnd"/>
      <w:r>
        <w:t xml:space="preserve"> analýze</w:t>
      </w:r>
      <w:r w:rsidR="00385B63">
        <w:t xml:space="preserve"> a je implementovaný v súboroch </w:t>
      </w:r>
      <w:r w:rsidR="00385B63">
        <w:rPr>
          <w:lang w:val="en-US"/>
        </w:rPr>
        <w:t>‘</w:t>
      </w:r>
      <w:proofErr w:type="spellStart"/>
      <w:r w:rsidR="00385B63">
        <w:rPr>
          <w:lang w:val="en-US"/>
        </w:rPr>
        <w:t>stack.c</w:t>
      </w:r>
      <w:proofErr w:type="spellEnd"/>
      <w:r w:rsidR="00385B63">
        <w:rPr>
          <w:lang w:val="en-US"/>
        </w:rPr>
        <w:t>’ a ’</w:t>
      </w:r>
      <w:proofErr w:type="spellStart"/>
      <w:r w:rsidR="00385B63">
        <w:rPr>
          <w:lang w:val="en-US"/>
        </w:rPr>
        <w:t>stack.h</w:t>
      </w:r>
      <w:proofErr w:type="spellEnd"/>
      <w:r w:rsidR="00385B63">
        <w:rPr>
          <w:lang w:val="en-US"/>
        </w:rPr>
        <w:t>’.</w:t>
      </w:r>
    </w:p>
    <w:p w:rsidR="00301CD8" w:rsidRDefault="00301CD8" w:rsidP="00FC5720">
      <w:pPr>
        <w:rPr>
          <w:lang w:val="en-US"/>
        </w:rPr>
      </w:pPr>
    </w:p>
    <w:p w:rsidR="00301CD8" w:rsidRDefault="00301CD8" w:rsidP="00FC5720">
      <w:pPr>
        <w:rPr>
          <w:lang w:val="en-US"/>
        </w:rPr>
      </w:pPr>
    </w:p>
    <w:p w:rsidR="00301CD8" w:rsidRPr="00FC5720" w:rsidRDefault="00301CD8" w:rsidP="00FC5720"/>
    <w:p w:rsidR="00211637" w:rsidRDefault="00211637" w:rsidP="00FC5720">
      <w:pPr>
        <w:pStyle w:val="Nadpis1"/>
      </w:pPr>
      <w:bookmarkStart w:id="14" w:name="_Toc531736468"/>
      <w:r>
        <w:t>Práca v</w:t>
      </w:r>
      <w:r w:rsidR="00921DED">
        <w:t> </w:t>
      </w:r>
      <w:r>
        <w:t>tíme</w:t>
      </w:r>
      <w:bookmarkEnd w:id="14"/>
    </w:p>
    <w:p w:rsidR="00921DED" w:rsidRPr="00921DED" w:rsidRDefault="00921DED" w:rsidP="00921DED"/>
    <w:p w:rsidR="00C45410" w:rsidRDefault="00921DED" w:rsidP="00211637">
      <w:r>
        <w:t>Projekt bol riešený štyrmi ľuďmi, čo vyžadovalo dôsledné rozdelenie a prípravu pred začatím vývojového procesu. Prvé tímové stretnutie bolo asi dva týždne po zverejnení projektu kde sme si rozdelili prácu. Na konkrétnych častiach projektu pracovali väčšinou jednotlivci alebo dvojice. Počas riešenia projektu sme mávali schôdzky raz týždenne na ktorých sme diskutovali o problémoch na ktoré sme narazili pri vývoji.</w:t>
      </w:r>
    </w:p>
    <w:p w:rsidR="00C45410" w:rsidRDefault="00C45410" w:rsidP="000F48E8">
      <w:pPr>
        <w:pStyle w:val="Nadpis3"/>
      </w:pPr>
      <w:bookmarkStart w:id="15" w:name="_Toc531736469"/>
      <w:r>
        <w:t>Komunikácia v tíme</w:t>
      </w:r>
      <w:bookmarkEnd w:id="15"/>
    </w:p>
    <w:p w:rsidR="00C45410" w:rsidRPr="00C45410" w:rsidRDefault="00C45410" w:rsidP="00C45410"/>
    <w:p w:rsidR="00C45410" w:rsidRDefault="00C45410" w:rsidP="00C45410">
      <w:r>
        <w:t>Na komunikáciu v tíme sme používali buď osobné stretnutia alebo aplikáciu Slack. V aplikácií sme mali vytvorené kanály pre všetky časti projektu v ktorých medzi sebou komunikovali konkrétni užívatelia pracujúci na danej časti.</w:t>
      </w:r>
    </w:p>
    <w:p w:rsidR="00C45410" w:rsidRDefault="00C45410" w:rsidP="000F48E8">
      <w:pPr>
        <w:pStyle w:val="Nadpis3"/>
      </w:pPr>
      <w:bookmarkStart w:id="16" w:name="_Toc531736470"/>
      <w:r>
        <w:t>Verzovací systém</w:t>
      </w:r>
      <w:bookmarkEnd w:id="16"/>
    </w:p>
    <w:p w:rsidR="00C45410" w:rsidRDefault="00C45410" w:rsidP="00C45410"/>
    <w:p w:rsidR="006B7A40" w:rsidRDefault="00C45410" w:rsidP="00C45410">
      <w:r>
        <w:t>Pre správu súborov sme sa rozhodli používať verzovací systém „git“ hlavne kvôli predchádzajúcej skúsenosti všetkých členov tímu so systémom. Toto nám dovoľovalo pracovať na projekte súčasne vo viacerých vetvách.</w:t>
      </w:r>
    </w:p>
    <w:p w:rsidR="006B7A40" w:rsidRPr="00C45410" w:rsidRDefault="006B7A40" w:rsidP="00C45410"/>
    <w:p w:rsidR="00211637" w:rsidRDefault="00211637" w:rsidP="00C45410">
      <w:pPr>
        <w:pStyle w:val="Nadpis2"/>
      </w:pPr>
      <w:bookmarkStart w:id="17" w:name="_Toc531736471"/>
      <w:r>
        <w:t>Rozdelenie</w:t>
      </w:r>
      <w:r w:rsidR="000F48E8">
        <w:t xml:space="preserve"> práce</w:t>
      </w:r>
      <w:bookmarkEnd w:id="17"/>
    </w:p>
    <w:p w:rsidR="00FC10D8" w:rsidRPr="00FC10D8" w:rsidRDefault="00FC10D8" w:rsidP="00FC10D8"/>
    <w:tbl>
      <w:tblPr>
        <w:tblStyle w:val="Mriekatabuky"/>
        <w:tblW w:w="0" w:type="auto"/>
        <w:tblLook w:val="04A0" w:firstRow="1" w:lastRow="0" w:firstColumn="1" w:lastColumn="0" w:noHBand="0" w:noVBand="1"/>
      </w:tblPr>
      <w:tblGrid>
        <w:gridCol w:w="1998"/>
        <w:gridCol w:w="1620"/>
        <w:gridCol w:w="5594"/>
      </w:tblGrid>
      <w:tr w:rsidR="00FC10D8" w:rsidTr="00FC10D8">
        <w:tc>
          <w:tcPr>
            <w:tcW w:w="1998" w:type="dxa"/>
            <w:tcBorders>
              <w:bottom w:val="double" w:sz="4" w:space="0" w:color="auto"/>
            </w:tcBorders>
          </w:tcPr>
          <w:p w:rsidR="00FC10D8" w:rsidRDefault="00FC10D8" w:rsidP="00FC10D8">
            <w:pPr>
              <w:jc w:val="center"/>
            </w:pPr>
            <w:r>
              <w:t>Člen tímu</w:t>
            </w:r>
          </w:p>
        </w:tc>
        <w:tc>
          <w:tcPr>
            <w:tcW w:w="1620" w:type="dxa"/>
            <w:tcBorders>
              <w:bottom w:val="double" w:sz="4" w:space="0" w:color="auto"/>
            </w:tcBorders>
          </w:tcPr>
          <w:p w:rsidR="00FC10D8" w:rsidRDefault="00FC10D8" w:rsidP="00FC10D8">
            <w:pPr>
              <w:jc w:val="center"/>
            </w:pPr>
            <w:r>
              <w:t>login</w:t>
            </w:r>
          </w:p>
        </w:tc>
        <w:tc>
          <w:tcPr>
            <w:tcW w:w="5594" w:type="dxa"/>
            <w:tcBorders>
              <w:bottom w:val="double" w:sz="4" w:space="0" w:color="auto"/>
            </w:tcBorders>
          </w:tcPr>
          <w:p w:rsidR="00FC10D8" w:rsidRDefault="00FC10D8" w:rsidP="00FC10D8">
            <w:pPr>
              <w:jc w:val="center"/>
            </w:pPr>
            <w:r>
              <w:t>Vykonaná práca</w:t>
            </w:r>
          </w:p>
        </w:tc>
      </w:tr>
      <w:tr w:rsidR="00FC10D8" w:rsidTr="00FC10D8">
        <w:tc>
          <w:tcPr>
            <w:tcW w:w="1998" w:type="dxa"/>
            <w:tcBorders>
              <w:top w:val="double" w:sz="4" w:space="0" w:color="auto"/>
            </w:tcBorders>
            <w:vAlign w:val="center"/>
          </w:tcPr>
          <w:p w:rsidR="00FC10D8" w:rsidRDefault="00FC10D8" w:rsidP="00FC10D8">
            <w:pPr>
              <w:jc w:val="center"/>
            </w:pPr>
            <w:r>
              <w:t>Ján Zauška</w:t>
            </w:r>
          </w:p>
        </w:tc>
        <w:tc>
          <w:tcPr>
            <w:tcW w:w="1620" w:type="dxa"/>
            <w:tcBorders>
              <w:top w:val="double" w:sz="4" w:space="0" w:color="auto"/>
            </w:tcBorders>
            <w:vAlign w:val="center"/>
          </w:tcPr>
          <w:p w:rsidR="00FC10D8" w:rsidRDefault="00FC10D8" w:rsidP="00FC10D8">
            <w:pPr>
              <w:jc w:val="center"/>
            </w:pPr>
            <w:r>
              <w:t>xzaus00</w:t>
            </w:r>
          </w:p>
        </w:tc>
        <w:tc>
          <w:tcPr>
            <w:tcW w:w="5594" w:type="dxa"/>
            <w:tcBorders>
              <w:top w:val="double" w:sz="4" w:space="0" w:color="auto"/>
            </w:tcBorders>
          </w:tcPr>
          <w:p w:rsidR="00FC10D8" w:rsidRDefault="00FC10D8" w:rsidP="00FC10D8">
            <w:r>
              <w:t>Syntaktický analyzátor, generovanie medzikódu</w:t>
            </w:r>
          </w:p>
        </w:tc>
      </w:tr>
      <w:tr w:rsidR="00FC10D8" w:rsidTr="00FC10D8">
        <w:tc>
          <w:tcPr>
            <w:tcW w:w="1998" w:type="dxa"/>
            <w:vAlign w:val="center"/>
          </w:tcPr>
          <w:p w:rsidR="00FC10D8" w:rsidRDefault="00FC10D8" w:rsidP="00FC10D8">
            <w:pPr>
              <w:jc w:val="center"/>
            </w:pPr>
            <w:r>
              <w:t>Ján Vavro</w:t>
            </w:r>
          </w:p>
        </w:tc>
        <w:tc>
          <w:tcPr>
            <w:tcW w:w="1620" w:type="dxa"/>
            <w:vAlign w:val="center"/>
          </w:tcPr>
          <w:p w:rsidR="00FC10D8" w:rsidRDefault="00AC550B" w:rsidP="00FC10D8">
            <w:pPr>
              <w:jc w:val="center"/>
            </w:pPr>
            <w:r>
              <w:t>xvavro00</w:t>
            </w:r>
          </w:p>
        </w:tc>
        <w:tc>
          <w:tcPr>
            <w:tcW w:w="5594" w:type="dxa"/>
          </w:tcPr>
          <w:p w:rsidR="00FC10D8" w:rsidRDefault="00FC10D8" w:rsidP="00FC10D8">
            <w:r>
              <w:t>Syntaktický analyzátor, generovanie medzikódu</w:t>
            </w:r>
          </w:p>
        </w:tc>
      </w:tr>
      <w:tr w:rsidR="00FC10D8" w:rsidTr="00FC10D8">
        <w:tc>
          <w:tcPr>
            <w:tcW w:w="1998" w:type="dxa"/>
            <w:vAlign w:val="center"/>
          </w:tcPr>
          <w:p w:rsidR="00FC10D8" w:rsidRDefault="00FC10D8" w:rsidP="00FC10D8">
            <w:pPr>
              <w:jc w:val="center"/>
            </w:pPr>
            <w:r>
              <w:t>Július Marko</w:t>
            </w:r>
          </w:p>
        </w:tc>
        <w:tc>
          <w:tcPr>
            <w:tcW w:w="1620" w:type="dxa"/>
            <w:vAlign w:val="center"/>
          </w:tcPr>
          <w:p w:rsidR="00FC10D8" w:rsidRDefault="00FC10D8" w:rsidP="00FC10D8">
            <w:pPr>
              <w:jc w:val="center"/>
            </w:pPr>
            <w:r>
              <w:t>xmarko17</w:t>
            </w:r>
          </w:p>
        </w:tc>
        <w:tc>
          <w:tcPr>
            <w:tcW w:w="5594" w:type="dxa"/>
          </w:tcPr>
          <w:p w:rsidR="00FC10D8" w:rsidRDefault="00FC10D8" w:rsidP="00FC10D8">
            <w:r>
              <w:t>Sémantický analyzátor, generovanie medzikódu</w:t>
            </w:r>
          </w:p>
        </w:tc>
      </w:tr>
      <w:tr w:rsidR="00FC10D8" w:rsidTr="00FC10D8">
        <w:trPr>
          <w:trHeight w:val="760"/>
        </w:trPr>
        <w:tc>
          <w:tcPr>
            <w:tcW w:w="1998" w:type="dxa"/>
            <w:vAlign w:val="center"/>
          </w:tcPr>
          <w:p w:rsidR="00FC10D8" w:rsidRDefault="00FC10D8" w:rsidP="00FC10D8">
            <w:pPr>
              <w:jc w:val="center"/>
            </w:pPr>
            <w:r>
              <w:t>Martin Ročkár</w:t>
            </w:r>
          </w:p>
        </w:tc>
        <w:tc>
          <w:tcPr>
            <w:tcW w:w="1620" w:type="dxa"/>
            <w:vAlign w:val="center"/>
          </w:tcPr>
          <w:p w:rsidR="00FC10D8" w:rsidRDefault="00FC10D8" w:rsidP="00FC10D8">
            <w:pPr>
              <w:jc w:val="center"/>
            </w:pPr>
            <w:r>
              <w:t>xrocka00</w:t>
            </w:r>
          </w:p>
        </w:tc>
        <w:tc>
          <w:tcPr>
            <w:tcW w:w="5594" w:type="dxa"/>
          </w:tcPr>
          <w:p w:rsidR="00FC10D8" w:rsidRDefault="00FC10D8" w:rsidP="00FC10D8">
            <w:r>
              <w:t>Lexikálny analyzátor, dokumentácia</w:t>
            </w:r>
          </w:p>
        </w:tc>
      </w:tr>
    </w:tbl>
    <w:p w:rsidR="00FC10D8" w:rsidRDefault="00FC10D8" w:rsidP="00FC10D8"/>
    <w:p w:rsidR="00FC5720" w:rsidRDefault="00FC5720" w:rsidP="00FC10D8"/>
    <w:p w:rsidR="006B7A40" w:rsidRDefault="006B7A40" w:rsidP="00FC10D8"/>
    <w:p w:rsidR="006B7A40" w:rsidRPr="00FC10D8" w:rsidRDefault="006B7A40" w:rsidP="00FC10D8"/>
    <w:p w:rsidR="00211637" w:rsidRDefault="00211637" w:rsidP="00211637">
      <w:pPr>
        <w:pStyle w:val="Nadpis1"/>
      </w:pPr>
      <w:bookmarkStart w:id="18" w:name="_Toc531736472"/>
      <w:r>
        <w:lastRenderedPageBreak/>
        <w:t>Záver</w:t>
      </w:r>
      <w:bookmarkEnd w:id="18"/>
    </w:p>
    <w:p w:rsidR="00FC10D8" w:rsidRDefault="00FC10D8" w:rsidP="00FC10D8"/>
    <w:p w:rsidR="00FC10D8" w:rsidRPr="00FC10D8" w:rsidRDefault="0038076B" w:rsidP="00FC10D8">
      <w:r>
        <w:t>Po prečítaní zadania nás projekt prekvapil pretože sme sa na FIT-e zatiaľ nestretli s projektom s podobným rozsahom a zložitosťou. No po čase, keď sme nabrali vedomosti o tvorbe prekladačov sme začali s vývojovým procesom. Projekt sa nám podarilo dokončiť do predpokladaného termínu. S prácou v tíme a komunikáciou sme nemali žiadne problémy</w:t>
      </w:r>
      <w:r w:rsidR="00FC5720">
        <w:t xml:space="preserve"> pretože tím sme mali zostavený už pred zadaním projektu a všetci členovia sa osobne poznáme. V priebehu vývoja sme narazili na pár problémov ale podarilo sa nám ich skupinovo vyriešiť. Projekt nám priniesol množstvo skúseností napríklad pre prácu v tíme a prakticky nám objasnil látku preberanú v predmetoch IFJ a IAL.</w:t>
      </w:r>
    </w:p>
    <w:sectPr w:rsidR="00FC10D8" w:rsidRPr="00FC10D8" w:rsidSect="006B7A40">
      <w:footerReference w:type="default" r:id="rId11"/>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6E0" w:rsidRDefault="00B776E0" w:rsidP="006B7A40">
      <w:r>
        <w:separator/>
      </w:r>
    </w:p>
  </w:endnote>
  <w:endnote w:type="continuationSeparator" w:id="0">
    <w:p w:rsidR="00B776E0" w:rsidRDefault="00B776E0" w:rsidP="006B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540514"/>
      <w:docPartObj>
        <w:docPartGallery w:val="Page Numbers (Bottom of Page)"/>
        <w:docPartUnique/>
      </w:docPartObj>
    </w:sdtPr>
    <w:sdtContent>
      <w:p w:rsidR="006B7A40" w:rsidRDefault="006B7A40">
        <w:pPr>
          <w:pStyle w:val="Pta"/>
          <w:jc w:val="center"/>
        </w:pPr>
        <w:r>
          <w:fldChar w:fldCharType="begin"/>
        </w:r>
        <w:r>
          <w:instrText>PAGE   \* MERGEFORMAT</w:instrText>
        </w:r>
        <w:r>
          <w:fldChar w:fldCharType="separate"/>
        </w:r>
        <w:r w:rsidR="00A00BB6">
          <w:rPr>
            <w:noProof/>
          </w:rPr>
          <w:t>2</w:t>
        </w:r>
        <w:r>
          <w:fldChar w:fldCharType="end"/>
        </w:r>
      </w:p>
    </w:sdtContent>
  </w:sdt>
  <w:p w:rsidR="006B7A40" w:rsidRDefault="006B7A40">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6E0" w:rsidRDefault="00B776E0" w:rsidP="006B7A40">
      <w:r>
        <w:separator/>
      </w:r>
    </w:p>
  </w:footnote>
  <w:footnote w:type="continuationSeparator" w:id="0">
    <w:p w:rsidR="00B776E0" w:rsidRDefault="00B776E0" w:rsidP="006B7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8D7"/>
    <w:multiLevelType w:val="hybridMultilevel"/>
    <w:tmpl w:val="6A92DF6C"/>
    <w:lvl w:ilvl="0" w:tplc="8E109D9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DD6BDB"/>
    <w:multiLevelType w:val="hybridMultilevel"/>
    <w:tmpl w:val="F9445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9BA1D9A"/>
    <w:multiLevelType w:val="multilevel"/>
    <w:tmpl w:val="B5F407FA"/>
    <w:lvl w:ilvl="0">
      <w:start w:val="1"/>
      <w:numFmt w:val="decimal"/>
      <w:pStyle w:val="Nadpis1"/>
      <w:lvlText w:val="%1"/>
      <w:lvlJc w:val="left"/>
      <w:pPr>
        <w:ind w:left="52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30EE5042"/>
    <w:multiLevelType w:val="hybridMultilevel"/>
    <w:tmpl w:val="975C39F6"/>
    <w:lvl w:ilvl="0" w:tplc="FFFFFFF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1582FA9"/>
    <w:multiLevelType w:val="hybridMultilevel"/>
    <w:tmpl w:val="2F5C39F0"/>
    <w:lvl w:ilvl="0" w:tplc="D7986D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53AB0BD8"/>
    <w:multiLevelType w:val="hybridMultilevel"/>
    <w:tmpl w:val="FB3A869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6C0428C0"/>
    <w:multiLevelType w:val="hybridMultilevel"/>
    <w:tmpl w:val="2C2CF7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61D0340"/>
    <w:multiLevelType w:val="hybridMultilevel"/>
    <w:tmpl w:val="C4EAE268"/>
    <w:lvl w:ilvl="0" w:tplc="14C40234">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962"/>
    <w:rsid w:val="000A2AD0"/>
    <w:rsid w:val="000C3C07"/>
    <w:rsid w:val="000C4792"/>
    <w:rsid w:val="000D7962"/>
    <w:rsid w:val="000F48E8"/>
    <w:rsid w:val="00211637"/>
    <w:rsid w:val="002676FB"/>
    <w:rsid w:val="00301CD8"/>
    <w:rsid w:val="00311947"/>
    <w:rsid w:val="0033476C"/>
    <w:rsid w:val="00361FF6"/>
    <w:rsid w:val="0038076B"/>
    <w:rsid w:val="00385B63"/>
    <w:rsid w:val="004706D6"/>
    <w:rsid w:val="004837C1"/>
    <w:rsid w:val="004B0C3B"/>
    <w:rsid w:val="0051657C"/>
    <w:rsid w:val="005E3AEF"/>
    <w:rsid w:val="00613C94"/>
    <w:rsid w:val="0063232A"/>
    <w:rsid w:val="006404F9"/>
    <w:rsid w:val="006B7A40"/>
    <w:rsid w:val="00725ABF"/>
    <w:rsid w:val="007E4A00"/>
    <w:rsid w:val="00863B8D"/>
    <w:rsid w:val="00870EFC"/>
    <w:rsid w:val="008D49DD"/>
    <w:rsid w:val="00921DED"/>
    <w:rsid w:val="009844B0"/>
    <w:rsid w:val="00A00BB6"/>
    <w:rsid w:val="00A80868"/>
    <w:rsid w:val="00A925F0"/>
    <w:rsid w:val="00AA1441"/>
    <w:rsid w:val="00AC550B"/>
    <w:rsid w:val="00B776E0"/>
    <w:rsid w:val="00C45410"/>
    <w:rsid w:val="00C739F6"/>
    <w:rsid w:val="00D20CFE"/>
    <w:rsid w:val="00F11265"/>
    <w:rsid w:val="00FC10D8"/>
    <w:rsid w:val="00FC572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C3C07"/>
    <w:pPr>
      <w:spacing w:after="0" w:line="240" w:lineRule="auto"/>
    </w:pPr>
    <w:rPr>
      <w:rFonts w:ascii="Calibri" w:eastAsia="Calibri" w:hAnsi="Calibri" w:cs="Arial"/>
      <w:sz w:val="28"/>
      <w:szCs w:val="20"/>
      <w:lang w:eastAsia="sk-SK"/>
    </w:rPr>
  </w:style>
  <w:style w:type="paragraph" w:styleId="Nadpis1">
    <w:name w:val="heading 1"/>
    <w:basedOn w:val="Normlny"/>
    <w:next w:val="Normlny"/>
    <w:link w:val="Nadpis1Char"/>
    <w:uiPriority w:val="9"/>
    <w:qFormat/>
    <w:rsid w:val="000C3C07"/>
    <w:pPr>
      <w:keepNext/>
      <w:keepLines/>
      <w:numPr>
        <w:numId w:val="7"/>
      </w:numPr>
      <w:spacing w:before="480"/>
      <w:ind w:left="432"/>
      <w:outlineLvl w:val="0"/>
    </w:pPr>
    <w:rPr>
      <w:rFonts w:asciiTheme="majorHAnsi" w:eastAsiaTheme="majorEastAsia" w:hAnsiTheme="majorHAnsi" w:cstheme="majorBidi"/>
      <w:b/>
      <w:bCs/>
      <w:sz w:val="44"/>
      <w:szCs w:val="28"/>
    </w:rPr>
  </w:style>
  <w:style w:type="paragraph" w:styleId="Nadpis2">
    <w:name w:val="heading 2"/>
    <w:basedOn w:val="Normlny"/>
    <w:next w:val="Normlny"/>
    <w:link w:val="Nadpis2Char"/>
    <w:autoRedefine/>
    <w:uiPriority w:val="9"/>
    <w:unhideWhenUsed/>
    <w:qFormat/>
    <w:rsid w:val="000C3C07"/>
    <w:pPr>
      <w:keepNext/>
      <w:keepLines/>
      <w:numPr>
        <w:ilvl w:val="1"/>
        <w:numId w:val="7"/>
      </w:numPr>
      <w:spacing w:before="200"/>
      <w:ind w:left="0" w:firstLine="288"/>
      <w:outlineLvl w:val="1"/>
    </w:pPr>
    <w:rPr>
      <w:rFonts w:asciiTheme="majorHAnsi" w:eastAsiaTheme="majorEastAsia" w:hAnsiTheme="majorHAnsi" w:cstheme="majorBidi"/>
      <w:b/>
      <w:bCs/>
      <w:color w:val="000000" w:themeColor="text1"/>
      <w:sz w:val="36"/>
      <w:szCs w:val="26"/>
    </w:rPr>
  </w:style>
  <w:style w:type="paragraph" w:styleId="Nadpis3">
    <w:name w:val="heading 3"/>
    <w:basedOn w:val="Normlny"/>
    <w:next w:val="Normlny"/>
    <w:link w:val="Nadpis3Char"/>
    <w:autoRedefine/>
    <w:uiPriority w:val="9"/>
    <w:unhideWhenUsed/>
    <w:qFormat/>
    <w:rsid w:val="000F48E8"/>
    <w:pPr>
      <w:keepNext/>
      <w:keepLines/>
      <w:numPr>
        <w:ilvl w:val="2"/>
        <w:numId w:val="7"/>
      </w:numPr>
      <w:spacing w:before="200"/>
      <w:ind w:left="0" w:firstLine="576"/>
      <w:outlineLvl w:val="2"/>
    </w:pPr>
    <w:rPr>
      <w:rFonts w:asciiTheme="majorHAnsi" w:eastAsiaTheme="majorEastAsia" w:hAnsiTheme="majorHAnsi" w:cstheme="majorBidi"/>
      <w:b/>
      <w:bCs/>
      <w:color w:val="000000" w:themeColor="text1"/>
      <w:sz w:val="32"/>
    </w:rPr>
  </w:style>
  <w:style w:type="paragraph" w:styleId="Nadpis4">
    <w:name w:val="heading 4"/>
    <w:basedOn w:val="Normlny"/>
    <w:next w:val="Normlny"/>
    <w:link w:val="Nadpis4Char"/>
    <w:uiPriority w:val="9"/>
    <w:semiHidden/>
    <w:unhideWhenUsed/>
    <w:qFormat/>
    <w:rsid w:val="006404F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6404F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6404F9"/>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6404F9"/>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6404F9"/>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dpis9">
    <w:name w:val="heading 9"/>
    <w:basedOn w:val="Normlny"/>
    <w:next w:val="Normlny"/>
    <w:link w:val="Nadpis9Char"/>
    <w:uiPriority w:val="9"/>
    <w:semiHidden/>
    <w:unhideWhenUsed/>
    <w:qFormat/>
    <w:rsid w:val="006404F9"/>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D20CFE"/>
    <w:rPr>
      <w:rFonts w:ascii="Tahoma" w:hAnsi="Tahoma" w:cs="Tahoma"/>
      <w:sz w:val="16"/>
      <w:szCs w:val="16"/>
    </w:rPr>
  </w:style>
  <w:style w:type="character" w:customStyle="1" w:styleId="TextbublinyChar">
    <w:name w:val="Text bubliny Char"/>
    <w:basedOn w:val="Predvolenpsmoodseku"/>
    <w:link w:val="Textbubliny"/>
    <w:uiPriority w:val="99"/>
    <w:semiHidden/>
    <w:rsid w:val="00D20CFE"/>
    <w:rPr>
      <w:rFonts w:ascii="Tahoma" w:hAnsi="Tahoma" w:cs="Tahoma"/>
      <w:sz w:val="16"/>
      <w:szCs w:val="16"/>
    </w:rPr>
  </w:style>
  <w:style w:type="character" w:customStyle="1" w:styleId="Nadpis1Char">
    <w:name w:val="Nadpis 1 Char"/>
    <w:basedOn w:val="Predvolenpsmoodseku"/>
    <w:link w:val="Nadpis1"/>
    <w:uiPriority w:val="9"/>
    <w:rsid w:val="000C3C07"/>
    <w:rPr>
      <w:rFonts w:asciiTheme="majorHAnsi" w:eastAsiaTheme="majorEastAsia" w:hAnsiTheme="majorHAnsi" w:cstheme="majorBidi"/>
      <w:b/>
      <w:bCs/>
      <w:sz w:val="44"/>
      <w:szCs w:val="28"/>
      <w:lang w:eastAsia="sk-SK"/>
    </w:rPr>
  </w:style>
  <w:style w:type="character" w:customStyle="1" w:styleId="Nadpis2Char">
    <w:name w:val="Nadpis 2 Char"/>
    <w:basedOn w:val="Predvolenpsmoodseku"/>
    <w:link w:val="Nadpis2"/>
    <w:uiPriority w:val="9"/>
    <w:rsid w:val="000C3C07"/>
    <w:rPr>
      <w:rFonts w:asciiTheme="majorHAnsi" w:eastAsiaTheme="majorEastAsia" w:hAnsiTheme="majorHAnsi" w:cstheme="majorBidi"/>
      <w:b/>
      <w:bCs/>
      <w:color w:val="000000" w:themeColor="text1"/>
      <w:sz w:val="36"/>
      <w:szCs w:val="26"/>
      <w:lang w:eastAsia="sk-SK"/>
    </w:rPr>
  </w:style>
  <w:style w:type="paragraph" w:styleId="Odsekzoznamu">
    <w:name w:val="List Paragraph"/>
    <w:basedOn w:val="Normlny"/>
    <w:uiPriority w:val="34"/>
    <w:qFormat/>
    <w:rsid w:val="006404F9"/>
    <w:pPr>
      <w:ind w:left="720"/>
      <w:contextualSpacing/>
    </w:pPr>
  </w:style>
  <w:style w:type="character" w:customStyle="1" w:styleId="Nadpis3Char">
    <w:name w:val="Nadpis 3 Char"/>
    <w:basedOn w:val="Predvolenpsmoodseku"/>
    <w:link w:val="Nadpis3"/>
    <w:uiPriority w:val="9"/>
    <w:rsid w:val="000F48E8"/>
    <w:rPr>
      <w:rFonts w:asciiTheme="majorHAnsi" w:eastAsiaTheme="majorEastAsia" w:hAnsiTheme="majorHAnsi" w:cstheme="majorBidi"/>
      <w:b/>
      <w:bCs/>
      <w:color w:val="000000" w:themeColor="text1"/>
      <w:sz w:val="32"/>
      <w:szCs w:val="20"/>
      <w:lang w:eastAsia="sk-SK"/>
    </w:rPr>
  </w:style>
  <w:style w:type="character" w:customStyle="1" w:styleId="Nadpis4Char">
    <w:name w:val="Nadpis 4 Char"/>
    <w:basedOn w:val="Predvolenpsmoodseku"/>
    <w:link w:val="Nadpis4"/>
    <w:uiPriority w:val="9"/>
    <w:semiHidden/>
    <w:rsid w:val="006404F9"/>
    <w:rPr>
      <w:rFonts w:asciiTheme="majorHAnsi" w:eastAsiaTheme="majorEastAsia" w:hAnsiTheme="majorHAnsi" w:cstheme="majorBidi"/>
      <w:b/>
      <w:bCs/>
      <w:i/>
      <w:iCs/>
      <w:color w:val="4F81BD" w:themeColor="accent1"/>
      <w:sz w:val="20"/>
      <w:szCs w:val="20"/>
      <w:lang w:eastAsia="sk-SK"/>
    </w:rPr>
  </w:style>
  <w:style w:type="character" w:customStyle="1" w:styleId="Nadpis5Char">
    <w:name w:val="Nadpis 5 Char"/>
    <w:basedOn w:val="Predvolenpsmoodseku"/>
    <w:link w:val="Nadpis5"/>
    <w:uiPriority w:val="9"/>
    <w:semiHidden/>
    <w:rsid w:val="006404F9"/>
    <w:rPr>
      <w:rFonts w:asciiTheme="majorHAnsi" w:eastAsiaTheme="majorEastAsia" w:hAnsiTheme="majorHAnsi" w:cstheme="majorBidi"/>
      <w:color w:val="243F60" w:themeColor="accent1" w:themeShade="7F"/>
      <w:sz w:val="20"/>
      <w:szCs w:val="20"/>
      <w:lang w:eastAsia="sk-SK"/>
    </w:rPr>
  </w:style>
  <w:style w:type="character" w:customStyle="1" w:styleId="Nadpis6Char">
    <w:name w:val="Nadpis 6 Char"/>
    <w:basedOn w:val="Predvolenpsmoodseku"/>
    <w:link w:val="Nadpis6"/>
    <w:uiPriority w:val="9"/>
    <w:semiHidden/>
    <w:rsid w:val="006404F9"/>
    <w:rPr>
      <w:rFonts w:asciiTheme="majorHAnsi" w:eastAsiaTheme="majorEastAsia" w:hAnsiTheme="majorHAnsi" w:cstheme="majorBidi"/>
      <w:i/>
      <w:iCs/>
      <w:color w:val="243F60" w:themeColor="accent1" w:themeShade="7F"/>
      <w:sz w:val="20"/>
      <w:szCs w:val="20"/>
      <w:lang w:eastAsia="sk-SK"/>
    </w:rPr>
  </w:style>
  <w:style w:type="character" w:customStyle="1" w:styleId="Nadpis7Char">
    <w:name w:val="Nadpis 7 Char"/>
    <w:basedOn w:val="Predvolenpsmoodseku"/>
    <w:link w:val="Nadpis7"/>
    <w:uiPriority w:val="9"/>
    <w:semiHidden/>
    <w:rsid w:val="006404F9"/>
    <w:rPr>
      <w:rFonts w:asciiTheme="majorHAnsi" w:eastAsiaTheme="majorEastAsia" w:hAnsiTheme="majorHAnsi" w:cstheme="majorBidi"/>
      <w:i/>
      <w:iCs/>
      <w:color w:val="404040" w:themeColor="text1" w:themeTint="BF"/>
      <w:sz w:val="20"/>
      <w:szCs w:val="20"/>
      <w:lang w:eastAsia="sk-SK"/>
    </w:rPr>
  </w:style>
  <w:style w:type="character" w:customStyle="1" w:styleId="Nadpis8Char">
    <w:name w:val="Nadpis 8 Char"/>
    <w:basedOn w:val="Predvolenpsmoodseku"/>
    <w:link w:val="Nadpis8"/>
    <w:uiPriority w:val="9"/>
    <w:semiHidden/>
    <w:rsid w:val="006404F9"/>
    <w:rPr>
      <w:rFonts w:asciiTheme="majorHAnsi" w:eastAsiaTheme="majorEastAsia" w:hAnsiTheme="majorHAnsi" w:cstheme="majorBidi"/>
      <w:color w:val="404040" w:themeColor="text1" w:themeTint="BF"/>
      <w:sz w:val="20"/>
      <w:szCs w:val="20"/>
      <w:lang w:eastAsia="sk-SK"/>
    </w:rPr>
  </w:style>
  <w:style w:type="character" w:customStyle="1" w:styleId="Nadpis9Char">
    <w:name w:val="Nadpis 9 Char"/>
    <w:basedOn w:val="Predvolenpsmoodseku"/>
    <w:link w:val="Nadpis9"/>
    <w:uiPriority w:val="9"/>
    <w:semiHidden/>
    <w:rsid w:val="006404F9"/>
    <w:rPr>
      <w:rFonts w:asciiTheme="majorHAnsi" w:eastAsiaTheme="majorEastAsia" w:hAnsiTheme="majorHAnsi" w:cstheme="majorBidi"/>
      <w:i/>
      <w:iCs/>
      <w:color w:val="404040" w:themeColor="text1" w:themeTint="BF"/>
      <w:sz w:val="20"/>
      <w:szCs w:val="20"/>
      <w:lang w:eastAsia="sk-SK"/>
    </w:rPr>
  </w:style>
  <w:style w:type="character" w:customStyle="1" w:styleId="pl-en">
    <w:name w:val="pl-en"/>
    <w:basedOn w:val="Predvolenpsmoodseku"/>
    <w:rsid w:val="000A2AD0"/>
  </w:style>
  <w:style w:type="paragraph" w:styleId="Hlavikaobsahu">
    <w:name w:val="TOC Heading"/>
    <w:basedOn w:val="Nadpis1"/>
    <w:next w:val="Normlny"/>
    <w:uiPriority w:val="39"/>
    <w:semiHidden/>
    <w:unhideWhenUsed/>
    <w:qFormat/>
    <w:rsid w:val="00211637"/>
    <w:pPr>
      <w:numPr>
        <w:numId w:val="0"/>
      </w:numPr>
      <w:spacing w:line="276" w:lineRule="auto"/>
      <w:outlineLvl w:val="9"/>
    </w:pPr>
    <w:rPr>
      <w:color w:val="365F91" w:themeColor="accent1" w:themeShade="BF"/>
      <w:sz w:val="28"/>
    </w:rPr>
  </w:style>
  <w:style w:type="paragraph" w:styleId="Obsah1">
    <w:name w:val="toc 1"/>
    <w:basedOn w:val="Normlny"/>
    <w:next w:val="Normlny"/>
    <w:autoRedefine/>
    <w:uiPriority w:val="39"/>
    <w:unhideWhenUsed/>
    <w:rsid w:val="00211637"/>
    <w:pPr>
      <w:spacing w:after="100"/>
    </w:pPr>
  </w:style>
  <w:style w:type="paragraph" w:styleId="Obsah2">
    <w:name w:val="toc 2"/>
    <w:basedOn w:val="Normlny"/>
    <w:next w:val="Normlny"/>
    <w:autoRedefine/>
    <w:uiPriority w:val="39"/>
    <w:unhideWhenUsed/>
    <w:rsid w:val="00211637"/>
    <w:pPr>
      <w:spacing w:after="100"/>
      <w:ind w:left="280"/>
    </w:pPr>
  </w:style>
  <w:style w:type="paragraph" w:styleId="Obsah3">
    <w:name w:val="toc 3"/>
    <w:basedOn w:val="Normlny"/>
    <w:next w:val="Normlny"/>
    <w:autoRedefine/>
    <w:uiPriority w:val="39"/>
    <w:unhideWhenUsed/>
    <w:rsid w:val="00211637"/>
    <w:pPr>
      <w:spacing w:after="100"/>
      <w:ind w:left="560"/>
    </w:pPr>
  </w:style>
  <w:style w:type="character" w:styleId="Hypertextovprepojenie">
    <w:name w:val="Hyperlink"/>
    <w:basedOn w:val="Predvolenpsmoodseku"/>
    <w:uiPriority w:val="99"/>
    <w:unhideWhenUsed/>
    <w:rsid w:val="00211637"/>
    <w:rPr>
      <w:color w:val="0000FF" w:themeColor="hyperlink"/>
      <w:u w:val="single"/>
    </w:rPr>
  </w:style>
  <w:style w:type="table" w:styleId="Mriekatabuky">
    <w:name w:val="Table Grid"/>
    <w:basedOn w:val="Normlnatabuka"/>
    <w:uiPriority w:val="59"/>
    <w:rsid w:val="00FC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Predvolenpsmoodseku"/>
    <w:rsid w:val="007E4A00"/>
  </w:style>
  <w:style w:type="paragraph" w:styleId="Popis">
    <w:name w:val="caption"/>
    <w:basedOn w:val="Normlny"/>
    <w:next w:val="Normlny"/>
    <w:uiPriority w:val="35"/>
    <w:unhideWhenUsed/>
    <w:qFormat/>
    <w:rsid w:val="00F11265"/>
    <w:pPr>
      <w:spacing w:after="200"/>
    </w:pPr>
    <w:rPr>
      <w:b/>
      <w:bCs/>
      <w:color w:val="4F81BD" w:themeColor="accent1"/>
      <w:sz w:val="18"/>
      <w:szCs w:val="18"/>
    </w:rPr>
  </w:style>
  <w:style w:type="paragraph" w:styleId="Hlavika">
    <w:name w:val="header"/>
    <w:basedOn w:val="Normlny"/>
    <w:link w:val="HlavikaChar"/>
    <w:uiPriority w:val="99"/>
    <w:unhideWhenUsed/>
    <w:rsid w:val="006B7A40"/>
    <w:pPr>
      <w:tabs>
        <w:tab w:val="center" w:pos="4536"/>
        <w:tab w:val="right" w:pos="9072"/>
      </w:tabs>
    </w:pPr>
  </w:style>
  <w:style w:type="character" w:customStyle="1" w:styleId="HlavikaChar">
    <w:name w:val="Hlavička Char"/>
    <w:basedOn w:val="Predvolenpsmoodseku"/>
    <w:link w:val="Hlavika"/>
    <w:uiPriority w:val="99"/>
    <w:rsid w:val="006B7A40"/>
    <w:rPr>
      <w:rFonts w:ascii="Calibri" w:eastAsia="Calibri" w:hAnsi="Calibri" w:cs="Arial"/>
      <w:sz w:val="28"/>
      <w:szCs w:val="20"/>
      <w:lang w:eastAsia="sk-SK"/>
    </w:rPr>
  </w:style>
  <w:style w:type="paragraph" w:styleId="Pta">
    <w:name w:val="footer"/>
    <w:basedOn w:val="Normlny"/>
    <w:link w:val="PtaChar"/>
    <w:uiPriority w:val="99"/>
    <w:unhideWhenUsed/>
    <w:rsid w:val="006B7A40"/>
    <w:pPr>
      <w:tabs>
        <w:tab w:val="center" w:pos="4536"/>
        <w:tab w:val="right" w:pos="9072"/>
      </w:tabs>
    </w:pPr>
  </w:style>
  <w:style w:type="character" w:customStyle="1" w:styleId="PtaChar">
    <w:name w:val="Päta Char"/>
    <w:basedOn w:val="Predvolenpsmoodseku"/>
    <w:link w:val="Pta"/>
    <w:uiPriority w:val="99"/>
    <w:rsid w:val="006B7A40"/>
    <w:rPr>
      <w:rFonts w:ascii="Calibri" w:eastAsia="Calibri" w:hAnsi="Calibri" w:cs="Arial"/>
      <w:sz w:val="28"/>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C3C07"/>
    <w:pPr>
      <w:spacing w:after="0" w:line="240" w:lineRule="auto"/>
    </w:pPr>
    <w:rPr>
      <w:rFonts w:ascii="Calibri" w:eastAsia="Calibri" w:hAnsi="Calibri" w:cs="Arial"/>
      <w:sz w:val="28"/>
      <w:szCs w:val="20"/>
      <w:lang w:eastAsia="sk-SK"/>
    </w:rPr>
  </w:style>
  <w:style w:type="paragraph" w:styleId="Nadpis1">
    <w:name w:val="heading 1"/>
    <w:basedOn w:val="Normlny"/>
    <w:next w:val="Normlny"/>
    <w:link w:val="Nadpis1Char"/>
    <w:uiPriority w:val="9"/>
    <w:qFormat/>
    <w:rsid w:val="000C3C07"/>
    <w:pPr>
      <w:keepNext/>
      <w:keepLines/>
      <w:numPr>
        <w:numId w:val="7"/>
      </w:numPr>
      <w:spacing w:before="480"/>
      <w:ind w:left="432"/>
      <w:outlineLvl w:val="0"/>
    </w:pPr>
    <w:rPr>
      <w:rFonts w:asciiTheme="majorHAnsi" w:eastAsiaTheme="majorEastAsia" w:hAnsiTheme="majorHAnsi" w:cstheme="majorBidi"/>
      <w:b/>
      <w:bCs/>
      <w:sz w:val="44"/>
      <w:szCs w:val="28"/>
    </w:rPr>
  </w:style>
  <w:style w:type="paragraph" w:styleId="Nadpis2">
    <w:name w:val="heading 2"/>
    <w:basedOn w:val="Normlny"/>
    <w:next w:val="Normlny"/>
    <w:link w:val="Nadpis2Char"/>
    <w:autoRedefine/>
    <w:uiPriority w:val="9"/>
    <w:unhideWhenUsed/>
    <w:qFormat/>
    <w:rsid w:val="000C3C07"/>
    <w:pPr>
      <w:keepNext/>
      <w:keepLines/>
      <w:numPr>
        <w:ilvl w:val="1"/>
        <w:numId w:val="7"/>
      </w:numPr>
      <w:spacing w:before="200"/>
      <w:ind w:left="0" w:firstLine="288"/>
      <w:outlineLvl w:val="1"/>
    </w:pPr>
    <w:rPr>
      <w:rFonts w:asciiTheme="majorHAnsi" w:eastAsiaTheme="majorEastAsia" w:hAnsiTheme="majorHAnsi" w:cstheme="majorBidi"/>
      <w:b/>
      <w:bCs/>
      <w:color w:val="000000" w:themeColor="text1"/>
      <w:sz w:val="36"/>
      <w:szCs w:val="26"/>
    </w:rPr>
  </w:style>
  <w:style w:type="paragraph" w:styleId="Nadpis3">
    <w:name w:val="heading 3"/>
    <w:basedOn w:val="Normlny"/>
    <w:next w:val="Normlny"/>
    <w:link w:val="Nadpis3Char"/>
    <w:autoRedefine/>
    <w:uiPriority w:val="9"/>
    <w:unhideWhenUsed/>
    <w:qFormat/>
    <w:rsid w:val="000F48E8"/>
    <w:pPr>
      <w:keepNext/>
      <w:keepLines/>
      <w:numPr>
        <w:ilvl w:val="2"/>
        <w:numId w:val="7"/>
      </w:numPr>
      <w:spacing w:before="200"/>
      <w:ind w:left="0" w:firstLine="576"/>
      <w:outlineLvl w:val="2"/>
    </w:pPr>
    <w:rPr>
      <w:rFonts w:asciiTheme="majorHAnsi" w:eastAsiaTheme="majorEastAsia" w:hAnsiTheme="majorHAnsi" w:cstheme="majorBidi"/>
      <w:b/>
      <w:bCs/>
      <w:color w:val="000000" w:themeColor="text1"/>
      <w:sz w:val="32"/>
    </w:rPr>
  </w:style>
  <w:style w:type="paragraph" w:styleId="Nadpis4">
    <w:name w:val="heading 4"/>
    <w:basedOn w:val="Normlny"/>
    <w:next w:val="Normlny"/>
    <w:link w:val="Nadpis4Char"/>
    <w:uiPriority w:val="9"/>
    <w:semiHidden/>
    <w:unhideWhenUsed/>
    <w:qFormat/>
    <w:rsid w:val="006404F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6404F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6404F9"/>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6404F9"/>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6404F9"/>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dpis9">
    <w:name w:val="heading 9"/>
    <w:basedOn w:val="Normlny"/>
    <w:next w:val="Normlny"/>
    <w:link w:val="Nadpis9Char"/>
    <w:uiPriority w:val="9"/>
    <w:semiHidden/>
    <w:unhideWhenUsed/>
    <w:qFormat/>
    <w:rsid w:val="006404F9"/>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D20CFE"/>
    <w:rPr>
      <w:rFonts w:ascii="Tahoma" w:hAnsi="Tahoma" w:cs="Tahoma"/>
      <w:sz w:val="16"/>
      <w:szCs w:val="16"/>
    </w:rPr>
  </w:style>
  <w:style w:type="character" w:customStyle="1" w:styleId="TextbublinyChar">
    <w:name w:val="Text bubliny Char"/>
    <w:basedOn w:val="Predvolenpsmoodseku"/>
    <w:link w:val="Textbubliny"/>
    <w:uiPriority w:val="99"/>
    <w:semiHidden/>
    <w:rsid w:val="00D20CFE"/>
    <w:rPr>
      <w:rFonts w:ascii="Tahoma" w:hAnsi="Tahoma" w:cs="Tahoma"/>
      <w:sz w:val="16"/>
      <w:szCs w:val="16"/>
    </w:rPr>
  </w:style>
  <w:style w:type="character" w:customStyle="1" w:styleId="Nadpis1Char">
    <w:name w:val="Nadpis 1 Char"/>
    <w:basedOn w:val="Predvolenpsmoodseku"/>
    <w:link w:val="Nadpis1"/>
    <w:uiPriority w:val="9"/>
    <w:rsid w:val="000C3C07"/>
    <w:rPr>
      <w:rFonts w:asciiTheme="majorHAnsi" w:eastAsiaTheme="majorEastAsia" w:hAnsiTheme="majorHAnsi" w:cstheme="majorBidi"/>
      <w:b/>
      <w:bCs/>
      <w:sz w:val="44"/>
      <w:szCs w:val="28"/>
      <w:lang w:eastAsia="sk-SK"/>
    </w:rPr>
  </w:style>
  <w:style w:type="character" w:customStyle="1" w:styleId="Nadpis2Char">
    <w:name w:val="Nadpis 2 Char"/>
    <w:basedOn w:val="Predvolenpsmoodseku"/>
    <w:link w:val="Nadpis2"/>
    <w:uiPriority w:val="9"/>
    <w:rsid w:val="000C3C07"/>
    <w:rPr>
      <w:rFonts w:asciiTheme="majorHAnsi" w:eastAsiaTheme="majorEastAsia" w:hAnsiTheme="majorHAnsi" w:cstheme="majorBidi"/>
      <w:b/>
      <w:bCs/>
      <w:color w:val="000000" w:themeColor="text1"/>
      <w:sz w:val="36"/>
      <w:szCs w:val="26"/>
      <w:lang w:eastAsia="sk-SK"/>
    </w:rPr>
  </w:style>
  <w:style w:type="paragraph" w:styleId="Odsekzoznamu">
    <w:name w:val="List Paragraph"/>
    <w:basedOn w:val="Normlny"/>
    <w:uiPriority w:val="34"/>
    <w:qFormat/>
    <w:rsid w:val="006404F9"/>
    <w:pPr>
      <w:ind w:left="720"/>
      <w:contextualSpacing/>
    </w:pPr>
  </w:style>
  <w:style w:type="character" w:customStyle="1" w:styleId="Nadpis3Char">
    <w:name w:val="Nadpis 3 Char"/>
    <w:basedOn w:val="Predvolenpsmoodseku"/>
    <w:link w:val="Nadpis3"/>
    <w:uiPriority w:val="9"/>
    <w:rsid w:val="000F48E8"/>
    <w:rPr>
      <w:rFonts w:asciiTheme="majorHAnsi" w:eastAsiaTheme="majorEastAsia" w:hAnsiTheme="majorHAnsi" w:cstheme="majorBidi"/>
      <w:b/>
      <w:bCs/>
      <w:color w:val="000000" w:themeColor="text1"/>
      <w:sz w:val="32"/>
      <w:szCs w:val="20"/>
      <w:lang w:eastAsia="sk-SK"/>
    </w:rPr>
  </w:style>
  <w:style w:type="character" w:customStyle="1" w:styleId="Nadpis4Char">
    <w:name w:val="Nadpis 4 Char"/>
    <w:basedOn w:val="Predvolenpsmoodseku"/>
    <w:link w:val="Nadpis4"/>
    <w:uiPriority w:val="9"/>
    <w:semiHidden/>
    <w:rsid w:val="006404F9"/>
    <w:rPr>
      <w:rFonts w:asciiTheme="majorHAnsi" w:eastAsiaTheme="majorEastAsia" w:hAnsiTheme="majorHAnsi" w:cstheme="majorBidi"/>
      <w:b/>
      <w:bCs/>
      <w:i/>
      <w:iCs/>
      <w:color w:val="4F81BD" w:themeColor="accent1"/>
      <w:sz w:val="20"/>
      <w:szCs w:val="20"/>
      <w:lang w:eastAsia="sk-SK"/>
    </w:rPr>
  </w:style>
  <w:style w:type="character" w:customStyle="1" w:styleId="Nadpis5Char">
    <w:name w:val="Nadpis 5 Char"/>
    <w:basedOn w:val="Predvolenpsmoodseku"/>
    <w:link w:val="Nadpis5"/>
    <w:uiPriority w:val="9"/>
    <w:semiHidden/>
    <w:rsid w:val="006404F9"/>
    <w:rPr>
      <w:rFonts w:asciiTheme="majorHAnsi" w:eastAsiaTheme="majorEastAsia" w:hAnsiTheme="majorHAnsi" w:cstheme="majorBidi"/>
      <w:color w:val="243F60" w:themeColor="accent1" w:themeShade="7F"/>
      <w:sz w:val="20"/>
      <w:szCs w:val="20"/>
      <w:lang w:eastAsia="sk-SK"/>
    </w:rPr>
  </w:style>
  <w:style w:type="character" w:customStyle="1" w:styleId="Nadpis6Char">
    <w:name w:val="Nadpis 6 Char"/>
    <w:basedOn w:val="Predvolenpsmoodseku"/>
    <w:link w:val="Nadpis6"/>
    <w:uiPriority w:val="9"/>
    <w:semiHidden/>
    <w:rsid w:val="006404F9"/>
    <w:rPr>
      <w:rFonts w:asciiTheme="majorHAnsi" w:eastAsiaTheme="majorEastAsia" w:hAnsiTheme="majorHAnsi" w:cstheme="majorBidi"/>
      <w:i/>
      <w:iCs/>
      <w:color w:val="243F60" w:themeColor="accent1" w:themeShade="7F"/>
      <w:sz w:val="20"/>
      <w:szCs w:val="20"/>
      <w:lang w:eastAsia="sk-SK"/>
    </w:rPr>
  </w:style>
  <w:style w:type="character" w:customStyle="1" w:styleId="Nadpis7Char">
    <w:name w:val="Nadpis 7 Char"/>
    <w:basedOn w:val="Predvolenpsmoodseku"/>
    <w:link w:val="Nadpis7"/>
    <w:uiPriority w:val="9"/>
    <w:semiHidden/>
    <w:rsid w:val="006404F9"/>
    <w:rPr>
      <w:rFonts w:asciiTheme="majorHAnsi" w:eastAsiaTheme="majorEastAsia" w:hAnsiTheme="majorHAnsi" w:cstheme="majorBidi"/>
      <w:i/>
      <w:iCs/>
      <w:color w:val="404040" w:themeColor="text1" w:themeTint="BF"/>
      <w:sz w:val="20"/>
      <w:szCs w:val="20"/>
      <w:lang w:eastAsia="sk-SK"/>
    </w:rPr>
  </w:style>
  <w:style w:type="character" w:customStyle="1" w:styleId="Nadpis8Char">
    <w:name w:val="Nadpis 8 Char"/>
    <w:basedOn w:val="Predvolenpsmoodseku"/>
    <w:link w:val="Nadpis8"/>
    <w:uiPriority w:val="9"/>
    <w:semiHidden/>
    <w:rsid w:val="006404F9"/>
    <w:rPr>
      <w:rFonts w:asciiTheme="majorHAnsi" w:eastAsiaTheme="majorEastAsia" w:hAnsiTheme="majorHAnsi" w:cstheme="majorBidi"/>
      <w:color w:val="404040" w:themeColor="text1" w:themeTint="BF"/>
      <w:sz w:val="20"/>
      <w:szCs w:val="20"/>
      <w:lang w:eastAsia="sk-SK"/>
    </w:rPr>
  </w:style>
  <w:style w:type="character" w:customStyle="1" w:styleId="Nadpis9Char">
    <w:name w:val="Nadpis 9 Char"/>
    <w:basedOn w:val="Predvolenpsmoodseku"/>
    <w:link w:val="Nadpis9"/>
    <w:uiPriority w:val="9"/>
    <w:semiHidden/>
    <w:rsid w:val="006404F9"/>
    <w:rPr>
      <w:rFonts w:asciiTheme="majorHAnsi" w:eastAsiaTheme="majorEastAsia" w:hAnsiTheme="majorHAnsi" w:cstheme="majorBidi"/>
      <w:i/>
      <w:iCs/>
      <w:color w:val="404040" w:themeColor="text1" w:themeTint="BF"/>
      <w:sz w:val="20"/>
      <w:szCs w:val="20"/>
      <w:lang w:eastAsia="sk-SK"/>
    </w:rPr>
  </w:style>
  <w:style w:type="character" w:customStyle="1" w:styleId="pl-en">
    <w:name w:val="pl-en"/>
    <w:basedOn w:val="Predvolenpsmoodseku"/>
    <w:rsid w:val="000A2AD0"/>
  </w:style>
  <w:style w:type="paragraph" w:styleId="Hlavikaobsahu">
    <w:name w:val="TOC Heading"/>
    <w:basedOn w:val="Nadpis1"/>
    <w:next w:val="Normlny"/>
    <w:uiPriority w:val="39"/>
    <w:semiHidden/>
    <w:unhideWhenUsed/>
    <w:qFormat/>
    <w:rsid w:val="00211637"/>
    <w:pPr>
      <w:numPr>
        <w:numId w:val="0"/>
      </w:numPr>
      <w:spacing w:line="276" w:lineRule="auto"/>
      <w:outlineLvl w:val="9"/>
    </w:pPr>
    <w:rPr>
      <w:color w:val="365F91" w:themeColor="accent1" w:themeShade="BF"/>
      <w:sz w:val="28"/>
    </w:rPr>
  </w:style>
  <w:style w:type="paragraph" w:styleId="Obsah1">
    <w:name w:val="toc 1"/>
    <w:basedOn w:val="Normlny"/>
    <w:next w:val="Normlny"/>
    <w:autoRedefine/>
    <w:uiPriority w:val="39"/>
    <w:unhideWhenUsed/>
    <w:rsid w:val="00211637"/>
    <w:pPr>
      <w:spacing w:after="100"/>
    </w:pPr>
  </w:style>
  <w:style w:type="paragraph" w:styleId="Obsah2">
    <w:name w:val="toc 2"/>
    <w:basedOn w:val="Normlny"/>
    <w:next w:val="Normlny"/>
    <w:autoRedefine/>
    <w:uiPriority w:val="39"/>
    <w:unhideWhenUsed/>
    <w:rsid w:val="00211637"/>
    <w:pPr>
      <w:spacing w:after="100"/>
      <w:ind w:left="280"/>
    </w:pPr>
  </w:style>
  <w:style w:type="paragraph" w:styleId="Obsah3">
    <w:name w:val="toc 3"/>
    <w:basedOn w:val="Normlny"/>
    <w:next w:val="Normlny"/>
    <w:autoRedefine/>
    <w:uiPriority w:val="39"/>
    <w:unhideWhenUsed/>
    <w:rsid w:val="00211637"/>
    <w:pPr>
      <w:spacing w:after="100"/>
      <w:ind w:left="560"/>
    </w:pPr>
  </w:style>
  <w:style w:type="character" w:styleId="Hypertextovprepojenie">
    <w:name w:val="Hyperlink"/>
    <w:basedOn w:val="Predvolenpsmoodseku"/>
    <w:uiPriority w:val="99"/>
    <w:unhideWhenUsed/>
    <w:rsid w:val="00211637"/>
    <w:rPr>
      <w:color w:val="0000FF" w:themeColor="hyperlink"/>
      <w:u w:val="single"/>
    </w:rPr>
  </w:style>
  <w:style w:type="table" w:styleId="Mriekatabuky">
    <w:name w:val="Table Grid"/>
    <w:basedOn w:val="Normlnatabuka"/>
    <w:uiPriority w:val="59"/>
    <w:rsid w:val="00FC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Predvolenpsmoodseku"/>
    <w:rsid w:val="007E4A00"/>
  </w:style>
  <w:style w:type="paragraph" w:styleId="Popis">
    <w:name w:val="caption"/>
    <w:basedOn w:val="Normlny"/>
    <w:next w:val="Normlny"/>
    <w:uiPriority w:val="35"/>
    <w:unhideWhenUsed/>
    <w:qFormat/>
    <w:rsid w:val="00F11265"/>
    <w:pPr>
      <w:spacing w:after="200"/>
    </w:pPr>
    <w:rPr>
      <w:b/>
      <w:bCs/>
      <w:color w:val="4F81BD" w:themeColor="accent1"/>
      <w:sz w:val="18"/>
      <w:szCs w:val="18"/>
    </w:rPr>
  </w:style>
  <w:style w:type="paragraph" w:styleId="Hlavika">
    <w:name w:val="header"/>
    <w:basedOn w:val="Normlny"/>
    <w:link w:val="HlavikaChar"/>
    <w:uiPriority w:val="99"/>
    <w:unhideWhenUsed/>
    <w:rsid w:val="006B7A40"/>
    <w:pPr>
      <w:tabs>
        <w:tab w:val="center" w:pos="4536"/>
        <w:tab w:val="right" w:pos="9072"/>
      </w:tabs>
    </w:pPr>
  </w:style>
  <w:style w:type="character" w:customStyle="1" w:styleId="HlavikaChar">
    <w:name w:val="Hlavička Char"/>
    <w:basedOn w:val="Predvolenpsmoodseku"/>
    <w:link w:val="Hlavika"/>
    <w:uiPriority w:val="99"/>
    <w:rsid w:val="006B7A40"/>
    <w:rPr>
      <w:rFonts w:ascii="Calibri" w:eastAsia="Calibri" w:hAnsi="Calibri" w:cs="Arial"/>
      <w:sz w:val="28"/>
      <w:szCs w:val="20"/>
      <w:lang w:eastAsia="sk-SK"/>
    </w:rPr>
  </w:style>
  <w:style w:type="paragraph" w:styleId="Pta">
    <w:name w:val="footer"/>
    <w:basedOn w:val="Normlny"/>
    <w:link w:val="PtaChar"/>
    <w:uiPriority w:val="99"/>
    <w:unhideWhenUsed/>
    <w:rsid w:val="006B7A40"/>
    <w:pPr>
      <w:tabs>
        <w:tab w:val="center" w:pos="4536"/>
        <w:tab w:val="right" w:pos="9072"/>
      </w:tabs>
    </w:pPr>
  </w:style>
  <w:style w:type="character" w:customStyle="1" w:styleId="PtaChar">
    <w:name w:val="Päta Char"/>
    <w:basedOn w:val="Predvolenpsmoodseku"/>
    <w:link w:val="Pta"/>
    <w:uiPriority w:val="99"/>
    <w:rsid w:val="006B7A40"/>
    <w:rPr>
      <w:rFonts w:ascii="Calibri" w:eastAsia="Calibri" w:hAnsi="Calibri" w:cs="Arial"/>
      <w:sz w:val="28"/>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1FF9F-25AA-47BD-BDB4-ADC643F3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8</Pages>
  <Words>1340</Words>
  <Characters>7644</Characters>
  <Application>Microsoft Office Word</Application>
  <DocSecurity>0</DocSecurity>
  <Lines>63</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Ročkár</dc:creator>
  <cp:lastModifiedBy>Martin Ročkár</cp:lastModifiedBy>
  <cp:revision>9</cp:revision>
  <dcterms:created xsi:type="dcterms:W3CDTF">2018-11-30T16:23:00Z</dcterms:created>
  <dcterms:modified xsi:type="dcterms:W3CDTF">2018-12-05T00:26:00Z</dcterms:modified>
</cp:coreProperties>
</file>