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Министерство образования Республики Беларусь</w:t>
      </w:r>
    </w:p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Учреждение образования</w:t>
      </w:r>
    </w:p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БЕЛОРУССКИЙ ГОСУДАРСТВЕННЫЙ УНИВЕРСИТЕТ ИНФОРМАТИКИ И РАДИОЭЛЕКТРОНИКИ</w:t>
      </w:r>
    </w:p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Инженерно-экономический факультет</w:t>
      </w:r>
    </w:p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</w:p>
    <w:p w:rsidR="00B91C40" w:rsidRPr="001D395F" w:rsidRDefault="00B91C40" w:rsidP="00B91C40">
      <w:pPr>
        <w:pStyle w:val="a3"/>
        <w:rPr>
          <w:sz w:val="27"/>
          <w:szCs w:val="27"/>
        </w:rPr>
      </w:pPr>
    </w:p>
    <w:p w:rsidR="00B91C40" w:rsidRPr="001D395F" w:rsidRDefault="00B91C40" w:rsidP="00B91C40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ОТЧЕТ</w:t>
      </w:r>
    </w:p>
    <w:p w:rsidR="00B91C40" w:rsidRPr="001E4948" w:rsidRDefault="00B91C40" w:rsidP="00B91C40">
      <w:pPr>
        <w:pStyle w:val="a3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 №</w:t>
      </w:r>
      <w:r w:rsidRPr="001E4948">
        <w:rPr>
          <w:b/>
          <w:sz w:val="32"/>
          <w:szCs w:val="32"/>
        </w:rPr>
        <w:t>2</w:t>
      </w:r>
    </w:p>
    <w:p w:rsidR="00B91C40" w:rsidRPr="001D395F" w:rsidRDefault="00B91C40" w:rsidP="00B91C40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по предмету «</w:t>
      </w:r>
      <w:r>
        <w:rPr>
          <w:b/>
          <w:sz w:val="32"/>
          <w:szCs w:val="32"/>
          <w:lang w:val="ru-BY"/>
        </w:rPr>
        <w:t>СиТИОД</w:t>
      </w:r>
      <w:r w:rsidRPr="001D395F">
        <w:rPr>
          <w:b/>
          <w:sz w:val="32"/>
          <w:szCs w:val="32"/>
        </w:rPr>
        <w:t>»</w:t>
      </w:r>
    </w:p>
    <w:p w:rsidR="00B91C40" w:rsidRPr="001D395F" w:rsidRDefault="00B91C40" w:rsidP="00B91C40">
      <w:pPr>
        <w:pStyle w:val="a3"/>
        <w:ind w:firstLine="709"/>
        <w:jc w:val="center"/>
        <w:rPr>
          <w:b/>
          <w:sz w:val="32"/>
          <w:szCs w:val="32"/>
        </w:rPr>
      </w:pPr>
      <w:r w:rsidRPr="001D395F">
        <w:rPr>
          <w:b/>
          <w:sz w:val="32"/>
          <w:szCs w:val="32"/>
        </w:rPr>
        <w:t>на тему</w:t>
      </w:r>
    </w:p>
    <w:p w:rsidR="00B91C40" w:rsidRPr="00B91C40" w:rsidRDefault="00B91C40" w:rsidP="00B91C40">
      <w:pPr>
        <w:pStyle w:val="1"/>
        <w:jc w:val="center"/>
        <w:rPr>
          <w:b w:val="0"/>
          <w:sz w:val="32"/>
          <w:szCs w:val="32"/>
          <w:lang w:val="ru-RU"/>
        </w:rPr>
      </w:pPr>
      <w:r w:rsidRPr="00B91C40">
        <w:rPr>
          <w:sz w:val="32"/>
          <w:szCs w:val="32"/>
          <w:lang w:val="ru-RU"/>
        </w:rPr>
        <w:t>«</w:t>
      </w:r>
      <w:r w:rsidRPr="00B91C40">
        <w:rPr>
          <w:color w:val="000000"/>
          <w:sz w:val="32"/>
          <w:szCs w:val="32"/>
          <w:lang w:val="ru-RU"/>
        </w:rPr>
        <w:t xml:space="preserve">Использование средств </w:t>
      </w:r>
      <w:r w:rsidRPr="00B91C40">
        <w:rPr>
          <w:color w:val="000000"/>
          <w:sz w:val="32"/>
          <w:szCs w:val="32"/>
        </w:rPr>
        <w:t>BI</w:t>
      </w:r>
      <w:r w:rsidRPr="00B91C40">
        <w:rPr>
          <w:color w:val="000000"/>
          <w:sz w:val="32"/>
          <w:szCs w:val="32"/>
          <w:lang w:val="ru-RU"/>
        </w:rPr>
        <w:t xml:space="preserve"> для построения отчетов</w:t>
      </w:r>
      <w:r w:rsidRPr="00B91C40">
        <w:rPr>
          <w:sz w:val="32"/>
          <w:szCs w:val="32"/>
          <w:lang w:val="ru-RU"/>
        </w:rPr>
        <w:t>»</w:t>
      </w:r>
    </w:p>
    <w:p w:rsidR="00B91C40" w:rsidRDefault="00B91C40" w:rsidP="00B91C40">
      <w:pPr>
        <w:pStyle w:val="a3"/>
        <w:rPr>
          <w:b/>
          <w:sz w:val="27"/>
          <w:szCs w:val="27"/>
        </w:rPr>
      </w:pPr>
    </w:p>
    <w:p w:rsidR="001D7611" w:rsidRDefault="001D7611" w:rsidP="00B91C40">
      <w:pPr>
        <w:pStyle w:val="a3"/>
        <w:rPr>
          <w:sz w:val="27"/>
          <w:szCs w:val="27"/>
        </w:rPr>
      </w:pPr>
    </w:p>
    <w:p w:rsidR="00B91C40" w:rsidRDefault="00B91C40" w:rsidP="00B91C40">
      <w:pPr>
        <w:pStyle w:val="a3"/>
        <w:jc w:val="right"/>
        <w:rPr>
          <w:sz w:val="27"/>
          <w:szCs w:val="27"/>
        </w:rPr>
      </w:pPr>
      <w:proofErr w:type="gramStart"/>
      <w:r w:rsidRPr="001D395F">
        <w:rPr>
          <w:sz w:val="27"/>
          <w:szCs w:val="27"/>
        </w:rPr>
        <w:t>Выполнил</w:t>
      </w:r>
      <w:r>
        <w:rPr>
          <w:sz w:val="27"/>
          <w:szCs w:val="27"/>
          <w:lang w:val="ru-BY"/>
        </w:rPr>
        <w:t>а:</w:t>
      </w:r>
      <w:r w:rsidRPr="001D395F">
        <w:rPr>
          <w:sz w:val="27"/>
          <w:szCs w:val="27"/>
        </w:rPr>
        <w:t xml:space="preserve">   </w:t>
      </w:r>
      <w:proofErr w:type="gramEnd"/>
      <w:r w:rsidRPr="001D395F">
        <w:rPr>
          <w:sz w:val="27"/>
          <w:szCs w:val="27"/>
        </w:rPr>
        <w:t xml:space="preserve">  </w:t>
      </w:r>
      <w:r>
        <w:rPr>
          <w:sz w:val="27"/>
          <w:szCs w:val="27"/>
          <w:lang w:val="ru-BY"/>
        </w:rPr>
        <w:t xml:space="preserve">     </w:t>
      </w:r>
      <w:r w:rsidRPr="001D395F">
        <w:rPr>
          <w:sz w:val="27"/>
          <w:szCs w:val="27"/>
        </w:rPr>
        <w:t xml:space="preserve">                                              </w:t>
      </w:r>
      <w:r>
        <w:rPr>
          <w:sz w:val="27"/>
          <w:szCs w:val="27"/>
        </w:rPr>
        <w:t xml:space="preserve">             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</w:t>
      </w:r>
      <w:r w:rsidRPr="000A6DE0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</w:t>
      </w:r>
      <w:proofErr w:type="spellStart"/>
      <w:r>
        <w:rPr>
          <w:sz w:val="27"/>
          <w:szCs w:val="27"/>
        </w:rPr>
        <w:t>т.гр</w:t>
      </w:r>
      <w:proofErr w:type="spellEnd"/>
      <w:r>
        <w:rPr>
          <w:sz w:val="27"/>
          <w:szCs w:val="27"/>
        </w:rPr>
        <w:t>. 772303</w:t>
      </w:r>
    </w:p>
    <w:p w:rsidR="00B91C40" w:rsidRPr="001D7611" w:rsidRDefault="00B91C40" w:rsidP="00B91C40">
      <w:pPr>
        <w:pStyle w:val="a3"/>
        <w:ind w:left="6372"/>
        <w:jc w:val="right"/>
        <w:rPr>
          <w:sz w:val="27"/>
          <w:szCs w:val="27"/>
        </w:rPr>
      </w:pPr>
      <w:r>
        <w:rPr>
          <w:sz w:val="27"/>
          <w:szCs w:val="27"/>
          <w:lang w:val="ru-BY"/>
        </w:rPr>
        <w:t>Маркевич М.А.</w:t>
      </w:r>
    </w:p>
    <w:p w:rsidR="00B91C40" w:rsidRPr="001D395F" w:rsidRDefault="00B91C40" w:rsidP="00B91C40">
      <w:pPr>
        <w:pStyle w:val="a3"/>
        <w:ind w:firstLine="709"/>
        <w:jc w:val="both"/>
        <w:rPr>
          <w:sz w:val="27"/>
          <w:szCs w:val="27"/>
        </w:rPr>
      </w:pPr>
    </w:p>
    <w:p w:rsidR="00B91C40" w:rsidRPr="00B91C40" w:rsidRDefault="00B91C40" w:rsidP="00B91C40">
      <w:pPr>
        <w:pStyle w:val="a3"/>
        <w:rPr>
          <w:sz w:val="27"/>
          <w:szCs w:val="27"/>
          <w:lang w:val="ru-BY"/>
        </w:rPr>
      </w:pPr>
      <w:r>
        <w:rPr>
          <w:sz w:val="27"/>
          <w:szCs w:val="27"/>
        </w:rPr>
        <w:t>Проверил: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  <w:lang w:val="ru-BY"/>
        </w:rPr>
        <w:t>Кунцевич А.А.</w:t>
      </w:r>
    </w:p>
    <w:p w:rsidR="00B91C40" w:rsidRPr="001D395F" w:rsidRDefault="00B91C40" w:rsidP="00B91C40">
      <w:pPr>
        <w:pStyle w:val="a3"/>
        <w:ind w:firstLine="709"/>
        <w:jc w:val="center"/>
        <w:rPr>
          <w:sz w:val="27"/>
          <w:szCs w:val="27"/>
        </w:rPr>
      </w:pPr>
    </w:p>
    <w:p w:rsidR="00B91C40" w:rsidRPr="001D395F" w:rsidRDefault="00B91C40" w:rsidP="00B91C40">
      <w:pPr>
        <w:pStyle w:val="a3"/>
        <w:rPr>
          <w:sz w:val="27"/>
          <w:szCs w:val="27"/>
        </w:rPr>
      </w:pPr>
    </w:p>
    <w:p w:rsidR="00B91C40" w:rsidRDefault="00B91C40" w:rsidP="00B91C40">
      <w:pPr>
        <w:pStyle w:val="a3"/>
        <w:rPr>
          <w:sz w:val="27"/>
          <w:szCs w:val="27"/>
        </w:rPr>
      </w:pPr>
    </w:p>
    <w:p w:rsidR="00B91C40" w:rsidRDefault="00B91C40" w:rsidP="00B91C40">
      <w:pPr>
        <w:pStyle w:val="a3"/>
        <w:ind w:firstLine="709"/>
        <w:jc w:val="center"/>
        <w:rPr>
          <w:sz w:val="27"/>
          <w:szCs w:val="27"/>
        </w:rPr>
      </w:pPr>
    </w:p>
    <w:p w:rsidR="00B91C40" w:rsidRPr="002A1B12" w:rsidRDefault="00B91C40" w:rsidP="00B91C40">
      <w:pPr>
        <w:pStyle w:val="a3"/>
        <w:ind w:firstLine="709"/>
        <w:jc w:val="center"/>
        <w:rPr>
          <w:sz w:val="27"/>
          <w:szCs w:val="27"/>
        </w:rPr>
      </w:pPr>
      <w:r w:rsidRPr="001D395F">
        <w:rPr>
          <w:sz w:val="27"/>
          <w:szCs w:val="27"/>
        </w:rPr>
        <w:t>Минск 2020</w:t>
      </w:r>
    </w:p>
    <w:p w:rsidR="000C1D5E" w:rsidRDefault="000C1D5E" w:rsidP="000C1D5E">
      <w:pP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</w:pPr>
      <w:r w:rsidRPr="002751C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lastRenderedPageBreak/>
        <w:t>Note</w:t>
      </w:r>
      <w:r w:rsidRPr="002751CA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ru-RU" w:eastAsia="ru-RU"/>
        </w:rPr>
        <w:t xml:space="preserve">! </w:t>
      </w:r>
      <w: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Построение </w:t>
      </w:r>
      <w: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диаграмм и графиков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подробно продемонстрировано на видео. Теория изложена в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README</w:t>
      </w:r>
      <w:r>
        <w:rPr>
          <w:rFonts w:ascii="Times New Roman" w:eastAsia="Times New Roman" w:hAnsi="Times New Roman" w:cs="Times New Roman"/>
          <w:b/>
          <w:sz w:val="27"/>
          <w:szCs w:val="27"/>
          <w:lang w:val="ru-BY" w:eastAsia="ru-RU"/>
        </w:rPr>
        <w:t xml:space="preserve"> файлах.</w:t>
      </w:r>
    </w:p>
    <w:p w:rsidR="000C1D5E" w:rsidRPr="000C1D5E" w:rsidRDefault="000C1D5E" w:rsidP="000C1D5E">
      <w:pPr>
        <w:rPr>
          <w:b/>
          <w:sz w:val="28"/>
          <w:szCs w:val="28"/>
          <w:lang w:val="ru-BY"/>
        </w:rPr>
      </w:pPr>
    </w:p>
    <w:p w:rsidR="000437D1" w:rsidRDefault="000437D1" w:rsidP="000C1D5E">
      <w:pPr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Работа с данными</w:t>
      </w:r>
    </w:p>
    <w:p w:rsidR="000437D1" w:rsidRDefault="000437D1" w:rsidP="003D20E7">
      <w:pPr>
        <w:jc w:val="center"/>
        <w:rPr>
          <w:b/>
          <w:sz w:val="28"/>
          <w:szCs w:val="28"/>
          <w:lang w:val="ru-BY"/>
        </w:rPr>
      </w:pPr>
    </w:p>
    <w:p w:rsidR="000437D1" w:rsidRDefault="000437D1" w:rsidP="003D20E7">
      <w:pPr>
        <w:jc w:val="center"/>
        <w:rPr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0FF1176" wp14:editId="04275E50">
            <wp:extent cx="5245100" cy="241061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70" cy="24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1" w:rsidRDefault="000437D1" w:rsidP="003D20E7">
      <w:pPr>
        <w:jc w:val="center"/>
        <w:rPr>
          <w:b/>
          <w:sz w:val="28"/>
          <w:szCs w:val="28"/>
          <w:lang w:val="ru-BY"/>
        </w:rPr>
      </w:pPr>
    </w:p>
    <w:p w:rsidR="003D20E7" w:rsidRDefault="003D20E7" w:rsidP="003D20E7">
      <w:pPr>
        <w:jc w:val="center"/>
        <w:rPr>
          <w:b/>
          <w:sz w:val="28"/>
          <w:szCs w:val="28"/>
          <w:lang w:val="ru-BY"/>
        </w:rPr>
      </w:pPr>
      <w:r w:rsidRPr="003D20E7">
        <w:rPr>
          <w:b/>
          <w:sz w:val="28"/>
          <w:szCs w:val="28"/>
          <w:lang w:val="ru-BY"/>
        </w:rPr>
        <w:t>Количество продаж в сумме по каждому региону и отдельно по каждому сегменту и типу продукции</w:t>
      </w:r>
    </w:p>
    <w:p w:rsidR="003D20E7" w:rsidRPr="003D20E7" w:rsidRDefault="003D20E7" w:rsidP="003D20E7">
      <w:pPr>
        <w:jc w:val="center"/>
        <w:rPr>
          <w:b/>
          <w:sz w:val="28"/>
          <w:szCs w:val="28"/>
          <w:lang w:val="ru-BY"/>
        </w:rPr>
      </w:pPr>
    </w:p>
    <w:p w:rsidR="00016039" w:rsidRDefault="003D20E7" w:rsidP="003D20E7">
      <w:pPr>
        <w:jc w:val="center"/>
        <w:rPr>
          <w:lang w:val="ru-BY"/>
        </w:rPr>
      </w:pPr>
      <w:r>
        <w:rPr>
          <w:noProof/>
        </w:rPr>
        <w:drawing>
          <wp:inline distT="0" distB="0" distL="0" distR="0" wp14:anchorId="560061DD" wp14:editId="4C5A3E0E">
            <wp:extent cx="5486400" cy="3016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17"/>
                    <a:stretch/>
                  </pic:blipFill>
                  <pic:spPr bwMode="auto">
                    <a:xfrm>
                      <a:off x="0" y="0"/>
                      <a:ext cx="5509111" cy="302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0E7" w:rsidRDefault="003D20E7">
      <w:pPr>
        <w:rPr>
          <w:lang w:val="ru-BY"/>
        </w:rPr>
      </w:pPr>
    </w:p>
    <w:p w:rsidR="003D20E7" w:rsidRDefault="003D20E7" w:rsidP="003D20E7">
      <w:pPr>
        <w:jc w:val="center"/>
        <w:rPr>
          <w:b/>
          <w:sz w:val="28"/>
          <w:szCs w:val="28"/>
          <w:lang w:val="ru-BY"/>
        </w:rPr>
      </w:pPr>
      <w:r w:rsidRPr="003D20E7">
        <w:rPr>
          <w:b/>
          <w:sz w:val="28"/>
          <w:szCs w:val="28"/>
          <w:lang w:val="ru-BY"/>
        </w:rPr>
        <w:lastRenderedPageBreak/>
        <w:t>Средняя сумма продаж по неделям</w:t>
      </w:r>
      <w:r>
        <w:rPr>
          <w:b/>
          <w:sz w:val="28"/>
          <w:szCs w:val="28"/>
          <w:lang w:val="ru-BY"/>
        </w:rPr>
        <w:t xml:space="preserve"> (красная линия для 2014 года)</w:t>
      </w:r>
    </w:p>
    <w:p w:rsidR="003D20E7" w:rsidRPr="003D20E7" w:rsidRDefault="003D20E7" w:rsidP="003D20E7">
      <w:pPr>
        <w:jc w:val="center"/>
        <w:rPr>
          <w:b/>
          <w:sz w:val="28"/>
          <w:szCs w:val="28"/>
          <w:lang w:val="ru-BY"/>
        </w:rPr>
      </w:pPr>
    </w:p>
    <w:p w:rsidR="003D20E7" w:rsidRDefault="003D20E7">
      <w:pPr>
        <w:rPr>
          <w:lang w:val="ru-BY"/>
        </w:rPr>
      </w:pPr>
      <w:r>
        <w:rPr>
          <w:noProof/>
        </w:rPr>
        <w:drawing>
          <wp:inline distT="0" distB="0" distL="0" distR="0" wp14:anchorId="218A3CFF" wp14:editId="52B0FFEF">
            <wp:extent cx="5994400" cy="331632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27"/>
                    <a:stretch/>
                  </pic:blipFill>
                  <pic:spPr bwMode="auto">
                    <a:xfrm>
                      <a:off x="0" y="0"/>
                      <a:ext cx="6015995" cy="332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7D1" w:rsidRDefault="000437D1">
      <w:pPr>
        <w:rPr>
          <w:lang w:val="ru-BY"/>
        </w:rPr>
      </w:pPr>
    </w:p>
    <w:p w:rsidR="003D20E7" w:rsidRPr="003D20E7" w:rsidRDefault="000437D1" w:rsidP="003D20E7">
      <w:pPr>
        <w:jc w:val="center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Среднее значение</w:t>
      </w:r>
      <w:r w:rsidR="003D20E7" w:rsidRPr="003D20E7">
        <w:rPr>
          <w:b/>
          <w:sz w:val="28"/>
          <w:szCs w:val="28"/>
          <w:lang w:val="ru-BY"/>
        </w:rPr>
        <w:t xml:space="preserve"> продаж по регионам</w:t>
      </w:r>
      <w:r>
        <w:rPr>
          <w:b/>
          <w:sz w:val="28"/>
          <w:szCs w:val="28"/>
          <w:lang w:val="ru-BY"/>
        </w:rPr>
        <w:t xml:space="preserve"> (за квартал)</w:t>
      </w:r>
    </w:p>
    <w:p w:rsidR="003D20E7" w:rsidRDefault="003D20E7">
      <w:pPr>
        <w:rPr>
          <w:lang w:val="ru-BY"/>
        </w:rPr>
      </w:pPr>
    </w:p>
    <w:p w:rsidR="003D20E7" w:rsidRDefault="000437D1">
      <w:pPr>
        <w:rPr>
          <w:lang w:val="ru-BY"/>
        </w:rPr>
      </w:pPr>
      <w:r>
        <w:rPr>
          <w:noProof/>
        </w:rPr>
        <w:drawing>
          <wp:inline distT="0" distB="0" distL="0" distR="0" wp14:anchorId="2B0C4A13" wp14:editId="7409D81E">
            <wp:extent cx="6152515" cy="29984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E7" w:rsidRPr="003D20E7" w:rsidRDefault="003D20E7">
      <w:pPr>
        <w:rPr>
          <w:lang w:val="ru-BY"/>
        </w:rPr>
      </w:pPr>
    </w:p>
    <w:sectPr w:rsidR="003D20E7" w:rsidRPr="003D20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40"/>
    <w:rsid w:val="00016039"/>
    <w:rsid w:val="000437D1"/>
    <w:rsid w:val="000C1D5E"/>
    <w:rsid w:val="001D7611"/>
    <w:rsid w:val="003D20E7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DB3"/>
  <w15:chartTrackingRefBased/>
  <w15:docId w15:val="{901D1814-9441-406D-8CF5-DD0393BB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1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91C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Markevich</dc:creator>
  <cp:keywords/>
  <dc:description/>
  <cp:lastModifiedBy>Rita Markevich</cp:lastModifiedBy>
  <cp:revision>3</cp:revision>
  <dcterms:created xsi:type="dcterms:W3CDTF">2020-05-13T17:34:00Z</dcterms:created>
  <dcterms:modified xsi:type="dcterms:W3CDTF">2020-05-13T19:12:00Z</dcterms:modified>
</cp:coreProperties>
</file>