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E9A" w:rsidRPr="003A1399" w:rsidRDefault="00986E9A" w:rsidP="00986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A1399">
        <w:rPr>
          <w:rFonts w:ascii="Times New Roman" w:eastAsia="Times New Roman" w:hAnsi="Times New Roman" w:cs="Times New Roman"/>
          <w:sz w:val="26"/>
          <w:szCs w:val="26"/>
          <w:lang w:eastAsia="ru-RU"/>
        </w:rPr>
        <w:t>Министерство образования Республики Беларусь</w:t>
      </w:r>
    </w:p>
    <w:p w:rsidR="00986E9A" w:rsidRPr="003A1399" w:rsidRDefault="00986E9A" w:rsidP="00986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986E9A" w:rsidRPr="003A1399" w:rsidRDefault="00986E9A" w:rsidP="00986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A1399">
        <w:rPr>
          <w:rFonts w:ascii="Times New Roman" w:eastAsia="Times New Roman" w:hAnsi="Times New Roman" w:cs="Times New Roman"/>
          <w:sz w:val="26"/>
          <w:szCs w:val="26"/>
          <w:lang w:eastAsia="ru-RU"/>
        </w:rPr>
        <w:t>Учреждение образования</w:t>
      </w:r>
    </w:p>
    <w:p w:rsidR="00986E9A" w:rsidRPr="003A1399" w:rsidRDefault="00986E9A" w:rsidP="00986E9A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6"/>
          <w:szCs w:val="26"/>
          <w:lang w:eastAsia="ru-RU"/>
        </w:rPr>
      </w:pPr>
      <w:r w:rsidRPr="003A1399">
        <w:rPr>
          <w:rFonts w:ascii="Times New Roman" w:eastAsia="Times New Roman" w:hAnsi="Times New Roman" w:cs="Times New Roman"/>
          <w:caps/>
          <w:sz w:val="26"/>
          <w:szCs w:val="26"/>
          <w:lang w:eastAsia="ru-RU"/>
        </w:rPr>
        <w:t>БелорусскиЙ государственный университет</w:t>
      </w:r>
    </w:p>
    <w:p w:rsidR="00986E9A" w:rsidRPr="003A1399" w:rsidRDefault="00986E9A" w:rsidP="00986E9A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6"/>
          <w:szCs w:val="26"/>
          <w:lang w:eastAsia="ru-RU"/>
        </w:rPr>
      </w:pPr>
      <w:r w:rsidRPr="003A1399">
        <w:rPr>
          <w:rFonts w:ascii="Times New Roman" w:eastAsia="Times New Roman" w:hAnsi="Times New Roman" w:cs="Times New Roman"/>
          <w:caps/>
          <w:sz w:val="26"/>
          <w:szCs w:val="26"/>
          <w:lang w:eastAsia="ru-RU"/>
        </w:rPr>
        <w:t>информатики и радиоэлектроники</w:t>
      </w:r>
    </w:p>
    <w:p w:rsidR="00986E9A" w:rsidRPr="003A1399" w:rsidRDefault="00986E9A" w:rsidP="00986E9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986E9A" w:rsidRPr="003A1399" w:rsidRDefault="00986E9A" w:rsidP="00986E9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986E9A" w:rsidRPr="003A1399" w:rsidRDefault="00986E9A" w:rsidP="00986E9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A1399">
        <w:rPr>
          <w:rFonts w:ascii="Times New Roman" w:eastAsia="Times New Roman" w:hAnsi="Times New Roman" w:cs="Times New Roman"/>
          <w:sz w:val="26"/>
          <w:szCs w:val="26"/>
          <w:lang w:eastAsia="ru-RU"/>
        </w:rPr>
        <w:t>Факультет</w:t>
      </w:r>
      <w:r w:rsidRPr="003A1399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  <w:t>инженерно-экономический</w:t>
      </w:r>
    </w:p>
    <w:p w:rsidR="00986E9A" w:rsidRPr="003A1399" w:rsidRDefault="00986E9A" w:rsidP="00986E9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986E9A" w:rsidRPr="003A1399" w:rsidRDefault="00986E9A" w:rsidP="00986E9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A1399">
        <w:rPr>
          <w:rFonts w:ascii="Times New Roman" w:eastAsia="Times New Roman" w:hAnsi="Times New Roman" w:cs="Times New Roman"/>
          <w:sz w:val="26"/>
          <w:szCs w:val="26"/>
          <w:lang w:eastAsia="ru-RU"/>
        </w:rPr>
        <w:t>Кафедра</w:t>
      </w:r>
      <w:r w:rsidRPr="003A1399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  <w:t xml:space="preserve">экономической информатики </w:t>
      </w:r>
    </w:p>
    <w:p w:rsidR="00986E9A" w:rsidRPr="003A1399" w:rsidRDefault="00986E9A" w:rsidP="00986E9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986E9A" w:rsidRPr="003A1399" w:rsidRDefault="00986E9A" w:rsidP="00986E9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A1399">
        <w:rPr>
          <w:rFonts w:ascii="Times New Roman" w:eastAsia="Times New Roman" w:hAnsi="Times New Roman" w:cs="Times New Roman"/>
          <w:sz w:val="26"/>
          <w:szCs w:val="26"/>
          <w:lang w:eastAsia="ru-RU"/>
        </w:rPr>
        <w:t>Дисциплина «Системы и технологии интеллектуальной обработки данных»</w:t>
      </w:r>
    </w:p>
    <w:p w:rsidR="00986E9A" w:rsidRPr="003A1399" w:rsidRDefault="00986E9A" w:rsidP="00986E9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86E9A" w:rsidRPr="003A1399" w:rsidRDefault="00986E9A" w:rsidP="00986E9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86E9A" w:rsidRPr="003A1399" w:rsidRDefault="00986E9A" w:rsidP="00986E9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86E9A" w:rsidRPr="003A1399" w:rsidRDefault="00986E9A" w:rsidP="00986E9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86E9A" w:rsidRPr="003A1399" w:rsidRDefault="00986E9A" w:rsidP="00986E9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86E9A" w:rsidRPr="003A1399" w:rsidRDefault="00986E9A" w:rsidP="00986E9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86E9A" w:rsidRPr="003A1399" w:rsidRDefault="00986E9A" w:rsidP="00986E9A">
      <w:pPr>
        <w:keepNext/>
        <w:spacing w:after="0" w:line="240" w:lineRule="auto"/>
        <w:ind w:right="-58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3A1399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ОТЧЁТ</w:t>
      </w:r>
    </w:p>
    <w:p w:rsidR="00986E9A" w:rsidRPr="003A1399" w:rsidRDefault="00986E9A" w:rsidP="00986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399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3A13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986E9A" w:rsidRPr="003A1399" w:rsidRDefault="00986E9A" w:rsidP="00986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86E9A" w:rsidRDefault="00986E9A" w:rsidP="00986E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:rsidR="00986E9A" w:rsidRPr="003A1399" w:rsidRDefault="00986E9A" w:rsidP="00986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86E9A" w:rsidRPr="003A1399" w:rsidRDefault="00986E9A" w:rsidP="00986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86E9A" w:rsidRPr="003A1399" w:rsidRDefault="00986E9A" w:rsidP="00986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86E9A" w:rsidRPr="003A1399" w:rsidRDefault="00986E9A" w:rsidP="00986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86E9A" w:rsidRPr="003A1399" w:rsidRDefault="00986E9A" w:rsidP="00986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86E9A" w:rsidRPr="003A1399" w:rsidRDefault="00986E9A" w:rsidP="00986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928" w:type="dxa"/>
        <w:tblInd w:w="-411" w:type="dxa"/>
        <w:tblLayout w:type="fixed"/>
        <w:tblLook w:val="0000" w:firstRow="0" w:lastRow="0" w:firstColumn="0" w:lastColumn="0" w:noHBand="0" w:noVBand="0"/>
      </w:tblPr>
      <w:tblGrid>
        <w:gridCol w:w="4513"/>
        <w:gridCol w:w="2407"/>
        <w:gridCol w:w="3008"/>
      </w:tblGrid>
      <w:tr w:rsidR="00986E9A" w:rsidRPr="003A1399" w:rsidTr="00004228">
        <w:trPr>
          <w:trHeight w:val="420"/>
        </w:trPr>
        <w:tc>
          <w:tcPr>
            <w:tcW w:w="4513" w:type="dxa"/>
          </w:tcPr>
          <w:p w:rsidR="00986E9A" w:rsidRPr="003A1399" w:rsidRDefault="00986E9A" w:rsidP="00004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13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Выполнила</w:t>
            </w:r>
          </w:p>
        </w:tc>
        <w:tc>
          <w:tcPr>
            <w:tcW w:w="2407" w:type="dxa"/>
            <w:vAlign w:val="center"/>
          </w:tcPr>
          <w:p w:rsidR="00986E9A" w:rsidRPr="003A1399" w:rsidRDefault="00986E9A" w:rsidP="00004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08" w:type="dxa"/>
            <w:vAlign w:val="center"/>
          </w:tcPr>
          <w:p w:rsidR="00986E9A" w:rsidRPr="003A1399" w:rsidRDefault="00986E9A" w:rsidP="00004228">
            <w:pPr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13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студентка гр.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772303</w:t>
            </w:r>
          </w:p>
          <w:p w:rsidR="00986E9A" w:rsidRPr="003A1399" w:rsidRDefault="00986E9A" w:rsidP="00004228">
            <w:pPr>
              <w:spacing w:after="0" w:line="240" w:lineRule="auto"/>
              <w:ind w:firstLine="3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Чернецева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Е.Г.</w:t>
            </w:r>
          </w:p>
          <w:p w:rsidR="00986E9A" w:rsidRPr="003A1399" w:rsidRDefault="00986E9A" w:rsidP="00004228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13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986E9A" w:rsidRPr="003A1399" w:rsidTr="00004228">
        <w:trPr>
          <w:trHeight w:val="420"/>
        </w:trPr>
        <w:tc>
          <w:tcPr>
            <w:tcW w:w="4513" w:type="dxa"/>
            <w:vAlign w:val="center"/>
          </w:tcPr>
          <w:p w:rsidR="00986E9A" w:rsidRPr="003A1399" w:rsidRDefault="00986E9A" w:rsidP="00004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13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Проверил</w:t>
            </w:r>
          </w:p>
        </w:tc>
        <w:tc>
          <w:tcPr>
            <w:tcW w:w="2407" w:type="dxa"/>
            <w:vAlign w:val="center"/>
          </w:tcPr>
          <w:p w:rsidR="00986E9A" w:rsidRPr="003A1399" w:rsidRDefault="00986E9A" w:rsidP="00004228">
            <w:pPr>
              <w:spacing w:after="0" w:line="240" w:lineRule="auto"/>
              <w:ind w:right="-1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08" w:type="dxa"/>
            <w:vAlign w:val="center"/>
          </w:tcPr>
          <w:p w:rsidR="00986E9A" w:rsidRPr="003A1399" w:rsidRDefault="00986E9A" w:rsidP="00004228">
            <w:pPr>
              <w:spacing w:after="0" w:line="240" w:lineRule="auto"/>
              <w:ind w:right="-1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986E9A" w:rsidRPr="003A1399" w:rsidRDefault="00986E9A" w:rsidP="00004228">
            <w:pPr>
              <w:spacing w:after="0" w:line="240" w:lineRule="auto"/>
              <w:ind w:right="-1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Кунцевич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А.А.</w:t>
            </w:r>
          </w:p>
        </w:tc>
      </w:tr>
    </w:tbl>
    <w:p w:rsidR="00986E9A" w:rsidRPr="003A1399" w:rsidRDefault="00986E9A" w:rsidP="00986E9A">
      <w:pPr>
        <w:spacing w:before="36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86E9A" w:rsidRPr="003A1399" w:rsidRDefault="00986E9A" w:rsidP="00986E9A">
      <w:pPr>
        <w:spacing w:before="36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86E9A" w:rsidRPr="003A1399" w:rsidRDefault="00986E9A" w:rsidP="00986E9A">
      <w:pPr>
        <w:spacing w:before="36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86E9A" w:rsidRDefault="00986E9A" w:rsidP="00986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86E9A" w:rsidRDefault="00986E9A" w:rsidP="00986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86E9A" w:rsidRDefault="00986E9A" w:rsidP="00986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86E9A" w:rsidRDefault="00986E9A" w:rsidP="00986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86E9A" w:rsidRDefault="00986E9A" w:rsidP="00986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3A1399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 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proofErr w:type="gramEnd"/>
    </w:p>
    <w:p w:rsidR="00986E9A" w:rsidRDefault="00986E9A" w:rsidP="00986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86E9A" w:rsidRPr="00986E9A" w:rsidRDefault="00986E9A" w:rsidP="00986E9A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986E9A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lastRenderedPageBreak/>
        <w:t>Задание:</w:t>
      </w:r>
      <w:r w:rsidRPr="00986E9A">
        <w:rPr>
          <w:rFonts w:ascii="Times New Roman" w:eastAsia="Times New Roman" w:hAnsi="Times New Roman" w:cs="Times New Roman"/>
          <w:noProof/>
          <w:sz w:val="28"/>
          <w:szCs w:val="28"/>
        </w:rPr>
        <w:br/>
      </w:r>
      <w:r w:rsidRPr="00986E9A">
        <w:rPr>
          <w:rFonts w:ascii="Times New Roman" w:eastAsia="Times New Roman" w:hAnsi="Times New Roman" w:cs="Times New Roman"/>
          <w:noProof/>
          <w:sz w:val="28"/>
          <w:szCs w:val="28"/>
        </w:rPr>
        <w:t>Создайте историю, включающую в себя отчет и несколько пометок в дополнение к отчету.</w:t>
      </w:r>
    </w:p>
    <w:p w:rsidR="00986E9A" w:rsidRPr="00986E9A" w:rsidRDefault="00986E9A" w:rsidP="00986E9A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986E9A" w:rsidRPr="00986E9A" w:rsidRDefault="00986E9A" w:rsidP="00986E9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 w:rsidRPr="00986E9A">
        <w:rPr>
          <w:rFonts w:ascii="Times New Roman" w:eastAsia="Times New Roman" w:hAnsi="Times New Roman" w:cs="Times New Roman"/>
          <w:b/>
          <w:noProof/>
          <w:sz w:val="28"/>
          <w:szCs w:val="28"/>
        </w:rPr>
        <w:t>Ход выполнения:</w:t>
      </w:r>
    </w:p>
    <w:p w:rsidR="00986E9A" w:rsidRDefault="00986E9A" w:rsidP="00986E9A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>Создаём отчёт, включаем в него три документа из прошлых лабораторных работ.</w:t>
      </w:r>
    </w:p>
    <w:p w:rsidR="00986E9A" w:rsidRDefault="00986E9A" w:rsidP="00986E9A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986E9A" w:rsidRDefault="00986E9A" w:rsidP="00986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18405" cy="31097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276" cy="31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E9A" w:rsidRDefault="00986E9A" w:rsidP="00986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86E9A" w:rsidRDefault="00986E9A" w:rsidP="00986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Сделаем фильтрацию по одному из штатов США.</w:t>
      </w:r>
    </w:p>
    <w:p w:rsidR="00986E9A" w:rsidRDefault="00986E9A" w:rsidP="00986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86E9A" w:rsidRDefault="00986E9A" w:rsidP="00986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86985" cy="3180521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734" cy="318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E9A" w:rsidRDefault="00986E9A" w:rsidP="00986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86E9A" w:rsidRDefault="00986E9A" w:rsidP="00986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Далее создаём историю и изначально добавляем документ и даём ему название «карта».</w:t>
      </w:r>
    </w:p>
    <w:p w:rsidR="00986E9A" w:rsidRDefault="00986E9A" w:rsidP="00986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37572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E9A" w:rsidRDefault="00986E9A" w:rsidP="00986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86E9A" w:rsidRDefault="00986E9A" w:rsidP="00986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Следующим шагом добавляем вторым листом истории ранее созданный отчёт. </w:t>
      </w:r>
      <w:bookmarkStart w:id="0" w:name="_GoBack"/>
      <w:bookmarkEnd w:id="0"/>
    </w:p>
    <w:p w:rsidR="00986E9A" w:rsidRDefault="00986E9A" w:rsidP="00986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86E9A" w:rsidRDefault="00986E9A" w:rsidP="00986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7058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E9A" w:rsidRDefault="00986E9A" w:rsidP="00986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4117D" w:rsidRDefault="0044117D"/>
    <w:sectPr w:rsidR="004411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FBB"/>
    <w:rsid w:val="0044117D"/>
    <w:rsid w:val="00930FBB"/>
    <w:rsid w:val="0098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B5883"/>
  <w15:chartTrackingRefBased/>
  <w15:docId w15:val="{96562F88-7AB6-4229-8D4B-2699A0156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6E9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986E9A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986E9A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Kate</cp:lastModifiedBy>
  <cp:revision>2</cp:revision>
  <dcterms:created xsi:type="dcterms:W3CDTF">2020-05-17T23:54:00Z</dcterms:created>
  <dcterms:modified xsi:type="dcterms:W3CDTF">2020-05-18T00:01:00Z</dcterms:modified>
</cp:coreProperties>
</file>