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0" w:after="240"/>
        <w:ind w:hanging="0"/>
        <w:jc w:val="center"/>
        <w:rPr>
          <w:color w:val="000000"/>
        </w:rPr>
      </w:pPr>
      <w:r>
        <w:rPr>
          <w:color w:val="000000"/>
        </w:rPr>
        <w:t>МИНИСТЕРСТВО НАУКИ И ВЫСШЕГО ОБРАЗОВАНИЯ</w:t>
        <w:br/>
        <w:t xml:space="preserve">РОССИЙСКОЙ ФЕДЕРАЦИИ </w:t>
      </w:r>
    </w:p>
    <w:p>
      <w:pPr>
        <w:pStyle w:val="Normal1"/>
        <w:shd w:val="clear" w:fill="FFFFFF"/>
        <w:spacing w:lineRule="auto" w:line="240"/>
        <w:ind w:hanging="0"/>
        <w:jc w:val="center"/>
        <w:rPr>
          <w:color w:val="000000"/>
        </w:rPr>
      </w:pPr>
      <w:r>
        <w:rPr>
          <w:color w:val="000000"/>
        </w:rPr>
        <w:t xml:space="preserve">федеральное государственное автономное </w:t>
        <w:br/>
        <w:t>образовательное учреждение высшего образования</w:t>
        <w:br/>
        <w:t xml:space="preserve">«Самарский национальный исследовательский университет </w:t>
        <w:br/>
        <w:t>имени академика С.П. Королева»</w:t>
      </w:r>
    </w:p>
    <w:p>
      <w:pPr>
        <w:pStyle w:val="Normal1"/>
        <w:shd w:val="clear" w:fill="FFFFFF"/>
        <w:spacing w:lineRule="auto" w:line="240"/>
        <w:ind w:hanging="0"/>
        <w:jc w:val="center"/>
        <w:rPr>
          <w:color w:val="000000"/>
        </w:rPr>
      </w:pPr>
      <w:r>
        <w:rPr>
          <w:color w:val="000000"/>
        </w:rPr>
        <w:t>(Самарский университет)</w:t>
      </w:r>
    </w:p>
    <w:p>
      <w:pPr>
        <w:pStyle w:val="Normal1"/>
        <w:shd w:val="clear" w:fill="FFFFFF"/>
        <w:spacing w:lineRule="auto" w:line="240"/>
        <w:ind w:hanging="0"/>
        <w:jc w:val="center"/>
        <w:rPr>
          <w:color w:val="000000"/>
        </w:rPr>
      </w:pPr>
      <w:r>
        <w:rPr>
          <w:color w:val="000000"/>
        </w:rPr>
      </w:r>
    </w:p>
    <w:p>
      <w:pPr>
        <w:pStyle w:val="Normal1"/>
        <w:shd w:val="clear" w:fill="FFFFFF"/>
        <w:spacing w:lineRule="auto" w:line="240"/>
        <w:ind w:hanging="0"/>
        <w:jc w:val="center"/>
        <w:rPr>
          <w:color w:val="000000"/>
        </w:rPr>
      </w:pPr>
      <w:r>
        <w:rPr>
          <w:color w:val="000000"/>
        </w:rPr>
        <w:t>Институт информатики, математики и электроники</w:t>
      </w:r>
    </w:p>
    <w:p>
      <w:pPr>
        <w:pStyle w:val="Normal1"/>
        <w:shd w:val="clear" w:fill="FFFFFF"/>
        <w:spacing w:lineRule="auto" w:line="240"/>
        <w:ind w:hanging="0"/>
        <w:jc w:val="center"/>
        <w:rPr>
          <w:color w:val="000000"/>
        </w:rPr>
      </w:pPr>
      <w:r>
        <w:rPr>
          <w:color w:val="000000"/>
        </w:rPr>
        <w:t>Факультет информатики</w:t>
        <w:br/>
        <w:t>Кафедра суперкомпьютеров и общей информатики</w:t>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Отчет по лабораторной работе №1</w:t>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Дисциплина: «Методы проектирования и поддержки требований к программному обеспечению»</w:t>
      </w:r>
    </w:p>
    <w:p>
      <w:pPr>
        <w:pStyle w:val="Normal1"/>
        <w:keepNext w:val="false"/>
        <w:keepLines w:val="false"/>
        <w:widowControl/>
        <w:pBdr/>
        <w:shd w:val="clear" w:fill="auto"/>
        <w:tabs>
          <w:tab w:val="clear" w:pos="720"/>
          <w:tab w:val="left" w:pos="0" w:leader="none"/>
        </w:tabs>
        <w:spacing w:lineRule="auto" w:line="360" w:before="0" w:after="0"/>
        <w:ind w:left="0" w:right="21"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709" w:leader="none"/>
        </w:tabs>
        <w:spacing w:lineRule="auto" w:line="240" w:before="0" w:after="0"/>
        <w:ind w:left="1843" w:right="21" w:hanging="1134"/>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Тема:</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Specification of system requirements. Use Case diagram</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w:t>
      </w:r>
    </w:p>
    <w:p>
      <w:pPr>
        <w:pStyle w:val="Normal1"/>
        <w:tabs>
          <w:tab w:val="clear" w:pos="720"/>
          <w:tab w:val="left" w:pos="0" w:leader="none"/>
        </w:tabs>
        <w:spacing w:lineRule="auto" w:line="240" w:before="240" w:after="240"/>
        <w:ind w:left="1840" w:right="20" w:hanging="0"/>
        <w:jc w:val="center"/>
        <w:rPr>
          <w:b/>
          <w:b/>
        </w:rPr>
      </w:pPr>
      <w:r>
        <w:rPr/>
        <w:t xml:space="preserve">Тип предприятия: </w:t>
      </w:r>
      <w:r>
        <w:rPr>
          <w:b/>
        </w:rPr>
        <w:t>Air Tickets chain.</w:t>
      </w:r>
    </w:p>
    <w:p>
      <w:pPr>
        <w:pStyle w:val="Normal1"/>
        <w:tabs>
          <w:tab w:val="clear" w:pos="720"/>
          <w:tab w:val="left" w:pos="0" w:leader="none"/>
        </w:tabs>
        <w:spacing w:lineRule="auto" w:line="240" w:before="240" w:after="240"/>
        <w:ind w:left="0" w:right="20" w:hanging="0"/>
        <w:jc w:val="left"/>
        <w:rPr/>
      </w:pPr>
      <w:r>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 w:val="left" w:pos="5670" w:leader="none"/>
        </w:tabs>
        <w:spacing w:lineRule="auto" w:line="360" w:before="0" w:after="0"/>
        <w:ind w:left="0" w:right="2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Выполнил: </w:t>
      </w:r>
      <w:r>
        <w:rPr/>
        <w:t>Нушкарев П.В.</w:t>
      </w:r>
    </w:p>
    <w:p>
      <w:pPr>
        <w:pStyle w:val="Normal1"/>
        <w:keepNext w:val="false"/>
        <w:keepLines w:val="false"/>
        <w:widowControl/>
        <w:pBdr/>
        <w:shd w:val="clear" w:fill="auto"/>
        <w:tabs>
          <w:tab w:val="clear" w:pos="720"/>
          <w:tab w:val="left" w:pos="0" w:leader="none"/>
          <w:tab w:val="left" w:pos="5670" w:leader="none"/>
        </w:tabs>
        <w:spacing w:lineRule="auto" w:line="360" w:before="0" w:after="0"/>
        <w:ind w:left="0" w:right="2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Группа: 6133-010402D</w:t>
      </w:r>
    </w:p>
    <w:p>
      <w:pPr>
        <w:pStyle w:val="Normal1"/>
        <w:keepNext w:val="false"/>
        <w:keepLines w:val="false"/>
        <w:widowControl/>
        <w:pBdr/>
        <w:shd w:val="clear" w:fill="auto"/>
        <w:tabs>
          <w:tab w:val="clear" w:pos="720"/>
          <w:tab w:val="left" w:pos="0" w:leader="none"/>
        </w:tabs>
        <w:spacing w:lineRule="auto" w:line="360" w:before="0" w:after="0"/>
        <w:ind w:left="0" w:right="21"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Самара 2021</w:t>
      </w:r>
      <w:r>
        <w:br w:type="page"/>
      </w:r>
    </w:p>
    <w:p>
      <w:pPr>
        <w:pStyle w:val="Normal1"/>
        <w:shd w:val="clear" w:fill="FFFFFF"/>
        <w:rPr>
          <w:rFonts w:ascii="Arial" w:hAnsi="Arial" w:eastAsia="Arial" w:cs="Arial"/>
          <w:b/>
          <w:b/>
          <w:i w:val="false"/>
          <w:i w:val="false"/>
          <w:color w:val="000000"/>
          <w:sz w:val="28"/>
          <w:szCs w:val="28"/>
        </w:rPr>
      </w:pPr>
      <w:r>
        <w:rPr>
          <w:rFonts w:eastAsia="Times New Roman" w:cs="Times New Roman" w:ascii="Times New Roman" w:hAnsi="Times New Roman"/>
          <w:b w:val="false"/>
          <w:i w:val="false"/>
          <w:color w:val="000000"/>
          <w:sz w:val="28"/>
          <w:szCs w:val="28"/>
        </w:rPr>
        <w:t>Objective: To study the basic features for creating and editing use case diagrams</w:t>
      </w:r>
      <w:r>
        <w:rPr>
          <w:color w:val="000000"/>
        </w:rPr>
        <w:br/>
      </w:r>
      <w:r>
        <w:rPr>
          <w:rFonts w:eastAsia="Arial" w:cs="Arial" w:ascii="Arial" w:hAnsi="Arial"/>
          <w:b/>
          <w:i w:val="false"/>
          <w:color w:val="000000"/>
          <w:sz w:val="28"/>
          <w:szCs w:val="28"/>
        </w:rPr>
        <w:t>Tasks</w:t>
      </w:r>
    </w:p>
    <w:p>
      <w:pPr>
        <w:pStyle w:val="Normal1"/>
        <w:keepNext w:val="false"/>
        <w:keepLines w:val="false"/>
        <w:widowControl/>
        <w:numPr>
          <w:ilvl w:val="0"/>
          <w:numId w:val="2"/>
        </w:numPr>
        <w:pBdr/>
        <w:shd w:val="clear" w:fill="FFFFFF"/>
        <w:spacing w:lineRule="auto" w:line="360" w:before="0" w:after="0"/>
        <w:ind w:left="0" w:right="0" w:firstLine="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Choose one of the company type from the excel list or use your own company type. In the course of the assignments, you will have to describe and suggest some business processes automating of the selected company.</w:t>
      </w:r>
    </w:p>
    <w:p>
      <w:pPr>
        <w:pStyle w:val="Normal1"/>
        <w:keepNext w:val="false"/>
        <w:keepLines w:val="false"/>
        <w:widowControl/>
        <w:numPr>
          <w:ilvl w:val="0"/>
          <w:numId w:val="2"/>
        </w:numPr>
        <w:pBdr/>
        <w:shd w:val="clear" w:fill="FFFFFF"/>
        <w:spacing w:lineRule="auto" w:line="360" w:before="0" w:after="0"/>
        <w:ind w:left="0" w:right="0" w:firstLine="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Define list of high-level customer’s needs, which going to be solved by the information system implementation. Not less than 5 use cases in list, volume 0,5-1 sheet A4.</w:t>
      </w:r>
    </w:p>
    <w:p>
      <w:pPr>
        <w:pStyle w:val="Normal1"/>
        <w:keepNext w:val="false"/>
        <w:keepLines w:val="false"/>
        <w:widowControl/>
        <w:numPr>
          <w:ilvl w:val="0"/>
          <w:numId w:val="2"/>
        </w:numPr>
        <w:pBdr/>
        <w:shd w:val="clear" w:fill="FFFFFF"/>
        <w:spacing w:lineRule="auto" w:line="360" w:before="0" w:after="0"/>
        <w:ind w:left="0" w:right="0" w:firstLine="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Create Glossary of subject domain terms, which you will use next.</w:t>
      </w:r>
    </w:p>
    <w:p>
      <w:pPr>
        <w:pStyle w:val="Normal1"/>
        <w:keepNext w:val="false"/>
        <w:keepLines w:val="false"/>
        <w:widowControl/>
        <w:numPr>
          <w:ilvl w:val="0"/>
          <w:numId w:val="2"/>
        </w:numPr>
        <w:pBdr/>
        <w:shd w:val="clear" w:fill="FFFFFF"/>
        <w:spacing w:lineRule="auto" w:line="360" w:before="0" w:after="0"/>
        <w:ind w:left="0" w:right="0" w:firstLine="284"/>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Create Use Case diagram for the described use cases. Diagram should include situation with at least two actors collaboration. Create Use Case diagram image (png/jpeg/gif).</w:t>
        <w:br/>
        <w:t xml:space="preserve">Add image to doc report (see template in </w:t>
      </w:r>
      <w:hyperlink r:id="rId2">
        <w:r>
          <w:rPr>
            <w:rStyle w:val="ListLabel10"/>
            <w:rFonts w:eastAsia="Times New Roman" w:cs="Times New Roman" w:ascii="Times New Roman" w:hAnsi="Times New Roman"/>
            <w:b w:val="false"/>
            <w:i w:val="false"/>
            <w:caps w:val="false"/>
            <w:smallCaps w:val="false"/>
            <w:strike w:val="false"/>
            <w:dstrike w:val="false"/>
            <w:color w:val="0563C1"/>
            <w:position w:val="0"/>
            <w:sz w:val="28"/>
            <w:sz w:val="28"/>
            <w:szCs w:val="28"/>
            <w:u w:val="single"/>
            <w:shd w:fill="auto" w:val="clear"/>
            <w:vertAlign w:val="baseline"/>
          </w:rPr>
          <w:t>https://github.com/javdeev/EnterpriseSystemsDevelopment/tree/master/Assignment%20Reports%20Template</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1"/>
        <w:spacing w:lineRule="auto" w:line="240" w:before="0" w:after="160"/>
        <w:ind w:hanging="0"/>
        <w:jc w:val="left"/>
        <w:rPr/>
      </w:pPr>
      <w:r>
        <w:rPr/>
      </w:r>
      <w:r>
        <w:br w:type="page"/>
      </w:r>
    </w:p>
    <w:p>
      <w:pPr>
        <w:pStyle w:val="Normal1"/>
        <w:shd w:val="clear" w:fill="FFFFFF"/>
        <w:ind w:hanging="0"/>
        <w:jc w:val="center"/>
        <w:rPr>
          <w:b/>
          <w:b/>
        </w:rPr>
      </w:pPr>
      <w:r>
        <w:rPr>
          <w:b/>
        </w:rPr>
      </w:r>
    </w:p>
    <w:p>
      <w:pPr>
        <w:pStyle w:val="Normal1"/>
        <w:rPr>
          <w:b/>
          <w:b/>
        </w:rPr>
      </w:pPr>
      <w:r>
        <w:rPr>
          <w:b/>
        </w:rPr>
        <w:t>Task 1.</w:t>
      </w:r>
    </w:p>
    <w:p>
      <w:pPr>
        <w:pStyle w:val="Normal1"/>
        <w:rPr/>
      </w:pPr>
      <w:r>
        <w:rPr/>
        <w:t xml:space="preserve">The chosen company type is  Air Tickets chain. </w:t>
      </w:r>
    </w:p>
    <w:p>
      <w:pPr>
        <w:pStyle w:val="Normal1"/>
        <w:rPr/>
      </w:pPr>
      <w:r>
        <w:rPr/>
        <w:t xml:space="preserve">The purpose of the system: online booking of airline tickets. </w:t>
      </w:r>
    </w:p>
    <w:p>
      <w:pPr>
        <w:pStyle w:val="Normal1"/>
        <w:rPr/>
      </w:pPr>
      <w:r>
        <w:rPr/>
        <w:t>Actors: passenger, airline server, bank payment portal.</w:t>
      </w:r>
    </w:p>
    <w:p>
      <w:pPr>
        <w:pStyle w:val="Normal1"/>
        <w:rPr>
          <w:b/>
          <w:b/>
        </w:rPr>
      </w:pPr>
      <w:r>
        <w:rPr>
          <w:b/>
        </w:rPr>
        <w:t>Task 2.</w:t>
      </w:r>
    </w:p>
    <w:p>
      <w:pPr>
        <w:pStyle w:val="Normal1"/>
        <w:rPr/>
      </w:pPr>
      <w:r>
        <w:rPr/>
        <w:t xml:space="preserve">Options for use: </w:t>
      </w:r>
    </w:p>
    <w:p>
      <w:pPr>
        <w:pStyle w:val="Normal1"/>
        <w:rPr/>
      </w:pPr>
      <w:r>
        <w:rPr/>
        <w:t>1) For passengers:</w:t>
      </w:r>
    </w:p>
    <w:p>
      <w:pPr>
        <w:pStyle w:val="Normal1"/>
        <w:numPr>
          <w:ilvl w:val="0"/>
          <w:numId w:val="1"/>
        </w:numPr>
        <w:ind w:left="1440" w:hanging="360"/>
        <w:rPr>
          <w:u w:val="none"/>
        </w:rPr>
      </w:pPr>
      <w:r>
        <w:rPr/>
        <w:t>viewing current airline tickets</w:t>
      </w:r>
    </w:p>
    <w:p>
      <w:pPr>
        <w:pStyle w:val="Normal1"/>
        <w:numPr>
          <w:ilvl w:val="0"/>
          <w:numId w:val="1"/>
        </w:numPr>
        <w:ind w:left="1440" w:hanging="360"/>
        <w:rPr>
          <w:u w:val="none"/>
        </w:rPr>
      </w:pPr>
      <w:r>
        <w:rPr/>
        <w:t>ticket booking</w:t>
      </w:r>
    </w:p>
    <w:p>
      <w:pPr>
        <w:pStyle w:val="Normal1"/>
        <w:numPr>
          <w:ilvl w:val="0"/>
          <w:numId w:val="1"/>
        </w:numPr>
        <w:ind w:left="1440" w:hanging="360"/>
        <w:rPr>
          <w:u w:val="none"/>
        </w:rPr>
      </w:pPr>
      <w:r>
        <w:rPr/>
        <w:t>cancellation option</w:t>
      </w:r>
    </w:p>
    <w:p>
      <w:pPr>
        <w:pStyle w:val="Normal1"/>
        <w:rPr/>
      </w:pPr>
      <w:r>
        <w:rPr/>
        <w:t>2) For airline:</w:t>
      </w:r>
    </w:p>
    <w:p>
      <w:pPr>
        <w:pStyle w:val="Normal1"/>
        <w:numPr>
          <w:ilvl w:val="0"/>
          <w:numId w:val="1"/>
        </w:numPr>
        <w:ind w:left="1440" w:hanging="360"/>
        <w:rPr/>
      </w:pPr>
      <w:r>
        <w:rPr/>
        <w:t>providing current airline tickets</w:t>
      </w:r>
    </w:p>
    <w:p>
      <w:pPr>
        <w:pStyle w:val="Normal1"/>
        <w:numPr>
          <w:ilvl w:val="0"/>
          <w:numId w:val="1"/>
        </w:numPr>
        <w:ind w:left="1440" w:hanging="360"/>
        <w:rPr/>
      </w:pPr>
      <w:r>
        <w:rPr/>
        <w:t>ticket sale</w:t>
      </w:r>
    </w:p>
    <w:p>
      <w:pPr>
        <w:pStyle w:val="Normal1"/>
        <w:rPr/>
      </w:pPr>
      <w:r>
        <w:rPr/>
        <w:t>1) For the bank:</w:t>
      </w:r>
    </w:p>
    <w:p>
      <w:pPr>
        <w:pStyle w:val="Normal1"/>
        <w:numPr>
          <w:ilvl w:val="0"/>
          <w:numId w:val="1"/>
        </w:numPr>
        <w:ind w:left="1440" w:hanging="360"/>
        <w:rPr/>
      </w:pPr>
      <w:r>
        <w:rPr/>
        <w:t>Carrying out all monetary transactions</w:t>
      </w:r>
    </w:p>
    <w:p>
      <w:pPr>
        <w:pStyle w:val="Normal1"/>
        <w:ind w:left="708" w:firstLine="708"/>
        <w:rPr/>
      </w:pPr>
      <w:r>
        <w:rPr/>
      </w:r>
    </w:p>
    <w:p>
      <w:pPr>
        <w:pStyle w:val="Normal1"/>
        <w:rPr/>
      </w:pPr>
      <w:bookmarkStart w:id="0" w:name="_gjdgxs"/>
      <w:bookmarkEnd w:id="0"/>
      <w:r>
        <w:rPr/>
        <w:t xml:space="preserve">The system must allow for authorization. The passenger must register himself or herself and enter the data required for future ticket reservations. An electronic ticket is a pdf-file with a qr-code, data about the passenger and the reserved seat. If the reservation is cancelled, a certain amount of money is refunded to the passenger (depends on how late the passenger decided to cancel the reservation). </w:t>
      </w:r>
    </w:p>
    <w:p>
      <w:pPr>
        <w:pStyle w:val="Normal1"/>
        <w:rPr/>
      </w:pPr>
      <w:r>
        <w:rPr/>
      </w:r>
      <w:bookmarkStart w:id="1" w:name="_kd6hjn15mm35"/>
      <w:bookmarkStart w:id="2" w:name="_kd6hjn15mm35"/>
      <w:bookmarkEnd w:id="2"/>
    </w:p>
    <w:p>
      <w:pPr>
        <w:pStyle w:val="Normal1"/>
        <w:rPr>
          <w:b/>
          <w:b/>
        </w:rPr>
      </w:pPr>
      <w:bookmarkStart w:id="3" w:name="_av0b99ayzfur"/>
      <w:bookmarkEnd w:id="3"/>
      <w:r>
        <w:rPr>
          <w:b/>
        </w:rPr>
        <w:t xml:space="preserve">Task 3. </w:t>
      </w:r>
    </w:p>
    <w:p>
      <w:pPr>
        <w:pStyle w:val="Normal1"/>
        <w:rPr>
          <w:b/>
          <w:b/>
        </w:rPr>
      </w:pPr>
      <w:r>
        <w:rPr/>
        <w:t>Glossary:</w:t>
      </w:r>
    </w:p>
    <w:p>
      <w:pPr>
        <w:pStyle w:val="Normal1"/>
        <w:rPr/>
      </w:pPr>
      <w:r>
        <w:rPr/>
        <w:t>Passenger - a person who is transported by a vehicle in accordance with the contract of carriage (ticket).</w:t>
      </w:r>
    </w:p>
    <w:p>
      <w:pPr>
        <w:pStyle w:val="Normal1"/>
        <w:rPr/>
      </w:pPr>
      <w:r>
        <w:rPr/>
        <w:t xml:space="preserve">Airline server - a server that provides up-to-date and available for booking airline tickets. </w:t>
      </w:r>
    </w:p>
    <w:p>
      <w:pPr>
        <w:pStyle w:val="Normal1"/>
        <w:rPr/>
      </w:pPr>
      <w:r>
        <w:rPr/>
        <w:t>Bank payment portal - a portal that conducts online money transactions.</w:t>
      </w:r>
    </w:p>
    <w:p>
      <w:pPr>
        <w:pStyle w:val="Normal1"/>
        <w:rPr/>
      </w:pPr>
      <w:r>
        <w:rPr/>
        <w:t>Reservations - Making a record of assigning a resource to someone. Reservations involve an obligation to pay for that resource at the end of the reservation period.</w:t>
      </w:r>
    </w:p>
    <w:p>
      <w:pPr>
        <w:pStyle w:val="Normal1"/>
        <w:ind w:left="0" w:hanging="0"/>
        <w:rPr/>
      </w:pPr>
      <w:r>
        <w:rPr/>
      </w:r>
    </w:p>
    <w:p>
      <w:pPr>
        <w:pStyle w:val="Normal1"/>
        <w:rPr>
          <w:b/>
          <w:b/>
        </w:rPr>
      </w:pPr>
      <w:r>
        <w:rPr>
          <w:b/>
        </w:rPr>
        <w:t>Task 4.</w:t>
      </w:r>
    </w:p>
    <w:p>
      <w:pPr>
        <w:pStyle w:val="Normal1"/>
        <w:rPr/>
      </w:pPr>
      <w:r>
        <w:rPr/>
      </w:r>
      <w:bookmarkStart w:id="4" w:name="_gjdgxs1"/>
      <w:bookmarkStart w:id="5" w:name="_gjdgxs1"/>
      <w:bookmarkEnd w:id="5"/>
    </w:p>
    <w:p>
      <w:pPr>
        <w:pStyle w:val="Normal1"/>
        <w:jc w:val="center"/>
        <w:rPr/>
      </w:pPr>
      <w:r>
        <w:drawing>
          <wp:anchor behindDoc="0" distT="114300" distB="114300" distL="114300" distR="114300" simplePos="0" locked="0" layoutInCell="1" allowOverlap="1" relativeHeight="2">
            <wp:simplePos x="0" y="0"/>
            <wp:positionH relativeFrom="column">
              <wp:posOffset>198120</wp:posOffset>
            </wp:positionH>
            <wp:positionV relativeFrom="paragraph">
              <wp:posOffset>22225</wp:posOffset>
            </wp:positionV>
            <wp:extent cx="5544185" cy="40544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544185" cy="4054475"/>
                    </a:xfrm>
                    <a:prstGeom prst="rect">
                      <a:avLst/>
                    </a:prstGeom>
                  </pic:spPr>
                </pic:pic>
              </a:graphicData>
            </a:graphic>
          </wp:anchor>
        </w:drawing>
      </w:r>
      <w:r>
        <w:rPr/>
        <w:t>F</w:t>
      </w:r>
      <w:r>
        <w:rPr/>
        <w:t>igure 1 – Use Case diagram</w:t>
      </w:r>
    </w:p>
    <w:p>
      <w:pPr>
        <w:pStyle w:val="Normal1"/>
        <w:spacing w:lineRule="auto" w:line="240" w:before="0" w:after="160"/>
        <w:ind w:hanging="0"/>
        <w:jc w:val="center"/>
        <w:rPr>
          <w:b/>
          <w:b/>
        </w:rPr>
      </w:pPr>
      <w:r>
        <w:rPr>
          <w:b/>
        </w:rPr>
      </w:r>
    </w:p>
    <w:p>
      <w:pPr>
        <w:pStyle w:val="Normal1"/>
        <w:ind w:hanging="0"/>
        <w:rPr/>
      </w:pPr>
      <w:r>
        <w:rPr/>
        <w:tab/>
      </w:r>
    </w:p>
    <w:sectPr>
      <w:footerReference w:type="default" r:id="rId4"/>
      <w:type w:val="nextPage"/>
      <w:pgSz w:w="11906" w:h="16838"/>
      <w:pgMar w:left="1701" w:right="850" w:header="0" w:top="1134" w:footer="708" w:bottom="1134" w:gutter="0"/>
      <w:pgNumType w:start="1" w:fmt="decimal"/>
      <w:formProt w:val="false"/>
      <w:titlePg/>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Georgia">
    <w:charset w:val="cc"/>
    <w:family w:val="roman"/>
    <w:pitch w:val="variable"/>
  </w:font>
  <w:font w:name="Arial">
    <w:charset w:val="cc"/>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77" w:leader="none"/>
        <w:tab w:val="right" w:pos="9355" w:leader="none"/>
      </w:tabs>
      <w:spacing w:lineRule="auto" w:line="240" w:before="0" w:after="0"/>
      <w:ind w:left="0" w:right="0" w:hanging="0"/>
      <w:jc w:val="center"/>
      <w:rPr/>
    </w:pPr>
    <w:r>
      <w:rPr/>
      <w:fldChar w:fldCharType="begin"/>
    </w:r>
    <w:r>
      <w:rPr/>
      <w:instrText> PAGE </w:instrText>
    </w:r>
    <w:r>
      <w:rPr/>
      <w:fldChar w:fldCharType="separate"/>
    </w:r>
    <w:r>
      <w:rPr/>
      <w:t>4</w:t>
    </w:r>
    <w:r>
      <w:rPr/>
      <w:fldChar w:fldCharType="end"/>
    </w:r>
  </w:p>
  <w:p>
    <w:pPr>
      <w:pStyle w:val="Normal1"/>
      <w:keepNext w:val="false"/>
      <w:keepLines w:val="false"/>
      <w:widowControl/>
      <w:pBdr/>
      <w:shd w:val="clear" w:fill="auto"/>
      <w:tabs>
        <w:tab w:val="clear" w:pos="720"/>
        <w:tab w:val="center" w:pos="4677" w:leader="none"/>
        <w:tab w:val="right" w:pos="9355" w:leader="none"/>
      </w:tabs>
      <w:spacing w:lineRule="auto" w:line="240" w:before="0" w:after="0"/>
      <w:ind w:left="0" w:right="0" w:firstLine="70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8"/>
        <w:szCs w:val="28"/>
        <w:lang w:val="ru-RU" w:eastAsia="zh-CN" w:bidi="hi-IN"/>
      </w:rPr>
    </w:rPrDefault>
    <w:pPrDefault>
      <w:pPr/>
    </w:pPrDefault>
  </w:docDefaults>
  <w:style w:type="paragraph" w:styleId="Normal">
    <w:name w:val="Normal"/>
    <w:qFormat/>
    <w:pPr>
      <w:widowControl/>
      <w:bidi w:val="0"/>
      <w:spacing w:lineRule="auto" w:line="360"/>
      <w:ind w:firstLine="708"/>
      <w:jc w:val="both"/>
    </w:pPr>
    <w:rPr>
      <w:rFonts w:ascii="Calibri" w:hAnsi="Calibri" w:eastAsia="NSimSun" w:cs="Arial"/>
      <w:color w:val="auto"/>
      <w:kern w:val="0"/>
      <w:sz w:val="28"/>
      <w:szCs w:val="28"/>
      <w:lang w:val="ru-RU" w:eastAsia="zh-CN" w:bidi="hi-IN"/>
    </w:rPr>
  </w:style>
  <w:style w:type="paragraph" w:styleId="1">
    <w:name w:val="Heading 1"/>
    <w:basedOn w:val="Normal1"/>
    <w:next w:val="Normal1"/>
    <w:qFormat/>
    <w:pPr>
      <w:keepNext w:val="true"/>
      <w:keepLines/>
      <w:spacing w:lineRule="auto" w:line="240" w:before="480" w:after="120"/>
    </w:pPr>
    <w:rPr>
      <w:b/>
      <w:sz w:val="48"/>
      <w:szCs w:val="48"/>
    </w:rPr>
  </w:style>
  <w:style w:type="paragraph" w:styleId="2">
    <w:name w:val="Heading 2"/>
    <w:basedOn w:val="Normal1"/>
    <w:next w:val="Normal1"/>
    <w:qFormat/>
    <w:pPr>
      <w:spacing w:lineRule="auto" w:line="240"/>
      <w:ind w:hanging="0"/>
      <w:jc w:val="left"/>
    </w:pPr>
    <w:rPr>
      <w:b/>
      <w:sz w:val="36"/>
      <w:szCs w:val="36"/>
    </w:rPr>
  </w:style>
  <w:style w:type="paragraph" w:styleId="3">
    <w:name w:val="Heading 3"/>
    <w:basedOn w:val="Normal1"/>
    <w:next w:val="Normal1"/>
    <w:qFormat/>
    <w:pPr>
      <w:spacing w:lineRule="auto" w:line="240"/>
      <w:ind w:hanging="0"/>
      <w:jc w:val="left"/>
    </w:pPr>
    <w:rPr>
      <w:b/>
      <w:sz w:val="27"/>
      <w:szCs w:val="27"/>
    </w:rPr>
  </w:style>
  <w:style w:type="paragraph" w:styleId="4">
    <w:name w:val="Heading 4"/>
    <w:basedOn w:val="Normal1"/>
    <w:next w:val="Normal1"/>
    <w:qFormat/>
    <w:pPr>
      <w:keepNext w:val="true"/>
      <w:keepLines/>
      <w:spacing w:lineRule="auto" w:line="240" w:before="240" w:after="40"/>
    </w:pPr>
    <w:rPr>
      <w:b/>
      <w:sz w:val="24"/>
      <w:szCs w:val="24"/>
    </w:rPr>
  </w:style>
  <w:style w:type="paragraph" w:styleId="5">
    <w:name w:val="Heading 5"/>
    <w:basedOn w:val="Normal1"/>
    <w:next w:val="Normal1"/>
    <w:qFormat/>
    <w:pPr>
      <w:keepNext w:val="true"/>
      <w:keepLines/>
      <w:spacing w:lineRule="auto" w:line="240" w:before="220" w:after="40"/>
    </w:pPr>
    <w:rPr>
      <w:b/>
      <w:sz w:val="22"/>
      <w:szCs w:val="22"/>
    </w:rPr>
  </w:style>
  <w:style w:type="paragraph" w:styleId="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b w:val="false"/>
      <w:i w:val="false"/>
      <w:caps w:val="false"/>
      <w:smallCaps w:val="false"/>
      <w:strike w:val="false"/>
      <w:dstrike w:val="false"/>
      <w:color w:val="0563C1"/>
      <w:position w:val="0"/>
      <w:sz w:val="28"/>
      <w:sz w:val="28"/>
      <w:szCs w:val="28"/>
      <w:u w:val="single"/>
      <w:shd w:fill="auto" w:val="clear"/>
      <w:vertAlign w:val="baselin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Normal1" w:default="1">
    <w:name w:val="LO-normal"/>
    <w:qFormat/>
    <w:pPr>
      <w:widowControl/>
      <w:bidi w:val="0"/>
      <w:spacing w:lineRule="auto" w:line="360"/>
      <w:ind w:firstLine="708"/>
      <w:jc w:val="both"/>
    </w:pPr>
    <w:rPr>
      <w:rFonts w:ascii="Calibri" w:hAnsi="Calibri" w:eastAsia="NSimSun" w:cs="Arial"/>
      <w:color w:val="auto"/>
      <w:kern w:val="0"/>
      <w:sz w:val="28"/>
      <w:szCs w:val="28"/>
      <w:lang w:val="ru-RU" w:eastAsia="zh-CN" w:bidi="hi-IN"/>
    </w:rPr>
  </w:style>
  <w:style w:type="paragraph" w:styleId="Style14">
    <w:name w:val="Title"/>
    <w:basedOn w:val="Normal1"/>
    <w:next w:val="Normal1"/>
    <w:qFormat/>
    <w:pPr>
      <w:keepNext w:val="true"/>
      <w:keepLines/>
      <w:spacing w:lineRule="auto" w:line="240" w:before="480" w:after="120"/>
    </w:pPr>
    <w:rPr>
      <w:b/>
      <w:sz w:val="72"/>
      <w:szCs w:val="72"/>
    </w:rPr>
  </w:style>
  <w:style w:type="paragraph" w:styleId="Style15">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Style16">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vdeev/EnterpriseSystemsDevelopment/tree/master/Assignment Reports Templat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LibreOffice/6.2.2.2$Windows_X86_64 LibreOffice_project/2b840030fec2aae0fd2658d8d4f9548af4e3518d</Application>
  <Pages>4</Pages>
  <Words>411</Words>
  <Characters>2408</Characters>
  <CharactersWithSpaces>2782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2021-04-03T03:48:16Z</dcterms:modified>
  <cp:revision>1</cp:revision>
  <dc:subject/>
  <dc:title/>
</cp:coreProperties>
</file>