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hd w:val="clear" w:fill="FFFFFF"/>
        <w:spacing w:lineRule="auto" w:line="240" w:before="0" w:after="240"/>
        <w:ind w:hanging="0"/>
        <w:jc w:val="center"/>
        <w:rPr>
          <w:color w:val="000000"/>
        </w:rPr>
      </w:pPr>
      <w:r>
        <w:rPr>
          <w:color w:val="000000"/>
        </w:rPr>
        <w:t>МИНИСТЕРСТВО НАУКИ И ВЫСШЕГО ОБРАЗОВАНИЯ</w:t>
        <w:br/>
        <w:t xml:space="preserve">РОССИЙСКОЙ ФЕДЕРАЦИИ </w:t>
      </w:r>
    </w:p>
    <w:p>
      <w:pPr>
        <w:pStyle w:val="Normal1"/>
        <w:shd w:val="clear" w:fill="FFFFFF"/>
        <w:spacing w:lineRule="auto" w:line="240"/>
        <w:ind w:hanging="0"/>
        <w:jc w:val="center"/>
        <w:rPr>
          <w:color w:val="000000"/>
        </w:rPr>
      </w:pPr>
      <w:r>
        <w:rPr>
          <w:color w:val="000000"/>
        </w:rPr>
        <w:t xml:space="preserve">федеральное государственное автономное </w:t>
        <w:br/>
        <w:t>образовательное учреждение высшего образования</w:t>
        <w:br/>
        <w:t xml:space="preserve">«Самарский национальный исследовательский университет </w:t>
        <w:br/>
        <w:t>имени академика С.П. Королева»</w:t>
      </w:r>
    </w:p>
    <w:p>
      <w:pPr>
        <w:pStyle w:val="Normal1"/>
        <w:shd w:val="clear" w:fill="FFFFFF"/>
        <w:spacing w:lineRule="auto" w:line="240"/>
        <w:ind w:hanging="0"/>
        <w:jc w:val="center"/>
        <w:rPr>
          <w:color w:val="000000"/>
        </w:rPr>
      </w:pPr>
      <w:r>
        <w:rPr>
          <w:color w:val="000000"/>
        </w:rPr>
        <w:t>(Самарский университет)</w:t>
      </w:r>
    </w:p>
    <w:p>
      <w:pPr>
        <w:pStyle w:val="Normal1"/>
        <w:shd w:val="clear" w:fill="FFFFFF"/>
        <w:spacing w:lineRule="auto" w:line="240"/>
        <w:ind w:hanging="0"/>
        <w:jc w:val="center"/>
        <w:rPr>
          <w:color w:val="000000"/>
        </w:rPr>
      </w:pPr>
      <w:r>
        <w:rPr>
          <w:color w:val="000000"/>
        </w:rPr>
      </w:r>
    </w:p>
    <w:p>
      <w:pPr>
        <w:pStyle w:val="Normal1"/>
        <w:shd w:val="clear" w:fill="FFFFFF"/>
        <w:spacing w:lineRule="auto" w:line="240"/>
        <w:ind w:hanging="0"/>
        <w:jc w:val="center"/>
        <w:rPr>
          <w:color w:val="000000"/>
        </w:rPr>
      </w:pPr>
      <w:r>
        <w:rPr>
          <w:color w:val="000000"/>
        </w:rPr>
        <w:t>Институт информатики, математики и электроники</w:t>
      </w:r>
    </w:p>
    <w:p>
      <w:pPr>
        <w:pStyle w:val="Normal1"/>
        <w:shd w:val="clear" w:fill="FFFFFF"/>
        <w:spacing w:lineRule="auto" w:line="240"/>
        <w:ind w:hanging="0"/>
        <w:jc w:val="center"/>
        <w:rPr>
          <w:color w:val="000000"/>
        </w:rPr>
      </w:pPr>
      <w:r>
        <w:rPr>
          <w:color w:val="000000"/>
        </w:rPr>
        <w:t>Факультет информатики</w:t>
        <w:br/>
        <w:t>Кафедра суперкомпьютеров и общей информатики</w:t>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shd w:val="clear" w:fill="FFFFFF"/>
        <w:spacing w:lineRule="auto" w:line="240"/>
        <w:ind w:hanging="0"/>
        <w:jc w:val="center"/>
        <w:rPr>
          <w:color w:val="000000"/>
          <w:sz w:val="16"/>
          <w:szCs w:val="16"/>
        </w:rPr>
      </w:pPr>
      <w:r>
        <w:rPr>
          <w:color w:val="000000"/>
          <w:sz w:val="16"/>
          <w:szCs w:val="16"/>
        </w:rPr>
      </w:r>
    </w:p>
    <w:p>
      <w:pPr>
        <w:pStyle w:val="Normal1"/>
        <w:keepNext w:val="false"/>
        <w:keepLines w:val="false"/>
        <w:widowControl/>
        <w:pBdr/>
        <w:shd w:val="clear" w:fill="auto"/>
        <w:tabs>
          <w:tab w:val="clear" w:pos="720"/>
          <w:tab w:val="left" w:pos="0" w:leader="none"/>
        </w:tabs>
        <w:spacing w:lineRule="auto" w:line="360" w:before="0" w:after="0"/>
        <w:ind w:left="0" w:right="21"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Отчет по лабораторной работе №</w:t>
      </w:r>
      <w:r>
        <w:rPr>
          <w:b/>
        </w:rPr>
        <w:t>5</w:t>
      </w:r>
    </w:p>
    <w:p>
      <w:pPr>
        <w:pStyle w:val="Normal1"/>
        <w:keepNext w:val="false"/>
        <w:keepLines w:val="false"/>
        <w:widowControl/>
        <w:pBdr/>
        <w:shd w:val="clear" w:fill="auto"/>
        <w:tabs>
          <w:tab w:val="clear" w:pos="720"/>
          <w:tab w:val="left" w:pos="0" w:leader="none"/>
        </w:tabs>
        <w:spacing w:lineRule="auto" w:line="360" w:before="0" w:after="0"/>
        <w:ind w:left="0" w:right="21"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Дисциплина: «Методы проектирования и поддержки требований к программному обеспечению»</w:t>
      </w:r>
    </w:p>
    <w:p>
      <w:pPr>
        <w:pStyle w:val="Normal1"/>
        <w:keepNext w:val="false"/>
        <w:keepLines w:val="false"/>
        <w:widowControl/>
        <w:pBdr/>
        <w:shd w:val="clear" w:fill="auto"/>
        <w:tabs>
          <w:tab w:val="clear" w:pos="720"/>
          <w:tab w:val="left" w:pos="0" w:leader="none"/>
        </w:tabs>
        <w:spacing w:lineRule="auto" w:line="360" w:before="0" w:after="0"/>
        <w:ind w:left="0" w:right="21" w:hanging="0"/>
        <w:jc w:val="both"/>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709" w:leader="none"/>
        </w:tabs>
        <w:spacing w:lineRule="auto" w:line="240" w:before="0" w:after="0"/>
        <w:ind w:left="1843" w:right="21" w:hanging="1134"/>
        <w:jc w:val="center"/>
        <w:rPr>
          <w:b/>
          <w:b/>
          <w:i w:val="false"/>
          <w:i w:val="false"/>
          <w:caps w:val="false"/>
          <w:smallCaps w:val="false"/>
          <w:strike w:val="false"/>
          <w:dstrike w:val="false"/>
          <w:color w:val="000000"/>
          <w:position w:val="0"/>
          <w:sz w:val="28"/>
          <w:sz w:val="28"/>
          <w:szCs w:val="28"/>
          <w:u w:val="none"/>
          <w:vertAlign w:val="baseline"/>
        </w:rPr>
      </w:pPr>
      <w:r>
        <w:rPr>
          <w:i w:val="false"/>
          <w:caps w:val="false"/>
          <w:smallCaps w:val="false"/>
          <w:strike w:val="false"/>
          <w:dstrike w:val="false"/>
          <w:color w:val="000000"/>
          <w:position w:val="0"/>
          <w:sz w:val="28"/>
          <w:sz w:val="28"/>
          <w:szCs w:val="28"/>
          <w:u w:val="none"/>
          <w:shd w:fill="auto" w:val="clear"/>
          <w:vertAlign w:val="baseline"/>
        </w:rPr>
        <w:t>Тема:</w:t>
      </w:r>
      <w:r>
        <w:rPr>
          <w:b/>
          <w:i w:val="false"/>
          <w:caps w:val="false"/>
          <w:smallCaps w:val="false"/>
          <w:strike w:val="false"/>
          <w:dstrike w:val="false"/>
          <w:color w:val="000000"/>
          <w:position w:val="0"/>
          <w:sz w:val="28"/>
          <w:sz w:val="28"/>
          <w:szCs w:val="28"/>
          <w:u w:val="none"/>
          <w:shd w:fill="auto" w:val="clear"/>
          <w:vertAlign w:val="baseline"/>
        </w:rPr>
        <w:t xml:space="preserve"> «</w:t>
      </w:r>
      <w:r>
        <w:rPr>
          <w:b/>
        </w:rPr>
        <w:t>Class diagram</w:t>
      </w:r>
      <w:r>
        <w:rPr>
          <w:b/>
          <w:i w:val="false"/>
          <w:caps w:val="false"/>
          <w:smallCaps w:val="false"/>
          <w:strike w:val="false"/>
          <w:dstrike w:val="false"/>
          <w:color w:val="000000"/>
          <w:position w:val="0"/>
          <w:sz w:val="28"/>
          <w:sz w:val="28"/>
          <w:szCs w:val="28"/>
          <w:u w:val="none"/>
          <w:shd w:fill="auto" w:val="clear"/>
          <w:vertAlign w:val="baseline"/>
        </w:rPr>
        <w:t>»</w:t>
      </w:r>
    </w:p>
    <w:p>
      <w:pPr>
        <w:pStyle w:val="Normal1"/>
        <w:tabs>
          <w:tab w:val="clear" w:pos="720"/>
          <w:tab w:val="left" w:pos="709" w:leader="none"/>
        </w:tabs>
        <w:spacing w:lineRule="auto" w:line="240"/>
        <w:ind w:left="1843" w:right="21" w:hanging="1134"/>
        <w:jc w:val="center"/>
        <w:rPr>
          <w:b/>
          <w:b/>
        </w:rPr>
      </w:pPr>
      <w:bookmarkStart w:id="0" w:name="_fx442eextxnn"/>
      <w:bookmarkEnd w:id="0"/>
      <w:r>
        <w:rPr/>
        <w:t>Тип предприятия:</w:t>
      </w:r>
      <w:r>
        <w:rPr>
          <w:b/>
        </w:rPr>
        <w:t xml:space="preserve"> Air Tickets chain</w:t>
      </w:r>
    </w:p>
    <w:p>
      <w:pPr>
        <w:pStyle w:val="Normal1"/>
        <w:keepNext w:val="false"/>
        <w:keepLines w:val="false"/>
        <w:widowControl/>
        <w:pBdr/>
        <w:shd w:val="clear" w:fill="auto"/>
        <w:tabs>
          <w:tab w:val="clear" w:pos="720"/>
          <w:tab w:val="left" w:pos="0" w:leader="none"/>
        </w:tabs>
        <w:spacing w:lineRule="auto" w:line="360" w:before="0" w:after="0"/>
        <w:ind w:left="0" w:right="21"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0" w:leader="none"/>
        </w:tabs>
        <w:spacing w:lineRule="auto" w:line="360" w:before="0" w:after="0"/>
        <w:ind w:left="0" w:right="21"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0" w:leader="none"/>
        </w:tabs>
        <w:spacing w:lineRule="auto" w:line="360" w:before="0" w:after="0"/>
        <w:ind w:left="0" w:right="21"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0" w:leader="none"/>
          <w:tab w:val="left" w:pos="5670" w:leader="none"/>
        </w:tabs>
        <w:spacing w:lineRule="auto" w:line="360" w:before="0" w:after="0"/>
        <w:ind w:left="0" w:right="21"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 xml:space="preserve">Выполнил: </w:t>
      </w:r>
      <w:r>
        <w:rPr/>
        <w:t>Нушкарев П.В.</w:t>
      </w:r>
    </w:p>
    <w:p>
      <w:pPr>
        <w:pStyle w:val="Normal1"/>
        <w:keepNext w:val="false"/>
        <w:keepLines w:val="false"/>
        <w:widowControl/>
        <w:pBdr/>
        <w:shd w:val="clear" w:fill="auto"/>
        <w:tabs>
          <w:tab w:val="clear" w:pos="720"/>
          <w:tab w:val="left" w:pos="0" w:leader="none"/>
          <w:tab w:val="left" w:pos="5670" w:leader="none"/>
        </w:tabs>
        <w:spacing w:lineRule="auto" w:line="360" w:before="0" w:after="0"/>
        <w:ind w:left="0" w:right="21"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Группа: 6133-010402D</w:t>
      </w:r>
    </w:p>
    <w:p>
      <w:pPr>
        <w:pStyle w:val="Normal1"/>
        <w:keepNext w:val="false"/>
        <w:keepLines w:val="false"/>
        <w:widowControl/>
        <w:pBdr/>
        <w:shd w:val="clear" w:fill="auto"/>
        <w:tabs>
          <w:tab w:val="clear" w:pos="720"/>
          <w:tab w:val="left" w:pos="0" w:leader="none"/>
        </w:tabs>
        <w:spacing w:lineRule="auto" w:line="360" w:before="0" w:after="0"/>
        <w:ind w:left="0" w:right="21"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0" w:leader="none"/>
        </w:tabs>
        <w:spacing w:lineRule="auto" w:line="360" w:before="0" w:after="0"/>
        <w:ind w:left="0" w:right="21"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0" w:leader="none"/>
        </w:tabs>
        <w:spacing w:lineRule="auto" w:line="360" w:before="0" w:after="0"/>
        <w:ind w:left="0" w:right="21"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0" w:leader="none"/>
        </w:tabs>
        <w:spacing w:lineRule="auto" w:line="360" w:before="0" w:after="0"/>
        <w:ind w:left="0" w:right="21"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0" w:leader="none"/>
        </w:tabs>
        <w:spacing w:lineRule="auto" w:line="360" w:before="0" w:after="0"/>
        <w:ind w:left="0" w:right="21"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0" w:leader="none"/>
        </w:tabs>
        <w:spacing w:lineRule="auto" w:line="360" w:before="0" w:after="0"/>
        <w:ind w:left="0" w:right="21"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pBdr/>
        <w:shd w:val="clear" w:fill="auto"/>
        <w:tabs>
          <w:tab w:val="clear" w:pos="720"/>
          <w:tab w:val="left" w:pos="0" w:leader="none"/>
        </w:tabs>
        <w:spacing w:lineRule="auto" w:line="360" w:before="0" w:after="0"/>
        <w:ind w:left="0" w:right="21"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Самара 2021</w:t>
      </w:r>
      <w:r>
        <w:br w:type="page"/>
      </w:r>
    </w:p>
    <w:p>
      <w:pPr>
        <w:pStyle w:val="Normal1"/>
        <w:shd w:val="clear" w:fill="FFFFFF"/>
        <w:ind w:hanging="0"/>
        <w:jc w:val="center"/>
        <w:rPr>
          <w:b/>
          <w:b/>
        </w:rPr>
      </w:pPr>
      <w:r>
        <w:rPr>
          <w:b/>
        </w:rPr>
        <w:t>ЗАДАНИЕ</w:t>
      </w:r>
    </w:p>
    <w:p>
      <w:pPr>
        <w:pStyle w:val="Normal1"/>
        <w:spacing w:lineRule="auto" w:line="276" w:before="240" w:after="200"/>
        <w:ind w:hanging="0"/>
        <w:rPr/>
      </w:pPr>
      <w:r>
        <w:rPr/>
        <w:t xml:space="preserve"> </w:t>
      </w:r>
      <w:r>
        <w:rPr/>
        <w:t>Objective: To study the basic features for creating and editing class diagrams</w:t>
      </w:r>
    </w:p>
    <w:p>
      <w:pPr>
        <w:pStyle w:val="2"/>
        <w:spacing w:lineRule="auto" w:line="360" w:before="360" w:after="80"/>
        <w:ind w:firstLine="708"/>
        <w:jc w:val="both"/>
        <w:rPr>
          <w:sz w:val="34"/>
          <w:szCs w:val="34"/>
        </w:rPr>
      </w:pPr>
      <w:bookmarkStart w:id="1" w:name="_hmllxqycx5l1"/>
      <w:bookmarkEnd w:id="1"/>
      <w:r>
        <w:rPr>
          <w:sz w:val="34"/>
          <w:szCs w:val="34"/>
        </w:rPr>
        <w:t>Tasks</w:t>
      </w:r>
    </w:p>
    <w:p>
      <w:pPr>
        <w:pStyle w:val="Normal1"/>
        <w:spacing w:lineRule="auto" w:line="276" w:before="240" w:after="200"/>
        <w:ind w:hanging="0"/>
        <w:rPr/>
      </w:pPr>
      <w:r>
        <w:rPr/>
        <w:t>1. Study the possibility of describing the static structure of the information system. Learn how to allocate in the system of the basic classes and describe their properties and behavior. Create Class diagram. Describe at least 5 classes with relations.</w:t>
      </w:r>
    </w:p>
    <w:p>
      <w:pPr>
        <w:pStyle w:val="Normal1"/>
        <w:spacing w:lineRule="auto" w:line="276" w:before="240" w:after="200"/>
        <w:ind w:hanging="0"/>
        <w:rPr/>
      </w:pPr>
      <w:r>
        <w:rPr/>
        <w:t>2. Add Class diagram image to doc report.</w:t>
      </w:r>
    </w:p>
    <w:p>
      <w:pPr>
        <w:pStyle w:val="Normal1"/>
        <w:spacing w:lineRule="auto" w:line="276" w:before="240" w:after="200"/>
        <w:ind w:hanging="0"/>
        <w:rPr/>
      </w:pPr>
      <w:r>
        <w:rPr/>
        <w:t>3. Add table with comments:</w:t>
      </w:r>
    </w:p>
    <w:p>
      <w:pPr>
        <w:pStyle w:val="Normal1"/>
        <w:spacing w:lineRule="auto" w:line="276" w:before="240" w:after="200"/>
        <w:ind w:hanging="0"/>
        <w:rPr/>
      </w:pPr>
      <w:r>
        <w:rPr/>
        <w:drawing>
          <wp:inline distT="0" distB="0" distL="0" distR="0">
            <wp:extent cx="5939790" cy="13589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39790" cy="1358900"/>
                    </a:xfrm>
                    <a:prstGeom prst="rect">
                      <a:avLst/>
                    </a:prstGeom>
                  </pic:spPr>
                </pic:pic>
              </a:graphicData>
            </a:graphic>
          </wp:inline>
        </w:drawing>
      </w:r>
    </w:p>
    <w:p>
      <w:pPr>
        <w:pStyle w:val="Normal1"/>
        <w:spacing w:lineRule="auto" w:line="276" w:before="240" w:after="200"/>
        <w:ind w:hanging="0"/>
        <w:rPr/>
      </w:pPr>
      <w:r>
        <w:rPr/>
      </w:r>
    </w:p>
    <w:p>
      <w:pPr>
        <w:pStyle w:val="Normal1"/>
        <w:rPr/>
      </w:pPr>
      <w:r>
        <w:rPr/>
      </w:r>
    </w:p>
    <w:p>
      <w:pPr>
        <w:pStyle w:val="Normal1"/>
        <w:spacing w:lineRule="auto" w:line="240" w:before="0" w:after="160"/>
        <w:jc w:val="left"/>
        <w:rPr>
          <w:b/>
          <w:b/>
        </w:rPr>
      </w:pPr>
      <w:r>
        <w:rPr>
          <w:b/>
        </w:rPr>
      </w:r>
      <w:r>
        <w:br w:type="page"/>
      </w:r>
    </w:p>
    <w:p>
      <w:pPr>
        <w:pStyle w:val="Normal1"/>
        <w:shd w:val="clear" w:fill="FFFFFF"/>
        <w:ind w:hanging="0"/>
        <w:jc w:val="center"/>
        <w:rPr>
          <w:b/>
          <w:b/>
        </w:rPr>
      </w:pPr>
      <w:r>
        <w:rPr>
          <w:b/>
        </w:rPr>
        <w:t>ХОД РАБОТЫ</w:t>
      </w:r>
      <w:r>
        <w:rPr/>
        <w:t xml:space="preserve"> </w:t>
      </w:r>
    </w:p>
    <w:p>
      <w:pPr>
        <w:pStyle w:val="Normal1"/>
        <w:rPr/>
      </w:pPr>
      <w:r>
        <w:rPr/>
        <w:t xml:space="preserve">The chosen company type is Air Tickets chain. </w:t>
      </w:r>
    </w:p>
    <w:p>
      <w:pPr>
        <w:pStyle w:val="Normal1"/>
        <w:rPr/>
      </w:pPr>
      <w:r>
        <w:rPr/>
        <w:t>The purpose of the system: online booking of airline tickets.</w:t>
      </w:r>
    </w:p>
    <w:p>
      <w:pPr>
        <w:pStyle w:val="Normal1"/>
        <w:rPr/>
      </w:pPr>
      <w:r>
        <w:rPr/>
        <w:t xml:space="preserve"> </w:t>
      </w:r>
    </w:p>
    <w:p>
      <w:pPr>
        <w:pStyle w:val="Normal1"/>
        <w:spacing w:lineRule="auto" w:line="240"/>
        <w:ind w:hanging="0"/>
        <w:jc w:val="left"/>
        <w:rPr/>
      </w:pPr>
      <w:r>
        <w:rPr/>
        <w:drawing>
          <wp:inline distT="0" distB="0" distL="0" distR="0">
            <wp:extent cx="5939790" cy="49276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39790" cy="4927600"/>
                    </a:xfrm>
                    <a:prstGeom prst="rect">
                      <a:avLst/>
                    </a:prstGeom>
                  </pic:spPr>
                </pic:pic>
              </a:graphicData>
            </a:graphic>
          </wp:inline>
        </w:drawing>
      </w:r>
    </w:p>
    <w:p>
      <w:pPr>
        <w:pStyle w:val="Normal1"/>
        <w:spacing w:lineRule="auto" w:line="240" w:before="0" w:after="160"/>
        <w:ind w:hanging="0"/>
        <w:jc w:val="center"/>
        <w:rPr/>
      </w:pPr>
      <w:r>
        <w:rPr/>
        <w:t>Figure 1 - Class diagram</w:t>
      </w:r>
    </w:p>
    <w:p>
      <w:pPr>
        <w:pStyle w:val="Normal1"/>
        <w:spacing w:lineRule="auto" w:line="240" w:before="0" w:after="160"/>
        <w:ind w:hanging="0"/>
        <w:jc w:val="center"/>
        <w:rPr/>
      </w:pPr>
      <w:r>
        <w:rPr/>
      </w:r>
    </w:p>
    <w:p>
      <w:pPr>
        <w:pStyle w:val="Normal1"/>
        <w:spacing w:lineRule="auto" w:line="240" w:before="0" w:after="160"/>
        <w:ind w:hanging="0"/>
        <w:jc w:val="left"/>
        <w:rPr/>
      </w:pPr>
      <w:r>
        <w:rPr/>
      </w:r>
    </w:p>
    <w:tbl>
      <w:tblPr>
        <w:tblStyle w:val="Table1"/>
        <w:tblW w:w="9355" w:type="dxa"/>
        <w:jc w:val="left"/>
        <w:tblInd w:w="0" w:type="dxa"/>
        <w:tblCellMar>
          <w:top w:w="100" w:type="dxa"/>
          <w:left w:w="100" w:type="dxa"/>
          <w:bottom w:w="100" w:type="dxa"/>
          <w:right w:w="100" w:type="dxa"/>
        </w:tblCellMar>
        <w:tblLook w:val="0600"/>
      </w:tblPr>
      <w:tblGrid>
        <w:gridCol w:w="3118"/>
        <w:gridCol w:w="3118"/>
        <w:gridCol w:w="3119"/>
      </w:tblGrid>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Class name</w:t>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Attributes/Method</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Data type/Comment</w:t>
            </w:r>
          </w:p>
        </w:tc>
      </w:tr>
      <w:tr>
        <w:trPr>
          <w:trHeight w:val="480" w:hRule="atLeast"/>
        </w:trPr>
        <w:tc>
          <w:tcPr>
            <w:tcW w:w="3118"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Passanger</w:t>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Name</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string</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Age</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int</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PassportData</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int</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SearchAirplane()</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The method searches for affordable airplane</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ViewSchedule()</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The method allows you to view the schedule</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ReserveSeat()</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The method reserves a seat for the passenger</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PurchaseTicket()</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The method assigns a ticket to the passenger</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CancelTicket()</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The method detaches the ticket from the passenger</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MakePayment()</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The method allows the passenger to pay for the ticket</w:t>
            </w:r>
          </w:p>
        </w:tc>
      </w:tr>
      <w:tr>
        <w:trPr/>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Payment</w:t>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Amount</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decimal</w:t>
            </w:r>
          </w:p>
        </w:tc>
      </w:tr>
      <w:tr>
        <w:trPr>
          <w:trHeight w:val="480" w:hRule="atLeast"/>
        </w:trPr>
        <w:tc>
          <w:tcPr>
            <w:tcW w:w="3118"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Ticket</w:t>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TicketNo</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int</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StartingLocation</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string</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Destination Location</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string</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PassangerNo</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int</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PaymentAmount()</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Method adds ticket price</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CancelTicket()</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Method nullifies the ticket</w:t>
            </w:r>
          </w:p>
        </w:tc>
      </w:tr>
      <w:tr>
        <w:trPr>
          <w:trHeight w:val="480" w:hRule="atLeast"/>
        </w:trPr>
        <w:tc>
          <w:tcPr>
            <w:tcW w:w="3118"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TicketSeller</w:t>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Name</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string</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Location</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string</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ReserveSeat()</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The method reserves a seat for a specific passenger</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ReserveTicket()</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Method reserves a ticket for a specific passenger</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CancelTicket()</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Method cancels ticket</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ReseivePayment()</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The method processes the payment</w:t>
            </w:r>
          </w:p>
        </w:tc>
      </w:tr>
      <w:tr>
        <w:trPr>
          <w:trHeight w:val="480" w:hRule="atLeast"/>
        </w:trPr>
        <w:tc>
          <w:tcPr>
            <w:tcW w:w="3118"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Airline Database</w:t>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ID</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int</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Response()</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The method requests a ticket from the database</w:t>
            </w:r>
          </w:p>
        </w:tc>
      </w:tr>
      <w:tr>
        <w:trPr>
          <w:trHeight w:val="480" w:hRule="atLeast"/>
        </w:trPr>
        <w:tc>
          <w:tcPr>
            <w:tcW w:w="3118"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Airplane</w:t>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Model</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int</w:t>
            </w:r>
          </w:p>
        </w:tc>
      </w:tr>
      <w:tr>
        <w:trPr>
          <w:trHeight w:val="480" w:hRule="atLeast"/>
        </w:trPr>
        <w:tc>
          <w:tcPr>
            <w:tcW w:w="311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1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AirplaneId</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left"/>
              <w:rPr>
                <w:sz w:val="24"/>
                <w:szCs w:val="24"/>
              </w:rPr>
            </w:pPr>
            <w:r>
              <w:rPr>
                <w:sz w:val="24"/>
                <w:szCs w:val="24"/>
              </w:rPr>
              <w:t>int</w:t>
            </w:r>
          </w:p>
        </w:tc>
      </w:tr>
    </w:tbl>
    <w:p>
      <w:pPr>
        <w:pStyle w:val="Normal1"/>
        <w:spacing w:lineRule="auto" w:line="240" w:before="0" w:after="160"/>
        <w:ind w:hanging="0"/>
        <w:jc w:val="left"/>
        <w:rPr/>
      </w:pPr>
      <w:r>
        <w:rPr/>
      </w:r>
    </w:p>
    <w:sectPr>
      <w:footerReference w:type="default" r:id="rId4"/>
      <w:type w:val="nextPage"/>
      <w:pgSz w:w="11906" w:h="16838"/>
      <w:pgMar w:left="1701" w:right="850" w:header="0" w:top="1134" w:footer="708" w:bottom="1134" w:gutter="0"/>
      <w:pgNumType w:start="1" w:fmt="decimal"/>
      <w:formProt w:val="false"/>
      <w:titlePg/>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Georgia">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677" w:leader="none"/>
        <w:tab w:val="right" w:pos="9355" w:leader="none"/>
      </w:tabs>
      <w:spacing w:lineRule="auto" w:line="240" w:before="0" w:after="0"/>
      <w:ind w:left="0" w:right="0" w:hanging="0"/>
      <w:jc w:val="center"/>
      <w:rPr/>
    </w:pPr>
    <w:r>
      <w:rPr/>
      <w:fldChar w:fldCharType="begin"/>
    </w:r>
    <w:r>
      <w:rPr/>
      <w:instrText> PAGE </w:instrText>
    </w:r>
    <w:r>
      <w:rPr/>
      <w:fldChar w:fldCharType="separate"/>
    </w:r>
    <w:r>
      <w:rPr/>
      <w:t>5</w:t>
    </w:r>
    <w:r>
      <w:rPr/>
      <w:fldChar w:fldCharType="end"/>
    </w:r>
  </w:p>
  <w:p>
    <w:pPr>
      <w:pStyle w:val="Normal1"/>
      <w:keepNext w:val="false"/>
      <w:keepLines w:val="false"/>
      <w:widowControl/>
      <w:pBdr/>
      <w:shd w:val="clear" w:fill="auto"/>
      <w:tabs>
        <w:tab w:val="clear" w:pos="720"/>
        <w:tab w:val="center" w:pos="4677" w:leader="none"/>
        <w:tab w:val="right" w:pos="9355" w:leader="none"/>
      </w:tabs>
      <w:spacing w:lineRule="auto" w:line="240" w:before="0" w:after="0"/>
      <w:ind w:left="0" w:right="0" w:firstLine="70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ftr>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sz w:val="28"/>
        <w:szCs w:val="28"/>
        <w:lang w:val="en-US" w:eastAsia="zh-CN" w:bidi="hi-IN"/>
      </w:rPr>
    </w:rPrDefault>
    <w:pPrDefault>
      <w:pPr/>
    </w:pPrDefault>
  </w:docDefaults>
  <w:style w:type="paragraph" w:styleId="Normal">
    <w:name w:val="Normal"/>
    <w:qFormat/>
    <w:pPr>
      <w:widowControl/>
      <w:bidi w:val="0"/>
      <w:spacing w:lineRule="auto" w:line="360"/>
      <w:ind w:firstLine="708"/>
      <w:jc w:val="both"/>
    </w:pPr>
    <w:rPr>
      <w:rFonts w:ascii="Calibri" w:hAnsi="Calibri" w:eastAsia="NSimSun" w:cs="Arial"/>
      <w:color w:val="auto"/>
      <w:kern w:val="0"/>
      <w:sz w:val="28"/>
      <w:szCs w:val="28"/>
      <w:lang w:val="en-US" w:eastAsia="zh-CN" w:bidi="hi-IN"/>
    </w:rPr>
  </w:style>
  <w:style w:type="paragraph" w:styleId="1">
    <w:name w:val="Heading 1"/>
    <w:basedOn w:val="Normal1"/>
    <w:next w:val="Normal1"/>
    <w:qFormat/>
    <w:pPr>
      <w:keepNext w:val="true"/>
      <w:keepLines/>
      <w:spacing w:lineRule="auto" w:line="240" w:before="480" w:after="120"/>
    </w:pPr>
    <w:rPr>
      <w:b/>
      <w:sz w:val="48"/>
      <w:szCs w:val="48"/>
    </w:rPr>
  </w:style>
  <w:style w:type="paragraph" w:styleId="2">
    <w:name w:val="Heading 2"/>
    <w:basedOn w:val="Normal1"/>
    <w:next w:val="Normal1"/>
    <w:qFormat/>
    <w:pPr>
      <w:spacing w:lineRule="auto" w:line="240"/>
      <w:ind w:hanging="0"/>
      <w:jc w:val="left"/>
    </w:pPr>
    <w:rPr>
      <w:b/>
      <w:sz w:val="36"/>
      <w:szCs w:val="36"/>
    </w:rPr>
  </w:style>
  <w:style w:type="paragraph" w:styleId="3">
    <w:name w:val="Heading 3"/>
    <w:basedOn w:val="Normal1"/>
    <w:next w:val="Normal1"/>
    <w:qFormat/>
    <w:pPr>
      <w:spacing w:lineRule="auto" w:line="240"/>
      <w:ind w:hanging="0"/>
      <w:jc w:val="left"/>
    </w:pPr>
    <w:rPr>
      <w:b/>
      <w:sz w:val="27"/>
      <w:szCs w:val="27"/>
    </w:rPr>
  </w:style>
  <w:style w:type="paragraph" w:styleId="4">
    <w:name w:val="Heading 4"/>
    <w:basedOn w:val="Normal1"/>
    <w:next w:val="Normal1"/>
    <w:qFormat/>
    <w:pPr>
      <w:keepNext w:val="true"/>
      <w:keepLines/>
      <w:spacing w:lineRule="auto" w:line="240" w:before="240" w:after="40"/>
    </w:pPr>
    <w:rPr>
      <w:b/>
      <w:sz w:val="24"/>
      <w:szCs w:val="24"/>
    </w:rPr>
  </w:style>
  <w:style w:type="paragraph" w:styleId="5">
    <w:name w:val="Heading 5"/>
    <w:basedOn w:val="Normal1"/>
    <w:next w:val="Normal1"/>
    <w:qFormat/>
    <w:pPr>
      <w:keepNext w:val="true"/>
      <w:keepLines/>
      <w:spacing w:lineRule="auto" w:line="240" w:before="220" w:after="40"/>
    </w:pPr>
    <w:rPr>
      <w:b/>
      <w:sz w:val="22"/>
      <w:szCs w:val="22"/>
    </w:rPr>
  </w:style>
  <w:style w:type="paragraph" w:styleId="6">
    <w:name w:val="Heading 6"/>
    <w:basedOn w:val="Normal1"/>
    <w:next w:val="Normal1"/>
    <w:qFormat/>
    <w:pPr>
      <w:keepNext w:val="true"/>
      <w:keepLines/>
      <w:spacing w:lineRule="auto" w:line="240" w:before="200" w:after="40"/>
    </w:pPr>
    <w:rPr>
      <w:b/>
      <w:sz w:val="20"/>
      <w:szCs w:val="20"/>
    </w:rPr>
  </w:style>
  <w:style w:type="paragraph" w:styleId="Style8">
    <w:name w:val="Заголовок"/>
    <w:basedOn w:val="Normal"/>
    <w:next w:val="Style9"/>
    <w:qFormat/>
    <w:pPr>
      <w:keepNext w:val="true"/>
      <w:spacing w:before="240" w:after="120"/>
    </w:pPr>
    <w:rPr>
      <w:rFonts w:ascii="Liberation Sans" w:hAnsi="Liberation Sans" w:eastAsia="Microsoft YaHei" w:cs="Arial"/>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Arial"/>
    </w:rPr>
  </w:style>
  <w:style w:type="paragraph" w:styleId="Style11">
    <w:name w:val="Caption"/>
    <w:basedOn w:val="Normal"/>
    <w:qFormat/>
    <w:pPr>
      <w:suppressLineNumbers/>
      <w:spacing w:before="120" w:after="120"/>
    </w:pPr>
    <w:rPr>
      <w:rFonts w:cs="Arial"/>
      <w:i/>
      <w:iCs/>
      <w:sz w:val="24"/>
      <w:szCs w:val="24"/>
    </w:rPr>
  </w:style>
  <w:style w:type="paragraph" w:styleId="Style12">
    <w:name w:val="Указатель"/>
    <w:basedOn w:val="Normal"/>
    <w:qFormat/>
    <w:pPr>
      <w:suppressLineNumbers/>
    </w:pPr>
    <w:rPr>
      <w:rFonts w:cs="Arial"/>
    </w:rPr>
  </w:style>
  <w:style w:type="paragraph" w:styleId="Normal1" w:default="1">
    <w:name w:val="LO-normal"/>
    <w:qFormat/>
    <w:pPr>
      <w:widowControl/>
      <w:bidi w:val="0"/>
      <w:spacing w:lineRule="auto" w:line="360"/>
      <w:ind w:firstLine="708"/>
      <w:jc w:val="both"/>
    </w:pPr>
    <w:rPr>
      <w:rFonts w:ascii="Calibri" w:hAnsi="Calibri" w:eastAsia="NSimSun" w:cs="Arial"/>
      <w:color w:val="auto"/>
      <w:kern w:val="0"/>
      <w:sz w:val="28"/>
      <w:szCs w:val="28"/>
      <w:lang w:val="en-US" w:eastAsia="zh-CN" w:bidi="hi-IN"/>
    </w:rPr>
  </w:style>
  <w:style w:type="paragraph" w:styleId="Style13">
    <w:name w:val="Title"/>
    <w:basedOn w:val="Normal1"/>
    <w:next w:val="Normal1"/>
    <w:qFormat/>
    <w:pPr>
      <w:keepNext w:val="true"/>
      <w:keepLines/>
      <w:spacing w:lineRule="auto" w:line="240" w:before="480" w:after="120"/>
    </w:pPr>
    <w:rPr>
      <w:b/>
      <w:sz w:val="72"/>
      <w:szCs w:val="72"/>
    </w:rPr>
  </w:style>
  <w:style w:type="paragraph" w:styleId="Style14">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Style15">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LibreOffice/6.2.2.2$Windows_X86_64 LibreOffice_project/2b840030fec2aae0fd2658d8d4f9548af4e3518d</Application>
  <Pages>5</Pages>
  <Words>299</Words>
  <Characters>1905</Characters>
  <CharactersWithSpaces>2129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2021-04-25T23:19:57Z</dcterms:modified>
  <cp:revision>1</cp:revision>
  <dc:subject/>
  <dc:title/>
</cp:coreProperties>
</file>