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28421" w14:textId="2130E246" w:rsidR="00AE7FDB" w:rsidRDefault="00AE7FDB">
      <w:r>
        <w:t>Exercise 2b – minimax</w:t>
      </w:r>
    </w:p>
    <w:p w14:paraId="5E9BDB9E" w14:textId="1A422571" w:rsidR="00AE7FDB" w:rsidRDefault="00AE7FDB" w:rsidP="00AE7FDB">
      <w:pPr>
        <w:pStyle w:val="ListParagraph"/>
        <w:numPr>
          <w:ilvl w:val="0"/>
          <w:numId w:val="1"/>
        </w:numPr>
      </w:pPr>
      <w:r>
        <w:t>The value of MAX = 16</w:t>
      </w:r>
    </w:p>
    <w:p w14:paraId="69C66CFD" w14:textId="5DBF9A2F" w:rsidR="00AE7FDB" w:rsidRDefault="00AE7FDB" w:rsidP="00AE7FDB">
      <w:pPr>
        <w:pStyle w:val="ListParagraph"/>
        <w:numPr>
          <w:ilvl w:val="0"/>
          <w:numId w:val="1"/>
        </w:numPr>
      </w:pPr>
      <w:r>
        <w:t>Nodes 15 and 12 on the 3</w:t>
      </w:r>
      <w:r w:rsidRPr="00AE7FDB">
        <w:rPr>
          <w:vertAlign w:val="superscript"/>
        </w:rPr>
        <w:t>rd</w:t>
      </w:r>
      <w:r>
        <w:t xml:space="preserve"> child (starting from the right) do not need be examined, as the first node on that child holds the value of 4. 4 is less than the minimum value of 16 from the second child, meaning we can prune that branch.</w:t>
      </w:r>
    </w:p>
    <w:sectPr w:rsidR="00AE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B0F33"/>
    <w:multiLevelType w:val="hybridMultilevel"/>
    <w:tmpl w:val="33C8CB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62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DB"/>
    <w:rsid w:val="009C2B03"/>
    <w:rsid w:val="00A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C900C"/>
  <w15:chartTrackingRefBased/>
  <w15:docId w15:val="{11939929-4BC5-C046-BC47-AF107040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F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Balkovec</dc:creator>
  <cp:keywords/>
  <dc:description/>
  <cp:lastModifiedBy>Jakob Balkovec</cp:lastModifiedBy>
  <cp:revision>1</cp:revision>
  <dcterms:created xsi:type="dcterms:W3CDTF">2025-01-09T01:35:00Z</dcterms:created>
  <dcterms:modified xsi:type="dcterms:W3CDTF">2025-01-09T01:37:00Z</dcterms:modified>
</cp:coreProperties>
</file>