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62B2F" w14:textId="638D4150" w:rsidR="001840A4" w:rsidRPr="005A2E4B" w:rsidRDefault="004A0E7C" w:rsidP="005A2E4B">
      <w:pPr>
        <w:autoSpaceDE w:val="0"/>
        <w:autoSpaceDN w:val="0"/>
        <w:adjustRightInd w:val="0"/>
        <w:jc w:val="center"/>
        <w:rPr>
          <w:b/>
          <w:sz w:val="24"/>
        </w:rPr>
      </w:pPr>
      <w:r w:rsidRPr="005E18AD">
        <w:rPr>
          <w:b/>
          <w:sz w:val="22"/>
          <w:szCs w:val="22"/>
        </w:rPr>
        <w:t xml:space="preserve">CPSC </w:t>
      </w:r>
      <w:r w:rsidR="00447452" w:rsidRPr="005E18AD">
        <w:rPr>
          <w:b/>
          <w:sz w:val="22"/>
          <w:szCs w:val="22"/>
        </w:rPr>
        <w:t>461</w:t>
      </w:r>
      <w:r w:rsidR="000D3729" w:rsidRPr="005E18AD">
        <w:rPr>
          <w:b/>
          <w:sz w:val="22"/>
          <w:szCs w:val="22"/>
        </w:rPr>
        <w:t xml:space="preserve">0 </w:t>
      </w:r>
      <w:r w:rsidR="00447452" w:rsidRPr="005E18AD">
        <w:rPr>
          <w:b/>
          <w:sz w:val="22"/>
          <w:szCs w:val="22"/>
        </w:rPr>
        <w:t>Artificial Intelligence</w:t>
      </w:r>
      <w:r w:rsidR="005E18AD" w:rsidRPr="005E18AD">
        <w:rPr>
          <w:b/>
          <w:sz w:val="22"/>
          <w:szCs w:val="22"/>
        </w:rPr>
        <w:tab/>
      </w:r>
      <w:r w:rsidR="005E18AD" w:rsidRPr="005E18AD">
        <w:rPr>
          <w:b/>
          <w:sz w:val="22"/>
          <w:szCs w:val="22"/>
        </w:rPr>
        <w:tab/>
      </w:r>
      <w:r w:rsidR="003D7111" w:rsidRPr="005E18AD">
        <w:rPr>
          <w:b/>
          <w:sz w:val="24"/>
        </w:rPr>
        <w:t>Homework #</w:t>
      </w:r>
      <w:r w:rsidR="004C29C4">
        <w:rPr>
          <w:b/>
          <w:sz w:val="24"/>
        </w:rPr>
        <w:t>4</w:t>
      </w:r>
    </w:p>
    <w:p w14:paraId="0E11D73C" w14:textId="119E841E" w:rsidR="00DF705D" w:rsidRDefault="00DF705D" w:rsidP="00DF705D">
      <w:pPr>
        <w:autoSpaceDE w:val="0"/>
        <w:autoSpaceDN w:val="0"/>
        <w:adjustRightInd w:val="0"/>
        <w:rPr>
          <w:sz w:val="22"/>
          <w:szCs w:val="22"/>
        </w:rPr>
      </w:pPr>
    </w:p>
    <w:p w14:paraId="523335A9" w14:textId="77777777" w:rsidR="00DF705D" w:rsidRPr="00DF705D" w:rsidRDefault="00DF705D" w:rsidP="00DF705D">
      <w:pPr>
        <w:autoSpaceDE w:val="0"/>
        <w:autoSpaceDN w:val="0"/>
        <w:adjustRightInd w:val="0"/>
        <w:rPr>
          <w:sz w:val="22"/>
          <w:szCs w:val="22"/>
        </w:rPr>
      </w:pPr>
    </w:p>
    <w:p w14:paraId="43A23F96" w14:textId="77777777" w:rsidR="00E20D8B" w:rsidRPr="00DF705D" w:rsidRDefault="00505A9F" w:rsidP="00505A9F">
      <w:pPr>
        <w:numPr>
          <w:ilvl w:val="0"/>
          <w:numId w:val="16"/>
        </w:numPr>
        <w:autoSpaceDE w:val="0"/>
        <w:autoSpaceDN w:val="0"/>
        <w:adjustRightInd w:val="0"/>
        <w:rPr>
          <w:b/>
          <w:bCs/>
          <w:sz w:val="22"/>
          <w:szCs w:val="22"/>
          <w:u w:val="single"/>
        </w:rPr>
      </w:pPr>
      <w:r w:rsidRPr="00DF705D">
        <w:rPr>
          <w:b/>
          <w:bCs/>
          <w:sz w:val="22"/>
          <w:szCs w:val="22"/>
          <w:u w:val="single"/>
        </w:rPr>
        <w:t>Ethics</w:t>
      </w:r>
      <w:r w:rsidR="00E20D8B" w:rsidRPr="00DF705D">
        <w:rPr>
          <w:b/>
          <w:bCs/>
          <w:sz w:val="22"/>
          <w:szCs w:val="22"/>
          <w:u w:val="single"/>
        </w:rPr>
        <w:t xml:space="preserve"> </w:t>
      </w:r>
      <w:r w:rsidRPr="00DF705D">
        <w:rPr>
          <w:b/>
          <w:bCs/>
          <w:sz w:val="22"/>
          <w:szCs w:val="22"/>
          <w:u w:val="single"/>
        </w:rPr>
        <w:t>(</w:t>
      </w:r>
      <w:r w:rsidR="00E20D8B" w:rsidRPr="00DF705D">
        <w:rPr>
          <w:b/>
          <w:bCs/>
          <w:sz w:val="22"/>
          <w:szCs w:val="22"/>
          <w:u w:val="single"/>
        </w:rPr>
        <w:t>25</w:t>
      </w:r>
      <w:r w:rsidRPr="00DF705D">
        <w:rPr>
          <w:b/>
          <w:bCs/>
          <w:sz w:val="22"/>
          <w:szCs w:val="22"/>
          <w:u w:val="single"/>
        </w:rPr>
        <w:t xml:space="preserve"> points)</w:t>
      </w:r>
      <w:r w:rsidRPr="00DF705D">
        <w:rPr>
          <w:b/>
          <w:bCs/>
          <w:sz w:val="22"/>
          <w:szCs w:val="22"/>
        </w:rPr>
        <w:t xml:space="preserve"> </w:t>
      </w:r>
    </w:p>
    <w:p w14:paraId="176BAB05" w14:textId="3E244691" w:rsidR="00505A9F" w:rsidRPr="00505A9F" w:rsidRDefault="004C29C4" w:rsidP="00DF705D">
      <w:pPr>
        <w:autoSpaceDE w:val="0"/>
        <w:autoSpaceDN w:val="0"/>
        <w:adjustRightInd w:val="0"/>
        <w:rPr>
          <w:sz w:val="22"/>
          <w:szCs w:val="22"/>
          <w:u w:val="single"/>
        </w:rPr>
      </w:pPr>
      <w:r>
        <w:rPr>
          <w:sz w:val="22"/>
          <w:szCs w:val="22"/>
        </w:rPr>
        <w:t xml:space="preserve">Suggest two </w:t>
      </w:r>
      <w:r w:rsidR="0079198F">
        <w:rPr>
          <w:sz w:val="22"/>
          <w:szCs w:val="22"/>
        </w:rPr>
        <w:t xml:space="preserve">feasible </w:t>
      </w:r>
      <w:r>
        <w:rPr>
          <w:sz w:val="22"/>
          <w:szCs w:val="22"/>
        </w:rPr>
        <w:t>measures to remediate</w:t>
      </w:r>
      <w:r w:rsidR="00505A9F" w:rsidRPr="00505A9F">
        <w:rPr>
          <w:sz w:val="22"/>
          <w:szCs w:val="22"/>
        </w:rPr>
        <w:t xml:space="preserve"> </w:t>
      </w:r>
      <w:r w:rsidR="00505A9F" w:rsidRPr="00505A9F">
        <w:rPr>
          <w:i/>
          <w:iCs/>
          <w:sz w:val="22"/>
          <w:szCs w:val="22"/>
        </w:rPr>
        <w:t>bias</w:t>
      </w:r>
      <w:r w:rsidR="00505A9F" w:rsidRPr="00505A9F">
        <w:rPr>
          <w:sz w:val="22"/>
          <w:szCs w:val="22"/>
        </w:rPr>
        <w:t xml:space="preserve"> in Machine Learning</w:t>
      </w:r>
    </w:p>
    <w:p w14:paraId="188C9D62" w14:textId="4B06CE15" w:rsidR="00505A9F" w:rsidRDefault="00505A9F" w:rsidP="004F5515">
      <w:pPr>
        <w:numPr>
          <w:ilvl w:val="0"/>
          <w:numId w:val="19"/>
        </w:numPr>
        <w:autoSpaceDE w:val="0"/>
        <w:autoSpaceDN w:val="0"/>
        <w:adjustRightInd w:val="0"/>
        <w:rPr>
          <w:sz w:val="22"/>
          <w:szCs w:val="22"/>
        </w:rPr>
      </w:pPr>
      <w:r>
        <w:rPr>
          <w:sz w:val="22"/>
          <w:szCs w:val="22"/>
        </w:rPr>
        <w:t>Explain why</w:t>
      </w:r>
      <w:r w:rsidR="004C29C4">
        <w:rPr>
          <w:sz w:val="22"/>
          <w:szCs w:val="22"/>
        </w:rPr>
        <w:t xml:space="preserve"> each measure would be effective</w:t>
      </w:r>
    </w:p>
    <w:p w14:paraId="657E85C7" w14:textId="10B3F315" w:rsidR="00505A9F" w:rsidRDefault="004C29C4" w:rsidP="004F5515">
      <w:pPr>
        <w:numPr>
          <w:ilvl w:val="0"/>
          <w:numId w:val="19"/>
        </w:numPr>
        <w:autoSpaceDE w:val="0"/>
        <w:autoSpaceDN w:val="0"/>
        <w:adjustRightInd w:val="0"/>
        <w:rPr>
          <w:sz w:val="22"/>
          <w:szCs w:val="22"/>
        </w:rPr>
      </w:pPr>
      <w:r>
        <w:rPr>
          <w:sz w:val="22"/>
          <w:szCs w:val="22"/>
        </w:rPr>
        <w:t>Identify potential costs for each approach.</w:t>
      </w:r>
    </w:p>
    <w:p w14:paraId="5BC3CA83" w14:textId="77777777" w:rsidR="00B71719" w:rsidRDefault="00B71719" w:rsidP="00B71719">
      <w:pPr>
        <w:autoSpaceDE w:val="0"/>
        <w:autoSpaceDN w:val="0"/>
        <w:adjustRightInd w:val="0"/>
        <w:rPr>
          <w:sz w:val="22"/>
          <w:szCs w:val="22"/>
        </w:rPr>
      </w:pPr>
    </w:p>
    <w:p w14:paraId="19913968" w14:textId="44FE95AF" w:rsidR="00B71719" w:rsidRPr="00B71719" w:rsidRDefault="00B71719" w:rsidP="00B71719">
      <w:pPr>
        <w:pStyle w:val="ListParagraph"/>
        <w:numPr>
          <w:ilvl w:val="0"/>
          <w:numId w:val="22"/>
        </w:numPr>
        <w:autoSpaceDE w:val="0"/>
        <w:autoSpaceDN w:val="0"/>
        <w:adjustRightInd w:val="0"/>
        <w:rPr>
          <w:b/>
          <w:bCs/>
          <w:sz w:val="22"/>
          <w:szCs w:val="22"/>
        </w:rPr>
      </w:pPr>
      <w:r w:rsidRPr="00B71719">
        <w:rPr>
          <w:b/>
          <w:bCs/>
          <w:sz w:val="22"/>
          <w:szCs w:val="22"/>
        </w:rPr>
        <w:t>Diverse and Representative Training Data</w:t>
      </w:r>
    </w:p>
    <w:p w14:paraId="1802E01D" w14:textId="6EF7F3A7" w:rsidR="00B71719" w:rsidRDefault="00B71719" w:rsidP="00B71719">
      <w:pPr>
        <w:pStyle w:val="ListParagraph"/>
        <w:numPr>
          <w:ilvl w:val="1"/>
          <w:numId w:val="22"/>
        </w:numPr>
        <w:autoSpaceDE w:val="0"/>
        <w:autoSpaceDN w:val="0"/>
        <w:adjustRightInd w:val="0"/>
        <w:rPr>
          <w:sz w:val="22"/>
          <w:szCs w:val="22"/>
        </w:rPr>
      </w:pPr>
      <w:r>
        <w:rPr>
          <w:sz w:val="22"/>
          <w:szCs w:val="22"/>
        </w:rPr>
        <w:t>The key point here is that ML models learn from the data they are trained on. If that data is unbalanced/skewed the model may develop biases that reflect those imbalances. Ensuring we have diverse and representative data, the model can learn a more equitable distribution of features, making it less likely to favor one “group” over the other</w:t>
      </w:r>
      <w:r>
        <w:rPr>
          <w:sz w:val="22"/>
          <w:szCs w:val="22"/>
        </w:rPr>
        <w:br/>
      </w:r>
    </w:p>
    <w:p w14:paraId="1696F0B3" w14:textId="240C81EE" w:rsidR="00B71719" w:rsidRDefault="00B71719" w:rsidP="00B71719">
      <w:pPr>
        <w:pStyle w:val="ListParagraph"/>
        <w:numPr>
          <w:ilvl w:val="1"/>
          <w:numId w:val="22"/>
        </w:numPr>
        <w:autoSpaceDE w:val="0"/>
        <w:autoSpaceDN w:val="0"/>
        <w:adjustRightInd w:val="0"/>
        <w:rPr>
          <w:b/>
          <w:bCs/>
          <w:sz w:val="22"/>
          <w:szCs w:val="22"/>
        </w:rPr>
      </w:pPr>
      <w:r w:rsidRPr="00B71719">
        <w:rPr>
          <w:b/>
          <w:bCs/>
          <w:sz w:val="22"/>
          <w:szCs w:val="22"/>
        </w:rPr>
        <w:t>Example</w:t>
      </w:r>
      <w:r>
        <w:rPr>
          <w:b/>
          <w:bCs/>
          <w:sz w:val="22"/>
          <w:szCs w:val="22"/>
        </w:rPr>
        <w:t>:</w:t>
      </w:r>
    </w:p>
    <w:p w14:paraId="74BDF6E7" w14:textId="2AF75EAE" w:rsidR="00B71719" w:rsidRPr="00B71719" w:rsidRDefault="00B71719" w:rsidP="00B71719">
      <w:pPr>
        <w:pStyle w:val="ListParagraph"/>
        <w:numPr>
          <w:ilvl w:val="2"/>
          <w:numId w:val="22"/>
        </w:numPr>
        <w:autoSpaceDE w:val="0"/>
        <w:autoSpaceDN w:val="0"/>
        <w:adjustRightInd w:val="0"/>
        <w:rPr>
          <w:b/>
          <w:bCs/>
          <w:sz w:val="22"/>
          <w:szCs w:val="22"/>
        </w:rPr>
      </w:pPr>
      <w:r>
        <w:rPr>
          <w:b/>
          <w:bCs/>
          <w:sz w:val="22"/>
          <w:szCs w:val="22"/>
        </w:rPr>
        <w:t>Facial Recognition System</w:t>
      </w:r>
      <w:r>
        <w:rPr>
          <w:sz w:val="22"/>
          <w:szCs w:val="22"/>
        </w:rPr>
        <w:t>: If the model is trained on primarily light-skinned faces, it may struggle to recognize darker-skinned individuals (Similar to the Tesla case in 2019). A more diverse dataset would eliminate that bias</w:t>
      </w:r>
      <w:r>
        <w:rPr>
          <w:sz w:val="22"/>
          <w:szCs w:val="22"/>
        </w:rPr>
        <w:br/>
      </w:r>
    </w:p>
    <w:p w14:paraId="2A361E7E" w14:textId="2F4629DE" w:rsidR="00B71719" w:rsidRDefault="00B71719" w:rsidP="00B71719">
      <w:pPr>
        <w:pStyle w:val="ListParagraph"/>
        <w:numPr>
          <w:ilvl w:val="1"/>
          <w:numId w:val="22"/>
        </w:numPr>
        <w:autoSpaceDE w:val="0"/>
        <w:autoSpaceDN w:val="0"/>
        <w:adjustRightInd w:val="0"/>
        <w:rPr>
          <w:b/>
          <w:bCs/>
          <w:sz w:val="22"/>
          <w:szCs w:val="22"/>
        </w:rPr>
      </w:pPr>
      <w:r>
        <w:rPr>
          <w:b/>
          <w:bCs/>
          <w:sz w:val="22"/>
          <w:szCs w:val="22"/>
        </w:rPr>
        <w:t>Costs:</w:t>
      </w:r>
    </w:p>
    <w:p w14:paraId="55451D5B" w14:textId="114BFB60" w:rsidR="00B71719" w:rsidRPr="00B71719" w:rsidRDefault="00B71719" w:rsidP="00B71719">
      <w:pPr>
        <w:pStyle w:val="ListParagraph"/>
        <w:numPr>
          <w:ilvl w:val="2"/>
          <w:numId w:val="22"/>
        </w:numPr>
        <w:autoSpaceDE w:val="0"/>
        <w:autoSpaceDN w:val="0"/>
        <w:adjustRightInd w:val="0"/>
        <w:rPr>
          <w:b/>
          <w:bCs/>
          <w:sz w:val="22"/>
          <w:szCs w:val="22"/>
        </w:rPr>
      </w:pPr>
      <w:r>
        <w:rPr>
          <w:sz w:val="22"/>
          <w:szCs w:val="22"/>
        </w:rPr>
        <w:t>Since we want a more diverse data set, we need to do some more data collecting. This can be expensive in some cases, but it all depends on the application. Now that we have more data, this also requires a lot more processing, serializing, labeling, …</w:t>
      </w:r>
      <w:r>
        <w:rPr>
          <w:sz w:val="22"/>
          <w:szCs w:val="22"/>
        </w:rPr>
        <w:br/>
      </w:r>
    </w:p>
    <w:p w14:paraId="0FCEEE8A" w14:textId="39BA5DC4" w:rsidR="00B71719" w:rsidRPr="00B71719" w:rsidRDefault="00B71719" w:rsidP="00B71719">
      <w:pPr>
        <w:pStyle w:val="ListParagraph"/>
        <w:numPr>
          <w:ilvl w:val="2"/>
          <w:numId w:val="22"/>
        </w:numPr>
        <w:autoSpaceDE w:val="0"/>
        <w:autoSpaceDN w:val="0"/>
        <w:adjustRightInd w:val="0"/>
        <w:rPr>
          <w:b/>
          <w:bCs/>
          <w:sz w:val="22"/>
          <w:szCs w:val="22"/>
        </w:rPr>
      </w:pPr>
      <w:r>
        <w:rPr>
          <w:sz w:val="22"/>
          <w:szCs w:val="22"/>
        </w:rPr>
        <w:t>The costs here are primarily “the work” rather than financial. Although some people say “time is money” so…</w:t>
      </w:r>
      <w:r>
        <w:rPr>
          <w:sz w:val="22"/>
          <w:szCs w:val="22"/>
        </w:rPr>
        <w:br/>
      </w:r>
    </w:p>
    <w:p w14:paraId="171FCAF9" w14:textId="3510A08B" w:rsidR="00B71719" w:rsidRDefault="00B71719" w:rsidP="00B71719">
      <w:pPr>
        <w:pStyle w:val="ListParagraph"/>
        <w:numPr>
          <w:ilvl w:val="0"/>
          <w:numId w:val="22"/>
        </w:numPr>
        <w:autoSpaceDE w:val="0"/>
        <w:autoSpaceDN w:val="0"/>
        <w:adjustRightInd w:val="0"/>
        <w:rPr>
          <w:b/>
          <w:bCs/>
          <w:sz w:val="22"/>
          <w:szCs w:val="22"/>
        </w:rPr>
      </w:pPr>
      <w:r>
        <w:rPr>
          <w:b/>
          <w:bCs/>
          <w:sz w:val="22"/>
          <w:szCs w:val="22"/>
        </w:rPr>
        <w:t>Bias Detection &amp; Correction Algorithms</w:t>
      </w:r>
    </w:p>
    <w:p w14:paraId="42A2F597" w14:textId="35767A00" w:rsidR="00B71719" w:rsidRPr="00B71719" w:rsidRDefault="00B71719" w:rsidP="00B71719">
      <w:pPr>
        <w:pStyle w:val="ListParagraph"/>
        <w:numPr>
          <w:ilvl w:val="1"/>
          <w:numId w:val="22"/>
        </w:numPr>
        <w:autoSpaceDE w:val="0"/>
        <w:autoSpaceDN w:val="0"/>
        <w:adjustRightInd w:val="0"/>
        <w:rPr>
          <w:b/>
          <w:bCs/>
          <w:sz w:val="22"/>
          <w:szCs w:val="22"/>
        </w:rPr>
      </w:pPr>
      <w:r>
        <w:rPr>
          <w:sz w:val="22"/>
          <w:szCs w:val="22"/>
        </w:rPr>
        <w:t xml:space="preserve">The key point here is to detect and mitigate bias in some stage of our algorithm/model. The most common techniques are </w:t>
      </w:r>
      <w:r w:rsidRPr="00B71719">
        <w:rPr>
          <w:sz w:val="22"/>
          <w:szCs w:val="22"/>
          <w:u w:val="single"/>
        </w:rPr>
        <w:t>pre-processing</w:t>
      </w:r>
      <w:r>
        <w:rPr>
          <w:sz w:val="22"/>
          <w:szCs w:val="22"/>
        </w:rPr>
        <w:t xml:space="preserve">, where we resample the biased data. </w:t>
      </w:r>
      <w:r w:rsidRPr="00B71719">
        <w:rPr>
          <w:sz w:val="22"/>
          <w:szCs w:val="22"/>
          <w:u w:val="single"/>
        </w:rPr>
        <w:t>In-processing</w:t>
      </w:r>
      <w:r>
        <w:rPr>
          <w:sz w:val="22"/>
          <w:szCs w:val="22"/>
        </w:rPr>
        <w:t xml:space="preserve">, where we add fairness constraints during model training, and </w:t>
      </w:r>
      <w:r w:rsidRPr="00B71719">
        <w:rPr>
          <w:sz w:val="22"/>
          <w:szCs w:val="22"/>
          <w:u w:val="single"/>
        </w:rPr>
        <w:t>post-processing</w:t>
      </w:r>
      <w:r>
        <w:rPr>
          <w:sz w:val="22"/>
          <w:szCs w:val="22"/>
        </w:rPr>
        <w:t>, where we adjust model outputs to make them fair.</w:t>
      </w:r>
      <w:r>
        <w:rPr>
          <w:sz w:val="22"/>
          <w:szCs w:val="22"/>
        </w:rPr>
        <w:br/>
      </w:r>
    </w:p>
    <w:p w14:paraId="19463546" w14:textId="3BC0C7A8" w:rsidR="00B71719" w:rsidRDefault="00B71719" w:rsidP="00B71719">
      <w:pPr>
        <w:pStyle w:val="ListParagraph"/>
        <w:numPr>
          <w:ilvl w:val="1"/>
          <w:numId w:val="22"/>
        </w:numPr>
        <w:autoSpaceDE w:val="0"/>
        <w:autoSpaceDN w:val="0"/>
        <w:adjustRightInd w:val="0"/>
        <w:rPr>
          <w:b/>
          <w:bCs/>
          <w:sz w:val="22"/>
          <w:szCs w:val="22"/>
        </w:rPr>
      </w:pPr>
      <w:r>
        <w:rPr>
          <w:b/>
          <w:bCs/>
          <w:sz w:val="22"/>
          <w:szCs w:val="22"/>
        </w:rPr>
        <w:t>Example:</w:t>
      </w:r>
    </w:p>
    <w:p w14:paraId="52E78CA8" w14:textId="6D19612C" w:rsidR="00B71719" w:rsidRPr="005A2E4B" w:rsidRDefault="00B71719" w:rsidP="00B71719">
      <w:pPr>
        <w:pStyle w:val="ListParagraph"/>
        <w:numPr>
          <w:ilvl w:val="2"/>
          <w:numId w:val="22"/>
        </w:numPr>
        <w:autoSpaceDE w:val="0"/>
        <w:autoSpaceDN w:val="0"/>
        <w:adjustRightInd w:val="0"/>
        <w:rPr>
          <w:b/>
          <w:bCs/>
          <w:sz w:val="22"/>
          <w:szCs w:val="22"/>
        </w:rPr>
      </w:pPr>
      <w:r>
        <w:rPr>
          <w:b/>
          <w:bCs/>
          <w:sz w:val="22"/>
          <w:szCs w:val="22"/>
        </w:rPr>
        <w:t>AI Hiring System</w:t>
      </w:r>
      <w:r>
        <w:rPr>
          <w:sz w:val="22"/>
          <w:szCs w:val="22"/>
        </w:rPr>
        <w:t xml:space="preserve">: Going back to the bank example we covered in class. </w:t>
      </w:r>
      <w:r w:rsidR="005A2E4B">
        <w:rPr>
          <w:sz w:val="22"/>
          <w:szCs w:val="22"/>
        </w:rPr>
        <w:t>We could’ve changed the input data to where the ratio between black people and white people would’ve been equal. We could’ve adjusted certain parameters during the training to obtain non-biased results, or we could’ve added more black people to the final pool of candidates.</w:t>
      </w:r>
      <w:r w:rsidR="005A2E4B">
        <w:rPr>
          <w:sz w:val="22"/>
          <w:szCs w:val="22"/>
        </w:rPr>
        <w:br/>
      </w:r>
    </w:p>
    <w:p w14:paraId="476EF127" w14:textId="285983B8" w:rsidR="00E20D8B" w:rsidRDefault="005A2E4B" w:rsidP="005A2E4B">
      <w:pPr>
        <w:pStyle w:val="ListParagraph"/>
        <w:numPr>
          <w:ilvl w:val="1"/>
          <w:numId w:val="22"/>
        </w:numPr>
        <w:autoSpaceDE w:val="0"/>
        <w:autoSpaceDN w:val="0"/>
        <w:adjustRightInd w:val="0"/>
        <w:rPr>
          <w:b/>
          <w:bCs/>
          <w:sz w:val="22"/>
          <w:szCs w:val="22"/>
        </w:rPr>
      </w:pPr>
      <w:r>
        <w:rPr>
          <w:b/>
          <w:bCs/>
          <w:sz w:val="22"/>
          <w:szCs w:val="22"/>
        </w:rPr>
        <w:t>Costs:</w:t>
      </w:r>
    </w:p>
    <w:p w14:paraId="300D1571" w14:textId="0B1B046D" w:rsidR="005A2E4B" w:rsidRPr="005A2E4B" w:rsidRDefault="005A2E4B" w:rsidP="005A2E4B">
      <w:pPr>
        <w:pStyle w:val="ListParagraph"/>
        <w:numPr>
          <w:ilvl w:val="2"/>
          <w:numId w:val="22"/>
        </w:numPr>
        <w:autoSpaceDE w:val="0"/>
        <w:autoSpaceDN w:val="0"/>
        <w:adjustRightInd w:val="0"/>
        <w:rPr>
          <w:b/>
          <w:bCs/>
          <w:sz w:val="22"/>
          <w:szCs w:val="22"/>
        </w:rPr>
      </w:pPr>
      <w:r>
        <w:rPr>
          <w:sz w:val="22"/>
          <w:szCs w:val="22"/>
        </w:rPr>
        <w:t>We’re now a Buridan’s donkey</w:t>
      </w:r>
      <w:r>
        <w:rPr>
          <w:sz w:val="22"/>
          <w:szCs w:val="22"/>
        </w:rPr>
        <w:t xml:space="preserve">. We </w:t>
      </w:r>
      <w:proofErr w:type="gramStart"/>
      <w:r>
        <w:rPr>
          <w:sz w:val="22"/>
          <w:szCs w:val="22"/>
        </w:rPr>
        <w:t>have to</w:t>
      </w:r>
      <w:proofErr w:type="gramEnd"/>
      <w:r>
        <w:rPr>
          <w:sz w:val="22"/>
          <w:szCs w:val="22"/>
        </w:rPr>
        <w:t xml:space="preserve"> pick between having a model that is somewhat efficient but biased, or a model that is slow but unbiased. By adding correction algorithms, we slow down the model </w:t>
      </w:r>
      <w:proofErr w:type="gramStart"/>
      <w:r>
        <w:rPr>
          <w:sz w:val="22"/>
          <w:szCs w:val="22"/>
        </w:rPr>
        <w:t>pretty significantly</w:t>
      </w:r>
      <w:proofErr w:type="gramEnd"/>
      <w:r>
        <w:rPr>
          <w:sz w:val="22"/>
          <w:szCs w:val="22"/>
        </w:rPr>
        <w:t xml:space="preserve"> and we risk accuracy. On top of that, if our fairness constraints are not clear or well designed – we just created a model that is even more biased.</w:t>
      </w:r>
    </w:p>
    <w:p w14:paraId="04CD3AEE" w14:textId="6A28DB84" w:rsidR="00505A9F" w:rsidRPr="00DF705D" w:rsidRDefault="00E20D8B" w:rsidP="00505A9F">
      <w:pPr>
        <w:numPr>
          <w:ilvl w:val="0"/>
          <w:numId w:val="16"/>
        </w:numPr>
        <w:autoSpaceDE w:val="0"/>
        <w:autoSpaceDN w:val="0"/>
        <w:adjustRightInd w:val="0"/>
        <w:rPr>
          <w:b/>
          <w:bCs/>
          <w:sz w:val="22"/>
          <w:szCs w:val="22"/>
          <w:u w:val="single"/>
        </w:rPr>
      </w:pPr>
      <w:r w:rsidRPr="00DF705D">
        <w:rPr>
          <w:b/>
          <w:bCs/>
          <w:sz w:val="22"/>
          <w:szCs w:val="22"/>
          <w:u w:val="single"/>
        </w:rPr>
        <w:lastRenderedPageBreak/>
        <w:t xml:space="preserve">Temporal Difference </w:t>
      </w:r>
      <w:r w:rsidR="00222B03">
        <w:rPr>
          <w:b/>
          <w:bCs/>
          <w:sz w:val="22"/>
          <w:szCs w:val="22"/>
          <w:u w:val="single"/>
        </w:rPr>
        <w:t>and Q</w:t>
      </w:r>
      <w:r w:rsidRPr="00DF705D">
        <w:rPr>
          <w:b/>
          <w:bCs/>
          <w:sz w:val="22"/>
          <w:szCs w:val="22"/>
          <w:u w:val="single"/>
        </w:rPr>
        <w:t>Learning (25 points)</w:t>
      </w:r>
    </w:p>
    <w:p w14:paraId="1EF7DAB5" w14:textId="3937B5DF" w:rsidR="00734185" w:rsidRDefault="00222B03" w:rsidP="00E20D8B">
      <w:pPr>
        <w:autoSpaceDE w:val="0"/>
        <w:autoSpaceDN w:val="0"/>
        <w:adjustRightInd w:val="0"/>
        <w:rPr>
          <w:sz w:val="22"/>
          <w:szCs w:val="22"/>
        </w:rPr>
      </w:pPr>
      <w:r>
        <w:t xml:space="preserve">When asked the question “What is the difference between Temporal Difference Learning and QLearning?”, Chatgpt provides a fairly good summary, citing Wikipedia, of each approach.  Key differences noted though focus on the update process and policy type.  </w:t>
      </w:r>
      <w:r w:rsidR="007800CF">
        <w:t>To fill out Chatgpt’s definitional response, for each of the following, provide an explanation that a novice would understand.</w:t>
      </w:r>
    </w:p>
    <w:p w14:paraId="1CD9BEE1" w14:textId="118207E1" w:rsidR="00734185" w:rsidRDefault="00734185" w:rsidP="007800CF">
      <w:pPr>
        <w:numPr>
          <w:ilvl w:val="0"/>
          <w:numId w:val="17"/>
        </w:numPr>
        <w:autoSpaceDE w:val="0"/>
        <w:autoSpaceDN w:val="0"/>
        <w:adjustRightInd w:val="0"/>
        <w:ind w:left="360"/>
        <w:rPr>
          <w:sz w:val="22"/>
          <w:szCs w:val="22"/>
        </w:rPr>
      </w:pPr>
      <w:r>
        <w:rPr>
          <w:sz w:val="22"/>
          <w:szCs w:val="22"/>
        </w:rPr>
        <w:t>T</w:t>
      </w:r>
      <w:r w:rsidR="007800CF">
        <w:rPr>
          <w:sz w:val="22"/>
          <w:szCs w:val="22"/>
        </w:rPr>
        <w:t xml:space="preserve">he differences in intent and usage for QLearning and TD learning.  </w:t>
      </w:r>
    </w:p>
    <w:p w14:paraId="1492ED68" w14:textId="7E94C7B6" w:rsidR="00734185" w:rsidRDefault="007800CF" w:rsidP="004F5515">
      <w:pPr>
        <w:numPr>
          <w:ilvl w:val="0"/>
          <w:numId w:val="17"/>
        </w:numPr>
        <w:autoSpaceDE w:val="0"/>
        <w:autoSpaceDN w:val="0"/>
        <w:adjustRightInd w:val="0"/>
        <w:ind w:left="360"/>
        <w:rPr>
          <w:sz w:val="22"/>
          <w:szCs w:val="22"/>
        </w:rPr>
      </w:pPr>
      <w:r>
        <w:rPr>
          <w:sz w:val="22"/>
          <w:szCs w:val="22"/>
        </w:rPr>
        <w:t>Expected drawbacks of each approach</w:t>
      </w:r>
    </w:p>
    <w:p w14:paraId="406FBC45" w14:textId="77777777" w:rsidR="005D0EFE" w:rsidRDefault="005D0EFE" w:rsidP="005A2E4B">
      <w:pPr>
        <w:autoSpaceDE w:val="0"/>
        <w:autoSpaceDN w:val="0"/>
        <w:adjustRightInd w:val="0"/>
        <w:rPr>
          <w:sz w:val="22"/>
          <w:szCs w:val="22"/>
        </w:rPr>
      </w:pPr>
    </w:p>
    <w:p w14:paraId="543F4ADC" w14:textId="471D54AE" w:rsidR="005A2E4B" w:rsidRDefault="005A2E4B" w:rsidP="005A2E4B">
      <w:pPr>
        <w:pStyle w:val="ListParagraph"/>
        <w:numPr>
          <w:ilvl w:val="0"/>
          <w:numId w:val="22"/>
        </w:numPr>
        <w:autoSpaceDE w:val="0"/>
        <w:autoSpaceDN w:val="0"/>
        <w:adjustRightInd w:val="0"/>
        <w:rPr>
          <w:b/>
          <w:bCs/>
          <w:sz w:val="22"/>
          <w:szCs w:val="22"/>
        </w:rPr>
      </w:pPr>
      <w:r w:rsidRPr="005A2E4B">
        <w:rPr>
          <w:b/>
          <w:bCs/>
          <w:sz w:val="22"/>
          <w:szCs w:val="22"/>
        </w:rPr>
        <w:t>TD Learning</w:t>
      </w:r>
    </w:p>
    <w:p w14:paraId="01C9787E" w14:textId="0F7BD3BB" w:rsidR="005A2E4B" w:rsidRDefault="005A2E4B" w:rsidP="005A2E4B">
      <w:pPr>
        <w:pStyle w:val="ListParagraph"/>
        <w:numPr>
          <w:ilvl w:val="1"/>
          <w:numId w:val="22"/>
        </w:numPr>
        <w:autoSpaceDE w:val="0"/>
        <w:autoSpaceDN w:val="0"/>
        <w:adjustRightInd w:val="0"/>
        <w:rPr>
          <w:b/>
          <w:bCs/>
          <w:sz w:val="22"/>
          <w:szCs w:val="22"/>
        </w:rPr>
      </w:pPr>
      <w:r w:rsidRPr="005A2E4B">
        <w:rPr>
          <w:b/>
          <w:bCs/>
          <w:sz w:val="22"/>
          <w:szCs w:val="22"/>
        </w:rPr>
        <w:t>Intent:</w:t>
      </w:r>
    </w:p>
    <w:p w14:paraId="63CCE692" w14:textId="5703B0B1" w:rsidR="005A2E4B" w:rsidRPr="005A2E4B" w:rsidRDefault="005A2E4B" w:rsidP="005A2E4B">
      <w:pPr>
        <w:pStyle w:val="ListParagraph"/>
        <w:numPr>
          <w:ilvl w:val="2"/>
          <w:numId w:val="22"/>
        </w:numPr>
        <w:autoSpaceDE w:val="0"/>
        <w:autoSpaceDN w:val="0"/>
        <w:adjustRightInd w:val="0"/>
        <w:rPr>
          <w:b/>
          <w:bCs/>
          <w:sz w:val="22"/>
          <w:szCs w:val="22"/>
        </w:rPr>
      </w:pPr>
      <w:r>
        <w:rPr>
          <w:sz w:val="22"/>
          <w:szCs w:val="22"/>
        </w:rPr>
        <w:t>TD Learning is designed for learning value functions by updating estimates based on observed rewards and future estimated values. It does not require a complete model of the environment.</w:t>
      </w:r>
      <w:r w:rsidR="006A6A08">
        <w:rPr>
          <w:sz w:val="22"/>
          <w:szCs w:val="22"/>
        </w:rPr>
        <w:br/>
      </w:r>
    </w:p>
    <w:p w14:paraId="1CFEDCE9" w14:textId="78095BE6" w:rsidR="005A2E4B" w:rsidRDefault="005A2E4B" w:rsidP="005A2E4B">
      <w:pPr>
        <w:pStyle w:val="ListParagraph"/>
        <w:numPr>
          <w:ilvl w:val="1"/>
          <w:numId w:val="22"/>
        </w:numPr>
        <w:autoSpaceDE w:val="0"/>
        <w:autoSpaceDN w:val="0"/>
        <w:adjustRightInd w:val="0"/>
        <w:rPr>
          <w:b/>
          <w:bCs/>
          <w:sz w:val="22"/>
          <w:szCs w:val="22"/>
        </w:rPr>
      </w:pPr>
      <w:r>
        <w:rPr>
          <w:b/>
          <w:bCs/>
          <w:sz w:val="22"/>
          <w:szCs w:val="22"/>
        </w:rPr>
        <w:t>Example:</w:t>
      </w:r>
    </w:p>
    <w:p w14:paraId="1223E30A" w14:textId="1B014AB2" w:rsidR="005A2E4B" w:rsidRPr="006A6A08" w:rsidRDefault="005A2E4B" w:rsidP="005A2E4B">
      <w:pPr>
        <w:pStyle w:val="ListParagraph"/>
        <w:numPr>
          <w:ilvl w:val="2"/>
          <w:numId w:val="22"/>
        </w:numPr>
        <w:autoSpaceDE w:val="0"/>
        <w:autoSpaceDN w:val="0"/>
        <w:adjustRightInd w:val="0"/>
        <w:rPr>
          <w:b/>
          <w:bCs/>
          <w:sz w:val="22"/>
          <w:szCs w:val="22"/>
        </w:rPr>
      </w:pPr>
      <w:r>
        <w:rPr>
          <w:sz w:val="22"/>
          <w:szCs w:val="22"/>
        </w:rPr>
        <w:t xml:space="preserve">A </w:t>
      </w:r>
      <w:proofErr w:type="gramStart"/>
      <w:r>
        <w:rPr>
          <w:sz w:val="22"/>
          <w:szCs w:val="22"/>
        </w:rPr>
        <w:t>real life</w:t>
      </w:r>
      <w:proofErr w:type="gramEnd"/>
      <w:r>
        <w:rPr>
          <w:sz w:val="22"/>
          <w:szCs w:val="22"/>
        </w:rPr>
        <w:t xml:space="preserve"> example might be easier for one to comprehend. Think of a dog learning how to sit for a treat. The dog is trained to sit when given the command “sit”</w:t>
      </w:r>
      <w:r w:rsidR="006A6A08">
        <w:rPr>
          <w:sz w:val="22"/>
          <w:szCs w:val="22"/>
        </w:rPr>
        <w:t xml:space="preserve">. Each time it sits, it gets a small treat (reward) immediately. If it doesn’t sit, it doesn’t get a reward. Over time, the dog associates sitting with a positive outcome and adjusts </w:t>
      </w:r>
      <w:proofErr w:type="gramStart"/>
      <w:r w:rsidR="006A6A08">
        <w:rPr>
          <w:sz w:val="22"/>
          <w:szCs w:val="22"/>
        </w:rPr>
        <w:t>it’s</w:t>
      </w:r>
      <w:proofErr w:type="gramEnd"/>
      <w:r w:rsidR="006A6A08">
        <w:rPr>
          <w:sz w:val="22"/>
          <w:szCs w:val="22"/>
        </w:rPr>
        <w:t xml:space="preserve"> behavior. </w:t>
      </w:r>
      <w:r w:rsidR="006A6A08">
        <w:rPr>
          <w:sz w:val="22"/>
          <w:szCs w:val="22"/>
        </w:rPr>
        <w:br/>
      </w:r>
    </w:p>
    <w:p w14:paraId="78499C0E" w14:textId="3E5ADB76" w:rsidR="000F4E51" w:rsidRPr="000F4E51" w:rsidRDefault="006A6A08" w:rsidP="005A2E4B">
      <w:pPr>
        <w:pStyle w:val="ListParagraph"/>
        <w:numPr>
          <w:ilvl w:val="2"/>
          <w:numId w:val="22"/>
        </w:numPr>
        <w:autoSpaceDE w:val="0"/>
        <w:autoSpaceDN w:val="0"/>
        <w:adjustRightInd w:val="0"/>
        <w:rPr>
          <w:b/>
          <w:bCs/>
          <w:sz w:val="22"/>
          <w:szCs w:val="22"/>
        </w:rPr>
      </w:pPr>
      <w:r>
        <w:rPr>
          <w:sz w:val="22"/>
          <w:szCs w:val="22"/>
        </w:rPr>
        <w:t>The learning process updates step-by-step as the dog experiences small rewards for correct behavior. The dog does not need to wait until the end of training to understand rewards, each interaction updates its value estimate of sitting.</w:t>
      </w:r>
      <w:r w:rsidR="00CC6A34">
        <w:rPr>
          <w:sz w:val="22"/>
          <w:szCs w:val="22"/>
        </w:rPr>
        <w:br/>
      </w:r>
    </w:p>
    <w:p w14:paraId="7DD622C8" w14:textId="533174F4" w:rsidR="006A6A08" w:rsidRPr="00CC6A34" w:rsidRDefault="000F4E51" w:rsidP="005A2E4B">
      <w:pPr>
        <w:pStyle w:val="ListParagraph"/>
        <w:numPr>
          <w:ilvl w:val="2"/>
          <w:numId w:val="22"/>
        </w:numPr>
        <w:autoSpaceDE w:val="0"/>
        <w:autoSpaceDN w:val="0"/>
        <w:adjustRightInd w:val="0"/>
        <w:rPr>
          <w:b/>
          <w:bCs/>
          <w:i/>
          <w:iCs/>
          <w:sz w:val="22"/>
          <w:szCs w:val="22"/>
        </w:rPr>
      </w:pPr>
      <w:r w:rsidRPr="00CC6A34">
        <w:rPr>
          <w:i/>
          <w:iCs/>
          <w:sz w:val="22"/>
          <w:szCs w:val="22"/>
        </w:rPr>
        <w:t xml:space="preserve">This is in some way </w:t>
      </w:r>
      <w:proofErr w:type="gramStart"/>
      <w:r w:rsidRPr="00CC6A34">
        <w:rPr>
          <w:i/>
          <w:iCs/>
          <w:sz w:val="22"/>
          <w:szCs w:val="22"/>
        </w:rPr>
        <w:t>similar to</w:t>
      </w:r>
      <w:proofErr w:type="gramEnd"/>
      <w:r w:rsidRPr="00CC6A34">
        <w:rPr>
          <w:i/>
          <w:iCs/>
          <w:sz w:val="22"/>
          <w:szCs w:val="22"/>
        </w:rPr>
        <w:t xml:space="preserve"> Pavlov’s experiment, both of the dogs learned through experience and reinforcement</w:t>
      </w:r>
      <w:r w:rsidR="00CC6A34" w:rsidRPr="00CC6A34">
        <w:rPr>
          <w:i/>
          <w:iCs/>
          <w:sz w:val="22"/>
          <w:szCs w:val="22"/>
        </w:rPr>
        <w:t xml:space="preserve">, and adjusted behavior based on feedback </w:t>
      </w:r>
      <w:r w:rsidR="00CC6A34" w:rsidRPr="00CC6A34">
        <w:rPr>
          <w:i/>
          <w:iCs/>
          <w:sz w:val="22"/>
          <w:szCs w:val="22"/>
        </w:rPr>
        <w:sym w:font="Wingdings" w:char="F04A"/>
      </w:r>
      <w:r w:rsidR="006A6A08" w:rsidRPr="00CC6A34">
        <w:rPr>
          <w:i/>
          <w:iCs/>
          <w:sz w:val="22"/>
          <w:szCs w:val="22"/>
        </w:rPr>
        <w:br/>
      </w:r>
    </w:p>
    <w:p w14:paraId="038E7722" w14:textId="44B13790" w:rsidR="005A2E4B" w:rsidRDefault="005A2E4B" w:rsidP="005A2E4B">
      <w:pPr>
        <w:pStyle w:val="ListParagraph"/>
        <w:numPr>
          <w:ilvl w:val="1"/>
          <w:numId w:val="22"/>
        </w:numPr>
        <w:autoSpaceDE w:val="0"/>
        <w:autoSpaceDN w:val="0"/>
        <w:adjustRightInd w:val="0"/>
        <w:rPr>
          <w:b/>
          <w:bCs/>
          <w:sz w:val="22"/>
          <w:szCs w:val="22"/>
        </w:rPr>
      </w:pPr>
      <w:r>
        <w:rPr>
          <w:b/>
          <w:bCs/>
          <w:sz w:val="22"/>
          <w:szCs w:val="22"/>
        </w:rPr>
        <w:t>Usage:</w:t>
      </w:r>
    </w:p>
    <w:p w14:paraId="620F1EAC" w14:textId="49A4AFCC" w:rsidR="006A6A08" w:rsidRPr="006A6A08" w:rsidRDefault="006A6A08" w:rsidP="006A6A08">
      <w:pPr>
        <w:pStyle w:val="ListParagraph"/>
        <w:numPr>
          <w:ilvl w:val="2"/>
          <w:numId w:val="22"/>
        </w:numPr>
        <w:autoSpaceDE w:val="0"/>
        <w:autoSpaceDN w:val="0"/>
        <w:adjustRightInd w:val="0"/>
        <w:rPr>
          <w:b/>
          <w:bCs/>
          <w:sz w:val="22"/>
          <w:szCs w:val="22"/>
        </w:rPr>
      </w:pPr>
      <w:r>
        <w:rPr>
          <w:sz w:val="22"/>
          <w:szCs w:val="22"/>
        </w:rPr>
        <w:t>It is used when an agent needs to estimate the value of states over time</w:t>
      </w:r>
    </w:p>
    <w:p w14:paraId="63372F02" w14:textId="0D5E229D" w:rsidR="006A6A08" w:rsidRPr="005A2E4B" w:rsidRDefault="006A6A08" w:rsidP="006A6A08">
      <w:pPr>
        <w:pStyle w:val="ListParagraph"/>
        <w:numPr>
          <w:ilvl w:val="2"/>
          <w:numId w:val="22"/>
        </w:numPr>
        <w:autoSpaceDE w:val="0"/>
        <w:autoSpaceDN w:val="0"/>
        <w:adjustRightInd w:val="0"/>
        <w:rPr>
          <w:b/>
          <w:bCs/>
          <w:sz w:val="22"/>
          <w:szCs w:val="22"/>
        </w:rPr>
      </w:pPr>
      <w:r>
        <w:rPr>
          <w:sz w:val="22"/>
          <w:szCs w:val="22"/>
        </w:rPr>
        <w:t>It’s also often applied in prediction problems, where future rewards are uncertain.</w:t>
      </w:r>
      <w:r>
        <w:rPr>
          <w:sz w:val="22"/>
          <w:szCs w:val="22"/>
        </w:rPr>
        <w:br/>
      </w:r>
    </w:p>
    <w:p w14:paraId="666388CD" w14:textId="74636407" w:rsidR="005A2E4B" w:rsidRDefault="005A2E4B" w:rsidP="005A2E4B">
      <w:pPr>
        <w:pStyle w:val="ListParagraph"/>
        <w:numPr>
          <w:ilvl w:val="0"/>
          <w:numId w:val="22"/>
        </w:numPr>
        <w:autoSpaceDE w:val="0"/>
        <w:autoSpaceDN w:val="0"/>
        <w:adjustRightInd w:val="0"/>
        <w:rPr>
          <w:b/>
          <w:bCs/>
          <w:sz w:val="22"/>
          <w:szCs w:val="22"/>
        </w:rPr>
      </w:pPr>
      <w:r w:rsidRPr="005A2E4B">
        <w:rPr>
          <w:b/>
          <w:bCs/>
          <w:sz w:val="22"/>
          <w:szCs w:val="22"/>
        </w:rPr>
        <w:t>Q-Learning</w:t>
      </w:r>
    </w:p>
    <w:p w14:paraId="4F377118" w14:textId="05212D4E" w:rsidR="005A2E4B" w:rsidRDefault="005A2E4B" w:rsidP="005A2E4B">
      <w:pPr>
        <w:pStyle w:val="ListParagraph"/>
        <w:numPr>
          <w:ilvl w:val="1"/>
          <w:numId w:val="22"/>
        </w:numPr>
        <w:autoSpaceDE w:val="0"/>
        <w:autoSpaceDN w:val="0"/>
        <w:adjustRightInd w:val="0"/>
        <w:rPr>
          <w:b/>
          <w:bCs/>
          <w:sz w:val="22"/>
          <w:szCs w:val="22"/>
        </w:rPr>
      </w:pPr>
      <w:r w:rsidRPr="005A2E4B">
        <w:rPr>
          <w:b/>
          <w:bCs/>
          <w:sz w:val="22"/>
          <w:szCs w:val="22"/>
        </w:rPr>
        <w:t>Intent:</w:t>
      </w:r>
    </w:p>
    <w:p w14:paraId="2758E7C2" w14:textId="6D73A577" w:rsidR="006A6A08" w:rsidRPr="006A6A08" w:rsidRDefault="006A6A08" w:rsidP="006A6A08">
      <w:pPr>
        <w:pStyle w:val="ListParagraph"/>
        <w:numPr>
          <w:ilvl w:val="2"/>
          <w:numId w:val="22"/>
        </w:numPr>
        <w:autoSpaceDE w:val="0"/>
        <w:autoSpaceDN w:val="0"/>
        <w:adjustRightInd w:val="0"/>
        <w:rPr>
          <w:b/>
          <w:bCs/>
          <w:sz w:val="22"/>
          <w:szCs w:val="22"/>
        </w:rPr>
      </w:pPr>
      <w:r>
        <w:rPr>
          <w:sz w:val="22"/>
          <w:szCs w:val="22"/>
        </w:rPr>
        <w:t>Q-Learning is a specific type of TD learning focused on learning an optimal policy. Instead of estimating state values, it estimates the optimal action to take in each state.</w:t>
      </w:r>
      <w:r>
        <w:rPr>
          <w:sz w:val="22"/>
          <w:szCs w:val="22"/>
        </w:rPr>
        <w:br/>
      </w:r>
    </w:p>
    <w:p w14:paraId="469D9B97" w14:textId="45619C31" w:rsidR="006A6A08" w:rsidRPr="006A6A08" w:rsidRDefault="006A6A08" w:rsidP="006A6A08">
      <w:pPr>
        <w:pStyle w:val="ListParagraph"/>
        <w:numPr>
          <w:ilvl w:val="1"/>
          <w:numId w:val="22"/>
        </w:numPr>
        <w:autoSpaceDE w:val="0"/>
        <w:autoSpaceDN w:val="0"/>
        <w:adjustRightInd w:val="0"/>
        <w:rPr>
          <w:b/>
          <w:bCs/>
          <w:sz w:val="22"/>
          <w:szCs w:val="22"/>
        </w:rPr>
      </w:pPr>
      <w:r w:rsidRPr="006A6A08">
        <w:rPr>
          <w:b/>
          <w:bCs/>
          <w:sz w:val="22"/>
          <w:szCs w:val="22"/>
        </w:rPr>
        <w:t>Example:</w:t>
      </w:r>
    </w:p>
    <w:p w14:paraId="5A5F2F27" w14:textId="77777777" w:rsidR="00A6758B" w:rsidRPr="00A6758B" w:rsidRDefault="006A6A08" w:rsidP="006A6A08">
      <w:pPr>
        <w:pStyle w:val="ListParagraph"/>
        <w:numPr>
          <w:ilvl w:val="2"/>
          <w:numId w:val="22"/>
        </w:numPr>
        <w:autoSpaceDE w:val="0"/>
        <w:autoSpaceDN w:val="0"/>
        <w:adjustRightInd w:val="0"/>
        <w:rPr>
          <w:b/>
          <w:bCs/>
          <w:sz w:val="22"/>
          <w:szCs w:val="22"/>
        </w:rPr>
      </w:pPr>
      <w:r>
        <w:rPr>
          <w:sz w:val="22"/>
          <w:szCs w:val="22"/>
        </w:rPr>
        <w:t xml:space="preserve">Here the dog example isn’t enough, because the optimal action is to obviously sit as he wants a treat. Let’s look at a Roomba vacuum instead. A Roomba needs to decide which direction to move in a house to get the whole house vacuumed. </w:t>
      </w:r>
      <w:proofErr w:type="gramStart"/>
      <w:r>
        <w:rPr>
          <w:sz w:val="22"/>
          <w:szCs w:val="22"/>
        </w:rPr>
        <w:t>It’s</w:t>
      </w:r>
      <w:proofErr w:type="gramEnd"/>
      <w:r>
        <w:rPr>
          <w:sz w:val="22"/>
          <w:szCs w:val="22"/>
        </w:rPr>
        <w:t xml:space="preserve"> available actions are </w:t>
      </w:r>
      <w:r w:rsidRPr="006A6A08">
        <w:rPr>
          <w:b/>
          <w:bCs/>
          <w:sz w:val="22"/>
          <w:szCs w:val="22"/>
        </w:rPr>
        <w:t>L, R, F, B</w:t>
      </w:r>
      <w:r>
        <w:rPr>
          <w:sz w:val="22"/>
          <w:szCs w:val="22"/>
        </w:rPr>
        <w:t>, and each action results in a score based on how much dirt it picks up</w:t>
      </w:r>
      <w:r w:rsidR="00A6758B">
        <w:rPr>
          <w:sz w:val="22"/>
          <w:szCs w:val="22"/>
        </w:rPr>
        <w:t xml:space="preserve">. If it reaches a dead </w:t>
      </w:r>
      <w:proofErr w:type="gramStart"/>
      <w:r w:rsidR="00A6758B">
        <w:rPr>
          <w:sz w:val="22"/>
          <w:szCs w:val="22"/>
        </w:rPr>
        <w:t>end</w:t>
      </w:r>
      <w:proofErr w:type="gramEnd"/>
      <w:r w:rsidR="00A6758B">
        <w:rPr>
          <w:sz w:val="22"/>
          <w:szCs w:val="22"/>
        </w:rPr>
        <w:t xml:space="preserve"> it gets a score of -10, if it finds a dusty area it gets a score of 10 points. Over time it learns the best sequence of moves to clean efficiently. </w:t>
      </w:r>
    </w:p>
    <w:p w14:paraId="69AEBD47" w14:textId="77777777" w:rsidR="00A6758B" w:rsidRDefault="00A6758B" w:rsidP="00A6758B">
      <w:pPr>
        <w:autoSpaceDE w:val="0"/>
        <w:autoSpaceDN w:val="0"/>
        <w:adjustRightInd w:val="0"/>
        <w:rPr>
          <w:sz w:val="22"/>
          <w:szCs w:val="22"/>
        </w:rPr>
      </w:pPr>
    </w:p>
    <w:p w14:paraId="5EE40A7F" w14:textId="6DA50BF8" w:rsidR="006A6A08" w:rsidRPr="00A6758B" w:rsidRDefault="00A6758B" w:rsidP="00A6758B">
      <w:pPr>
        <w:pStyle w:val="ListParagraph"/>
        <w:numPr>
          <w:ilvl w:val="2"/>
          <w:numId w:val="22"/>
        </w:numPr>
        <w:autoSpaceDE w:val="0"/>
        <w:autoSpaceDN w:val="0"/>
        <w:adjustRightInd w:val="0"/>
        <w:rPr>
          <w:b/>
          <w:bCs/>
          <w:sz w:val="22"/>
          <w:szCs w:val="22"/>
        </w:rPr>
      </w:pPr>
      <w:r>
        <w:rPr>
          <w:sz w:val="22"/>
          <w:szCs w:val="22"/>
        </w:rPr>
        <w:lastRenderedPageBreak/>
        <w:t xml:space="preserve">The vacuum stores values for each action in each state (Q-vals). It then learns the best </w:t>
      </w:r>
      <w:proofErr w:type="gramStart"/>
      <w:r>
        <w:rPr>
          <w:sz w:val="22"/>
          <w:szCs w:val="22"/>
        </w:rPr>
        <w:t>path  by</w:t>
      </w:r>
      <w:proofErr w:type="gramEnd"/>
      <w:r>
        <w:rPr>
          <w:sz w:val="22"/>
          <w:szCs w:val="22"/>
        </w:rPr>
        <w:t xml:space="preserve"> continuously updating which moves give the highest future rewards. Unlike TD Learning, which estimates state values, Q-learning focuses on actions and decision-making.</w:t>
      </w:r>
      <w:r w:rsidR="006A6A08" w:rsidRPr="00A6758B">
        <w:rPr>
          <w:sz w:val="22"/>
          <w:szCs w:val="22"/>
        </w:rPr>
        <w:br/>
      </w:r>
    </w:p>
    <w:p w14:paraId="6FD2CA8B" w14:textId="77777777" w:rsidR="00A6758B" w:rsidRDefault="005A2E4B" w:rsidP="00E20D8B">
      <w:pPr>
        <w:pStyle w:val="ListParagraph"/>
        <w:numPr>
          <w:ilvl w:val="1"/>
          <w:numId w:val="22"/>
        </w:numPr>
        <w:autoSpaceDE w:val="0"/>
        <w:autoSpaceDN w:val="0"/>
        <w:adjustRightInd w:val="0"/>
        <w:rPr>
          <w:b/>
          <w:bCs/>
          <w:sz w:val="22"/>
          <w:szCs w:val="22"/>
        </w:rPr>
      </w:pPr>
      <w:r>
        <w:rPr>
          <w:b/>
          <w:bCs/>
          <w:sz w:val="22"/>
          <w:szCs w:val="22"/>
        </w:rPr>
        <w:t>Usage:</w:t>
      </w:r>
    </w:p>
    <w:p w14:paraId="6216AF66" w14:textId="5C073D39" w:rsidR="00A6758B" w:rsidRPr="00A6758B" w:rsidRDefault="00A6758B" w:rsidP="00A6758B">
      <w:pPr>
        <w:pStyle w:val="ListParagraph"/>
        <w:numPr>
          <w:ilvl w:val="2"/>
          <w:numId w:val="22"/>
        </w:numPr>
        <w:autoSpaceDE w:val="0"/>
        <w:autoSpaceDN w:val="0"/>
        <w:adjustRightInd w:val="0"/>
        <w:rPr>
          <w:sz w:val="22"/>
          <w:szCs w:val="22"/>
        </w:rPr>
      </w:pPr>
      <w:r w:rsidRPr="00A6758B">
        <w:rPr>
          <w:sz w:val="22"/>
          <w:szCs w:val="22"/>
        </w:rPr>
        <w:t xml:space="preserve">It </w:t>
      </w:r>
      <w:proofErr w:type="gramStart"/>
      <w:r w:rsidRPr="00A6758B">
        <w:rPr>
          <w:sz w:val="22"/>
          <w:szCs w:val="22"/>
        </w:rPr>
        <w:t>most commonly</w:t>
      </w:r>
      <w:r>
        <w:rPr>
          <w:sz w:val="22"/>
          <w:szCs w:val="22"/>
        </w:rPr>
        <w:t xml:space="preserve"> used</w:t>
      </w:r>
      <w:proofErr w:type="gramEnd"/>
      <w:r>
        <w:rPr>
          <w:sz w:val="22"/>
          <w:szCs w:val="22"/>
        </w:rPr>
        <w:t xml:space="preserve"> for control tasks, where an agent needs to learn how to act optimally, and in decision making scenarios, like games or robotics</w:t>
      </w:r>
      <w:r w:rsidR="006A6A08" w:rsidRPr="00A6758B">
        <w:rPr>
          <w:sz w:val="22"/>
          <w:szCs w:val="22"/>
        </w:rPr>
        <w:br/>
      </w:r>
    </w:p>
    <w:p w14:paraId="3AA52EF9" w14:textId="0A3D98F9" w:rsidR="00A6758B" w:rsidRPr="00A6758B" w:rsidRDefault="00A6758B" w:rsidP="00A6758B">
      <w:pPr>
        <w:pStyle w:val="ListParagraph"/>
        <w:numPr>
          <w:ilvl w:val="0"/>
          <w:numId w:val="22"/>
        </w:numPr>
        <w:autoSpaceDE w:val="0"/>
        <w:autoSpaceDN w:val="0"/>
        <w:adjustRightInd w:val="0"/>
        <w:rPr>
          <w:b/>
          <w:bCs/>
          <w:sz w:val="22"/>
          <w:szCs w:val="22"/>
        </w:rPr>
      </w:pPr>
      <w:r w:rsidRPr="00A6758B">
        <w:rPr>
          <w:b/>
          <w:bCs/>
          <w:sz w:val="22"/>
          <w:szCs w:val="22"/>
        </w:rPr>
        <w:t>Drawbacks</w:t>
      </w:r>
      <w:r>
        <w:rPr>
          <w:b/>
          <w:bCs/>
          <w:sz w:val="22"/>
          <w:szCs w:val="22"/>
        </w:rPr>
        <w:t>:</w:t>
      </w:r>
    </w:p>
    <w:p w14:paraId="5525F020" w14:textId="5711E6BB" w:rsidR="00A6758B" w:rsidRDefault="00A6758B" w:rsidP="00A6758B">
      <w:pPr>
        <w:pStyle w:val="ListParagraph"/>
        <w:numPr>
          <w:ilvl w:val="1"/>
          <w:numId w:val="22"/>
        </w:numPr>
        <w:autoSpaceDE w:val="0"/>
        <w:autoSpaceDN w:val="0"/>
        <w:adjustRightInd w:val="0"/>
        <w:rPr>
          <w:b/>
          <w:bCs/>
          <w:sz w:val="22"/>
          <w:szCs w:val="22"/>
        </w:rPr>
      </w:pPr>
      <w:r>
        <w:rPr>
          <w:b/>
          <w:bCs/>
          <w:sz w:val="22"/>
          <w:szCs w:val="22"/>
        </w:rPr>
        <w:t>TD Learning:</w:t>
      </w:r>
    </w:p>
    <w:p w14:paraId="38AB4E96" w14:textId="0A8E5AC7" w:rsidR="00A6758B" w:rsidRPr="00A6758B" w:rsidRDefault="0054036F" w:rsidP="00A6758B">
      <w:pPr>
        <w:pStyle w:val="ListParagraph"/>
        <w:numPr>
          <w:ilvl w:val="2"/>
          <w:numId w:val="22"/>
        </w:numPr>
        <w:autoSpaceDE w:val="0"/>
        <w:autoSpaceDN w:val="0"/>
        <w:adjustRightInd w:val="0"/>
        <w:rPr>
          <w:b/>
          <w:bCs/>
          <w:sz w:val="22"/>
          <w:szCs w:val="22"/>
        </w:rPr>
      </w:pPr>
      <w:r>
        <w:rPr>
          <w:sz w:val="22"/>
          <w:szCs w:val="22"/>
        </w:rPr>
        <w:t xml:space="preserve">According to </w:t>
      </w:r>
      <w:hyperlink r:id="rId5" w:history="1">
        <w:r w:rsidRPr="0054036F">
          <w:rPr>
            <w:rStyle w:val="Hyperlink"/>
            <w:sz w:val="22"/>
            <w:szCs w:val="22"/>
          </w:rPr>
          <w:t>this article</w:t>
        </w:r>
      </w:hyperlink>
      <w:r>
        <w:rPr>
          <w:sz w:val="22"/>
          <w:szCs w:val="22"/>
        </w:rPr>
        <w:t xml:space="preserve">, </w:t>
      </w:r>
      <w:r w:rsidR="00A6758B">
        <w:rPr>
          <w:sz w:val="22"/>
          <w:szCs w:val="22"/>
        </w:rPr>
        <w:t xml:space="preserve">TD Learning is known to be biased in early estimates, since TD updates are based on previous estimates rather than final outcomes, errors can propagate </w:t>
      </w:r>
      <w:r>
        <w:rPr>
          <w:sz w:val="22"/>
          <w:szCs w:val="22"/>
        </w:rPr>
        <w:t>if the model starts with poor initial values. In complex environments, TD learning can be “unstable”, especially when combined function approximation (NN)</w:t>
      </w:r>
    </w:p>
    <w:p w14:paraId="2577822F" w14:textId="7A819CCE" w:rsidR="00A6758B" w:rsidRDefault="0054036F" w:rsidP="0054036F">
      <w:pPr>
        <w:pStyle w:val="ListParagraph"/>
        <w:numPr>
          <w:ilvl w:val="1"/>
          <w:numId w:val="22"/>
        </w:numPr>
        <w:autoSpaceDE w:val="0"/>
        <w:autoSpaceDN w:val="0"/>
        <w:adjustRightInd w:val="0"/>
        <w:rPr>
          <w:b/>
          <w:bCs/>
          <w:sz w:val="22"/>
          <w:szCs w:val="22"/>
        </w:rPr>
      </w:pPr>
      <w:r w:rsidRPr="0054036F">
        <w:rPr>
          <w:b/>
          <w:bCs/>
          <w:sz w:val="22"/>
          <w:szCs w:val="22"/>
        </w:rPr>
        <w:t>Q-Learning:</w:t>
      </w:r>
    </w:p>
    <w:p w14:paraId="3E786DDE" w14:textId="68954004" w:rsidR="0054036F" w:rsidRPr="0054036F" w:rsidRDefault="0054036F" w:rsidP="0054036F">
      <w:pPr>
        <w:pStyle w:val="ListParagraph"/>
        <w:numPr>
          <w:ilvl w:val="2"/>
          <w:numId w:val="22"/>
        </w:numPr>
        <w:autoSpaceDE w:val="0"/>
        <w:autoSpaceDN w:val="0"/>
        <w:adjustRightInd w:val="0"/>
        <w:rPr>
          <w:b/>
          <w:bCs/>
          <w:sz w:val="22"/>
          <w:szCs w:val="22"/>
        </w:rPr>
      </w:pPr>
      <w:r>
        <w:rPr>
          <w:sz w:val="22"/>
          <w:szCs w:val="22"/>
        </w:rPr>
        <w:t xml:space="preserve">According to </w:t>
      </w:r>
      <w:hyperlink r:id="rId6" w:anchor=":~:text=What%20are%20the%20disadvantages%20of,ways%20to%20approach%20a%20problem." w:history="1">
        <w:r w:rsidRPr="0054036F">
          <w:rPr>
            <w:rStyle w:val="Hyperlink"/>
            <w:sz w:val="22"/>
            <w:szCs w:val="22"/>
          </w:rPr>
          <w:t>this article</w:t>
        </w:r>
      </w:hyperlink>
      <w:r>
        <w:rPr>
          <w:sz w:val="22"/>
          <w:szCs w:val="22"/>
        </w:rPr>
        <w:t>, Q -learning requires sufficient exploration of all possible actions; otherwise, it may settle on a suboptimal policy (Explore vs Exploit tradeoff). Q-Learning is also very slow in large search spaces since it maintains a table of Q-vals for all state-action pairs, it becomes inefficient in high-dimensional environments.</w:t>
      </w:r>
    </w:p>
    <w:p w14:paraId="07F9F53A" w14:textId="77777777" w:rsidR="00A6758B" w:rsidRDefault="00A6758B" w:rsidP="00A6758B">
      <w:pPr>
        <w:autoSpaceDE w:val="0"/>
        <w:autoSpaceDN w:val="0"/>
        <w:adjustRightInd w:val="0"/>
        <w:rPr>
          <w:sz w:val="22"/>
          <w:szCs w:val="22"/>
        </w:rPr>
      </w:pPr>
    </w:p>
    <w:p w14:paraId="393D2260" w14:textId="77777777" w:rsidR="00A6758B" w:rsidRDefault="00A6758B" w:rsidP="00A6758B">
      <w:pPr>
        <w:autoSpaceDE w:val="0"/>
        <w:autoSpaceDN w:val="0"/>
        <w:adjustRightInd w:val="0"/>
        <w:rPr>
          <w:sz w:val="22"/>
          <w:szCs w:val="22"/>
        </w:rPr>
      </w:pPr>
    </w:p>
    <w:p w14:paraId="6CC761EA" w14:textId="77777777" w:rsidR="00A6758B" w:rsidRDefault="00A6758B" w:rsidP="00A6758B">
      <w:pPr>
        <w:autoSpaceDE w:val="0"/>
        <w:autoSpaceDN w:val="0"/>
        <w:adjustRightInd w:val="0"/>
        <w:rPr>
          <w:sz w:val="22"/>
          <w:szCs w:val="22"/>
        </w:rPr>
      </w:pPr>
    </w:p>
    <w:p w14:paraId="1484AA0B" w14:textId="77777777" w:rsidR="00A6758B" w:rsidRDefault="00A6758B" w:rsidP="00A6758B">
      <w:pPr>
        <w:autoSpaceDE w:val="0"/>
        <w:autoSpaceDN w:val="0"/>
        <w:adjustRightInd w:val="0"/>
        <w:rPr>
          <w:sz w:val="22"/>
          <w:szCs w:val="22"/>
        </w:rPr>
      </w:pPr>
    </w:p>
    <w:p w14:paraId="77C5F9A1" w14:textId="77777777" w:rsidR="00A6758B" w:rsidRDefault="00A6758B" w:rsidP="00A6758B">
      <w:pPr>
        <w:autoSpaceDE w:val="0"/>
        <w:autoSpaceDN w:val="0"/>
        <w:adjustRightInd w:val="0"/>
        <w:rPr>
          <w:sz w:val="22"/>
          <w:szCs w:val="22"/>
        </w:rPr>
      </w:pPr>
    </w:p>
    <w:p w14:paraId="744A9D3D" w14:textId="77777777" w:rsidR="00A6758B" w:rsidRDefault="00A6758B" w:rsidP="00A6758B">
      <w:pPr>
        <w:autoSpaceDE w:val="0"/>
        <w:autoSpaceDN w:val="0"/>
        <w:adjustRightInd w:val="0"/>
        <w:rPr>
          <w:sz w:val="22"/>
          <w:szCs w:val="22"/>
        </w:rPr>
      </w:pPr>
    </w:p>
    <w:p w14:paraId="404D24E8" w14:textId="77777777" w:rsidR="00A6758B" w:rsidRDefault="00A6758B" w:rsidP="00A6758B">
      <w:pPr>
        <w:autoSpaceDE w:val="0"/>
        <w:autoSpaceDN w:val="0"/>
        <w:adjustRightInd w:val="0"/>
        <w:rPr>
          <w:sz w:val="22"/>
          <w:szCs w:val="22"/>
        </w:rPr>
      </w:pPr>
    </w:p>
    <w:p w14:paraId="56E078FD" w14:textId="77777777" w:rsidR="00A6758B" w:rsidRDefault="00A6758B" w:rsidP="00A6758B">
      <w:pPr>
        <w:autoSpaceDE w:val="0"/>
        <w:autoSpaceDN w:val="0"/>
        <w:adjustRightInd w:val="0"/>
        <w:rPr>
          <w:sz w:val="22"/>
          <w:szCs w:val="22"/>
        </w:rPr>
      </w:pPr>
    </w:p>
    <w:p w14:paraId="7C34A87D" w14:textId="77777777" w:rsidR="00A6758B" w:rsidRDefault="00A6758B" w:rsidP="00A6758B">
      <w:pPr>
        <w:autoSpaceDE w:val="0"/>
        <w:autoSpaceDN w:val="0"/>
        <w:adjustRightInd w:val="0"/>
        <w:rPr>
          <w:sz w:val="22"/>
          <w:szCs w:val="22"/>
        </w:rPr>
      </w:pPr>
    </w:p>
    <w:p w14:paraId="671E032E" w14:textId="77777777" w:rsidR="00A6758B" w:rsidRDefault="00A6758B" w:rsidP="00A6758B">
      <w:pPr>
        <w:autoSpaceDE w:val="0"/>
        <w:autoSpaceDN w:val="0"/>
        <w:adjustRightInd w:val="0"/>
        <w:rPr>
          <w:sz w:val="22"/>
          <w:szCs w:val="22"/>
        </w:rPr>
      </w:pPr>
    </w:p>
    <w:p w14:paraId="3CEA2125" w14:textId="77777777" w:rsidR="00A6758B" w:rsidRDefault="00A6758B" w:rsidP="00A6758B">
      <w:pPr>
        <w:autoSpaceDE w:val="0"/>
        <w:autoSpaceDN w:val="0"/>
        <w:adjustRightInd w:val="0"/>
        <w:rPr>
          <w:sz w:val="22"/>
          <w:szCs w:val="22"/>
        </w:rPr>
      </w:pPr>
    </w:p>
    <w:p w14:paraId="7593FCC1" w14:textId="77777777" w:rsidR="00A6758B" w:rsidRDefault="00A6758B" w:rsidP="00A6758B">
      <w:pPr>
        <w:autoSpaceDE w:val="0"/>
        <w:autoSpaceDN w:val="0"/>
        <w:adjustRightInd w:val="0"/>
        <w:rPr>
          <w:sz w:val="22"/>
          <w:szCs w:val="22"/>
        </w:rPr>
      </w:pPr>
    </w:p>
    <w:p w14:paraId="44B5F9EB" w14:textId="77777777" w:rsidR="00A6758B" w:rsidRDefault="00A6758B" w:rsidP="00A6758B">
      <w:pPr>
        <w:autoSpaceDE w:val="0"/>
        <w:autoSpaceDN w:val="0"/>
        <w:adjustRightInd w:val="0"/>
        <w:rPr>
          <w:sz w:val="22"/>
          <w:szCs w:val="22"/>
        </w:rPr>
      </w:pPr>
    </w:p>
    <w:p w14:paraId="32B7E0EB" w14:textId="77777777" w:rsidR="00A6758B" w:rsidRDefault="00A6758B" w:rsidP="00A6758B">
      <w:pPr>
        <w:autoSpaceDE w:val="0"/>
        <w:autoSpaceDN w:val="0"/>
        <w:adjustRightInd w:val="0"/>
        <w:rPr>
          <w:sz w:val="22"/>
          <w:szCs w:val="22"/>
        </w:rPr>
      </w:pPr>
    </w:p>
    <w:p w14:paraId="4D633DBC" w14:textId="77777777" w:rsidR="00A6758B" w:rsidRDefault="00A6758B" w:rsidP="00A6758B">
      <w:pPr>
        <w:autoSpaceDE w:val="0"/>
        <w:autoSpaceDN w:val="0"/>
        <w:adjustRightInd w:val="0"/>
        <w:rPr>
          <w:sz w:val="22"/>
          <w:szCs w:val="22"/>
        </w:rPr>
      </w:pPr>
    </w:p>
    <w:p w14:paraId="186413D0" w14:textId="77777777" w:rsidR="00A6758B" w:rsidRDefault="00A6758B" w:rsidP="00A6758B">
      <w:pPr>
        <w:autoSpaceDE w:val="0"/>
        <w:autoSpaceDN w:val="0"/>
        <w:adjustRightInd w:val="0"/>
        <w:rPr>
          <w:sz w:val="22"/>
          <w:szCs w:val="22"/>
        </w:rPr>
      </w:pPr>
    </w:p>
    <w:p w14:paraId="36559567" w14:textId="77777777" w:rsidR="00A6758B" w:rsidRDefault="00A6758B" w:rsidP="00A6758B">
      <w:pPr>
        <w:autoSpaceDE w:val="0"/>
        <w:autoSpaceDN w:val="0"/>
        <w:adjustRightInd w:val="0"/>
        <w:rPr>
          <w:sz w:val="22"/>
          <w:szCs w:val="22"/>
        </w:rPr>
      </w:pPr>
    </w:p>
    <w:p w14:paraId="2B746B7E" w14:textId="77777777" w:rsidR="00A6758B" w:rsidRDefault="00A6758B" w:rsidP="00A6758B">
      <w:pPr>
        <w:autoSpaceDE w:val="0"/>
        <w:autoSpaceDN w:val="0"/>
        <w:adjustRightInd w:val="0"/>
        <w:rPr>
          <w:sz w:val="22"/>
          <w:szCs w:val="22"/>
        </w:rPr>
      </w:pPr>
    </w:p>
    <w:p w14:paraId="113351F4" w14:textId="77777777" w:rsidR="00A6758B" w:rsidRDefault="00A6758B" w:rsidP="00A6758B">
      <w:pPr>
        <w:autoSpaceDE w:val="0"/>
        <w:autoSpaceDN w:val="0"/>
        <w:adjustRightInd w:val="0"/>
        <w:rPr>
          <w:sz w:val="22"/>
          <w:szCs w:val="22"/>
        </w:rPr>
      </w:pPr>
    </w:p>
    <w:p w14:paraId="1F2C5D50" w14:textId="77777777" w:rsidR="00A6758B" w:rsidRDefault="00A6758B" w:rsidP="00A6758B">
      <w:pPr>
        <w:autoSpaceDE w:val="0"/>
        <w:autoSpaceDN w:val="0"/>
        <w:adjustRightInd w:val="0"/>
        <w:rPr>
          <w:sz w:val="22"/>
          <w:szCs w:val="22"/>
        </w:rPr>
      </w:pPr>
    </w:p>
    <w:p w14:paraId="3F29C198" w14:textId="77777777" w:rsidR="00A6758B" w:rsidRDefault="00A6758B" w:rsidP="00A6758B">
      <w:pPr>
        <w:autoSpaceDE w:val="0"/>
        <w:autoSpaceDN w:val="0"/>
        <w:adjustRightInd w:val="0"/>
        <w:rPr>
          <w:sz w:val="22"/>
          <w:szCs w:val="22"/>
        </w:rPr>
      </w:pPr>
    </w:p>
    <w:p w14:paraId="28017B98" w14:textId="77777777" w:rsidR="00A6758B" w:rsidRDefault="00A6758B" w:rsidP="00A6758B">
      <w:pPr>
        <w:autoSpaceDE w:val="0"/>
        <w:autoSpaceDN w:val="0"/>
        <w:adjustRightInd w:val="0"/>
        <w:rPr>
          <w:sz w:val="22"/>
          <w:szCs w:val="22"/>
        </w:rPr>
      </w:pPr>
    </w:p>
    <w:p w14:paraId="02BD50B8" w14:textId="77777777" w:rsidR="00A6758B" w:rsidRDefault="00A6758B" w:rsidP="00A6758B">
      <w:pPr>
        <w:autoSpaceDE w:val="0"/>
        <w:autoSpaceDN w:val="0"/>
        <w:adjustRightInd w:val="0"/>
        <w:rPr>
          <w:sz w:val="22"/>
          <w:szCs w:val="22"/>
        </w:rPr>
      </w:pPr>
    </w:p>
    <w:p w14:paraId="0B0F3948" w14:textId="77777777" w:rsidR="00A6758B" w:rsidRDefault="00A6758B" w:rsidP="00A6758B">
      <w:pPr>
        <w:autoSpaceDE w:val="0"/>
        <w:autoSpaceDN w:val="0"/>
        <w:adjustRightInd w:val="0"/>
        <w:rPr>
          <w:sz w:val="22"/>
          <w:szCs w:val="22"/>
        </w:rPr>
      </w:pPr>
    </w:p>
    <w:p w14:paraId="6258619E" w14:textId="77777777" w:rsidR="00A6758B" w:rsidRDefault="00A6758B" w:rsidP="00A6758B">
      <w:pPr>
        <w:autoSpaceDE w:val="0"/>
        <w:autoSpaceDN w:val="0"/>
        <w:adjustRightInd w:val="0"/>
        <w:rPr>
          <w:sz w:val="22"/>
          <w:szCs w:val="22"/>
        </w:rPr>
      </w:pPr>
    </w:p>
    <w:p w14:paraId="3AC1FA2F" w14:textId="77777777" w:rsidR="00A6758B" w:rsidRDefault="00A6758B" w:rsidP="00A6758B">
      <w:pPr>
        <w:autoSpaceDE w:val="0"/>
        <w:autoSpaceDN w:val="0"/>
        <w:adjustRightInd w:val="0"/>
        <w:rPr>
          <w:sz w:val="22"/>
          <w:szCs w:val="22"/>
        </w:rPr>
      </w:pPr>
    </w:p>
    <w:p w14:paraId="7A0E3345" w14:textId="77777777" w:rsidR="00A6758B" w:rsidRDefault="00A6758B" w:rsidP="00A6758B">
      <w:pPr>
        <w:autoSpaceDE w:val="0"/>
        <w:autoSpaceDN w:val="0"/>
        <w:adjustRightInd w:val="0"/>
        <w:rPr>
          <w:sz w:val="22"/>
          <w:szCs w:val="22"/>
        </w:rPr>
      </w:pPr>
    </w:p>
    <w:p w14:paraId="73EEDDFE" w14:textId="77777777" w:rsidR="00CC6A34" w:rsidRPr="00A6758B" w:rsidRDefault="00CC6A34" w:rsidP="00A6758B">
      <w:pPr>
        <w:autoSpaceDE w:val="0"/>
        <w:autoSpaceDN w:val="0"/>
        <w:adjustRightInd w:val="0"/>
        <w:rPr>
          <w:sz w:val="22"/>
          <w:szCs w:val="22"/>
        </w:rPr>
      </w:pPr>
    </w:p>
    <w:p w14:paraId="2C5351DF" w14:textId="77777777" w:rsidR="007800CF" w:rsidRPr="00DF705D" w:rsidRDefault="007800CF" w:rsidP="007800CF">
      <w:pPr>
        <w:numPr>
          <w:ilvl w:val="0"/>
          <w:numId w:val="16"/>
        </w:numPr>
        <w:autoSpaceDE w:val="0"/>
        <w:autoSpaceDN w:val="0"/>
        <w:adjustRightInd w:val="0"/>
        <w:rPr>
          <w:b/>
          <w:bCs/>
          <w:sz w:val="22"/>
          <w:szCs w:val="22"/>
          <w:u w:val="single"/>
        </w:rPr>
      </w:pPr>
      <w:r w:rsidRPr="00DF705D">
        <w:rPr>
          <w:b/>
          <w:bCs/>
          <w:sz w:val="22"/>
          <w:szCs w:val="22"/>
          <w:u w:val="single"/>
        </w:rPr>
        <w:lastRenderedPageBreak/>
        <w:t>Bayesian Games (25 points)</w:t>
      </w:r>
    </w:p>
    <w:p w14:paraId="1378B167" w14:textId="77777777" w:rsidR="007800CF" w:rsidRDefault="007800CF" w:rsidP="007800CF">
      <w:pPr>
        <w:autoSpaceDE w:val="0"/>
        <w:autoSpaceDN w:val="0"/>
        <w:adjustRightInd w:val="0"/>
        <w:rPr>
          <w:sz w:val="22"/>
          <w:szCs w:val="22"/>
        </w:rPr>
      </w:pPr>
      <w:r>
        <w:rPr>
          <w:sz w:val="22"/>
          <w:szCs w:val="22"/>
        </w:rPr>
        <w:t xml:space="preserve">The StagHunt and the Pig as Game Theorists were two examples explored in L18 (3/10/25) </w:t>
      </w:r>
    </w:p>
    <w:p w14:paraId="7B82B2AD" w14:textId="77777777" w:rsidR="007800CF" w:rsidRDefault="007800CF" w:rsidP="007800CF">
      <w:pPr>
        <w:numPr>
          <w:ilvl w:val="0"/>
          <w:numId w:val="20"/>
        </w:numPr>
        <w:autoSpaceDE w:val="0"/>
        <w:autoSpaceDN w:val="0"/>
        <w:adjustRightInd w:val="0"/>
        <w:rPr>
          <w:sz w:val="22"/>
          <w:szCs w:val="22"/>
        </w:rPr>
      </w:pPr>
      <w:r w:rsidRPr="00DF705D">
        <w:rPr>
          <w:sz w:val="22"/>
          <w:szCs w:val="22"/>
        </w:rPr>
        <w:t xml:space="preserve">Identify </w:t>
      </w:r>
      <w:r>
        <w:rPr>
          <w:sz w:val="22"/>
          <w:szCs w:val="22"/>
        </w:rPr>
        <w:t>and explain the key differences between the problems</w:t>
      </w:r>
    </w:p>
    <w:p w14:paraId="012CC4B8" w14:textId="77777777" w:rsidR="007800CF" w:rsidRDefault="007800CF" w:rsidP="007800CF">
      <w:pPr>
        <w:numPr>
          <w:ilvl w:val="0"/>
          <w:numId w:val="20"/>
        </w:numPr>
        <w:autoSpaceDE w:val="0"/>
        <w:autoSpaceDN w:val="0"/>
        <w:adjustRightInd w:val="0"/>
        <w:rPr>
          <w:sz w:val="22"/>
          <w:szCs w:val="22"/>
        </w:rPr>
      </w:pPr>
      <w:r w:rsidRPr="007800CF">
        <w:rPr>
          <w:sz w:val="22"/>
          <w:szCs w:val="22"/>
        </w:rPr>
        <w:t xml:space="preserve">Briefly explain how each problem is OR is not </w:t>
      </w:r>
      <w:proofErr w:type="gramStart"/>
      <w:r w:rsidRPr="007800CF">
        <w:rPr>
          <w:sz w:val="22"/>
          <w:szCs w:val="22"/>
        </w:rPr>
        <w:t>similar to</w:t>
      </w:r>
      <w:proofErr w:type="gramEnd"/>
      <w:r w:rsidRPr="007800CF">
        <w:rPr>
          <w:sz w:val="22"/>
          <w:szCs w:val="22"/>
        </w:rPr>
        <w:t xml:space="preserve"> a POMDP</w:t>
      </w:r>
    </w:p>
    <w:p w14:paraId="2896865A" w14:textId="77777777" w:rsidR="007800CF" w:rsidRDefault="007800CF" w:rsidP="007800CF">
      <w:pPr>
        <w:autoSpaceDE w:val="0"/>
        <w:autoSpaceDN w:val="0"/>
        <w:adjustRightInd w:val="0"/>
        <w:ind w:left="360"/>
        <w:rPr>
          <w:sz w:val="22"/>
          <w:szCs w:val="22"/>
        </w:rPr>
      </w:pPr>
    </w:p>
    <w:p w14:paraId="02E11019" w14:textId="77777777" w:rsidR="0054036F" w:rsidRDefault="0054036F" w:rsidP="00A6758B">
      <w:pPr>
        <w:pStyle w:val="ListParagraph"/>
        <w:numPr>
          <w:ilvl w:val="0"/>
          <w:numId w:val="22"/>
        </w:numPr>
        <w:autoSpaceDE w:val="0"/>
        <w:autoSpaceDN w:val="0"/>
        <w:adjustRightInd w:val="0"/>
        <w:rPr>
          <w:b/>
          <w:bCs/>
          <w:sz w:val="22"/>
          <w:szCs w:val="22"/>
        </w:rPr>
      </w:pPr>
      <w:r w:rsidRPr="0054036F">
        <w:rPr>
          <w:b/>
          <w:bCs/>
          <w:sz w:val="22"/>
          <w:szCs w:val="22"/>
        </w:rPr>
        <w:t>Stag Hunt</w:t>
      </w:r>
    </w:p>
    <w:p w14:paraId="33B8303E" w14:textId="35B38167" w:rsidR="0054036F" w:rsidRPr="0054036F" w:rsidRDefault="0054036F" w:rsidP="0054036F">
      <w:pPr>
        <w:pStyle w:val="ListParagraph"/>
        <w:numPr>
          <w:ilvl w:val="1"/>
          <w:numId w:val="22"/>
        </w:numPr>
        <w:autoSpaceDE w:val="0"/>
        <w:autoSpaceDN w:val="0"/>
        <w:adjustRightInd w:val="0"/>
        <w:rPr>
          <w:b/>
          <w:bCs/>
          <w:sz w:val="22"/>
          <w:szCs w:val="22"/>
        </w:rPr>
      </w:pPr>
      <w:r>
        <w:rPr>
          <w:sz w:val="22"/>
          <w:szCs w:val="22"/>
        </w:rPr>
        <w:t>Stag Hunt is a coordination games where two players can hunt stag</w:t>
      </w:r>
      <w:r w:rsidR="00F67807">
        <w:rPr>
          <w:sz w:val="22"/>
          <w:szCs w:val="22"/>
        </w:rPr>
        <w:t>,</w:t>
      </w:r>
      <w:r>
        <w:rPr>
          <w:sz w:val="22"/>
          <w:szCs w:val="22"/>
        </w:rPr>
        <w:t xml:space="preserve"> cooperate</w:t>
      </w:r>
      <w:r w:rsidR="00F67807">
        <w:rPr>
          <w:sz w:val="22"/>
          <w:szCs w:val="22"/>
        </w:rPr>
        <w:t>, and earn a large reward. If one defects and chooses rabbit while the other chooses stag, the stag hunter gets nothing while the rabbit hunter gets a small meal</w:t>
      </w:r>
      <w:r>
        <w:rPr>
          <w:sz w:val="22"/>
          <w:szCs w:val="22"/>
        </w:rPr>
        <w:t>. The key challenge is trust. Both players must commit to cooperation for the best outcome.</w:t>
      </w:r>
      <w:r>
        <w:rPr>
          <w:sz w:val="22"/>
          <w:szCs w:val="22"/>
        </w:rPr>
        <w:br/>
      </w:r>
    </w:p>
    <w:p w14:paraId="0E06BA6B" w14:textId="77777777" w:rsidR="0054036F" w:rsidRDefault="0054036F" w:rsidP="0054036F">
      <w:pPr>
        <w:pStyle w:val="ListParagraph"/>
        <w:numPr>
          <w:ilvl w:val="0"/>
          <w:numId w:val="22"/>
        </w:numPr>
        <w:autoSpaceDE w:val="0"/>
        <w:autoSpaceDN w:val="0"/>
        <w:adjustRightInd w:val="0"/>
        <w:rPr>
          <w:b/>
          <w:bCs/>
          <w:sz w:val="22"/>
          <w:szCs w:val="22"/>
        </w:rPr>
      </w:pPr>
      <w:r w:rsidRPr="0054036F">
        <w:rPr>
          <w:b/>
          <w:bCs/>
          <w:sz w:val="22"/>
          <w:szCs w:val="22"/>
        </w:rPr>
        <w:t>Pig as Game Theorists</w:t>
      </w:r>
    </w:p>
    <w:p w14:paraId="7CB884A3" w14:textId="2DFC1925" w:rsidR="0054036F" w:rsidRPr="0054036F" w:rsidRDefault="0054036F" w:rsidP="0054036F">
      <w:pPr>
        <w:pStyle w:val="ListParagraph"/>
        <w:numPr>
          <w:ilvl w:val="1"/>
          <w:numId w:val="22"/>
        </w:numPr>
        <w:autoSpaceDE w:val="0"/>
        <w:autoSpaceDN w:val="0"/>
        <w:adjustRightInd w:val="0"/>
        <w:rPr>
          <w:b/>
          <w:bCs/>
          <w:sz w:val="22"/>
          <w:szCs w:val="22"/>
        </w:rPr>
      </w:pPr>
      <w:r>
        <w:rPr>
          <w:sz w:val="22"/>
          <w:szCs w:val="22"/>
        </w:rPr>
        <w:t xml:space="preserve">PGT is a game where players decide when to stop and claim a reward, knowing that if they wait longer, they can get a bigger reward but also introduce more risk. The key challenge in this game is strategic stopping. Both players must balance risk vs. reward rather than simple cooperation as seen in Stag Hunt. </w:t>
      </w:r>
      <w:r w:rsidR="00F67807">
        <w:rPr>
          <w:sz w:val="22"/>
          <w:szCs w:val="22"/>
        </w:rPr>
        <w:t xml:space="preserve">An example is two people deciding when to stop a dice game. Each turn, they can roll again to accumulate more points or </w:t>
      </w:r>
      <w:proofErr w:type="gramStart"/>
      <w:r w:rsidR="00F67807">
        <w:rPr>
          <w:sz w:val="22"/>
          <w:szCs w:val="22"/>
        </w:rPr>
        <w:t>stop, and</w:t>
      </w:r>
      <w:proofErr w:type="gramEnd"/>
      <w:r w:rsidR="00F67807">
        <w:rPr>
          <w:sz w:val="22"/>
          <w:szCs w:val="22"/>
        </w:rPr>
        <w:t xml:space="preserve"> keep their points. If they roll a 6 for example, they lose all points for that round. The challenge is deciding when to stop.</w:t>
      </w:r>
      <w:r>
        <w:rPr>
          <w:sz w:val="22"/>
          <w:szCs w:val="22"/>
        </w:rPr>
        <w:br/>
      </w:r>
    </w:p>
    <w:p w14:paraId="549DCE9F" w14:textId="77777777" w:rsidR="0054036F" w:rsidRDefault="0054036F" w:rsidP="0054036F">
      <w:pPr>
        <w:pStyle w:val="ListParagraph"/>
        <w:numPr>
          <w:ilvl w:val="0"/>
          <w:numId w:val="22"/>
        </w:numPr>
        <w:autoSpaceDE w:val="0"/>
        <w:autoSpaceDN w:val="0"/>
        <w:adjustRightInd w:val="0"/>
        <w:rPr>
          <w:b/>
          <w:bCs/>
          <w:sz w:val="22"/>
          <w:szCs w:val="22"/>
        </w:rPr>
      </w:pPr>
      <w:r w:rsidRPr="0054036F">
        <w:rPr>
          <w:b/>
          <w:bCs/>
          <w:sz w:val="22"/>
          <w:szCs w:val="22"/>
        </w:rPr>
        <w:t>Relation to POMDPs</w:t>
      </w:r>
    </w:p>
    <w:p w14:paraId="2E0EED90" w14:textId="77777777" w:rsidR="0054036F" w:rsidRDefault="0054036F" w:rsidP="0054036F">
      <w:pPr>
        <w:pStyle w:val="ListParagraph"/>
        <w:numPr>
          <w:ilvl w:val="1"/>
          <w:numId w:val="22"/>
        </w:numPr>
        <w:autoSpaceDE w:val="0"/>
        <w:autoSpaceDN w:val="0"/>
        <w:adjustRightInd w:val="0"/>
        <w:rPr>
          <w:b/>
          <w:bCs/>
          <w:sz w:val="22"/>
          <w:szCs w:val="22"/>
        </w:rPr>
      </w:pPr>
      <w:r>
        <w:rPr>
          <w:b/>
          <w:bCs/>
          <w:sz w:val="22"/>
          <w:szCs w:val="22"/>
        </w:rPr>
        <w:t>Stag Hunt</w:t>
      </w:r>
    </w:p>
    <w:p w14:paraId="774B0195" w14:textId="77777777" w:rsidR="0054036F" w:rsidRPr="0054036F" w:rsidRDefault="0054036F" w:rsidP="0054036F">
      <w:pPr>
        <w:pStyle w:val="ListParagraph"/>
        <w:numPr>
          <w:ilvl w:val="2"/>
          <w:numId w:val="22"/>
        </w:numPr>
        <w:autoSpaceDE w:val="0"/>
        <w:autoSpaceDN w:val="0"/>
        <w:adjustRightInd w:val="0"/>
        <w:rPr>
          <w:b/>
          <w:bCs/>
          <w:sz w:val="22"/>
          <w:szCs w:val="22"/>
        </w:rPr>
      </w:pPr>
      <w:r>
        <w:rPr>
          <w:sz w:val="22"/>
          <w:szCs w:val="22"/>
        </w:rPr>
        <w:t xml:space="preserve">Stag Hunt is </w:t>
      </w:r>
      <w:proofErr w:type="gramStart"/>
      <w:r>
        <w:rPr>
          <w:sz w:val="22"/>
          <w:szCs w:val="22"/>
        </w:rPr>
        <w:t>similar to</w:t>
      </w:r>
      <w:proofErr w:type="gramEnd"/>
      <w:r>
        <w:rPr>
          <w:sz w:val="22"/>
          <w:szCs w:val="22"/>
        </w:rPr>
        <w:t xml:space="preserve"> a POMDP as both of the players do not have full visibility into the other player’s decision-making process. They need to infer whether cooperation is likely to happen or not.</w:t>
      </w:r>
    </w:p>
    <w:p w14:paraId="3EB2DEA6" w14:textId="77777777" w:rsidR="0054036F" w:rsidRDefault="0054036F" w:rsidP="0054036F">
      <w:pPr>
        <w:pStyle w:val="ListParagraph"/>
        <w:numPr>
          <w:ilvl w:val="1"/>
          <w:numId w:val="22"/>
        </w:numPr>
        <w:autoSpaceDE w:val="0"/>
        <w:autoSpaceDN w:val="0"/>
        <w:adjustRightInd w:val="0"/>
        <w:rPr>
          <w:b/>
          <w:bCs/>
          <w:sz w:val="22"/>
          <w:szCs w:val="22"/>
        </w:rPr>
      </w:pPr>
      <w:r w:rsidRPr="0054036F">
        <w:rPr>
          <w:b/>
          <w:bCs/>
          <w:sz w:val="22"/>
          <w:szCs w:val="22"/>
        </w:rPr>
        <w:t>PGT</w:t>
      </w:r>
    </w:p>
    <w:p w14:paraId="08F8928F" w14:textId="77777777" w:rsidR="00F67807" w:rsidRPr="00F67807" w:rsidRDefault="0054036F" w:rsidP="0054036F">
      <w:pPr>
        <w:pStyle w:val="ListParagraph"/>
        <w:numPr>
          <w:ilvl w:val="2"/>
          <w:numId w:val="22"/>
        </w:numPr>
        <w:autoSpaceDE w:val="0"/>
        <w:autoSpaceDN w:val="0"/>
        <w:adjustRightInd w:val="0"/>
        <w:rPr>
          <w:b/>
          <w:bCs/>
          <w:sz w:val="22"/>
          <w:szCs w:val="22"/>
        </w:rPr>
      </w:pPr>
      <w:r>
        <w:rPr>
          <w:sz w:val="22"/>
          <w:szCs w:val="22"/>
        </w:rPr>
        <w:t xml:space="preserve">PGT is not </w:t>
      </w:r>
      <w:proofErr w:type="gramStart"/>
      <w:r>
        <w:rPr>
          <w:sz w:val="22"/>
          <w:szCs w:val="22"/>
        </w:rPr>
        <w:t>similar to</w:t>
      </w:r>
      <w:proofErr w:type="gramEnd"/>
      <w:r>
        <w:rPr>
          <w:sz w:val="22"/>
          <w:szCs w:val="22"/>
        </w:rPr>
        <w:t xml:space="preserve"> a POMDP. The decision is primarily about risk timing rather than state uncertainty. There is no hidden state (fully observable), just uncertainty about future rewards</w:t>
      </w:r>
    </w:p>
    <w:p w14:paraId="629EF2E3" w14:textId="77777777" w:rsidR="00F67807" w:rsidRDefault="00F67807" w:rsidP="00F67807">
      <w:pPr>
        <w:autoSpaceDE w:val="0"/>
        <w:autoSpaceDN w:val="0"/>
        <w:adjustRightInd w:val="0"/>
        <w:rPr>
          <w:b/>
          <w:bCs/>
          <w:sz w:val="22"/>
          <w:szCs w:val="22"/>
        </w:rPr>
      </w:pPr>
    </w:p>
    <w:p w14:paraId="4AF58B8B" w14:textId="77777777" w:rsidR="00F67807" w:rsidRDefault="00F67807" w:rsidP="00F67807">
      <w:pPr>
        <w:autoSpaceDE w:val="0"/>
        <w:autoSpaceDN w:val="0"/>
        <w:adjustRightInd w:val="0"/>
        <w:rPr>
          <w:b/>
          <w:bCs/>
          <w:sz w:val="22"/>
          <w:szCs w:val="22"/>
        </w:rPr>
      </w:pPr>
    </w:p>
    <w:p w14:paraId="4E2B670F" w14:textId="77777777" w:rsidR="00F67807" w:rsidRDefault="00F67807" w:rsidP="00F67807">
      <w:pPr>
        <w:autoSpaceDE w:val="0"/>
        <w:autoSpaceDN w:val="0"/>
        <w:adjustRightInd w:val="0"/>
        <w:rPr>
          <w:b/>
          <w:bCs/>
          <w:sz w:val="22"/>
          <w:szCs w:val="22"/>
        </w:rPr>
      </w:pPr>
    </w:p>
    <w:p w14:paraId="731AE906" w14:textId="77777777" w:rsidR="00F67807" w:rsidRDefault="00F67807" w:rsidP="00F67807">
      <w:pPr>
        <w:autoSpaceDE w:val="0"/>
        <w:autoSpaceDN w:val="0"/>
        <w:adjustRightInd w:val="0"/>
        <w:rPr>
          <w:b/>
          <w:bCs/>
          <w:sz w:val="22"/>
          <w:szCs w:val="22"/>
        </w:rPr>
      </w:pPr>
    </w:p>
    <w:p w14:paraId="131ECF9D" w14:textId="77777777" w:rsidR="00F67807" w:rsidRDefault="00F67807" w:rsidP="00F67807">
      <w:pPr>
        <w:autoSpaceDE w:val="0"/>
        <w:autoSpaceDN w:val="0"/>
        <w:adjustRightInd w:val="0"/>
        <w:rPr>
          <w:b/>
          <w:bCs/>
          <w:sz w:val="22"/>
          <w:szCs w:val="22"/>
        </w:rPr>
      </w:pPr>
    </w:p>
    <w:p w14:paraId="0A05F67B" w14:textId="77777777" w:rsidR="00F67807" w:rsidRDefault="00F67807" w:rsidP="00F67807">
      <w:pPr>
        <w:autoSpaceDE w:val="0"/>
        <w:autoSpaceDN w:val="0"/>
        <w:adjustRightInd w:val="0"/>
        <w:rPr>
          <w:b/>
          <w:bCs/>
          <w:sz w:val="22"/>
          <w:szCs w:val="22"/>
        </w:rPr>
      </w:pPr>
    </w:p>
    <w:p w14:paraId="6674F723" w14:textId="77777777" w:rsidR="00F67807" w:rsidRDefault="00F67807" w:rsidP="00F67807">
      <w:pPr>
        <w:autoSpaceDE w:val="0"/>
        <w:autoSpaceDN w:val="0"/>
        <w:adjustRightInd w:val="0"/>
        <w:rPr>
          <w:b/>
          <w:bCs/>
          <w:sz w:val="22"/>
          <w:szCs w:val="22"/>
        </w:rPr>
      </w:pPr>
    </w:p>
    <w:p w14:paraId="3A8BE5AC" w14:textId="77777777" w:rsidR="00F67807" w:rsidRDefault="00F67807" w:rsidP="00F67807">
      <w:pPr>
        <w:autoSpaceDE w:val="0"/>
        <w:autoSpaceDN w:val="0"/>
        <w:adjustRightInd w:val="0"/>
        <w:rPr>
          <w:b/>
          <w:bCs/>
          <w:sz w:val="22"/>
          <w:szCs w:val="22"/>
        </w:rPr>
      </w:pPr>
    </w:p>
    <w:p w14:paraId="50A9393A" w14:textId="77777777" w:rsidR="00F67807" w:rsidRDefault="00F67807" w:rsidP="00F67807">
      <w:pPr>
        <w:autoSpaceDE w:val="0"/>
        <w:autoSpaceDN w:val="0"/>
        <w:adjustRightInd w:val="0"/>
        <w:rPr>
          <w:b/>
          <w:bCs/>
          <w:sz w:val="22"/>
          <w:szCs w:val="22"/>
        </w:rPr>
      </w:pPr>
    </w:p>
    <w:p w14:paraId="6FB97C15" w14:textId="77777777" w:rsidR="00F67807" w:rsidRDefault="00F67807" w:rsidP="00F67807">
      <w:pPr>
        <w:autoSpaceDE w:val="0"/>
        <w:autoSpaceDN w:val="0"/>
        <w:adjustRightInd w:val="0"/>
        <w:rPr>
          <w:b/>
          <w:bCs/>
          <w:sz w:val="22"/>
          <w:szCs w:val="22"/>
        </w:rPr>
      </w:pPr>
    </w:p>
    <w:p w14:paraId="7EB45837" w14:textId="77777777" w:rsidR="00F67807" w:rsidRDefault="00F67807" w:rsidP="00F67807">
      <w:pPr>
        <w:autoSpaceDE w:val="0"/>
        <w:autoSpaceDN w:val="0"/>
        <w:adjustRightInd w:val="0"/>
        <w:rPr>
          <w:b/>
          <w:bCs/>
          <w:sz w:val="22"/>
          <w:szCs w:val="22"/>
        </w:rPr>
      </w:pPr>
    </w:p>
    <w:p w14:paraId="6381C45F" w14:textId="77777777" w:rsidR="00F67807" w:rsidRDefault="00F67807" w:rsidP="00F67807">
      <w:pPr>
        <w:autoSpaceDE w:val="0"/>
        <w:autoSpaceDN w:val="0"/>
        <w:adjustRightInd w:val="0"/>
        <w:rPr>
          <w:b/>
          <w:bCs/>
          <w:sz w:val="22"/>
          <w:szCs w:val="22"/>
        </w:rPr>
      </w:pPr>
    </w:p>
    <w:p w14:paraId="261F3599" w14:textId="77777777" w:rsidR="00F67807" w:rsidRDefault="00F67807" w:rsidP="00F67807">
      <w:pPr>
        <w:autoSpaceDE w:val="0"/>
        <w:autoSpaceDN w:val="0"/>
        <w:adjustRightInd w:val="0"/>
        <w:rPr>
          <w:b/>
          <w:bCs/>
          <w:sz w:val="22"/>
          <w:szCs w:val="22"/>
        </w:rPr>
      </w:pPr>
    </w:p>
    <w:p w14:paraId="48DAD955" w14:textId="77777777" w:rsidR="00F67807" w:rsidRDefault="00F67807" w:rsidP="00F67807">
      <w:pPr>
        <w:autoSpaceDE w:val="0"/>
        <w:autoSpaceDN w:val="0"/>
        <w:adjustRightInd w:val="0"/>
        <w:rPr>
          <w:b/>
          <w:bCs/>
          <w:sz w:val="22"/>
          <w:szCs w:val="22"/>
        </w:rPr>
      </w:pPr>
    </w:p>
    <w:p w14:paraId="6AA1FBF5" w14:textId="77777777" w:rsidR="00F67807" w:rsidRDefault="00F67807" w:rsidP="00F67807">
      <w:pPr>
        <w:autoSpaceDE w:val="0"/>
        <w:autoSpaceDN w:val="0"/>
        <w:adjustRightInd w:val="0"/>
        <w:rPr>
          <w:b/>
          <w:bCs/>
          <w:sz w:val="22"/>
          <w:szCs w:val="22"/>
        </w:rPr>
      </w:pPr>
    </w:p>
    <w:p w14:paraId="6DB7DFDE" w14:textId="77777777" w:rsidR="00F67807" w:rsidRDefault="00F67807" w:rsidP="00F67807">
      <w:pPr>
        <w:autoSpaceDE w:val="0"/>
        <w:autoSpaceDN w:val="0"/>
        <w:adjustRightInd w:val="0"/>
        <w:rPr>
          <w:b/>
          <w:bCs/>
          <w:sz w:val="22"/>
          <w:szCs w:val="22"/>
        </w:rPr>
      </w:pPr>
    </w:p>
    <w:p w14:paraId="1EFB6909" w14:textId="77777777" w:rsidR="00F67807" w:rsidRDefault="00F67807" w:rsidP="00F67807">
      <w:pPr>
        <w:autoSpaceDE w:val="0"/>
        <w:autoSpaceDN w:val="0"/>
        <w:adjustRightInd w:val="0"/>
        <w:rPr>
          <w:b/>
          <w:bCs/>
          <w:sz w:val="22"/>
          <w:szCs w:val="22"/>
        </w:rPr>
      </w:pPr>
    </w:p>
    <w:p w14:paraId="4BB42108" w14:textId="77777777" w:rsidR="00F67807" w:rsidRDefault="00F67807" w:rsidP="00F67807">
      <w:pPr>
        <w:autoSpaceDE w:val="0"/>
        <w:autoSpaceDN w:val="0"/>
        <w:adjustRightInd w:val="0"/>
        <w:rPr>
          <w:b/>
          <w:bCs/>
          <w:sz w:val="22"/>
          <w:szCs w:val="22"/>
        </w:rPr>
      </w:pPr>
    </w:p>
    <w:p w14:paraId="041B7FBD" w14:textId="2DF93006" w:rsidR="007800CF" w:rsidRPr="00F67807" w:rsidRDefault="00A6758B" w:rsidP="00F67807">
      <w:pPr>
        <w:autoSpaceDE w:val="0"/>
        <w:autoSpaceDN w:val="0"/>
        <w:adjustRightInd w:val="0"/>
        <w:rPr>
          <w:b/>
          <w:bCs/>
          <w:sz w:val="22"/>
          <w:szCs w:val="22"/>
        </w:rPr>
      </w:pPr>
      <w:r w:rsidRPr="00F67807">
        <w:rPr>
          <w:b/>
          <w:bCs/>
          <w:sz w:val="22"/>
          <w:szCs w:val="22"/>
        </w:rPr>
        <w:br/>
      </w:r>
    </w:p>
    <w:p w14:paraId="3BE16619" w14:textId="37B1E104" w:rsidR="007800CF" w:rsidRPr="00DF705D" w:rsidRDefault="007800CF" w:rsidP="007800CF">
      <w:pPr>
        <w:numPr>
          <w:ilvl w:val="0"/>
          <w:numId w:val="16"/>
        </w:numPr>
        <w:autoSpaceDE w:val="0"/>
        <w:autoSpaceDN w:val="0"/>
        <w:adjustRightInd w:val="0"/>
        <w:rPr>
          <w:b/>
          <w:bCs/>
          <w:sz w:val="22"/>
          <w:szCs w:val="22"/>
          <w:u w:val="single"/>
        </w:rPr>
      </w:pPr>
      <w:r w:rsidRPr="00DF705D">
        <w:rPr>
          <w:b/>
          <w:bCs/>
          <w:sz w:val="22"/>
          <w:szCs w:val="22"/>
          <w:u w:val="single"/>
        </w:rPr>
        <w:lastRenderedPageBreak/>
        <w:t xml:space="preserve">Bayesian </w:t>
      </w:r>
      <w:r>
        <w:rPr>
          <w:b/>
          <w:bCs/>
          <w:sz w:val="22"/>
          <w:szCs w:val="22"/>
          <w:u w:val="single"/>
        </w:rPr>
        <w:t>Sampling</w:t>
      </w:r>
      <w:r w:rsidRPr="00DF705D">
        <w:rPr>
          <w:b/>
          <w:bCs/>
          <w:sz w:val="22"/>
          <w:szCs w:val="22"/>
          <w:u w:val="single"/>
        </w:rPr>
        <w:t xml:space="preserve"> (25 points)</w:t>
      </w:r>
    </w:p>
    <w:p w14:paraId="51168FFE" w14:textId="1054E5AC" w:rsidR="007800CF" w:rsidRDefault="00386489" w:rsidP="007800CF">
      <w:pPr>
        <w:autoSpaceDE w:val="0"/>
        <w:autoSpaceDN w:val="0"/>
        <w:adjustRightInd w:val="0"/>
        <w:rPr>
          <w:sz w:val="22"/>
          <w:szCs w:val="22"/>
        </w:rPr>
      </w:pPr>
      <w:r>
        <w:rPr>
          <w:sz w:val="22"/>
          <w:szCs w:val="22"/>
        </w:rPr>
        <w:t xml:space="preserve">Bayesian networks are important for predictive modeling yet often are missing data and usually are too large for exact inference.  </w:t>
      </w:r>
      <w:r w:rsidR="007800CF">
        <w:rPr>
          <w:sz w:val="22"/>
          <w:szCs w:val="22"/>
        </w:rPr>
        <w:t>L19 provides a quick review of sampling techniques used</w:t>
      </w:r>
      <w:r>
        <w:rPr>
          <w:sz w:val="22"/>
          <w:szCs w:val="22"/>
        </w:rPr>
        <w:t xml:space="preserve">.  Consider the techniques of Prior Sampling and Likelihood Weighting </w:t>
      </w:r>
    </w:p>
    <w:p w14:paraId="3A8646EA" w14:textId="1909B7C1" w:rsidR="007800CF" w:rsidRDefault="007800CF" w:rsidP="007800CF">
      <w:pPr>
        <w:numPr>
          <w:ilvl w:val="0"/>
          <w:numId w:val="21"/>
        </w:numPr>
        <w:autoSpaceDE w:val="0"/>
        <w:autoSpaceDN w:val="0"/>
        <w:adjustRightInd w:val="0"/>
        <w:rPr>
          <w:sz w:val="22"/>
          <w:szCs w:val="22"/>
        </w:rPr>
      </w:pPr>
      <w:r w:rsidRPr="00DF705D">
        <w:rPr>
          <w:sz w:val="22"/>
          <w:szCs w:val="22"/>
        </w:rPr>
        <w:t xml:space="preserve">Identify </w:t>
      </w:r>
      <w:r>
        <w:rPr>
          <w:sz w:val="22"/>
          <w:szCs w:val="22"/>
        </w:rPr>
        <w:t xml:space="preserve">and explain the key differences between </w:t>
      </w:r>
      <w:r w:rsidR="00386489">
        <w:rPr>
          <w:sz w:val="22"/>
          <w:szCs w:val="22"/>
        </w:rPr>
        <w:t>the two techniques</w:t>
      </w:r>
    </w:p>
    <w:p w14:paraId="652C983B" w14:textId="26AE9C00" w:rsidR="00B05A20" w:rsidRDefault="00386489" w:rsidP="007800CF">
      <w:pPr>
        <w:numPr>
          <w:ilvl w:val="0"/>
          <w:numId w:val="21"/>
        </w:numPr>
        <w:autoSpaceDE w:val="0"/>
        <w:autoSpaceDN w:val="0"/>
        <w:adjustRightInd w:val="0"/>
        <w:rPr>
          <w:sz w:val="22"/>
          <w:szCs w:val="22"/>
        </w:rPr>
      </w:pPr>
      <w:r>
        <w:rPr>
          <w:sz w:val="22"/>
          <w:szCs w:val="22"/>
        </w:rPr>
        <w:t>Give a different, short example for each technique that displays its effective use</w:t>
      </w:r>
    </w:p>
    <w:p w14:paraId="137A37AC" w14:textId="77777777" w:rsidR="00F67807" w:rsidRDefault="00F67807" w:rsidP="00F67807">
      <w:pPr>
        <w:autoSpaceDE w:val="0"/>
        <w:autoSpaceDN w:val="0"/>
        <w:adjustRightInd w:val="0"/>
        <w:rPr>
          <w:sz w:val="22"/>
          <w:szCs w:val="22"/>
        </w:rPr>
      </w:pPr>
    </w:p>
    <w:p w14:paraId="3B3943FB" w14:textId="22EC31E4" w:rsidR="00F67807" w:rsidRDefault="00F67807" w:rsidP="00F67807">
      <w:pPr>
        <w:pStyle w:val="ListParagraph"/>
        <w:numPr>
          <w:ilvl w:val="0"/>
          <w:numId w:val="22"/>
        </w:numPr>
        <w:autoSpaceDE w:val="0"/>
        <w:autoSpaceDN w:val="0"/>
        <w:adjustRightInd w:val="0"/>
        <w:rPr>
          <w:b/>
          <w:bCs/>
          <w:sz w:val="22"/>
          <w:szCs w:val="22"/>
        </w:rPr>
      </w:pPr>
      <w:r w:rsidRPr="00F67807">
        <w:rPr>
          <w:b/>
          <w:bCs/>
          <w:sz w:val="22"/>
          <w:szCs w:val="22"/>
        </w:rPr>
        <w:t>Prior Sampling:</w:t>
      </w:r>
    </w:p>
    <w:p w14:paraId="4D4AA322" w14:textId="22A890C7" w:rsidR="00F67807" w:rsidRDefault="00F67807" w:rsidP="00F67807">
      <w:pPr>
        <w:pStyle w:val="ListParagraph"/>
        <w:numPr>
          <w:ilvl w:val="1"/>
          <w:numId w:val="22"/>
        </w:numPr>
        <w:autoSpaceDE w:val="0"/>
        <w:autoSpaceDN w:val="0"/>
        <w:adjustRightInd w:val="0"/>
        <w:rPr>
          <w:b/>
          <w:bCs/>
          <w:sz w:val="22"/>
          <w:szCs w:val="22"/>
        </w:rPr>
      </w:pPr>
      <w:r>
        <w:rPr>
          <w:b/>
          <w:bCs/>
          <w:sz w:val="22"/>
          <w:szCs w:val="22"/>
        </w:rPr>
        <w:t>Concept:</w:t>
      </w:r>
    </w:p>
    <w:p w14:paraId="641D400D" w14:textId="6614C440" w:rsidR="00F67807" w:rsidRPr="00DE124E" w:rsidRDefault="00F67807" w:rsidP="00F67807">
      <w:pPr>
        <w:pStyle w:val="ListParagraph"/>
        <w:numPr>
          <w:ilvl w:val="2"/>
          <w:numId w:val="22"/>
        </w:numPr>
        <w:autoSpaceDE w:val="0"/>
        <w:autoSpaceDN w:val="0"/>
        <w:adjustRightInd w:val="0"/>
        <w:rPr>
          <w:b/>
          <w:bCs/>
          <w:sz w:val="22"/>
          <w:szCs w:val="22"/>
        </w:rPr>
      </w:pPr>
      <w:r>
        <w:rPr>
          <w:sz w:val="22"/>
          <w:szCs w:val="22"/>
        </w:rPr>
        <w:t>Prior sampling generates samples directly from the Bayesian network’s probability distribution, without considering any observed evidence. It follows the network structure and assigns values to variables in topological order (parent to childr</w:t>
      </w:r>
      <w:r w:rsidR="00DE124E">
        <w:rPr>
          <w:sz w:val="22"/>
          <w:szCs w:val="22"/>
        </w:rPr>
        <w:t>en</w:t>
      </w:r>
      <w:r>
        <w:rPr>
          <w:sz w:val="22"/>
          <w:szCs w:val="22"/>
        </w:rPr>
        <w:t>)</w:t>
      </w:r>
      <w:r w:rsidR="00DE124E">
        <w:rPr>
          <w:sz w:val="22"/>
          <w:szCs w:val="22"/>
        </w:rPr>
        <w:t>. It is useful for exploring general behavior but not efficient if we need to condition on some specific evidence.</w:t>
      </w:r>
      <w:r w:rsidR="00DE124E">
        <w:rPr>
          <w:sz w:val="22"/>
          <w:szCs w:val="22"/>
        </w:rPr>
        <w:br/>
      </w:r>
    </w:p>
    <w:p w14:paraId="50776734" w14:textId="6E70525E" w:rsidR="00DE124E" w:rsidRDefault="00DE124E" w:rsidP="00DE124E">
      <w:pPr>
        <w:pStyle w:val="ListParagraph"/>
        <w:numPr>
          <w:ilvl w:val="1"/>
          <w:numId w:val="22"/>
        </w:numPr>
        <w:autoSpaceDE w:val="0"/>
        <w:autoSpaceDN w:val="0"/>
        <w:adjustRightInd w:val="0"/>
        <w:rPr>
          <w:b/>
          <w:bCs/>
          <w:sz w:val="22"/>
          <w:szCs w:val="22"/>
        </w:rPr>
      </w:pPr>
      <w:r w:rsidRPr="00DE124E">
        <w:rPr>
          <w:b/>
          <w:bCs/>
          <w:sz w:val="22"/>
          <w:szCs w:val="22"/>
        </w:rPr>
        <w:t>Example:</w:t>
      </w:r>
    </w:p>
    <w:p w14:paraId="01DC088B" w14:textId="00A7846C" w:rsidR="00DE124E" w:rsidRPr="00DE124E" w:rsidRDefault="00DE124E" w:rsidP="00DE124E">
      <w:pPr>
        <w:pStyle w:val="ListParagraph"/>
        <w:numPr>
          <w:ilvl w:val="2"/>
          <w:numId w:val="22"/>
        </w:numPr>
        <w:autoSpaceDE w:val="0"/>
        <w:autoSpaceDN w:val="0"/>
        <w:adjustRightInd w:val="0"/>
        <w:rPr>
          <w:b/>
          <w:bCs/>
          <w:sz w:val="22"/>
          <w:szCs w:val="22"/>
        </w:rPr>
      </w:pPr>
      <w:r>
        <w:rPr>
          <w:sz w:val="22"/>
          <w:szCs w:val="22"/>
        </w:rPr>
        <w:t>Let’s say we have a BN predicting the weather in Ljubljana. The network includes the variables like: Season S, which affects temperature and precipitation.  Temperature T, which depends on the season. Precipitation P, which depends on the season and temperature.</w:t>
      </w:r>
      <w:r>
        <w:rPr>
          <w:sz w:val="22"/>
          <w:szCs w:val="22"/>
        </w:rPr>
        <w:br/>
      </w:r>
    </w:p>
    <w:p w14:paraId="68A07CBA" w14:textId="37003C12" w:rsidR="00DE124E" w:rsidRDefault="00DE124E" w:rsidP="00DE124E">
      <w:pPr>
        <w:pStyle w:val="ListParagraph"/>
        <w:numPr>
          <w:ilvl w:val="2"/>
          <w:numId w:val="22"/>
        </w:numPr>
        <w:autoSpaceDE w:val="0"/>
        <w:autoSpaceDN w:val="0"/>
        <w:adjustRightInd w:val="0"/>
        <w:rPr>
          <w:b/>
          <w:bCs/>
          <w:sz w:val="22"/>
          <w:szCs w:val="22"/>
        </w:rPr>
      </w:pPr>
      <w:r w:rsidRPr="00DE124E">
        <w:rPr>
          <w:b/>
          <w:bCs/>
          <w:sz w:val="22"/>
          <w:szCs w:val="22"/>
        </w:rPr>
        <w:t>Prior Sampling</w:t>
      </w:r>
      <w:r>
        <w:rPr>
          <w:b/>
          <w:bCs/>
          <w:sz w:val="22"/>
          <w:szCs w:val="22"/>
        </w:rPr>
        <w:t>:</w:t>
      </w:r>
    </w:p>
    <w:p w14:paraId="5F1286C0" w14:textId="22AFC2E0" w:rsidR="00DE124E" w:rsidRDefault="00DE124E" w:rsidP="00DE124E">
      <w:pPr>
        <w:pStyle w:val="ListParagraph"/>
        <w:numPr>
          <w:ilvl w:val="3"/>
          <w:numId w:val="22"/>
        </w:numPr>
        <w:autoSpaceDE w:val="0"/>
        <w:autoSpaceDN w:val="0"/>
        <w:adjustRightInd w:val="0"/>
        <w:rPr>
          <w:sz w:val="22"/>
          <w:szCs w:val="22"/>
        </w:rPr>
      </w:pPr>
      <w:r w:rsidRPr="00DE124E">
        <w:rPr>
          <w:sz w:val="22"/>
          <w:szCs w:val="22"/>
        </w:rPr>
        <w:t>First</w:t>
      </w:r>
      <w:r>
        <w:rPr>
          <w:sz w:val="22"/>
          <w:szCs w:val="22"/>
        </w:rPr>
        <w:t>, randomly sample Season (S) (60% chance of summer, 40% chance of winter)</w:t>
      </w:r>
    </w:p>
    <w:p w14:paraId="1A46E994" w14:textId="462B54E0" w:rsidR="00DE124E" w:rsidRDefault="00DE124E" w:rsidP="00DE124E">
      <w:pPr>
        <w:pStyle w:val="ListParagraph"/>
        <w:numPr>
          <w:ilvl w:val="3"/>
          <w:numId w:val="22"/>
        </w:numPr>
        <w:autoSpaceDE w:val="0"/>
        <w:autoSpaceDN w:val="0"/>
        <w:adjustRightInd w:val="0"/>
        <w:rPr>
          <w:sz w:val="22"/>
          <w:szCs w:val="22"/>
        </w:rPr>
      </w:pPr>
      <w:r>
        <w:rPr>
          <w:sz w:val="22"/>
          <w:szCs w:val="22"/>
        </w:rPr>
        <w:t xml:space="preserve">Sample Temperature (T) based on the season (summer </w:t>
      </w:r>
      <w:r>
        <w:rPr>
          <w:sz w:val="22"/>
          <w:szCs w:val="22"/>
        </w:rPr>
        <w:sym w:font="Symbol" w:char="F0DE"/>
      </w:r>
      <w:r>
        <w:rPr>
          <w:sz w:val="22"/>
          <w:szCs w:val="22"/>
        </w:rPr>
        <w:t xml:space="preserve"> high temperature, winter </w:t>
      </w:r>
      <w:r>
        <w:rPr>
          <w:sz w:val="22"/>
          <w:szCs w:val="22"/>
        </w:rPr>
        <w:sym w:font="Symbol" w:char="F0DE"/>
      </w:r>
      <w:r>
        <w:rPr>
          <w:sz w:val="22"/>
          <w:szCs w:val="22"/>
        </w:rPr>
        <w:t xml:space="preserve"> low temperature)</w:t>
      </w:r>
    </w:p>
    <w:p w14:paraId="1D619F3C" w14:textId="11BED21F" w:rsidR="00DE124E" w:rsidRDefault="00DE124E" w:rsidP="00DE124E">
      <w:pPr>
        <w:pStyle w:val="ListParagraph"/>
        <w:numPr>
          <w:ilvl w:val="3"/>
          <w:numId w:val="22"/>
        </w:numPr>
        <w:autoSpaceDE w:val="0"/>
        <w:autoSpaceDN w:val="0"/>
        <w:adjustRightInd w:val="0"/>
        <w:rPr>
          <w:sz w:val="22"/>
          <w:szCs w:val="22"/>
        </w:rPr>
      </w:pPr>
      <w:r>
        <w:rPr>
          <w:sz w:val="22"/>
          <w:szCs w:val="22"/>
        </w:rPr>
        <w:t>Sample Precipitation (P) based on the temperature and season</w:t>
      </w:r>
      <w:r>
        <w:rPr>
          <w:sz w:val="22"/>
          <w:szCs w:val="22"/>
        </w:rPr>
        <w:br/>
      </w:r>
    </w:p>
    <w:p w14:paraId="53E4F604" w14:textId="6AE4CD83" w:rsidR="00DE124E" w:rsidRDefault="00DE124E" w:rsidP="00DE124E">
      <w:pPr>
        <w:pStyle w:val="ListParagraph"/>
        <w:numPr>
          <w:ilvl w:val="2"/>
          <w:numId w:val="22"/>
        </w:numPr>
        <w:autoSpaceDE w:val="0"/>
        <w:autoSpaceDN w:val="0"/>
        <w:adjustRightInd w:val="0"/>
        <w:rPr>
          <w:sz w:val="22"/>
          <w:szCs w:val="22"/>
        </w:rPr>
      </w:pPr>
      <w:r>
        <w:rPr>
          <w:sz w:val="22"/>
          <w:szCs w:val="22"/>
        </w:rPr>
        <w:t>It’s important to note, that if we need to know the probability of rain given that the temperature is 35</w:t>
      </w:r>
      <w:r>
        <w:rPr>
          <w:sz w:val="22"/>
          <w:szCs w:val="22"/>
        </w:rPr>
        <w:sym w:font="Symbol" w:char="F0B0"/>
      </w:r>
      <w:r>
        <w:rPr>
          <w:sz w:val="22"/>
          <w:szCs w:val="22"/>
        </w:rPr>
        <w:t xml:space="preserve">C, prior sampling is </w:t>
      </w:r>
      <w:proofErr w:type="gramStart"/>
      <w:r>
        <w:rPr>
          <w:sz w:val="22"/>
          <w:szCs w:val="22"/>
        </w:rPr>
        <w:t>pretty inefficient</w:t>
      </w:r>
      <w:proofErr w:type="gramEnd"/>
    </w:p>
    <w:p w14:paraId="36FF4F69" w14:textId="07B9BA3F" w:rsidR="00DE124E" w:rsidRDefault="00DE124E" w:rsidP="00DE124E">
      <w:pPr>
        <w:pStyle w:val="ListParagraph"/>
        <w:numPr>
          <w:ilvl w:val="2"/>
          <w:numId w:val="22"/>
        </w:numPr>
        <w:autoSpaceDE w:val="0"/>
        <w:autoSpaceDN w:val="0"/>
        <w:adjustRightInd w:val="0"/>
        <w:rPr>
          <w:sz w:val="22"/>
          <w:szCs w:val="22"/>
        </w:rPr>
      </w:pPr>
      <w:r>
        <w:rPr>
          <w:sz w:val="22"/>
          <w:szCs w:val="22"/>
        </w:rPr>
        <w:t xml:space="preserve">Most samples will not have </w:t>
      </w:r>
      <w:r>
        <w:rPr>
          <w:sz w:val="22"/>
          <w:szCs w:val="22"/>
        </w:rPr>
        <w:t>3</w:t>
      </w:r>
      <w:r>
        <w:rPr>
          <w:sz w:val="22"/>
          <w:szCs w:val="22"/>
        </w:rPr>
        <w:t>5</w:t>
      </w:r>
      <w:r>
        <w:rPr>
          <w:sz w:val="22"/>
          <w:szCs w:val="22"/>
        </w:rPr>
        <w:sym w:font="Symbol" w:char="F0B0"/>
      </w:r>
      <w:r>
        <w:rPr>
          <w:sz w:val="22"/>
          <w:szCs w:val="22"/>
        </w:rPr>
        <w:t>C</w:t>
      </w:r>
      <w:r>
        <w:rPr>
          <w:sz w:val="22"/>
          <w:szCs w:val="22"/>
        </w:rPr>
        <w:t>, so we’re wasting computation on irrelevant cases.</w:t>
      </w:r>
      <w:r>
        <w:rPr>
          <w:sz w:val="22"/>
          <w:szCs w:val="22"/>
        </w:rPr>
        <w:br/>
      </w:r>
    </w:p>
    <w:p w14:paraId="4D140C88" w14:textId="60A6E53B" w:rsidR="00DE124E" w:rsidRDefault="00DE124E" w:rsidP="00DE124E">
      <w:pPr>
        <w:pStyle w:val="ListParagraph"/>
        <w:numPr>
          <w:ilvl w:val="0"/>
          <w:numId w:val="22"/>
        </w:numPr>
        <w:autoSpaceDE w:val="0"/>
        <w:autoSpaceDN w:val="0"/>
        <w:adjustRightInd w:val="0"/>
        <w:rPr>
          <w:b/>
          <w:bCs/>
          <w:sz w:val="22"/>
          <w:szCs w:val="22"/>
        </w:rPr>
      </w:pPr>
      <w:r w:rsidRPr="00DE124E">
        <w:rPr>
          <w:b/>
          <w:bCs/>
          <w:sz w:val="22"/>
          <w:szCs w:val="22"/>
        </w:rPr>
        <w:t>Likelihood Weighting</w:t>
      </w:r>
      <w:r>
        <w:rPr>
          <w:b/>
          <w:bCs/>
          <w:sz w:val="22"/>
          <w:szCs w:val="22"/>
        </w:rPr>
        <w:t>:</w:t>
      </w:r>
    </w:p>
    <w:p w14:paraId="22FF9F13" w14:textId="4A66A449" w:rsidR="00DE124E" w:rsidRDefault="00DE124E" w:rsidP="00DE124E">
      <w:pPr>
        <w:pStyle w:val="ListParagraph"/>
        <w:numPr>
          <w:ilvl w:val="1"/>
          <w:numId w:val="22"/>
        </w:numPr>
        <w:autoSpaceDE w:val="0"/>
        <w:autoSpaceDN w:val="0"/>
        <w:adjustRightInd w:val="0"/>
        <w:rPr>
          <w:b/>
          <w:bCs/>
          <w:sz w:val="22"/>
          <w:szCs w:val="22"/>
        </w:rPr>
      </w:pPr>
      <w:r>
        <w:rPr>
          <w:b/>
          <w:bCs/>
          <w:sz w:val="22"/>
          <w:szCs w:val="22"/>
        </w:rPr>
        <w:t>Concept:</w:t>
      </w:r>
    </w:p>
    <w:p w14:paraId="0B17A20F" w14:textId="3D6B40D2" w:rsidR="00DE124E" w:rsidRPr="00DE124E" w:rsidRDefault="00DE124E" w:rsidP="00DE124E">
      <w:pPr>
        <w:pStyle w:val="ListParagraph"/>
        <w:numPr>
          <w:ilvl w:val="2"/>
          <w:numId w:val="22"/>
        </w:numPr>
        <w:autoSpaceDE w:val="0"/>
        <w:autoSpaceDN w:val="0"/>
        <w:adjustRightInd w:val="0"/>
        <w:rPr>
          <w:b/>
          <w:bCs/>
          <w:sz w:val="22"/>
          <w:szCs w:val="22"/>
        </w:rPr>
      </w:pPr>
      <w:r>
        <w:rPr>
          <w:sz w:val="22"/>
          <w:szCs w:val="22"/>
        </w:rPr>
        <w:t>Likelihood weighting focuses sampling on relevant cases where we already have some evidence. Instead of sampling all variables randomly, it fixes the observed evidence and adjusts the probability weights of samples accordingly. This is very useful when we need to compute probabilities given specific observations.</w:t>
      </w:r>
      <w:r>
        <w:rPr>
          <w:sz w:val="22"/>
          <w:szCs w:val="22"/>
        </w:rPr>
        <w:br/>
      </w:r>
    </w:p>
    <w:p w14:paraId="6BF1B256" w14:textId="16F12D80" w:rsidR="00DE124E" w:rsidRDefault="00DE124E" w:rsidP="00DE124E">
      <w:pPr>
        <w:pStyle w:val="ListParagraph"/>
        <w:numPr>
          <w:ilvl w:val="1"/>
          <w:numId w:val="22"/>
        </w:numPr>
        <w:autoSpaceDE w:val="0"/>
        <w:autoSpaceDN w:val="0"/>
        <w:adjustRightInd w:val="0"/>
        <w:rPr>
          <w:b/>
          <w:bCs/>
          <w:sz w:val="22"/>
          <w:szCs w:val="22"/>
        </w:rPr>
      </w:pPr>
      <w:r w:rsidRPr="00DE124E">
        <w:rPr>
          <w:b/>
          <w:bCs/>
          <w:sz w:val="22"/>
          <w:szCs w:val="22"/>
        </w:rPr>
        <w:t>Example:</w:t>
      </w:r>
    </w:p>
    <w:p w14:paraId="4408975E" w14:textId="14891785" w:rsidR="00BA79FA" w:rsidRPr="00BA79FA" w:rsidRDefault="00DE124E" w:rsidP="00DE124E">
      <w:pPr>
        <w:pStyle w:val="ListParagraph"/>
        <w:numPr>
          <w:ilvl w:val="2"/>
          <w:numId w:val="22"/>
        </w:numPr>
        <w:autoSpaceDE w:val="0"/>
        <w:autoSpaceDN w:val="0"/>
        <w:adjustRightInd w:val="0"/>
        <w:rPr>
          <w:b/>
          <w:bCs/>
          <w:sz w:val="22"/>
          <w:szCs w:val="22"/>
        </w:rPr>
      </w:pPr>
      <w:r>
        <w:rPr>
          <w:sz w:val="22"/>
          <w:szCs w:val="22"/>
        </w:rPr>
        <w:t xml:space="preserve">In this case, let’s say we have a BN for diagnosing whether a patient has </w:t>
      </w:r>
      <w:r w:rsidR="00BA79FA">
        <w:rPr>
          <w:sz w:val="22"/>
          <w:szCs w:val="22"/>
        </w:rPr>
        <w:t xml:space="preserve">a version of </w:t>
      </w:r>
      <w:r>
        <w:rPr>
          <w:sz w:val="22"/>
          <w:szCs w:val="22"/>
        </w:rPr>
        <w:t>COVID or not. The network includes variables like Disease D</w:t>
      </w:r>
      <w:r w:rsidR="00BA79FA">
        <w:rPr>
          <w:sz w:val="22"/>
          <w:szCs w:val="22"/>
        </w:rPr>
        <w:t xml:space="preserve"> (some strand of COVID)</w:t>
      </w:r>
      <w:r>
        <w:rPr>
          <w:sz w:val="22"/>
          <w:szCs w:val="22"/>
        </w:rPr>
        <w:t>, which affects symptoms like loss of smell and loss of taste</w:t>
      </w:r>
      <w:r w:rsidR="00BA79FA">
        <w:rPr>
          <w:sz w:val="22"/>
          <w:szCs w:val="22"/>
        </w:rPr>
        <w:t xml:space="preserve">. Loss of smell S, which depends on disease D. Loss of taste T, which depends on disease D. </w:t>
      </w:r>
    </w:p>
    <w:p w14:paraId="358AB0A3" w14:textId="5D6A0ADC" w:rsidR="00DE124E" w:rsidRPr="00BA79FA" w:rsidRDefault="00BA79FA" w:rsidP="00BA79FA">
      <w:pPr>
        <w:pStyle w:val="ListParagraph"/>
        <w:numPr>
          <w:ilvl w:val="2"/>
          <w:numId w:val="22"/>
        </w:numPr>
        <w:autoSpaceDE w:val="0"/>
        <w:autoSpaceDN w:val="0"/>
        <w:adjustRightInd w:val="0"/>
        <w:rPr>
          <w:b/>
          <w:bCs/>
          <w:sz w:val="22"/>
          <w:szCs w:val="22"/>
        </w:rPr>
      </w:pPr>
      <w:r>
        <w:rPr>
          <w:sz w:val="22"/>
          <w:szCs w:val="22"/>
        </w:rPr>
        <w:t>To keep things simple, let’s just assume that the two symptoms S &amp; T are the only symptoms associated with COVID-1</w:t>
      </w:r>
      <w:r>
        <w:rPr>
          <w:sz w:val="22"/>
          <w:szCs w:val="22"/>
        </w:rPr>
        <w:t>9</w:t>
      </w:r>
    </w:p>
    <w:p w14:paraId="030657F0" w14:textId="4073EA03" w:rsidR="00BA79FA" w:rsidRDefault="00BA79FA" w:rsidP="00DE124E">
      <w:pPr>
        <w:pStyle w:val="ListParagraph"/>
        <w:numPr>
          <w:ilvl w:val="2"/>
          <w:numId w:val="22"/>
        </w:numPr>
        <w:autoSpaceDE w:val="0"/>
        <w:autoSpaceDN w:val="0"/>
        <w:adjustRightInd w:val="0"/>
        <w:rPr>
          <w:b/>
          <w:bCs/>
          <w:sz w:val="22"/>
          <w:szCs w:val="22"/>
        </w:rPr>
      </w:pPr>
      <w:r>
        <w:rPr>
          <w:b/>
          <w:bCs/>
          <w:sz w:val="22"/>
          <w:szCs w:val="22"/>
        </w:rPr>
        <w:lastRenderedPageBreak/>
        <w:t>Likelihood Weighting:</w:t>
      </w:r>
    </w:p>
    <w:p w14:paraId="2EE37D2F" w14:textId="779E1EFA" w:rsidR="00BA79FA" w:rsidRDefault="00BA79FA" w:rsidP="00BA79FA">
      <w:pPr>
        <w:pStyle w:val="ListParagraph"/>
        <w:numPr>
          <w:ilvl w:val="3"/>
          <w:numId w:val="22"/>
        </w:numPr>
        <w:autoSpaceDE w:val="0"/>
        <w:autoSpaceDN w:val="0"/>
        <w:adjustRightInd w:val="0"/>
        <w:rPr>
          <w:sz w:val="22"/>
          <w:szCs w:val="22"/>
        </w:rPr>
      </w:pPr>
      <w:r w:rsidRPr="00BA79FA">
        <w:rPr>
          <w:sz w:val="22"/>
          <w:szCs w:val="22"/>
        </w:rPr>
        <w:t>Suppose</w:t>
      </w:r>
      <w:r>
        <w:rPr>
          <w:sz w:val="22"/>
          <w:szCs w:val="22"/>
        </w:rPr>
        <w:t xml:space="preserve"> the patient already lost his sense of taste (T = True)</w:t>
      </w:r>
    </w:p>
    <w:p w14:paraId="342E5ADE" w14:textId="50D38CA6" w:rsidR="00BA79FA" w:rsidRDefault="00BA79FA" w:rsidP="00BA79FA">
      <w:pPr>
        <w:pStyle w:val="ListParagraph"/>
        <w:numPr>
          <w:ilvl w:val="3"/>
          <w:numId w:val="22"/>
        </w:numPr>
        <w:autoSpaceDE w:val="0"/>
        <w:autoSpaceDN w:val="0"/>
        <w:adjustRightInd w:val="0"/>
        <w:rPr>
          <w:sz w:val="22"/>
          <w:szCs w:val="22"/>
        </w:rPr>
      </w:pPr>
      <w:r>
        <w:rPr>
          <w:sz w:val="22"/>
          <w:szCs w:val="22"/>
        </w:rPr>
        <w:t xml:space="preserve">Instead of randomly sampling all cases (including T or </w:t>
      </w:r>
      <w:r>
        <w:rPr>
          <w:sz w:val="22"/>
          <w:szCs w:val="22"/>
        </w:rPr>
        <w:sym w:font="Symbol" w:char="F0D8"/>
      </w:r>
      <w:r>
        <w:rPr>
          <w:sz w:val="22"/>
          <w:szCs w:val="22"/>
        </w:rPr>
        <w:t>T), we only generate cases where T = True. We then assign weights based on how likely it is a given disease would produce the loss of taste.</w:t>
      </w:r>
    </w:p>
    <w:p w14:paraId="28E0A63D" w14:textId="3E993571" w:rsidR="00BA79FA" w:rsidRDefault="00BA79FA" w:rsidP="00BA79FA">
      <w:pPr>
        <w:pStyle w:val="ListParagraph"/>
        <w:numPr>
          <w:ilvl w:val="3"/>
          <w:numId w:val="22"/>
        </w:numPr>
        <w:autoSpaceDE w:val="0"/>
        <w:autoSpaceDN w:val="0"/>
        <w:adjustRightInd w:val="0"/>
        <w:rPr>
          <w:sz w:val="22"/>
          <w:szCs w:val="22"/>
        </w:rPr>
      </w:pPr>
      <w:r>
        <w:rPr>
          <w:sz w:val="22"/>
          <w:szCs w:val="22"/>
        </w:rPr>
        <w:t>The samples where loss of taste is more likely will be weighted higher, while other strands of COVID where loss of taste is rare will have low weight</w:t>
      </w:r>
    </w:p>
    <w:p w14:paraId="3032E972" w14:textId="77777777" w:rsidR="00BA79FA" w:rsidRDefault="00BA79FA" w:rsidP="00BA79FA">
      <w:pPr>
        <w:autoSpaceDE w:val="0"/>
        <w:autoSpaceDN w:val="0"/>
        <w:adjustRightInd w:val="0"/>
        <w:rPr>
          <w:sz w:val="22"/>
          <w:szCs w:val="22"/>
        </w:rPr>
      </w:pPr>
    </w:p>
    <w:p w14:paraId="3520F502" w14:textId="3B0FABF9" w:rsidR="00BA79FA" w:rsidRDefault="00BA79FA" w:rsidP="00BA79FA">
      <w:pPr>
        <w:pStyle w:val="ListParagraph"/>
        <w:numPr>
          <w:ilvl w:val="2"/>
          <w:numId w:val="22"/>
        </w:numPr>
        <w:autoSpaceDE w:val="0"/>
        <w:autoSpaceDN w:val="0"/>
        <w:adjustRightInd w:val="0"/>
        <w:rPr>
          <w:sz w:val="22"/>
          <w:szCs w:val="22"/>
        </w:rPr>
      </w:pPr>
      <w:r w:rsidRPr="00BA79FA">
        <w:rPr>
          <w:sz w:val="22"/>
          <w:szCs w:val="22"/>
        </w:rPr>
        <w:t xml:space="preserve">Likelihood </w:t>
      </w:r>
      <w:r>
        <w:rPr>
          <w:sz w:val="22"/>
          <w:szCs w:val="22"/>
        </w:rPr>
        <w:t xml:space="preserve">Weighting is farm more computationally efficient than prior sampling because it focuses on relevant samples. </w:t>
      </w:r>
    </w:p>
    <w:p w14:paraId="70CF972D" w14:textId="0C72D6EC" w:rsidR="00BA79FA" w:rsidRPr="00BA79FA" w:rsidRDefault="00BA79FA" w:rsidP="00BA79FA">
      <w:pPr>
        <w:pStyle w:val="ListParagraph"/>
        <w:numPr>
          <w:ilvl w:val="2"/>
          <w:numId w:val="22"/>
        </w:numPr>
        <w:autoSpaceDE w:val="0"/>
        <w:autoSpaceDN w:val="0"/>
        <w:adjustRightInd w:val="0"/>
        <w:rPr>
          <w:sz w:val="22"/>
          <w:szCs w:val="22"/>
        </w:rPr>
      </w:pPr>
      <w:r>
        <w:rPr>
          <w:sz w:val="22"/>
          <w:szCs w:val="22"/>
        </w:rPr>
        <w:t>On the other hand, prior sampling outperforms likelihood weighting if the evidence is very unlikely in the network. In that case, all weights become very small, reducing accuracy.</w:t>
      </w:r>
    </w:p>
    <w:sectPr w:rsidR="00BA79FA" w:rsidRPr="00BA79FA" w:rsidSect="00FC307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E38D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8A0E81"/>
    <w:multiLevelType w:val="hybridMultilevel"/>
    <w:tmpl w:val="3C5E55B8"/>
    <w:lvl w:ilvl="0" w:tplc="04090017">
      <w:start w:val="1"/>
      <w:numFmt w:val="lowerLetter"/>
      <w:lvlText w:val="%1)"/>
      <w:lvlJc w:val="left"/>
      <w:pPr>
        <w:ind w:left="360" w:hanging="360"/>
      </w:pPr>
      <w:rPr>
        <w:rFonts w:hint="default"/>
        <w:u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C303F91"/>
    <w:multiLevelType w:val="hybridMultilevel"/>
    <w:tmpl w:val="D6C4AB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26271E"/>
    <w:multiLevelType w:val="hybridMultilevel"/>
    <w:tmpl w:val="EDAEC78A"/>
    <w:lvl w:ilvl="0" w:tplc="D1146C56">
      <w:numFmt w:val="bullet"/>
      <w:lvlText w:val="-"/>
      <w:lvlJc w:val="left"/>
      <w:pPr>
        <w:ind w:left="720" w:hanging="360"/>
      </w:pPr>
      <w:rPr>
        <w:rFonts w:ascii="Times New Roman" w:eastAsia="Times New Roman" w:hAnsi="Times New Roman" w:cs="Times New Roman" w:hint="default"/>
      </w:rPr>
    </w:lvl>
    <w:lvl w:ilvl="1" w:tplc="D1146C56">
      <w:numFmt w:val="bullet"/>
      <w:lvlText w:val="-"/>
      <w:lvlJc w:val="left"/>
      <w:pPr>
        <w:ind w:left="1440" w:hanging="360"/>
      </w:pPr>
      <w:rPr>
        <w:rFonts w:ascii="Times New Roman" w:eastAsia="Times New Roman" w:hAnsi="Times New Roman" w:cs="Times New Roman" w:hint="default"/>
      </w:rPr>
    </w:lvl>
    <w:lvl w:ilvl="2" w:tplc="D1146C56">
      <w:numFmt w:val="bullet"/>
      <w:lvlText w:val="-"/>
      <w:lvlJc w:val="left"/>
      <w:pPr>
        <w:ind w:left="2160" w:hanging="360"/>
      </w:pPr>
      <w:rPr>
        <w:rFonts w:ascii="Times New Roman" w:eastAsia="Times New Roman" w:hAnsi="Times New Roman" w:cs="Times New Roman" w:hint="default"/>
      </w:rPr>
    </w:lvl>
    <w:lvl w:ilvl="3" w:tplc="D1146C56">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72DF5"/>
    <w:multiLevelType w:val="hybridMultilevel"/>
    <w:tmpl w:val="27A8A96C"/>
    <w:lvl w:ilvl="0" w:tplc="AA840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B13940"/>
    <w:multiLevelType w:val="hybridMultilevel"/>
    <w:tmpl w:val="0D3AA8E4"/>
    <w:lvl w:ilvl="0" w:tplc="04090017">
      <w:start w:val="1"/>
      <w:numFmt w:val="lowerLetter"/>
      <w:lvlText w:val="%1)"/>
      <w:lvlJc w:val="left"/>
      <w:pPr>
        <w:ind w:left="1443" w:hanging="360"/>
      </w:p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6" w15:restartNumberingAfterBreak="0">
    <w:nsid w:val="1ADA4FB9"/>
    <w:multiLevelType w:val="hybridMultilevel"/>
    <w:tmpl w:val="B7ACC1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E68B7"/>
    <w:multiLevelType w:val="hybridMultilevel"/>
    <w:tmpl w:val="D30A9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D3C4A"/>
    <w:multiLevelType w:val="hybridMultilevel"/>
    <w:tmpl w:val="2F2AA7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C97F57"/>
    <w:multiLevelType w:val="hybridMultilevel"/>
    <w:tmpl w:val="DE444FF6"/>
    <w:lvl w:ilvl="0" w:tplc="04090017">
      <w:start w:val="1"/>
      <w:numFmt w:val="lowerLetter"/>
      <w:lvlText w:val="%1)"/>
      <w:lvlJc w:val="left"/>
      <w:pPr>
        <w:ind w:left="360" w:hanging="360"/>
      </w:pPr>
      <w:rPr>
        <w:rFonts w:hint="default"/>
        <w:u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71731C1"/>
    <w:multiLevelType w:val="hybridMultilevel"/>
    <w:tmpl w:val="8EF4B5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06430D"/>
    <w:multiLevelType w:val="hybridMultilevel"/>
    <w:tmpl w:val="4C5E4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76DBC"/>
    <w:multiLevelType w:val="hybridMultilevel"/>
    <w:tmpl w:val="C9E047B4"/>
    <w:lvl w:ilvl="0" w:tplc="04090011">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067693"/>
    <w:multiLevelType w:val="hybridMultilevel"/>
    <w:tmpl w:val="52E8132A"/>
    <w:lvl w:ilvl="0" w:tplc="10AE31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C4248"/>
    <w:multiLevelType w:val="hybridMultilevel"/>
    <w:tmpl w:val="F5B26B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325455"/>
    <w:multiLevelType w:val="hybridMultilevel"/>
    <w:tmpl w:val="A3D24766"/>
    <w:lvl w:ilvl="0" w:tplc="7BB0A82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8850361"/>
    <w:multiLevelType w:val="hybridMultilevel"/>
    <w:tmpl w:val="5ADC4032"/>
    <w:lvl w:ilvl="0" w:tplc="F6523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D0DE4"/>
    <w:multiLevelType w:val="hybridMultilevel"/>
    <w:tmpl w:val="A79CAEA6"/>
    <w:lvl w:ilvl="0" w:tplc="D6226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9773EA"/>
    <w:multiLevelType w:val="hybridMultilevel"/>
    <w:tmpl w:val="377A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73389"/>
    <w:multiLevelType w:val="hybridMultilevel"/>
    <w:tmpl w:val="4C5E4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13BFD"/>
    <w:multiLevelType w:val="hybridMultilevel"/>
    <w:tmpl w:val="E482D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336987">
    <w:abstractNumId w:val="15"/>
  </w:num>
  <w:num w:numId="2" w16cid:durableId="1488982073">
    <w:abstractNumId w:val="0"/>
  </w:num>
  <w:num w:numId="3" w16cid:durableId="976102873">
    <w:abstractNumId w:val="20"/>
  </w:num>
  <w:num w:numId="4" w16cid:durableId="293947976">
    <w:abstractNumId w:val="18"/>
  </w:num>
  <w:num w:numId="5" w16cid:durableId="815687835">
    <w:abstractNumId w:val="16"/>
  </w:num>
  <w:num w:numId="6" w16cid:durableId="17491878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9989214">
    <w:abstractNumId w:val="7"/>
  </w:num>
  <w:num w:numId="8" w16cid:durableId="934481836">
    <w:abstractNumId w:val="11"/>
  </w:num>
  <w:num w:numId="9" w16cid:durableId="483854425">
    <w:abstractNumId w:val="19"/>
  </w:num>
  <w:num w:numId="10" w16cid:durableId="1135290804">
    <w:abstractNumId w:val="17"/>
  </w:num>
  <w:num w:numId="11" w16cid:durableId="1267152472">
    <w:abstractNumId w:val="4"/>
  </w:num>
  <w:num w:numId="12" w16cid:durableId="1321734814">
    <w:abstractNumId w:val="14"/>
  </w:num>
  <w:num w:numId="13" w16cid:durableId="2117092056">
    <w:abstractNumId w:val="5"/>
  </w:num>
  <w:num w:numId="14" w16cid:durableId="212279489">
    <w:abstractNumId w:val="10"/>
  </w:num>
  <w:num w:numId="15" w16cid:durableId="1163819674">
    <w:abstractNumId w:val="8"/>
  </w:num>
  <w:num w:numId="16" w16cid:durableId="58330230">
    <w:abstractNumId w:val="12"/>
  </w:num>
  <w:num w:numId="17" w16cid:durableId="2027050037">
    <w:abstractNumId w:val="6"/>
  </w:num>
  <w:num w:numId="18" w16cid:durableId="289628312">
    <w:abstractNumId w:val="9"/>
  </w:num>
  <w:num w:numId="19" w16cid:durableId="223955499">
    <w:abstractNumId w:val="1"/>
  </w:num>
  <w:num w:numId="20" w16cid:durableId="812067132">
    <w:abstractNumId w:val="2"/>
  </w:num>
  <w:num w:numId="21" w16cid:durableId="1823697979">
    <w:abstractNumId w:val="13"/>
  </w:num>
  <w:num w:numId="22" w16cid:durableId="19160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2A"/>
    <w:rsid w:val="00004003"/>
    <w:rsid w:val="00022FE7"/>
    <w:rsid w:val="00023812"/>
    <w:rsid w:val="00061F06"/>
    <w:rsid w:val="00066827"/>
    <w:rsid w:val="0007672A"/>
    <w:rsid w:val="000769D3"/>
    <w:rsid w:val="00077132"/>
    <w:rsid w:val="00086268"/>
    <w:rsid w:val="00087B2D"/>
    <w:rsid w:val="000B6A35"/>
    <w:rsid w:val="000C4741"/>
    <w:rsid w:val="000C7B31"/>
    <w:rsid w:val="000D1429"/>
    <w:rsid w:val="000D3729"/>
    <w:rsid w:val="000E17EA"/>
    <w:rsid w:val="000E5270"/>
    <w:rsid w:val="000E6A8B"/>
    <w:rsid w:val="000F4E51"/>
    <w:rsid w:val="00125227"/>
    <w:rsid w:val="001400FF"/>
    <w:rsid w:val="00150D9F"/>
    <w:rsid w:val="001554DF"/>
    <w:rsid w:val="001832FD"/>
    <w:rsid w:val="001840A4"/>
    <w:rsid w:val="00185736"/>
    <w:rsid w:val="00190AEA"/>
    <w:rsid w:val="001C37C3"/>
    <w:rsid w:val="001E21C0"/>
    <w:rsid w:val="001F1C22"/>
    <w:rsid w:val="001F4D81"/>
    <w:rsid w:val="00204FFC"/>
    <w:rsid w:val="002068F8"/>
    <w:rsid w:val="00206DA2"/>
    <w:rsid w:val="002071E2"/>
    <w:rsid w:val="00214C2B"/>
    <w:rsid w:val="00221875"/>
    <w:rsid w:val="00222B03"/>
    <w:rsid w:val="00235C07"/>
    <w:rsid w:val="00255B2F"/>
    <w:rsid w:val="002A088B"/>
    <w:rsid w:val="002B609B"/>
    <w:rsid w:val="002B631C"/>
    <w:rsid w:val="002D2A06"/>
    <w:rsid w:val="002D4E68"/>
    <w:rsid w:val="002E0A46"/>
    <w:rsid w:val="002E1291"/>
    <w:rsid w:val="002E3A65"/>
    <w:rsid w:val="002E5141"/>
    <w:rsid w:val="002F2B5F"/>
    <w:rsid w:val="002F4B63"/>
    <w:rsid w:val="00317A44"/>
    <w:rsid w:val="00333F24"/>
    <w:rsid w:val="003372E5"/>
    <w:rsid w:val="00350482"/>
    <w:rsid w:val="00353505"/>
    <w:rsid w:val="00356EEC"/>
    <w:rsid w:val="00365E0B"/>
    <w:rsid w:val="00386489"/>
    <w:rsid w:val="003C3001"/>
    <w:rsid w:val="003D42D6"/>
    <w:rsid w:val="003D63A7"/>
    <w:rsid w:val="003D7111"/>
    <w:rsid w:val="003E0CCE"/>
    <w:rsid w:val="003E4055"/>
    <w:rsid w:val="003F73E2"/>
    <w:rsid w:val="0041107C"/>
    <w:rsid w:val="004276C0"/>
    <w:rsid w:val="00447452"/>
    <w:rsid w:val="00455977"/>
    <w:rsid w:val="00457EDD"/>
    <w:rsid w:val="00472D03"/>
    <w:rsid w:val="00472E83"/>
    <w:rsid w:val="004A0E7C"/>
    <w:rsid w:val="004A1434"/>
    <w:rsid w:val="004A370E"/>
    <w:rsid w:val="004B47A9"/>
    <w:rsid w:val="004C29C4"/>
    <w:rsid w:val="004D5759"/>
    <w:rsid w:val="004E0328"/>
    <w:rsid w:val="004F5515"/>
    <w:rsid w:val="0050534B"/>
    <w:rsid w:val="00505A9F"/>
    <w:rsid w:val="00525E72"/>
    <w:rsid w:val="00525F25"/>
    <w:rsid w:val="00532BE7"/>
    <w:rsid w:val="00533C88"/>
    <w:rsid w:val="0054036F"/>
    <w:rsid w:val="00570844"/>
    <w:rsid w:val="00573E34"/>
    <w:rsid w:val="00582046"/>
    <w:rsid w:val="005978E8"/>
    <w:rsid w:val="005A232C"/>
    <w:rsid w:val="005A2E4B"/>
    <w:rsid w:val="005A4A3B"/>
    <w:rsid w:val="005B79FC"/>
    <w:rsid w:val="005D0EFE"/>
    <w:rsid w:val="005D67CA"/>
    <w:rsid w:val="005E18AD"/>
    <w:rsid w:val="005F02D2"/>
    <w:rsid w:val="005F7EE6"/>
    <w:rsid w:val="006211BB"/>
    <w:rsid w:val="0062346C"/>
    <w:rsid w:val="0064787A"/>
    <w:rsid w:val="00652065"/>
    <w:rsid w:val="00655238"/>
    <w:rsid w:val="00657E85"/>
    <w:rsid w:val="006700A8"/>
    <w:rsid w:val="00670AE9"/>
    <w:rsid w:val="00676772"/>
    <w:rsid w:val="0069589C"/>
    <w:rsid w:val="006A12D7"/>
    <w:rsid w:val="006A6A08"/>
    <w:rsid w:val="006D66DF"/>
    <w:rsid w:val="00723BFA"/>
    <w:rsid w:val="007314DA"/>
    <w:rsid w:val="00734185"/>
    <w:rsid w:val="00743FBF"/>
    <w:rsid w:val="0075557F"/>
    <w:rsid w:val="00764615"/>
    <w:rsid w:val="00766016"/>
    <w:rsid w:val="007800CF"/>
    <w:rsid w:val="0078113B"/>
    <w:rsid w:val="0079198F"/>
    <w:rsid w:val="00796E99"/>
    <w:rsid w:val="007A2A44"/>
    <w:rsid w:val="007B5B0F"/>
    <w:rsid w:val="007C1BD8"/>
    <w:rsid w:val="007C56A2"/>
    <w:rsid w:val="007C7146"/>
    <w:rsid w:val="007D11E6"/>
    <w:rsid w:val="007D3215"/>
    <w:rsid w:val="007E098E"/>
    <w:rsid w:val="007E7202"/>
    <w:rsid w:val="0082149E"/>
    <w:rsid w:val="008276BE"/>
    <w:rsid w:val="0083323B"/>
    <w:rsid w:val="00840F87"/>
    <w:rsid w:val="00846977"/>
    <w:rsid w:val="00854D5F"/>
    <w:rsid w:val="00860FFB"/>
    <w:rsid w:val="008A619B"/>
    <w:rsid w:val="008B3A8A"/>
    <w:rsid w:val="008C1635"/>
    <w:rsid w:val="008D1489"/>
    <w:rsid w:val="008E0AAC"/>
    <w:rsid w:val="008F2EEE"/>
    <w:rsid w:val="008F3D17"/>
    <w:rsid w:val="0090273D"/>
    <w:rsid w:val="00920B62"/>
    <w:rsid w:val="00935388"/>
    <w:rsid w:val="00941407"/>
    <w:rsid w:val="00975679"/>
    <w:rsid w:val="00994203"/>
    <w:rsid w:val="00995543"/>
    <w:rsid w:val="009A0F18"/>
    <w:rsid w:val="009A2857"/>
    <w:rsid w:val="009A56EB"/>
    <w:rsid w:val="009B5A69"/>
    <w:rsid w:val="009B6B78"/>
    <w:rsid w:val="009E1A38"/>
    <w:rsid w:val="00A05F74"/>
    <w:rsid w:val="00A06ECE"/>
    <w:rsid w:val="00A12D7B"/>
    <w:rsid w:val="00A1573B"/>
    <w:rsid w:val="00A351DD"/>
    <w:rsid w:val="00A43506"/>
    <w:rsid w:val="00A45539"/>
    <w:rsid w:val="00A477CE"/>
    <w:rsid w:val="00A508D0"/>
    <w:rsid w:val="00A560A3"/>
    <w:rsid w:val="00A63BC6"/>
    <w:rsid w:val="00A6758B"/>
    <w:rsid w:val="00A72BFE"/>
    <w:rsid w:val="00A8133F"/>
    <w:rsid w:val="00A814F1"/>
    <w:rsid w:val="00A82F08"/>
    <w:rsid w:val="00AA767D"/>
    <w:rsid w:val="00AB36C2"/>
    <w:rsid w:val="00AB4232"/>
    <w:rsid w:val="00AB6CC6"/>
    <w:rsid w:val="00AF2AB3"/>
    <w:rsid w:val="00AF6EC0"/>
    <w:rsid w:val="00B04EBF"/>
    <w:rsid w:val="00B05A20"/>
    <w:rsid w:val="00B07D18"/>
    <w:rsid w:val="00B12070"/>
    <w:rsid w:val="00B21ECA"/>
    <w:rsid w:val="00B25C75"/>
    <w:rsid w:val="00B33BCA"/>
    <w:rsid w:val="00B342AA"/>
    <w:rsid w:val="00B65A79"/>
    <w:rsid w:val="00B65DC5"/>
    <w:rsid w:val="00B71719"/>
    <w:rsid w:val="00B73653"/>
    <w:rsid w:val="00B73C8E"/>
    <w:rsid w:val="00B930F6"/>
    <w:rsid w:val="00B975C3"/>
    <w:rsid w:val="00BA79FA"/>
    <w:rsid w:val="00BB079A"/>
    <w:rsid w:val="00BD13AA"/>
    <w:rsid w:val="00BD4B64"/>
    <w:rsid w:val="00BD7C69"/>
    <w:rsid w:val="00BF6751"/>
    <w:rsid w:val="00C0751A"/>
    <w:rsid w:val="00C175E3"/>
    <w:rsid w:val="00C209E7"/>
    <w:rsid w:val="00C22D4D"/>
    <w:rsid w:val="00C33EAA"/>
    <w:rsid w:val="00C43CE7"/>
    <w:rsid w:val="00C57A34"/>
    <w:rsid w:val="00C57E16"/>
    <w:rsid w:val="00C60224"/>
    <w:rsid w:val="00C6523F"/>
    <w:rsid w:val="00C77583"/>
    <w:rsid w:val="00C9131A"/>
    <w:rsid w:val="00C971CF"/>
    <w:rsid w:val="00CA4D40"/>
    <w:rsid w:val="00CB2E10"/>
    <w:rsid w:val="00CB479C"/>
    <w:rsid w:val="00CC5197"/>
    <w:rsid w:val="00CC6977"/>
    <w:rsid w:val="00CC6A34"/>
    <w:rsid w:val="00CE6D9F"/>
    <w:rsid w:val="00CF51EC"/>
    <w:rsid w:val="00D15322"/>
    <w:rsid w:val="00D343B4"/>
    <w:rsid w:val="00D615AE"/>
    <w:rsid w:val="00D63F1A"/>
    <w:rsid w:val="00D7425D"/>
    <w:rsid w:val="00D76540"/>
    <w:rsid w:val="00DB13D8"/>
    <w:rsid w:val="00DC36B9"/>
    <w:rsid w:val="00DC62C5"/>
    <w:rsid w:val="00DD5BF0"/>
    <w:rsid w:val="00DD69F4"/>
    <w:rsid w:val="00DE124E"/>
    <w:rsid w:val="00DF705D"/>
    <w:rsid w:val="00E11774"/>
    <w:rsid w:val="00E11C94"/>
    <w:rsid w:val="00E16789"/>
    <w:rsid w:val="00E20D8B"/>
    <w:rsid w:val="00E545E2"/>
    <w:rsid w:val="00E91F55"/>
    <w:rsid w:val="00EB0892"/>
    <w:rsid w:val="00EB2C98"/>
    <w:rsid w:val="00EB31B7"/>
    <w:rsid w:val="00EC252B"/>
    <w:rsid w:val="00EF0F56"/>
    <w:rsid w:val="00EF11B6"/>
    <w:rsid w:val="00F11A3E"/>
    <w:rsid w:val="00F15625"/>
    <w:rsid w:val="00F26B77"/>
    <w:rsid w:val="00F403E4"/>
    <w:rsid w:val="00F67807"/>
    <w:rsid w:val="00F90F3B"/>
    <w:rsid w:val="00F912F7"/>
    <w:rsid w:val="00FA2A94"/>
    <w:rsid w:val="00FA7FF2"/>
    <w:rsid w:val="00FB4A72"/>
    <w:rsid w:val="00FC0F94"/>
    <w:rsid w:val="00FC307E"/>
    <w:rsid w:val="00FC50A5"/>
    <w:rsid w:val="00FD471E"/>
    <w:rsid w:val="00FE114D"/>
    <w:rsid w:val="00FE3ED8"/>
    <w:rsid w:val="00FF2303"/>
    <w:rsid w:val="00FF276A"/>
    <w:rsid w:val="00FF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E6650"/>
  <w14:defaultImageDpi w14:val="330"/>
  <w15:chartTrackingRefBased/>
  <w15:docId w15:val="{FFED1978-74B6-4B50-8762-E890DEC8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672A"/>
    <w:rPr>
      <w:rFonts w:ascii="Courier New" w:hAnsi="Courier New"/>
    </w:rPr>
  </w:style>
  <w:style w:type="character" w:styleId="Hyperlink">
    <w:name w:val="Hyperlink"/>
    <w:rsid w:val="00532BE7"/>
    <w:rPr>
      <w:color w:val="0000FF"/>
      <w:u w:val="single"/>
    </w:rPr>
  </w:style>
  <w:style w:type="character" w:styleId="UnresolvedMention">
    <w:name w:val="Unresolved Mention"/>
    <w:uiPriority w:val="99"/>
    <w:semiHidden/>
    <w:unhideWhenUsed/>
    <w:rsid w:val="005E18AD"/>
    <w:rPr>
      <w:color w:val="605E5C"/>
      <w:shd w:val="clear" w:color="auto" w:fill="E1DFDD"/>
    </w:rPr>
  </w:style>
  <w:style w:type="character" w:customStyle="1" w:styleId="lt-line-clampline">
    <w:name w:val="lt-line-clamp__line"/>
    <w:basedOn w:val="DefaultParagraphFont"/>
    <w:rsid w:val="00E20D8B"/>
  </w:style>
  <w:style w:type="character" w:styleId="FollowedHyperlink">
    <w:name w:val="FollowedHyperlink"/>
    <w:rsid w:val="004F5515"/>
    <w:rPr>
      <w:color w:val="954F72"/>
      <w:u w:val="single"/>
    </w:rPr>
  </w:style>
  <w:style w:type="paragraph" w:styleId="ListParagraph">
    <w:name w:val="List Paragraph"/>
    <w:basedOn w:val="Normal"/>
    <w:uiPriority w:val="34"/>
    <w:qFormat/>
    <w:rsid w:val="00B71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40912">
      <w:bodyDiv w:val="1"/>
      <w:marLeft w:val="0"/>
      <w:marRight w:val="0"/>
      <w:marTop w:val="0"/>
      <w:marBottom w:val="0"/>
      <w:divBdr>
        <w:top w:val="none" w:sz="0" w:space="0" w:color="auto"/>
        <w:left w:val="none" w:sz="0" w:space="0" w:color="auto"/>
        <w:bottom w:val="none" w:sz="0" w:space="0" w:color="auto"/>
        <w:right w:val="none" w:sz="0" w:space="0" w:color="auto"/>
      </w:divBdr>
    </w:div>
    <w:div w:id="1870072337">
      <w:bodyDiv w:val="1"/>
      <w:marLeft w:val="0"/>
      <w:marRight w:val="0"/>
      <w:marTop w:val="0"/>
      <w:marBottom w:val="0"/>
      <w:divBdr>
        <w:top w:val="none" w:sz="0" w:space="0" w:color="auto"/>
        <w:left w:val="none" w:sz="0" w:space="0" w:color="auto"/>
        <w:bottom w:val="none" w:sz="0" w:space="0" w:color="auto"/>
        <w:right w:val="none" w:sz="0" w:space="0" w:color="auto"/>
      </w:divBdr>
    </w:div>
    <w:div w:id="19213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Q-learning" TargetMode="External"/><Relationship Id="rId5" Type="http://schemas.openxmlformats.org/officeDocument/2006/relationships/hyperlink" Target="https://botpenguin.com/glossary/temporal-differenc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CSSE  320 Object Oriented Development</vt:lpstr>
    </vt:vector>
  </TitlesOfParts>
  <Company>SEATTLE UNIVERSITY</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320 Object Oriented Development</dc:title>
  <dc:subject/>
  <dc:creator>IT</dc:creator>
  <cp:keywords/>
  <cp:lastModifiedBy>Jakob Balkovec</cp:lastModifiedBy>
  <cp:revision>7</cp:revision>
  <cp:lastPrinted>2013-01-07T18:06:00Z</cp:lastPrinted>
  <dcterms:created xsi:type="dcterms:W3CDTF">2025-03-09T21:52:00Z</dcterms:created>
  <dcterms:modified xsi:type="dcterms:W3CDTF">2025-03-13T05:21:00Z</dcterms:modified>
</cp:coreProperties>
</file>