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7BA8" w14:textId="53F0C335" w:rsidR="0007392C" w:rsidRPr="00586A35" w:rsidRDefault="00DE0AD7" w:rsidP="007A502C">
      <w:pPr>
        <w:pStyle w:val="Titledocument"/>
        <w:rPr>
          <w14:ligatures w14:val="standard"/>
        </w:rPr>
      </w:pPr>
      <w:r>
        <w:rPr>
          <w:bCs/>
          <w14:ligatures w14:val="standard"/>
        </w:rPr>
        <w:t>Beer Preferences Across America</w:t>
      </w:r>
    </w:p>
    <w:p w14:paraId="3C4A9A69" w14:textId="72B39BD6" w:rsidR="0007392C" w:rsidRPr="00586A35" w:rsidRDefault="00FA0083" w:rsidP="007A502C">
      <w:pPr>
        <w:pStyle w:val="Subtitle"/>
        <w:rPr>
          <w14:ligatures w14:val="standard"/>
        </w:rPr>
      </w:pPr>
      <w:r>
        <w:rPr>
          <w:bCs/>
          <w14:ligatures w14:val="standard"/>
        </w:rPr>
        <w:t xml:space="preserve">Data Mining Project: </w:t>
      </w:r>
      <w:r w:rsidR="00DE0AD7">
        <w:rPr>
          <w:bCs/>
          <w14:ligatures w14:val="standard"/>
        </w:rPr>
        <w:t xml:space="preserve">How Data Can Reveal Our Favorite </w:t>
      </w:r>
      <w:r w:rsidR="000C28E6">
        <w:rPr>
          <w:bCs/>
          <w14:ligatures w14:val="standard"/>
        </w:rPr>
        <w:t xml:space="preserve">Beer </w:t>
      </w:r>
      <w:r w:rsidR="00DE0AD7">
        <w:rPr>
          <w:bCs/>
          <w14:ligatures w14:val="standard"/>
        </w:rPr>
        <w:t>Styles</w:t>
      </w:r>
      <w:r>
        <w:rPr>
          <w:bCs/>
          <w14:ligatures w14:val="standard"/>
        </w:rPr>
        <w:t>?</w:t>
      </w:r>
    </w:p>
    <w:p w14:paraId="5CE7EA67" w14:textId="77777777" w:rsidR="00586A35" w:rsidRDefault="00586A35" w:rsidP="00F3231F">
      <w:pPr>
        <w:pStyle w:val="Authors"/>
        <w:rPr>
          <w:rStyle w:val="FirstName"/>
          <w14:ligatures w14:val="standard"/>
        </w:rPr>
      </w:pPr>
    </w:p>
    <w:p w14:paraId="15127D16" w14:textId="77777777" w:rsidR="000C28E6" w:rsidRPr="00586A35" w:rsidRDefault="000C28E6" w:rsidP="00F3231F">
      <w:pPr>
        <w:pStyle w:val="Authors"/>
        <w:rPr>
          <w:rStyle w:val="FirstName"/>
          <w14:ligatures w14:val="standard"/>
        </w:rPr>
        <w:sectPr w:rsidR="000C28E6"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1556301" w14:textId="26B58011" w:rsidR="00586A35" w:rsidRPr="00AD053E" w:rsidRDefault="00DE0AD7" w:rsidP="00586A35">
      <w:pPr>
        <w:pStyle w:val="Authors"/>
        <w:jc w:val="center"/>
        <w:rPr>
          <w:sz w:val="22"/>
          <w14:ligatures w14:val="standard"/>
        </w:rPr>
      </w:pPr>
      <w:r w:rsidRPr="00AD053E">
        <w:rPr>
          <w:rStyle w:val="FirstName"/>
          <w:sz w:val="22"/>
          <w14:ligatures w14:val="standard"/>
        </w:rPr>
        <w:t>Jessica Carpenter</w:t>
      </w:r>
      <w:r w:rsidR="00586A35" w:rsidRPr="00AD053E">
        <w:rPr>
          <w:sz w:val="22"/>
          <w14:ligatures w14:val="standard"/>
        </w:rPr>
        <w:br/>
        <w:t xml:space="preserve"> </w:t>
      </w:r>
      <w:r w:rsidR="001C7B92" w:rsidRPr="00AD053E">
        <w:rPr>
          <w:rStyle w:val="Email"/>
          <w:color w:val="auto"/>
          <w:sz w:val="22"/>
          <w14:ligatures w14:val="standard"/>
        </w:rPr>
        <w:t>jeha6343@colorado.edu</w:t>
      </w:r>
    </w:p>
    <w:p w14:paraId="43C3BEB5" w14:textId="1852EC99" w:rsidR="00586A35" w:rsidRPr="00AD053E" w:rsidRDefault="00DE0AD7" w:rsidP="00586A35">
      <w:pPr>
        <w:pStyle w:val="Authors"/>
        <w:jc w:val="center"/>
        <w:rPr>
          <w:sz w:val="22"/>
          <w14:ligatures w14:val="standard"/>
        </w:rPr>
      </w:pPr>
      <w:r w:rsidRPr="00AD053E">
        <w:rPr>
          <w:rStyle w:val="FirstName"/>
          <w:sz w:val="22"/>
          <w14:ligatures w14:val="standard"/>
        </w:rPr>
        <w:t>Thomas Chavez</w:t>
      </w:r>
      <w:r w:rsidR="00586A35" w:rsidRPr="00AD053E">
        <w:rPr>
          <w:sz w:val="22"/>
          <w14:ligatures w14:val="standard"/>
        </w:rPr>
        <w:br/>
        <w:t xml:space="preserve"> </w:t>
      </w:r>
      <w:r w:rsidR="001C7B92" w:rsidRPr="00AD053E">
        <w:rPr>
          <w:sz w:val="22"/>
        </w:rPr>
        <w:t>thch6537@colorado.edu</w:t>
      </w:r>
    </w:p>
    <w:p w14:paraId="609B329B" w14:textId="0B182B19" w:rsidR="00586A35" w:rsidRPr="00AD053E" w:rsidRDefault="00DE0AD7" w:rsidP="001C7B92">
      <w:pPr>
        <w:pStyle w:val="Authors"/>
        <w:jc w:val="center"/>
        <w:rPr>
          <w:sz w:val="22"/>
          <w14:ligatures w14:val="standard"/>
        </w:rPr>
        <w:sectPr w:rsidR="00586A35" w:rsidRPr="00AD053E"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AD053E">
        <w:rPr>
          <w:rStyle w:val="FirstName"/>
          <w:sz w:val="22"/>
          <w14:ligatures w14:val="standard"/>
        </w:rPr>
        <w:t>Guanbo Bian</w:t>
      </w:r>
      <w:r w:rsidR="00586A35" w:rsidRPr="00AD053E">
        <w:rPr>
          <w:sz w:val="22"/>
          <w14:ligatures w14:val="standard"/>
        </w:rPr>
        <w:br/>
        <w:t xml:space="preserve"> </w:t>
      </w:r>
      <w:r w:rsidR="001C7B92" w:rsidRPr="00AD053E">
        <w:rPr>
          <w:rStyle w:val="Email"/>
          <w:color w:val="auto"/>
          <w:sz w:val="22"/>
          <w14:ligatures w14:val="standard"/>
        </w:rPr>
        <w:t>gubi2340@colorado.edu</w:t>
      </w:r>
    </w:p>
    <w:p w14:paraId="3CF142F2" w14:textId="77777777" w:rsidR="00694749" w:rsidRPr="00586A35" w:rsidRDefault="00694749" w:rsidP="00694749">
      <w:pPr>
        <w:pStyle w:val="AuthNotes"/>
        <w:rPr>
          <w:color w:val="auto"/>
          <w14:ligatures w14:val="standard"/>
        </w:rPr>
      </w:pPr>
    </w:p>
    <w:p w14:paraId="0EA20134" w14:textId="77777777" w:rsidR="00586A35" w:rsidRPr="00586A35" w:rsidRDefault="00586A35" w:rsidP="001C7B92">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AE43BC8" w14:textId="46C3372C" w:rsidR="001C7B92" w:rsidRPr="001C7B92" w:rsidRDefault="00FA7C58" w:rsidP="001C7B92">
      <w:pPr>
        <w:pStyle w:val="AbsHead"/>
      </w:pPr>
      <w:r>
        <w:t xml:space="preserve">1. </w:t>
      </w:r>
      <w:r w:rsidR="001C7B92" w:rsidRPr="001C7B92">
        <w:t>Problem</w:t>
      </w:r>
      <w:r w:rsidR="008D3879">
        <w:t>-</w:t>
      </w:r>
      <w:r w:rsidR="001C7B92" w:rsidRPr="001C7B92">
        <w:t>Statement/Motivation</w:t>
      </w:r>
    </w:p>
    <w:p w14:paraId="57B6DC58" w14:textId="373ED8D9" w:rsidR="00F30418" w:rsidRPr="007D54D7" w:rsidRDefault="005E7647" w:rsidP="007A502C">
      <w:pPr>
        <w:pStyle w:val="Abstract"/>
        <w:rPr>
          <w:sz w:val="22"/>
          <w:szCs w:val="28"/>
          <w14:ligatures w14:val="standard"/>
        </w:rPr>
      </w:pPr>
      <w:r w:rsidRPr="007D54D7">
        <w:rPr>
          <w:sz w:val="22"/>
          <w:szCs w:val="28"/>
          <w14:ligatures w14:val="standard"/>
        </w:rPr>
        <w:t xml:space="preserve">Beer preferences can vary depending on a number of factors, and in this project, we hope to determine the key influences that determine a style of beer’s popularity. By analyzing the data set from the popular beer ranking site “Beer Advocate”, we will make associations between beer styles and characteristics and how they can be mapped to trends. </w:t>
      </w:r>
    </w:p>
    <w:p w14:paraId="0DB3E6B1" w14:textId="2CCE7A97" w:rsidR="009656A6" w:rsidRPr="007D54D7" w:rsidRDefault="009656A6" w:rsidP="007A502C">
      <w:pPr>
        <w:pStyle w:val="Abstract"/>
        <w:rPr>
          <w:sz w:val="22"/>
          <w:szCs w:val="28"/>
          <w14:ligatures w14:val="standard"/>
        </w:rPr>
      </w:pPr>
      <w:r w:rsidRPr="007D54D7">
        <w:rPr>
          <w:sz w:val="22"/>
          <w:szCs w:val="28"/>
          <w14:ligatures w14:val="standard"/>
        </w:rPr>
        <w:t xml:space="preserve">Beer is a popular beverage enjoyed by people all over the world, and there is a lot of data available concerning beer preference. The motivation behind this project is to help us understand the factors that are most important to consumers when choosing a beer, and to discover if region makes a difference. The benefits of this understanding could be used to identify new markets for sales, develop </w:t>
      </w:r>
      <w:r w:rsidR="00B41464" w:rsidRPr="007D54D7">
        <w:rPr>
          <w:sz w:val="22"/>
          <w:szCs w:val="28"/>
          <w14:ligatures w14:val="standard"/>
        </w:rPr>
        <w:t>new products</w:t>
      </w:r>
      <w:r w:rsidRPr="007D54D7">
        <w:rPr>
          <w:sz w:val="22"/>
          <w:szCs w:val="28"/>
          <w14:ligatures w14:val="standard"/>
        </w:rPr>
        <w:t xml:space="preserve"> that are likely to be popular to consumers, and to improve the brewing process by creating recipes (at home as a “homebrewer” or commercially as a business)</w:t>
      </w:r>
      <w:r w:rsidR="00D613C0" w:rsidRPr="007D54D7">
        <w:rPr>
          <w:sz w:val="22"/>
          <w:szCs w:val="28"/>
          <w14:ligatures w14:val="standard"/>
        </w:rPr>
        <w:t xml:space="preserve"> that will be appealing and tasteful. </w:t>
      </w:r>
    </w:p>
    <w:p w14:paraId="28DBB408" w14:textId="0C209B05" w:rsidR="00D613C0" w:rsidRPr="007D54D7" w:rsidRDefault="00D613C0" w:rsidP="007A502C">
      <w:pPr>
        <w:pStyle w:val="Abstract"/>
        <w:rPr>
          <w:sz w:val="22"/>
          <w:szCs w:val="28"/>
          <w:lang w:val="en-GB" w:eastAsia="ja-JP"/>
          <w14:ligatures w14:val="standard"/>
        </w:rPr>
      </w:pPr>
      <w:r w:rsidRPr="007D54D7">
        <w:rPr>
          <w:sz w:val="22"/>
          <w:szCs w:val="28"/>
          <w:lang w:val="en-GB" w:eastAsia="ja-JP"/>
          <w14:ligatures w14:val="standard"/>
        </w:rPr>
        <w:t>With our project, we would like to answer</w:t>
      </w:r>
      <w:r w:rsidR="00CF0C94" w:rsidRPr="007D54D7">
        <w:rPr>
          <w:sz w:val="22"/>
          <w:szCs w:val="28"/>
          <w:lang w:val="en-GB" w:eastAsia="ja-JP"/>
          <w14:ligatures w14:val="standard"/>
        </w:rPr>
        <w:t xml:space="preserve"> questions similar to the following</w:t>
      </w:r>
      <w:r w:rsidRPr="007D54D7">
        <w:rPr>
          <w:sz w:val="22"/>
          <w:szCs w:val="28"/>
          <w:lang w:val="en-GB" w:eastAsia="ja-JP"/>
          <w14:ligatures w14:val="standard"/>
        </w:rPr>
        <w:t xml:space="preserve">: </w:t>
      </w:r>
    </w:p>
    <w:p w14:paraId="777EBB96" w14:textId="032A493F" w:rsidR="00D613C0" w:rsidRPr="007D54D7" w:rsidRDefault="00D613C0" w:rsidP="007A502C">
      <w:pPr>
        <w:pStyle w:val="Abstract"/>
        <w:rPr>
          <w:i/>
          <w:iCs/>
          <w:sz w:val="22"/>
          <w:szCs w:val="28"/>
          <w:lang w:val="en-GB" w:eastAsia="ja-JP"/>
          <w14:ligatures w14:val="standard"/>
        </w:rPr>
      </w:pPr>
      <w:r w:rsidRPr="007D54D7">
        <w:rPr>
          <w:i/>
          <w:iCs/>
          <w:sz w:val="22"/>
          <w:szCs w:val="28"/>
          <w:lang w:val="en-GB" w:eastAsia="ja-JP"/>
          <w14:ligatures w14:val="standard"/>
        </w:rPr>
        <w:t>What breweries are most popular?</w:t>
      </w:r>
    </w:p>
    <w:p w14:paraId="647C9EA4" w14:textId="7DDC4090" w:rsidR="00D613C0" w:rsidRPr="007D54D7" w:rsidRDefault="00D613C0" w:rsidP="007A502C">
      <w:pPr>
        <w:pStyle w:val="Abstract"/>
        <w:rPr>
          <w:i/>
          <w:iCs/>
          <w:sz w:val="22"/>
          <w:szCs w:val="28"/>
          <w:lang w:val="en-GB" w:eastAsia="ja-JP"/>
          <w14:ligatures w14:val="standard"/>
        </w:rPr>
      </w:pPr>
      <w:r w:rsidRPr="007D54D7">
        <w:rPr>
          <w:i/>
          <w:iCs/>
          <w:sz w:val="22"/>
          <w:szCs w:val="28"/>
          <w:lang w:val="en-GB" w:eastAsia="ja-JP"/>
          <w14:ligatures w14:val="standard"/>
        </w:rPr>
        <w:t>How does preference vary by region?</w:t>
      </w:r>
    </w:p>
    <w:p w14:paraId="480164AA" w14:textId="46B5490A" w:rsidR="00D613C0" w:rsidRPr="007D54D7" w:rsidRDefault="00D613C0" w:rsidP="007A502C">
      <w:pPr>
        <w:pStyle w:val="Abstract"/>
        <w:rPr>
          <w:i/>
          <w:iCs/>
          <w:sz w:val="22"/>
          <w:szCs w:val="28"/>
          <w:lang w:val="en-GB" w:eastAsia="ja-JP"/>
          <w14:ligatures w14:val="standard"/>
        </w:rPr>
      </w:pPr>
      <w:r w:rsidRPr="007D54D7">
        <w:rPr>
          <w:i/>
          <w:iCs/>
          <w:sz w:val="22"/>
          <w:szCs w:val="28"/>
          <w:lang w:val="en-GB" w:eastAsia="ja-JP"/>
          <w14:ligatures w14:val="standard"/>
        </w:rPr>
        <w:t>Are there trends in aroma, appearance, or palate?</w:t>
      </w:r>
    </w:p>
    <w:p w14:paraId="63E32CD3" w14:textId="5E8357C8" w:rsidR="00D613C0" w:rsidRPr="007D54D7" w:rsidRDefault="00D613C0" w:rsidP="007A502C">
      <w:pPr>
        <w:pStyle w:val="Abstract"/>
        <w:rPr>
          <w:i/>
          <w:iCs/>
          <w:sz w:val="22"/>
          <w:szCs w:val="28"/>
          <w:lang w:val="en-GB" w:eastAsia="ja-JP"/>
          <w14:ligatures w14:val="standard"/>
        </w:rPr>
      </w:pPr>
      <w:r w:rsidRPr="007D54D7">
        <w:rPr>
          <w:i/>
          <w:iCs/>
          <w:sz w:val="22"/>
          <w:szCs w:val="28"/>
          <w:lang w:val="en-GB" w:eastAsia="ja-JP"/>
          <w14:ligatures w14:val="standard"/>
        </w:rPr>
        <w:t>Can a brewery be recommended based on identified trends?</w:t>
      </w:r>
    </w:p>
    <w:p w14:paraId="3F1A2A6C" w14:textId="77777777" w:rsidR="007D54D7" w:rsidRDefault="007D54D7" w:rsidP="00675128">
      <w:pPr>
        <w:pStyle w:val="CCSHead"/>
        <w:rPr>
          <w:lang w:eastAsia="it-IT"/>
          <w14:ligatures w14:val="standard"/>
        </w:rPr>
      </w:pPr>
    </w:p>
    <w:p w14:paraId="7426249A" w14:textId="77777777" w:rsidR="007D54D7" w:rsidRDefault="007D54D7" w:rsidP="00675128">
      <w:pPr>
        <w:pStyle w:val="CCSHead"/>
        <w:rPr>
          <w:lang w:eastAsia="it-IT"/>
          <w14:ligatures w14:val="standard"/>
        </w:rPr>
      </w:pPr>
    </w:p>
    <w:p w14:paraId="4D03C7C8" w14:textId="77777777" w:rsidR="0082217E" w:rsidRDefault="0082217E" w:rsidP="00675128">
      <w:pPr>
        <w:pStyle w:val="CCSHead"/>
        <w:rPr>
          <w:lang w:eastAsia="it-IT"/>
          <w14:ligatures w14:val="standard"/>
        </w:rPr>
      </w:pPr>
    </w:p>
    <w:p w14:paraId="1D3007F1" w14:textId="789589CB" w:rsidR="0007392C" w:rsidRPr="00586A35" w:rsidRDefault="00FA7C58" w:rsidP="00675128">
      <w:pPr>
        <w:pStyle w:val="CCSHead"/>
        <w:rPr>
          <w:lang w:eastAsia="it-IT"/>
          <w14:ligatures w14:val="standard"/>
        </w:rPr>
      </w:pPr>
      <w:r>
        <w:rPr>
          <w:lang w:eastAsia="it-IT"/>
          <w14:ligatures w14:val="standard"/>
        </w:rPr>
        <w:t xml:space="preserve">2. </w:t>
      </w:r>
      <w:r w:rsidR="001C7B92">
        <w:rPr>
          <w:lang w:eastAsia="it-IT"/>
          <w14:ligatures w14:val="standard"/>
        </w:rPr>
        <w:t>Literature Survey</w:t>
      </w:r>
    </w:p>
    <w:p w14:paraId="57F778F1" w14:textId="5B8B1C92" w:rsidR="0007392C" w:rsidRPr="007D54D7" w:rsidRDefault="00FA0083" w:rsidP="001C7B92">
      <w:pPr>
        <w:pStyle w:val="CCSDescription"/>
        <w:rPr>
          <w:sz w:val="22"/>
          <w:szCs w:val="28"/>
        </w:rPr>
      </w:pPr>
      <w:r w:rsidRPr="007D54D7">
        <w:rPr>
          <w:sz w:val="22"/>
          <w:szCs w:val="28"/>
          <w14:ligatures w14:val="standard"/>
        </w:rPr>
        <w:t>With the popularity of microbrews and homebrewers, several studies have been done on the topic of beer preferences.</w:t>
      </w:r>
      <w:r w:rsidR="00AF303A" w:rsidRPr="007D54D7">
        <w:rPr>
          <w:sz w:val="22"/>
          <w:szCs w:val="28"/>
          <w14:ligatures w14:val="standard"/>
        </w:rPr>
        <w:t xml:space="preserve"> A study in 2013 by P.A.S. Romano et al. [1]</w:t>
      </w:r>
      <w:r w:rsidR="00AF303A" w:rsidRPr="007D54D7">
        <w:rPr>
          <w:sz w:val="22"/>
          <w:szCs w:val="28"/>
        </w:rPr>
        <w:t xml:space="preserve"> reviewed the associations between alcoholic beverage preferences and dietary habits. The authors found the people who tended to prefer beer also tended to show a desire for certain foods.</w:t>
      </w:r>
      <w:r w:rsidR="00A149F4" w:rsidRPr="007D54D7">
        <w:rPr>
          <w:sz w:val="22"/>
          <w:szCs w:val="28"/>
        </w:rPr>
        <w:t xml:space="preserve"> A </w:t>
      </w:r>
      <w:r w:rsidR="00CF0C94" w:rsidRPr="007D54D7">
        <w:rPr>
          <w:sz w:val="22"/>
          <w:szCs w:val="28"/>
        </w:rPr>
        <w:t>correlation</w:t>
      </w:r>
      <w:r w:rsidR="00A149F4" w:rsidRPr="007D54D7">
        <w:rPr>
          <w:sz w:val="22"/>
          <w:szCs w:val="28"/>
        </w:rPr>
        <w:t xml:space="preserve"> was shown to preferences in palates of beer</w:t>
      </w:r>
      <w:r w:rsidR="00AF303A" w:rsidRPr="007D54D7">
        <w:rPr>
          <w:sz w:val="22"/>
          <w:szCs w:val="28"/>
        </w:rPr>
        <w:t xml:space="preserve"> </w:t>
      </w:r>
      <w:r w:rsidR="00A149F4" w:rsidRPr="007D54D7">
        <w:rPr>
          <w:sz w:val="22"/>
          <w:szCs w:val="28"/>
        </w:rPr>
        <w:t xml:space="preserve">drinkers and the flavors they find ideal. </w:t>
      </w:r>
      <w:r w:rsidR="00AF303A" w:rsidRPr="007D54D7">
        <w:rPr>
          <w:sz w:val="22"/>
          <w:szCs w:val="28"/>
        </w:rPr>
        <w:t>Another study by M. Calvo-</w:t>
      </w:r>
      <w:r w:rsidR="00CF0C94" w:rsidRPr="007D54D7">
        <w:rPr>
          <w:sz w:val="22"/>
          <w:szCs w:val="28"/>
        </w:rPr>
        <w:t>Poral</w:t>
      </w:r>
      <w:r w:rsidR="00AF303A" w:rsidRPr="007D54D7">
        <w:rPr>
          <w:sz w:val="22"/>
          <w:szCs w:val="28"/>
        </w:rPr>
        <w:t xml:space="preserve"> et al. [2]</w:t>
      </w:r>
      <w:r w:rsidR="00A149F4" w:rsidRPr="007D54D7">
        <w:rPr>
          <w:sz w:val="22"/>
          <w:szCs w:val="28"/>
        </w:rPr>
        <w:t xml:space="preserve"> was conducted to measure consumers’ preferences for craft beer attributes. The author found that taste, fermentation process, and color were the most important attributes for consumers. The authors also found that consumers were most likely to choose beers that were made with traditional ingredients and using traditional methods. A study by J.W. Finley [3] was conducted in 2017 to discuss and identify trends in beer consumption to develop new beer products. The author mapped popular beer styles in different countries and tracked beer consumption, which aided in the development of several new products.</w:t>
      </w:r>
    </w:p>
    <w:p w14:paraId="17E259EC" w14:textId="0486E456" w:rsidR="00D95353" w:rsidRPr="007D54D7" w:rsidRDefault="00D95353" w:rsidP="001C7B92">
      <w:pPr>
        <w:pStyle w:val="CCSDescription"/>
        <w:rPr>
          <w:sz w:val="22"/>
          <w:szCs w:val="28"/>
        </w:rPr>
      </w:pPr>
      <w:r w:rsidRPr="007D54D7">
        <w:rPr>
          <w:sz w:val="22"/>
          <w:szCs w:val="28"/>
        </w:rPr>
        <w:t xml:space="preserve">While </w:t>
      </w:r>
      <w:r w:rsidR="008D3879" w:rsidRPr="007D54D7">
        <w:rPr>
          <w:sz w:val="22"/>
          <w:szCs w:val="28"/>
        </w:rPr>
        <w:t xml:space="preserve">this </w:t>
      </w:r>
      <w:r w:rsidRPr="007D54D7">
        <w:rPr>
          <w:sz w:val="22"/>
          <w:szCs w:val="28"/>
        </w:rPr>
        <w:t>existing literature can provide interesting insights into similar data, our project hopes to extend previous research by using the Beer Advocate rankings which are created from user generated reviews, brewery ratings, and social media data</w:t>
      </w:r>
      <w:r w:rsidR="008D3879" w:rsidRPr="007D54D7">
        <w:rPr>
          <w:sz w:val="22"/>
          <w:szCs w:val="28"/>
        </w:rPr>
        <w:t>. We will consider these additional features and apply machine learning algorithms</w:t>
      </w:r>
      <w:r w:rsidR="00437066" w:rsidRPr="007D54D7">
        <w:rPr>
          <w:sz w:val="22"/>
          <w:szCs w:val="28"/>
        </w:rPr>
        <w:t xml:space="preserve"> t our data</w:t>
      </w:r>
      <w:r w:rsidR="008D3879" w:rsidRPr="007D54D7">
        <w:rPr>
          <w:sz w:val="22"/>
          <w:szCs w:val="28"/>
        </w:rPr>
        <w:t xml:space="preserve"> to generate recommendations for home-brewers and commercial brewers</w:t>
      </w:r>
      <w:r w:rsidR="00437066" w:rsidRPr="007D54D7">
        <w:rPr>
          <w:sz w:val="22"/>
          <w:szCs w:val="28"/>
        </w:rPr>
        <w:t>.</w:t>
      </w:r>
    </w:p>
    <w:p w14:paraId="454EC065" w14:textId="77777777" w:rsidR="008D3879" w:rsidRPr="00586A35" w:rsidRDefault="008D3879" w:rsidP="001C7B92">
      <w:pPr>
        <w:pStyle w:val="CCSDescription"/>
        <w:rPr>
          <w:lang w:eastAsia="it-IT"/>
          <w14:ligatures w14:val="standard"/>
        </w:rPr>
      </w:pPr>
    </w:p>
    <w:p w14:paraId="12E13E9A" w14:textId="77777777" w:rsidR="0082217E" w:rsidRDefault="0082217E" w:rsidP="00586A35">
      <w:pPr>
        <w:pStyle w:val="Head1"/>
        <w:spacing w:before="380"/>
        <w:rPr>
          <w:rStyle w:val="Label"/>
          <w14:ligatures w14:val="standard"/>
        </w:rPr>
      </w:pPr>
    </w:p>
    <w:p w14:paraId="7F62DED6" w14:textId="298CF670" w:rsidR="0007392C" w:rsidRPr="00586A35" w:rsidRDefault="00FA7C58" w:rsidP="00586A35">
      <w:pPr>
        <w:pStyle w:val="Head1"/>
        <w:spacing w:before="380"/>
        <w:rPr>
          <w14:ligatures w14:val="standard"/>
        </w:rPr>
      </w:pPr>
      <w:r>
        <w:rPr>
          <w:rStyle w:val="Label"/>
          <w14:ligatures w14:val="standard"/>
        </w:rPr>
        <w:lastRenderedPageBreak/>
        <w:t xml:space="preserve">3. </w:t>
      </w:r>
      <w:r w:rsidR="000B0C06">
        <w:rPr>
          <w:rStyle w:val="Label"/>
          <w14:ligatures w14:val="standard"/>
        </w:rPr>
        <w:t>Data Set</w:t>
      </w:r>
    </w:p>
    <w:p w14:paraId="0F0BAFC8" w14:textId="28023963" w:rsidR="00694749" w:rsidRDefault="00437066" w:rsidP="00586A35">
      <w:pPr>
        <w:pStyle w:val="Para"/>
        <w:ind w:firstLine="0"/>
        <w:jc w:val="both"/>
        <w:rPr>
          <w:sz w:val="22"/>
          <w:lang w:eastAsia="it-IT"/>
          <w14:ligatures w14:val="standard"/>
        </w:rPr>
      </w:pPr>
      <w:r w:rsidRPr="007D54D7">
        <w:rPr>
          <w:sz w:val="22"/>
          <w:lang w:eastAsia="it-IT"/>
          <w14:ligatures w14:val="standard"/>
        </w:rPr>
        <w:t xml:space="preserve">The data set used for this project is from a set of reviews on the popular beer ranking website and online community, Beer Advocate. Beer Advocate was founded in 1996 and provides a variety of ways for users to rate beers, write reviews, and post to forums. The website also posts style guides and news about beer festivals, education, and trends. The data provided by Beer Advocate is neatly provided in a csv file on Kaggle for use in data science projects. </w:t>
      </w:r>
      <w:r w:rsidR="00E71F02" w:rsidRPr="007D54D7">
        <w:rPr>
          <w:sz w:val="22"/>
          <w:lang w:eastAsia="it-IT"/>
          <w14:ligatures w14:val="standard"/>
        </w:rPr>
        <w:t xml:space="preserve">The data set is populated with: brewery name, brewery </w:t>
      </w:r>
      <w:r w:rsidR="00F34E50" w:rsidRPr="007D54D7">
        <w:rPr>
          <w:sz w:val="22"/>
          <w:lang w:eastAsia="it-IT"/>
          <w14:ligatures w14:val="standard"/>
        </w:rPr>
        <w:t>ID, review time, overall review, aroma, appearance, name, palate, and taste.</w:t>
      </w:r>
    </w:p>
    <w:p w14:paraId="16A76F2C" w14:textId="77777777" w:rsidR="00AD053E" w:rsidRPr="007D54D7" w:rsidRDefault="00AD053E" w:rsidP="00586A35">
      <w:pPr>
        <w:pStyle w:val="Para"/>
        <w:ind w:firstLine="0"/>
        <w:jc w:val="both"/>
        <w:rPr>
          <w:sz w:val="22"/>
          <w:lang w:eastAsia="it-IT"/>
          <w14:ligatures w14:val="standard"/>
        </w:rPr>
      </w:pPr>
    </w:p>
    <w:p w14:paraId="24DFC652" w14:textId="453BA0C5" w:rsidR="00F34E50" w:rsidRDefault="00F34E50" w:rsidP="00586A35">
      <w:pPr>
        <w:pStyle w:val="Para"/>
        <w:ind w:firstLine="0"/>
        <w:jc w:val="both"/>
        <w:rPr>
          <w:rStyle w:val="Hyperlink"/>
          <w:sz w:val="22"/>
          <w:lang w:eastAsia="it-IT"/>
          <w14:ligatures w14:val="standard"/>
        </w:rPr>
      </w:pPr>
      <w:r w:rsidRPr="007D54D7">
        <w:rPr>
          <w:sz w:val="22"/>
          <w:lang w:eastAsia="it-IT"/>
          <w14:ligatures w14:val="standard"/>
        </w:rPr>
        <w:t xml:space="preserve">The data set can be accessed at the following address: </w:t>
      </w:r>
      <w:hyperlink r:id="rId12" w:history="1">
        <w:r w:rsidRPr="007D54D7">
          <w:rPr>
            <w:rStyle w:val="Hyperlink"/>
            <w:sz w:val="22"/>
            <w:lang w:eastAsia="it-IT"/>
            <w14:ligatures w14:val="standard"/>
          </w:rPr>
          <w:t>https://www.kaggle.com/datasets/rdoume/beerreviews</w:t>
        </w:r>
      </w:hyperlink>
    </w:p>
    <w:p w14:paraId="119C5806" w14:textId="77777777" w:rsidR="00AD053E" w:rsidRDefault="00AD053E" w:rsidP="00586A35">
      <w:pPr>
        <w:pStyle w:val="Para"/>
        <w:ind w:firstLine="0"/>
        <w:jc w:val="both"/>
        <w:rPr>
          <w:rStyle w:val="Hyperlink"/>
          <w:sz w:val="22"/>
          <w:lang w:eastAsia="it-IT"/>
          <w14:ligatures w14:val="standard"/>
        </w:rPr>
      </w:pPr>
    </w:p>
    <w:p w14:paraId="5AAD7ED2" w14:textId="2BE54E7D" w:rsidR="00C361FD" w:rsidRDefault="00C361FD" w:rsidP="00586A35">
      <w:pPr>
        <w:pStyle w:val="Para"/>
        <w:ind w:firstLine="0"/>
        <w:jc w:val="both"/>
        <w:rPr>
          <w:sz w:val="22"/>
        </w:rPr>
      </w:pPr>
      <w:r w:rsidRPr="00C361FD">
        <w:rPr>
          <w:sz w:val="22"/>
        </w:rPr>
        <w:t xml:space="preserve">Below is the </w:t>
      </w:r>
      <w:r>
        <w:rPr>
          <w:sz w:val="22"/>
        </w:rPr>
        <w:t>explanation of some key attributes in the dataset.</w:t>
      </w:r>
    </w:p>
    <w:p w14:paraId="152ED763" w14:textId="77777777" w:rsidR="00C361FD" w:rsidRDefault="00C361FD" w:rsidP="00586A35">
      <w:pPr>
        <w:pStyle w:val="Para"/>
        <w:ind w:firstLine="0"/>
        <w:jc w:val="both"/>
        <w:rPr>
          <w:sz w:val="22"/>
        </w:rPr>
      </w:pPr>
    </w:p>
    <w:p w14:paraId="5EA1C066" w14:textId="7E5EFDB7" w:rsidR="00C361FD" w:rsidRDefault="00C361FD" w:rsidP="00C361FD">
      <w:pPr>
        <w:pStyle w:val="Para"/>
        <w:numPr>
          <w:ilvl w:val="0"/>
          <w:numId w:val="36"/>
        </w:numPr>
        <w:rPr>
          <w:sz w:val="22"/>
        </w:rPr>
      </w:pPr>
      <w:r w:rsidRPr="00C361FD">
        <w:rPr>
          <w:sz w:val="22"/>
        </w:rPr>
        <w:t>beer_ABV : Alcohol by volume content of a beer</w:t>
      </w:r>
    </w:p>
    <w:p w14:paraId="1859272F" w14:textId="5EBB9DCE" w:rsidR="00C361FD" w:rsidRPr="00C361FD" w:rsidRDefault="00C361FD" w:rsidP="00C361FD">
      <w:pPr>
        <w:pStyle w:val="Para"/>
        <w:numPr>
          <w:ilvl w:val="0"/>
          <w:numId w:val="36"/>
        </w:numPr>
        <w:rPr>
          <w:sz w:val="22"/>
        </w:rPr>
      </w:pPr>
      <w:r w:rsidRPr="00C361FD">
        <w:rPr>
          <w:sz w:val="22"/>
        </w:rPr>
        <w:t>beer_beerId : Unique ID for beer identification</w:t>
      </w:r>
    </w:p>
    <w:p w14:paraId="2F40EDF9" w14:textId="77777777" w:rsidR="00C361FD" w:rsidRPr="00C361FD" w:rsidRDefault="00C361FD" w:rsidP="00C361FD">
      <w:pPr>
        <w:pStyle w:val="Para"/>
        <w:numPr>
          <w:ilvl w:val="0"/>
          <w:numId w:val="36"/>
        </w:numPr>
        <w:rPr>
          <w:sz w:val="22"/>
        </w:rPr>
      </w:pPr>
      <w:r w:rsidRPr="00C361FD">
        <w:rPr>
          <w:sz w:val="22"/>
        </w:rPr>
        <w:t>beer_brewerId : Unique ID identifying the brewer</w:t>
      </w:r>
    </w:p>
    <w:p w14:paraId="68F63043" w14:textId="77777777" w:rsidR="00C361FD" w:rsidRPr="00C361FD" w:rsidRDefault="00C361FD" w:rsidP="00C361FD">
      <w:pPr>
        <w:pStyle w:val="Para"/>
        <w:numPr>
          <w:ilvl w:val="0"/>
          <w:numId w:val="36"/>
        </w:numPr>
        <w:rPr>
          <w:sz w:val="22"/>
        </w:rPr>
      </w:pPr>
      <w:r w:rsidRPr="00C361FD">
        <w:rPr>
          <w:sz w:val="22"/>
        </w:rPr>
        <w:t>beer_name : Name of the beer</w:t>
      </w:r>
    </w:p>
    <w:p w14:paraId="47A66D21" w14:textId="77777777" w:rsidR="00C361FD" w:rsidRPr="00C361FD" w:rsidRDefault="00C361FD" w:rsidP="00C361FD">
      <w:pPr>
        <w:pStyle w:val="Para"/>
        <w:numPr>
          <w:ilvl w:val="0"/>
          <w:numId w:val="36"/>
        </w:numPr>
        <w:rPr>
          <w:sz w:val="22"/>
        </w:rPr>
      </w:pPr>
      <w:r w:rsidRPr="00C361FD">
        <w:rPr>
          <w:sz w:val="22"/>
        </w:rPr>
        <w:t>beer_style : Beer Category</w:t>
      </w:r>
    </w:p>
    <w:p w14:paraId="56B56F51" w14:textId="77777777" w:rsidR="00C361FD" w:rsidRPr="00C361FD" w:rsidRDefault="00C361FD" w:rsidP="00C361FD">
      <w:pPr>
        <w:pStyle w:val="Para"/>
        <w:numPr>
          <w:ilvl w:val="0"/>
          <w:numId w:val="36"/>
        </w:numPr>
        <w:rPr>
          <w:sz w:val="22"/>
        </w:rPr>
      </w:pPr>
      <w:r w:rsidRPr="00C361FD">
        <w:rPr>
          <w:sz w:val="22"/>
        </w:rPr>
        <w:t>review_appearance: Rating based on how the beer looks [Range : 1-5]</w:t>
      </w:r>
    </w:p>
    <w:p w14:paraId="097C5896" w14:textId="77777777" w:rsidR="00C361FD" w:rsidRPr="00C361FD" w:rsidRDefault="00C361FD" w:rsidP="00C361FD">
      <w:pPr>
        <w:pStyle w:val="Para"/>
        <w:numPr>
          <w:ilvl w:val="0"/>
          <w:numId w:val="36"/>
        </w:numPr>
        <w:rPr>
          <w:sz w:val="22"/>
        </w:rPr>
      </w:pPr>
      <w:r w:rsidRPr="00C361FD">
        <w:rPr>
          <w:sz w:val="22"/>
        </w:rPr>
        <w:t>review_palatte : Rating based on how the beer interacts with the palate [Range : 1-5]</w:t>
      </w:r>
    </w:p>
    <w:p w14:paraId="025F2406" w14:textId="77777777" w:rsidR="00C361FD" w:rsidRPr="00C361FD" w:rsidRDefault="00C361FD" w:rsidP="00C361FD">
      <w:pPr>
        <w:pStyle w:val="Para"/>
        <w:numPr>
          <w:ilvl w:val="0"/>
          <w:numId w:val="36"/>
        </w:numPr>
        <w:rPr>
          <w:sz w:val="22"/>
        </w:rPr>
      </w:pPr>
      <w:r w:rsidRPr="00C361FD">
        <w:rPr>
          <w:sz w:val="22"/>
        </w:rPr>
        <w:t>review_overall : Overall experience of the beer is combined in this rating [Range : 1-5]</w:t>
      </w:r>
    </w:p>
    <w:p w14:paraId="16F5B022" w14:textId="77777777" w:rsidR="00C361FD" w:rsidRPr="00C361FD" w:rsidRDefault="00C361FD" w:rsidP="00C361FD">
      <w:pPr>
        <w:pStyle w:val="Para"/>
        <w:numPr>
          <w:ilvl w:val="0"/>
          <w:numId w:val="36"/>
        </w:numPr>
        <w:rPr>
          <w:sz w:val="22"/>
        </w:rPr>
      </w:pPr>
      <w:r w:rsidRPr="00C361FD">
        <w:rPr>
          <w:sz w:val="22"/>
        </w:rPr>
        <w:t>review_taste : Rating based on how the beer actually tastes [Range : 1-5]</w:t>
      </w:r>
    </w:p>
    <w:p w14:paraId="6A72B36F" w14:textId="77777777" w:rsidR="00C361FD" w:rsidRPr="00C361FD" w:rsidRDefault="00C361FD" w:rsidP="00C361FD">
      <w:pPr>
        <w:pStyle w:val="Para"/>
        <w:numPr>
          <w:ilvl w:val="0"/>
          <w:numId w:val="36"/>
        </w:numPr>
        <w:rPr>
          <w:sz w:val="22"/>
        </w:rPr>
      </w:pPr>
      <w:r w:rsidRPr="00C361FD">
        <w:rPr>
          <w:sz w:val="22"/>
        </w:rPr>
        <w:t>review_profileName: Reviewer’s profile name / user ID</w:t>
      </w:r>
    </w:p>
    <w:p w14:paraId="4D5AAB2D" w14:textId="77777777" w:rsidR="00C361FD" w:rsidRPr="00C361FD" w:rsidRDefault="00C361FD" w:rsidP="00C361FD">
      <w:pPr>
        <w:pStyle w:val="Para"/>
        <w:numPr>
          <w:ilvl w:val="0"/>
          <w:numId w:val="36"/>
        </w:numPr>
        <w:rPr>
          <w:sz w:val="22"/>
        </w:rPr>
      </w:pPr>
      <w:r w:rsidRPr="00C361FD">
        <w:rPr>
          <w:sz w:val="22"/>
        </w:rPr>
        <w:t>review_aroma : Rating based on how the beer smells [Range : 1-5]</w:t>
      </w:r>
    </w:p>
    <w:p w14:paraId="2A65AEDF" w14:textId="77777777" w:rsidR="00C361FD" w:rsidRPr="00C361FD" w:rsidRDefault="00C361FD" w:rsidP="00C361FD">
      <w:pPr>
        <w:pStyle w:val="Para"/>
        <w:numPr>
          <w:ilvl w:val="0"/>
          <w:numId w:val="36"/>
        </w:numPr>
        <w:rPr>
          <w:sz w:val="22"/>
        </w:rPr>
      </w:pPr>
      <w:r w:rsidRPr="00C361FD">
        <w:rPr>
          <w:sz w:val="22"/>
        </w:rPr>
        <w:t>review_text : Review comments/observations in text format</w:t>
      </w:r>
    </w:p>
    <w:p w14:paraId="2C54D970" w14:textId="19F26C78" w:rsidR="00C361FD" w:rsidRPr="00C361FD" w:rsidRDefault="00C361FD" w:rsidP="00C361FD">
      <w:pPr>
        <w:pStyle w:val="Para"/>
        <w:numPr>
          <w:ilvl w:val="0"/>
          <w:numId w:val="36"/>
        </w:numPr>
        <w:rPr>
          <w:sz w:val="22"/>
        </w:rPr>
      </w:pPr>
      <w:r w:rsidRPr="00C361FD">
        <w:rPr>
          <w:sz w:val="22"/>
        </w:rPr>
        <w:t>review_time : Time in UNIX format when review was recorded</w:t>
      </w:r>
    </w:p>
    <w:p w14:paraId="5C3E9180" w14:textId="77777777" w:rsidR="00C361FD" w:rsidRDefault="00C361FD" w:rsidP="00586A35">
      <w:pPr>
        <w:pStyle w:val="Para"/>
        <w:ind w:firstLine="0"/>
        <w:jc w:val="both"/>
        <w:rPr>
          <w:rStyle w:val="Hyperlink"/>
          <w:sz w:val="22"/>
          <w:lang w:eastAsia="it-IT"/>
          <w14:ligatures w14:val="standard"/>
        </w:rPr>
      </w:pPr>
    </w:p>
    <w:p w14:paraId="5BD373B8" w14:textId="54F51715" w:rsidR="00AD053E" w:rsidRDefault="00AD053E" w:rsidP="00586A35">
      <w:pPr>
        <w:pStyle w:val="Para"/>
        <w:ind w:firstLine="0"/>
        <w:jc w:val="both"/>
        <w:rPr>
          <w:sz w:val="22"/>
          <w:lang w:eastAsia="ja-JP"/>
          <w14:ligatures w14:val="standard"/>
        </w:rPr>
      </w:pPr>
      <w:r>
        <w:rPr>
          <w:sz w:val="22"/>
          <w:lang w:eastAsia="ja-JP"/>
          <w14:ligatures w14:val="standard"/>
        </w:rPr>
        <w:t>The table below is the first 10 lines of wine dataset.</w:t>
      </w:r>
    </w:p>
    <w:p w14:paraId="0554C3DD" w14:textId="77777777" w:rsidR="00AD053E" w:rsidRDefault="00AD053E" w:rsidP="00586A35">
      <w:pPr>
        <w:pStyle w:val="Para"/>
        <w:ind w:firstLine="0"/>
        <w:jc w:val="both"/>
        <w:rPr>
          <w:sz w:val="22"/>
          <w:lang w:eastAsia="ja-JP"/>
          <w14:ligatures w14:val="standard"/>
        </w:rPr>
      </w:pPr>
    </w:p>
    <w:p w14:paraId="4BF000EF" w14:textId="4C7D701D" w:rsidR="00AD053E" w:rsidRPr="00AD053E" w:rsidRDefault="00AD053E" w:rsidP="00AD053E">
      <w:pPr>
        <w:pStyle w:val="Para"/>
        <w:ind w:firstLine="0"/>
        <w:jc w:val="center"/>
        <w:rPr>
          <w:szCs w:val="18"/>
          <w:lang w:eastAsia="ja-JP"/>
          <w14:ligatures w14:val="standard"/>
        </w:rPr>
      </w:pPr>
      <w:r w:rsidRPr="00AD053E">
        <w:rPr>
          <w:szCs w:val="18"/>
          <w:lang w:eastAsia="ja-JP"/>
          <w14:ligatures w14:val="standard"/>
        </w:rPr>
        <w:t>Table 1. The first 10 rows of wine dataset</w:t>
      </w:r>
    </w:p>
    <w:p w14:paraId="0D87BA4A" w14:textId="17D1DF86" w:rsidR="00AD053E" w:rsidRPr="007D54D7" w:rsidRDefault="00AD053E" w:rsidP="00586A35">
      <w:pPr>
        <w:pStyle w:val="Para"/>
        <w:ind w:firstLine="0"/>
        <w:jc w:val="both"/>
        <w:rPr>
          <w:sz w:val="22"/>
          <w:lang w:eastAsia="ja-JP"/>
          <w14:ligatures w14:val="standard"/>
        </w:rPr>
      </w:pPr>
      <w:r w:rsidRPr="00AD053E">
        <w:rPr>
          <w:noProof/>
          <w:sz w:val="22"/>
          <w:lang w:eastAsia="ja-JP"/>
          <w14:ligatures w14:val="standard"/>
        </w:rPr>
        <w:drawing>
          <wp:inline distT="0" distB="0" distL="0" distR="0" wp14:anchorId="6978C802" wp14:editId="5FDD6BCD">
            <wp:extent cx="3143885" cy="849531"/>
            <wp:effectExtent l="0" t="0" r="0" b="1905"/>
            <wp:docPr id="35659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7026" name=""/>
                    <pic:cNvPicPr/>
                  </pic:nvPicPr>
                  <pic:blipFill>
                    <a:blip r:embed="rId13"/>
                    <a:stretch>
                      <a:fillRect/>
                    </a:stretch>
                  </pic:blipFill>
                  <pic:spPr>
                    <a:xfrm>
                      <a:off x="0" y="0"/>
                      <a:ext cx="3446937" cy="931421"/>
                    </a:xfrm>
                    <a:prstGeom prst="rect">
                      <a:avLst/>
                    </a:prstGeom>
                  </pic:spPr>
                </pic:pic>
              </a:graphicData>
            </a:graphic>
          </wp:inline>
        </w:drawing>
      </w:r>
    </w:p>
    <w:p w14:paraId="187E29FB" w14:textId="39534239" w:rsidR="00745373" w:rsidRPr="00586A35" w:rsidRDefault="00586A35" w:rsidP="007D54D7">
      <w:pPr>
        <w:pStyle w:val="DisplayFormula"/>
        <w:tabs>
          <w:tab w:val="left" w:pos="200"/>
          <w:tab w:val="right" w:pos="4780"/>
        </w:tabs>
        <w:rPr>
          <w:lang w:eastAsia="ja-JP"/>
          <w14:ligatures w14:val="standard"/>
        </w:rPr>
      </w:pPr>
      <w:r w:rsidRPr="00586A35">
        <w:rPr>
          <w:lang w:eastAsia="ja-JP"/>
          <w14:ligatures w14:val="standard"/>
        </w:rPr>
        <w:tab/>
      </w:r>
    </w:p>
    <w:p w14:paraId="154B4686" w14:textId="0BAE9FA4" w:rsidR="005936AD" w:rsidRPr="00586A35" w:rsidRDefault="00FA7C58" w:rsidP="005936AD">
      <w:pPr>
        <w:pStyle w:val="Head2"/>
        <w:rPr>
          <w14:ligatures w14:val="standard"/>
        </w:rPr>
      </w:pPr>
      <w:r>
        <w:rPr>
          <w:rStyle w:val="Label"/>
          <w14:ligatures w14:val="standard"/>
        </w:rPr>
        <w:t xml:space="preserve">4. </w:t>
      </w:r>
      <w:r w:rsidR="000B0C06">
        <w:rPr>
          <w:rStyle w:val="Label"/>
          <w14:ligatures w14:val="standard"/>
        </w:rPr>
        <w:t>Evaluation Method</w:t>
      </w:r>
    </w:p>
    <w:p w14:paraId="7981E443" w14:textId="183EB67A" w:rsidR="005936AD" w:rsidRPr="007D54D7" w:rsidRDefault="005936AD" w:rsidP="005936AD">
      <w:pPr>
        <w:pStyle w:val="Para"/>
        <w:ind w:firstLine="0"/>
        <w:jc w:val="both"/>
        <w:rPr>
          <w:sz w:val="22"/>
          <w:szCs w:val="28"/>
          <w:lang w:eastAsia="it-IT"/>
          <w14:ligatures w14:val="standard"/>
        </w:rPr>
      </w:pPr>
      <w:r w:rsidRPr="007D54D7">
        <w:rPr>
          <w:sz w:val="22"/>
          <w:szCs w:val="28"/>
          <w:lang w:eastAsia="it-IT"/>
          <w14:ligatures w14:val="standard"/>
        </w:rPr>
        <w:t>We will evaluate our data using the following methods:</w:t>
      </w:r>
    </w:p>
    <w:p w14:paraId="2F6902DA" w14:textId="77777777" w:rsidR="005936AD" w:rsidRPr="007D54D7" w:rsidRDefault="005936AD" w:rsidP="005936AD">
      <w:pPr>
        <w:pStyle w:val="Para"/>
        <w:ind w:firstLine="0"/>
        <w:jc w:val="both"/>
        <w:rPr>
          <w:rFonts w:ascii="Linux Biolinum" w:hAnsi="Linux Biolinum" w:cs="Linux Biolinum"/>
          <w:i/>
          <w:sz w:val="22"/>
          <w:szCs w:val="26"/>
          <w14:ligatures w14:val="standard"/>
        </w:rPr>
      </w:pPr>
    </w:p>
    <w:p w14:paraId="413A1DC5" w14:textId="70B9AD3B" w:rsidR="00694749" w:rsidRPr="007D54D7" w:rsidRDefault="005936AD" w:rsidP="00586A35">
      <w:pPr>
        <w:pStyle w:val="Para"/>
        <w:jc w:val="both"/>
        <w:rPr>
          <w:sz w:val="22"/>
          <w:szCs w:val="28"/>
          <w14:ligatures w14:val="standard"/>
        </w:rPr>
      </w:pPr>
      <w:r w:rsidRPr="007D54D7">
        <w:rPr>
          <w:rFonts w:ascii="Linux Biolinum" w:hAnsi="Linux Biolinum" w:cs="Linux Biolinum"/>
          <w:i/>
          <w:sz w:val="22"/>
          <w:szCs w:val="26"/>
          <w14:ligatures w14:val="standard"/>
        </w:rPr>
        <w:t xml:space="preserve">Evaluation 1: </w:t>
      </w:r>
      <w:r w:rsidR="00D63CD9" w:rsidRPr="007D54D7">
        <w:rPr>
          <w:sz w:val="22"/>
          <w:szCs w:val="28"/>
          <w:lang w:eastAsia="it-IT"/>
          <w14:ligatures w14:val="standard"/>
        </w:rPr>
        <w:t>K-fold Cross-Validation: This is an extension of cross-validation where the dataset is divided into K equal-sized folds. The model is trained K times, each time using K-1 folds as the training set and one fold as the validation set. The results are averaged to obtain an overall performance measure.</w:t>
      </w:r>
    </w:p>
    <w:p w14:paraId="2A344DBC" w14:textId="77777777" w:rsidR="000B0C06" w:rsidRPr="007D54D7" w:rsidRDefault="000B0C06" w:rsidP="00586A35">
      <w:pPr>
        <w:pStyle w:val="Para"/>
        <w:jc w:val="both"/>
        <w:rPr>
          <w:sz w:val="22"/>
          <w:szCs w:val="28"/>
          <w14:ligatures w14:val="standard"/>
        </w:rPr>
      </w:pPr>
    </w:p>
    <w:p w14:paraId="0F9E3CDE" w14:textId="77777777" w:rsidR="000B0C06" w:rsidRPr="007D54D7" w:rsidRDefault="000B0C06" w:rsidP="00586A35">
      <w:pPr>
        <w:pStyle w:val="Para"/>
        <w:jc w:val="both"/>
        <w:rPr>
          <w:rStyle w:val="Label"/>
          <w:rFonts w:cs="Linux Libertine"/>
          <w:iCs/>
          <w:sz w:val="22"/>
          <w:szCs w:val="26"/>
          <w14:ligatures w14:val="standard"/>
        </w:rPr>
      </w:pPr>
    </w:p>
    <w:p w14:paraId="6D94E0D6" w14:textId="26D93DD8" w:rsidR="00F06E88" w:rsidRPr="007D54D7" w:rsidRDefault="005936AD" w:rsidP="00586A35">
      <w:pPr>
        <w:pStyle w:val="Para"/>
        <w:jc w:val="both"/>
        <w:rPr>
          <w:sz w:val="22"/>
          <w:szCs w:val="28"/>
          <w:lang w:eastAsia="it-IT"/>
          <w14:ligatures w14:val="standard"/>
        </w:rPr>
      </w:pPr>
      <w:r w:rsidRPr="007D54D7">
        <w:rPr>
          <w:rStyle w:val="Label"/>
          <w:rFonts w:cs="Linux Libertine"/>
          <w:i/>
          <w:sz w:val="22"/>
          <w:szCs w:val="26"/>
          <w14:ligatures w14:val="standard"/>
        </w:rPr>
        <w:t>Evaluation 2:</w:t>
      </w:r>
      <w:r w:rsidR="00586A35" w:rsidRPr="007D54D7">
        <w:rPr>
          <w:rFonts w:cs="Linux Libertine"/>
          <w:i/>
          <w:sz w:val="24"/>
          <w:szCs w:val="26"/>
          <w14:ligatures w14:val="standard"/>
        </w:rPr>
        <w:t xml:space="preserve"> </w:t>
      </w:r>
      <w:r w:rsidR="00D63CD9" w:rsidRPr="007D54D7">
        <w:rPr>
          <w:sz w:val="22"/>
          <w:szCs w:val="28"/>
          <w:lang w:eastAsia="it-IT"/>
          <w14:ligatures w14:val="standard"/>
        </w:rPr>
        <w:t>Leave-One-Out Cross-Validation: This is a special case of K-fold cross-validation where K is equal to the number of instances in the dataset. Each instance is used as the validation set once, and the model is trained on the remaining instances. This method is useful when working with small datasets.</w:t>
      </w:r>
    </w:p>
    <w:p w14:paraId="67BE2FA5" w14:textId="77777777" w:rsidR="00D63CD9" w:rsidRPr="007D54D7" w:rsidRDefault="00D63CD9" w:rsidP="00586A35">
      <w:pPr>
        <w:pStyle w:val="Para"/>
        <w:jc w:val="both"/>
        <w:rPr>
          <w:sz w:val="22"/>
          <w:szCs w:val="28"/>
          <w:lang w:eastAsia="it-IT"/>
          <w14:ligatures w14:val="standard"/>
        </w:rPr>
      </w:pPr>
    </w:p>
    <w:p w14:paraId="6E1726A0" w14:textId="4B01C362" w:rsidR="00D63CD9" w:rsidRPr="007D54D7" w:rsidRDefault="00D63CD9" w:rsidP="00D63CD9">
      <w:pPr>
        <w:pStyle w:val="Para"/>
        <w:jc w:val="both"/>
        <w:rPr>
          <w:sz w:val="22"/>
          <w:szCs w:val="28"/>
          <w:lang w:eastAsia="ja-JP"/>
          <w14:ligatures w14:val="standard"/>
        </w:rPr>
      </w:pPr>
      <w:r w:rsidRPr="007D54D7">
        <w:rPr>
          <w:rStyle w:val="Label"/>
          <w:rFonts w:cs="Linux Libertine"/>
          <w:i/>
          <w:sz w:val="22"/>
          <w:szCs w:val="26"/>
          <w14:ligatures w14:val="standard"/>
        </w:rPr>
        <w:t>Evaluation 3:</w:t>
      </w:r>
      <w:r w:rsidRPr="007D54D7">
        <w:rPr>
          <w:rFonts w:cs="Linux Libertine"/>
          <w:i/>
          <w:sz w:val="24"/>
          <w:szCs w:val="26"/>
          <w14:ligatures w14:val="standard"/>
        </w:rPr>
        <w:t xml:space="preserve"> </w:t>
      </w:r>
      <w:r w:rsidRPr="007D54D7">
        <w:rPr>
          <w:sz w:val="22"/>
          <w:szCs w:val="28"/>
          <w:lang w:eastAsia="it-IT"/>
          <w14:ligatures w14:val="standard"/>
        </w:rPr>
        <w:t>Performance Metrics: Various performance metrics such as accuracy, precision, recall, F1-score, and area under the ROC curve (AUC) can be used to evaluate the model's performance based on its predictions compared to the ground truth.</w:t>
      </w:r>
    </w:p>
    <w:p w14:paraId="3F4D9880" w14:textId="77777777" w:rsidR="007D54D7" w:rsidRPr="00586A35" w:rsidRDefault="007D54D7" w:rsidP="005B34E4">
      <w:pPr>
        <w:pStyle w:val="Para"/>
        <w:ind w:firstLine="0"/>
        <w:jc w:val="both"/>
        <w:rPr>
          <w:lang w:eastAsia="ja-JP"/>
          <w14:ligatures w14:val="standard"/>
        </w:rPr>
      </w:pPr>
    </w:p>
    <w:p w14:paraId="13A57AF5" w14:textId="55F4BFB9" w:rsidR="000B0C06" w:rsidRPr="00586A35" w:rsidRDefault="00FA7C58" w:rsidP="000B0C06">
      <w:pPr>
        <w:pStyle w:val="AckHead"/>
        <w:ind w:left="708" w:hanging="708"/>
        <w:rPr>
          <w14:ligatures w14:val="standard"/>
        </w:rPr>
      </w:pPr>
      <w:r>
        <w:rPr>
          <w14:ligatures w14:val="standard"/>
        </w:rPr>
        <w:t xml:space="preserve">5. </w:t>
      </w:r>
      <w:r w:rsidR="000B0C06">
        <w:rPr>
          <w14:ligatures w14:val="standard"/>
        </w:rPr>
        <w:t>Tools</w:t>
      </w:r>
    </w:p>
    <w:p w14:paraId="0FBAFDC0" w14:textId="52E1B816" w:rsidR="000B0C06" w:rsidRPr="007D54D7" w:rsidRDefault="005936AD" w:rsidP="00E45CDB">
      <w:pPr>
        <w:pStyle w:val="CCSDescription"/>
        <w:rPr>
          <w:sz w:val="22"/>
          <w:szCs w:val="28"/>
        </w:rPr>
      </w:pPr>
      <w:r w:rsidRPr="007D54D7">
        <w:rPr>
          <w:sz w:val="22"/>
          <w:szCs w:val="28"/>
        </w:rPr>
        <w:t xml:space="preserve">Our project will be executed using a variety of tools and libraries. Python will be the main programming language for analysis because it contains multiple libraries and methods for data science projects, and it is easy </w:t>
      </w:r>
      <w:r w:rsidR="002E6047" w:rsidRPr="007D54D7">
        <w:rPr>
          <w:sz w:val="22"/>
          <w:szCs w:val="28"/>
        </w:rPr>
        <w:t>to use and understand. The Python libraries we will be utilizing are:</w:t>
      </w:r>
    </w:p>
    <w:p w14:paraId="4B971684" w14:textId="398C6B13" w:rsidR="002E6047" w:rsidRPr="007D54D7" w:rsidRDefault="002E6047" w:rsidP="00E45CDB">
      <w:pPr>
        <w:pStyle w:val="CCSDescription"/>
        <w:rPr>
          <w:sz w:val="22"/>
          <w:szCs w:val="28"/>
        </w:rPr>
      </w:pPr>
      <w:r w:rsidRPr="007D54D7">
        <w:rPr>
          <w:i/>
          <w:iCs/>
          <w:sz w:val="22"/>
          <w:szCs w:val="28"/>
        </w:rPr>
        <w:t>Pandas</w:t>
      </w:r>
      <w:r w:rsidRPr="007D54D7">
        <w:rPr>
          <w:sz w:val="22"/>
          <w:szCs w:val="28"/>
        </w:rPr>
        <w:t xml:space="preserve">: Pandas can be used for a variety of tasks: to clean data by transforming and cleaning data for preprocessing. </w:t>
      </w:r>
    </w:p>
    <w:p w14:paraId="7A6DFAB3" w14:textId="77777777" w:rsidR="00E45CDB" w:rsidRPr="007D54D7" w:rsidRDefault="00E45CDB" w:rsidP="00E45CDB">
      <w:pPr>
        <w:pStyle w:val="CCSDescription"/>
        <w:rPr>
          <w:sz w:val="22"/>
          <w:szCs w:val="28"/>
        </w:rPr>
      </w:pPr>
    </w:p>
    <w:p w14:paraId="748AAC0E" w14:textId="7B8B04C5" w:rsidR="002E6047" w:rsidRPr="007D54D7" w:rsidRDefault="002E6047" w:rsidP="00E45CDB">
      <w:pPr>
        <w:pStyle w:val="CCSDescription"/>
        <w:rPr>
          <w:sz w:val="22"/>
          <w:szCs w:val="28"/>
        </w:rPr>
      </w:pPr>
      <w:r w:rsidRPr="007D54D7">
        <w:rPr>
          <w:i/>
          <w:iCs/>
          <w:sz w:val="22"/>
          <w:szCs w:val="28"/>
        </w:rPr>
        <w:t>NumPy</w:t>
      </w:r>
      <w:r w:rsidRPr="007D54D7">
        <w:rPr>
          <w:sz w:val="22"/>
          <w:szCs w:val="28"/>
        </w:rPr>
        <w:t>: NumPy is scientific computation library that can be used to design algorithms for statistics and machine learning.</w:t>
      </w:r>
    </w:p>
    <w:p w14:paraId="1B4B3436" w14:textId="77777777" w:rsidR="00E45CDB" w:rsidRPr="007D54D7" w:rsidRDefault="00E45CDB" w:rsidP="00E45CDB">
      <w:pPr>
        <w:pStyle w:val="CCSDescription"/>
        <w:rPr>
          <w:sz w:val="22"/>
          <w:szCs w:val="28"/>
        </w:rPr>
      </w:pPr>
    </w:p>
    <w:p w14:paraId="68915F95" w14:textId="4BB37346" w:rsidR="002E6047" w:rsidRPr="007D54D7" w:rsidRDefault="002E6047" w:rsidP="00E45CDB">
      <w:pPr>
        <w:pStyle w:val="CCSDescription"/>
        <w:rPr>
          <w:sz w:val="22"/>
          <w:szCs w:val="28"/>
        </w:rPr>
      </w:pPr>
      <w:r w:rsidRPr="007D54D7">
        <w:rPr>
          <w:i/>
          <w:iCs/>
          <w:sz w:val="22"/>
          <w:szCs w:val="28"/>
        </w:rPr>
        <w:t>Mat</w:t>
      </w:r>
      <w:r w:rsidR="009E5E04" w:rsidRPr="007D54D7">
        <w:rPr>
          <w:i/>
          <w:iCs/>
          <w:sz w:val="22"/>
          <w:szCs w:val="28"/>
        </w:rPr>
        <w:t>p</w:t>
      </w:r>
      <w:r w:rsidRPr="007D54D7">
        <w:rPr>
          <w:i/>
          <w:iCs/>
          <w:sz w:val="22"/>
          <w:szCs w:val="28"/>
        </w:rPr>
        <w:t>lot</w:t>
      </w:r>
      <w:r w:rsidR="009E5E04" w:rsidRPr="007D54D7">
        <w:rPr>
          <w:i/>
          <w:iCs/>
          <w:sz w:val="22"/>
          <w:szCs w:val="28"/>
        </w:rPr>
        <w:t>l</w:t>
      </w:r>
      <w:r w:rsidRPr="007D54D7">
        <w:rPr>
          <w:i/>
          <w:iCs/>
          <w:sz w:val="22"/>
          <w:szCs w:val="28"/>
        </w:rPr>
        <w:t>ib</w:t>
      </w:r>
      <w:r w:rsidRPr="007D54D7">
        <w:rPr>
          <w:sz w:val="22"/>
          <w:szCs w:val="28"/>
        </w:rPr>
        <w:t xml:space="preserve">: </w:t>
      </w:r>
      <w:r w:rsidR="009E5E04" w:rsidRPr="007D54D7">
        <w:rPr>
          <w:sz w:val="22"/>
          <w:szCs w:val="28"/>
        </w:rPr>
        <w:t>Matplotlib is a visualization library for creating charts and plots to display data in an easily readable form.</w:t>
      </w:r>
    </w:p>
    <w:p w14:paraId="4BB0A988" w14:textId="77777777" w:rsidR="00E45CDB" w:rsidRPr="007D54D7" w:rsidRDefault="00E45CDB" w:rsidP="00E45CDB">
      <w:pPr>
        <w:pStyle w:val="CCSDescription"/>
        <w:rPr>
          <w:sz w:val="22"/>
          <w:szCs w:val="28"/>
        </w:rPr>
      </w:pPr>
    </w:p>
    <w:p w14:paraId="284963D2" w14:textId="6656F37C" w:rsidR="009E5E04" w:rsidRPr="007D54D7" w:rsidRDefault="009E5E04" w:rsidP="00E45CDB">
      <w:pPr>
        <w:pStyle w:val="CCSDescription"/>
        <w:rPr>
          <w:sz w:val="22"/>
          <w:szCs w:val="28"/>
        </w:rPr>
      </w:pPr>
      <w:r w:rsidRPr="007D54D7">
        <w:rPr>
          <w:i/>
          <w:iCs/>
          <w:sz w:val="22"/>
          <w:szCs w:val="28"/>
        </w:rPr>
        <w:t>Seaborn</w:t>
      </w:r>
      <w:r w:rsidRPr="007D54D7">
        <w:rPr>
          <w:sz w:val="22"/>
          <w:szCs w:val="28"/>
        </w:rPr>
        <w:t>: Seaborn is a visualization library that builds on Matplotlib to create visualizations.</w:t>
      </w:r>
    </w:p>
    <w:p w14:paraId="55E30861" w14:textId="77777777" w:rsidR="00E45CDB" w:rsidRPr="007D54D7" w:rsidRDefault="00E45CDB" w:rsidP="00E45CDB">
      <w:pPr>
        <w:pStyle w:val="CCSDescription"/>
        <w:rPr>
          <w:sz w:val="22"/>
          <w:szCs w:val="28"/>
        </w:rPr>
      </w:pPr>
    </w:p>
    <w:p w14:paraId="7B5417B5" w14:textId="737D05D2" w:rsidR="009E5E04" w:rsidRPr="007D54D7" w:rsidRDefault="009E5E04" w:rsidP="00E45CDB">
      <w:pPr>
        <w:pStyle w:val="CCSDescription"/>
        <w:rPr>
          <w:sz w:val="22"/>
          <w:szCs w:val="28"/>
        </w:rPr>
      </w:pPr>
      <w:r w:rsidRPr="007D54D7">
        <w:rPr>
          <w:i/>
          <w:iCs/>
          <w:sz w:val="22"/>
          <w:szCs w:val="28"/>
        </w:rPr>
        <w:t>Scikit-learn:</w:t>
      </w:r>
      <w:r w:rsidRPr="007D54D7">
        <w:rPr>
          <w:sz w:val="22"/>
          <w:szCs w:val="28"/>
        </w:rPr>
        <w:t xml:space="preserve"> Scikit-learn is a machine learning library that provides a range of machine learning algorithms</w:t>
      </w:r>
      <w:r w:rsidR="00FA0480" w:rsidRPr="007D54D7">
        <w:rPr>
          <w:sz w:val="22"/>
          <w:szCs w:val="28"/>
        </w:rPr>
        <w:t xml:space="preserve"> for supervised learning.</w:t>
      </w:r>
    </w:p>
    <w:p w14:paraId="07D87BB6" w14:textId="77777777" w:rsidR="00E45CDB" w:rsidRPr="007D54D7" w:rsidRDefault="00E45CDB" w:rsidP="00E45CDB">
      <w:pPr>
        <w:pStyle w:val="CCSDescription"/>
        <w:rPr>
          <w:sz w:val="22"/>
          <w:szCs w:val="28"/>
        </w:rPr>
      </w:pPr>
    </w:p>
    <w:p w14:paraId="46873440" w14:textId="5DF7F638" w:rsidR="00FA0480" w:rsidRPr="007D54D7" w:rsidRDefault="00FA0480" w:rsidP="00E45CDB">
      <w:pPr>
        <w:pStyle w:val="CCSDescription"/>
        <w:rPr>
          <w:bCs/>
          <w:sz w:val="22"/>
          <w:szCs w:val="28"/>
          <w14:ligatures w14:val="standard"/>
        </w:rPr>
      </w:pPr>
      <w:r w:rsidRPr="007D54D7">
        <w:rPr>
          <w:i/>
          <w:iCs/>
          <w:sz w:val="22"/>
          <w:szCs w:val="28"/>
        </w:rPr>
        <w:t>PyTorch</w:t>
      </w:r>
      <w:r w:rsidRPr="007D54D7">
        <w:rPr>
          <w:sz w:val="22"/>
          <w:szCs w:val="28"/>
        </w:rPr>
        <w:t>: If time allows and we are able to dive into neural networks, we can use PyTorch to build and create deep learning models. PyTorch is a machine learning framework that can be used for natural</w:t>
      </w:r>
      <w:r w:rsidRPr="007D54D7">
        <w:rPr>
          <w:bCs/>
          <w:sz w:val="22"/>
          <w:szCs w:val="28"/>
          <w14:ligatures w14:val="standard"/>
        </w:rPr>
        <w:t xml:space="preserve"> language processing, a feature that makes it easy to work with text data.</w:t>
      </w:r>
    </w:p>
    <w:p w14:paraId="270AE789" w14:textId="77777777" w:rsidR="00E45CDB" w:rsidRPr="005936AD" w:rsidRDefault="00E45CDB" w:rsidP="00E45CDB">
      <w:pPr>
        <w:pStyle w:val="CCSDescription"/>
        <w:rPr>
          <w:b/>
          <w:bCs/>
          <w14:ligatures w14:val="standard"/>
        </w:rPr>
      </w:pPr>
    </w:p>
    <w:p w14:paraId="03825C85" w14:textId="499F6E44" w:rsidR="00052C34" w:rsidRPr="00586A35" w:rsidRDefault="002D5823" w:rsidP="00052C34">
      <w:pPr>
        <w:pStyle w:val="AckHead"/>
        <w:rPr>
          <w14:ligatures w14:val="standard"/>
        </w:rPr>
      </w:pPr>
      <w:r>
        <w:rPr>
          <w14:ligatures w14:val="standard"/>
        </w:rPr>
        <w:t xml:space="preserve">6. </w:t>
      </w:r>
      <w:r w:rsidR="001C7B92">
        <w:rPr>
          <w14:ligatures w14:val="standard"/>
        </w:rPr>
        <w:t>Milestones</w:t>
      </w:r>
    </w:p>
    <w:p w14:paraId="537AC34B" w14:textId="1E071760" w:rsidR="00FA0480" w:rsidRPr="006E5965" w:rsidRDefault="00FA0480" w:rsidP="006E5965">
      <w:pPr>
        <w:pStyle w:val="AckPara"/>
        <w:rPr>
          <w:sz w:val="22"/>
          <w:lang w:eastAsia="it-IT"/>
        </w:rPr>
      </w:pPr>
      <w:r w:rsidRPr="006E5965">
        <w:rPr>
          <w:sz w:val="22"/>
          <w:lang w:eastAsia="it-IT"/>
        </w:rPr>
        <w:t>To reach our goals and have our project completed in the appropriate time frame, the milestones of our project are:</w:t>
      </w:r>
    </w:p>
    <w:p w14:paraId="72BE4FFC" w14:textId="77777777" w:rsidR="00FA0480" w:rsidRPr="006E5965" w:rsidRDefault="00FA0480" w:rsidP="006E5965">
      <w:pPr>
        <w:pStyle w:val="AckPara"/>
        <w:rPr>
          <w:sz w:val="22"/>
          <w:lang w:eastAsia="it-IT"/>
        </w:rPr>
      </w:pPr>
    </w:p>
    <w:p w14:paraId="006C5257" w14:textId="2059EE95" w:rsidR="00C355BF" w:rsidRPr="006E5965" w:rsidRDefault="00C355BF" w:rsidP="006E5965">
      <w:pPr>
        <w:pStyle w:val="AckPara"/>
        <w:numPr>
          <w:ilvl w:val="0"/>
          <w:numId w:val="34"/>
        </w:numPr>
        <w:rPr>
          <w:sz w:val="22"/>
          <w:lang w:eastAsia="it-IT"/>
        </w:rPr>
      </w:pPr>
      <w:r w:rsidRPr="006E5965">
        <w:rPr>
          <w:sz w:val="22"/>
          <w:lang w:eastAsia="it-IT"/>
        </w:rPr>
        <w:t>Week 6: Identify the data set with which we would like to work. Construct an initial plan and decide on project goals. Submit PowerPoint proposal for peer evaluation.</w:t>
      </w:r>
    </w:p>
    <w:p w14:paraId="47CC9AF0" w14:textId="28FB4498" w:rsidR="00C355BF" w:rsidRPr="006E5965" w:rsidRDefault="00C355BF" w:rsidP="006E5965">
      <w:pPr>
        <w:pStyle w:val="AckPara"/>
        <w:numPr>
          <w:ilvl w:val="0"/>
          <w:numId w:val="34"/>
        </w:numPr>
        <w:rPr>
          <w:sz w:val="22"/>
          <w:lang w:eastAsia="it-IT"/>
        </w:rPr>
      </w:pPr>
      <w:r w:rsidRPr="006E5965">
        <w:rPr>
          <w:sz w:val="22"/>
          <w:lang w:eastAsia="it-IT"/>
        </w:rPr>
        <w:t>Week 9: Finalize and submit project proposal paper with milestones and goals outlined.</w:t>
      </w:r>
    </w:p>
    <w:p w14:paraId="2A0A01A4" w14:textId="7AC8B2E4" w:rsidR="00C355BF" w:rsidRPr="006E5965" w:rsidRDefault="00C355BF" w:rsidP="006E5965">
      <w:pPr>
        <w:pStyle w:val="AckPara"/>
        <w:numPr>
          <w:ilvl w:val="0"/>
          <w:numId w:val="34"/>
        </w:numPr>
        <w:rPr>
          <w:sz w:val="22"/>
          <w:lang w:eastAsia="it-IT"/>
        </w:rPr>
      </w:pPr>
      <w:r w:rsidRPr="006E5965">
        <w:rPr>
          <w:sz w:val="22"/>
          <w:lang w:eastAsia="it-IT"/>
        </w:rPr>
        <w:t xml:space="preserve">Week 10: </w:t>
      </w:r>
      <w:r w:rsidR="00BE14EA" w:rsidRPr="006E5965">
        <w:rPr>
          <w:sz w:val="22"/>
          <w:lang w:eastAsia="it-IT"/>
        </w:rPr>
        <w:t>Complete</w:t>
      </w:r>
      <w:r w:rsidRPr="006E5965">
        <w:rPr>
          <w:sz w:val="22"/>
          <w:lang w:eastAsia="it-IT"/>
        </w:rPr>
        <w:t xml:space="preserve"> data preprocessed</w:t>
      </w:r>
      <w:r w:rsidR="00BE14EA" w:rsidRPr="006E5965">
        <w:rPr>
          <w:sz w:val="22"/>
          <w:lang w:eastAsia="it-IT"/>
        </w:rPr>
        <w:t xml:space="preserve"> and cleaning. Prepare</w:t>
      </w:r>
      <w:r w:rsidRPr="006E5965">
        <w:rPr>
          <w:sz w:val="22"/>
          <w:lang w:eastAsia="it-IT"/>
        </w:rPr>
        <w:t xml:space="preserve"> for analyzing.</w:t>
      </w:r>
      <w:r w:rsidR="00BE14EA" w:rsidRPr="006E5965">
        <w:rPr>
          <w:sz w:val="22"/>
          <w:lang w:eastAsia="it-IT"/>
        </w:rPr>
        <w:t xml:space="preserve"> Exploratory analysis and visualizations of data, initial trends, and correlations.</w:t>
      </w:r>
    </w:p>
    <w:p w14:paraId="02E7D455" w14:textId="4263275B" w:rsidR="00C355BF" w:rsidRPr="006E5965" w:rsidRDefault="00C355BF" w:rsidP="006E5965">
      <w:pPr>
        <w:pStyle w:val="AckPara"/>
        <w:numPr>
          <w:ilvl w:val="0"/>
          <w:numId w:val="34"/>
        </w:numPr>
        <w:rPr>
          <w:sz w:val="22"/>
          <w:lang w:eastAsia="it-IT"/>
        </w:rPr>
      </w:pPr>
      <w:r w:rsidRPr="006E5965">
        <w:rPr>
          <w:sz w:val="22"/>
          <w:lang w:eastAsia="it-IT"/>
        </w:rPr>
        <w:t xml:space="preserve">Week 11: </w:t>
      </w:r>
      <w:r w:rsidR="00BE14EA" w:rsidRPr="006E5965">
        <w:rPr>
          <w:sz w:val="22"/>
          <w:lang w:eastAsia="it-IT"/>
        </w:rPr>
        <w:t xml:space="preserve">Development of predictive models and exploration of machine learning libraries and processes. Nueral network machine </w:t>
      </w:r>
      <w:r w:rsidR="00BE14EA" w:rsidRPr="006E5965">
        <w:rPr>
          <w:sz w:val="22"/>
          <w:lang w:eastAsia="it-IT"/>
        </w:rPr>
        <w:t>learning</w:t>
      </w:r>
      <w:r w:rsidR="00A626A2" w:rsidRPr="006E5965">
        <w:rPr>
          <w:sz w:val="22"/>
          <w:lang w:eastAsia="it-IT"/>
        </w:rPr>
        <w:t xml:space="preserve"> processes will be added if time allows.</w:t>
      </w:r>
    </w:p>
    <w:p w14:paraId="4A9420BB" w14:textId="2413233A" w:rsidR="00C355BF" w:rsidRPr="006E5965" w:rsidRDefault="00C355BF" w:rsidP="006E5965">
      <w:pPr>
        <w:pStyle w:val="AckPara"/>
        <w:numPr>
          <w:ilvl w:val="0"/>
          <w:numId w:val="34"/>
        </w:numPr>
        <w:rPr>
          <w:sz w:val="22"/>
          <w:lang w:eastAsia="it-IT"/>
        </w:rPr>
      </w:pPr>
      <w:r w:rsidRPr="006E5965">
        <w:rPr>
          <w:sz w:val="22"/>
          <w:lang w:eastAsia="it-IT"/>
        </w:rPr>
        <w:t>Week 12</w:t>
      </w:r>
      <w:r w:rsidR="00BE14EA" w:rsidRPr="006E5965">
        <w:rPr>
          <w:sz w:val="22"/>
          <w:lang w:eastAsia="it-IT"/>
        </w:rPr>
        <w:t xml:space="preserve"> and 13</w:t>
      </w:r>
      <w:r w:rsidRPr="006E5965">
        <w:rPr>
          <w:sz w:val="22"/>
          <w:lang w:eastAsia="it-IT"/>
        </w:rPr>
        <w:t>:</w:t>
      </w:r>
      <w:r w:rsidR="00BE14EA" w:rsidRPr="006E5965">
        <w:rPr>
          <w:sz w:val="22"/>
          <w:lang w:eastAsia="it-IT"/>
        </w:rPr>
        <w:t xml:space="preserve"> </w:t>
      </w:r>
      <w:r w:rsidR="00A626A2" w:rsidRPr="006E5965">
        <w:rPr>
          <w:sz w:val="22"/>
          <w:lang w:eastAsia="it-IT"/>
        </w:rPr>
        <w:t>Write final project report and prepare presentation. Prepare for peer evaluation.</w:t>
      </w:r>
    </w:p>
    <w:p w14:paraId="51D3C847" w14:textId="77777777" w:rsidR="004A7105" w:rsidRPr="006E5965" w:rsidRDefault="004A7105" w:rsidP="006E5965">
      <w:pPr>
        <w:pStyle w:val="AckPara"/>
        <w:rPr>
          <w:sz w:val="22"/>
          <w:lang w:eastAsia="it-IT"/>
        </w:rPr>
      </w:pPr>
    </w:p>
    <w:p w14:paraId="7286531B" w14:textId="62DEFB35" w:rsidR="00C752C0" w:rsidRPr="00586A35" w:rsidRDefault="002D5823" w:rsidP="0082217E">
      <w:pPr>
        <w:pStyle w:val="AckHead"/>
        <w:rPr>
          <w14:ligatures w14:val="standard"/>
        </w:rPr>
      </w:pPr>
      <w:r>
        <w:rPr>
          <w14:ligatures w14:val="standard"/>
        </w:rPr>
        <w:t xml:space="preserve">6.1 </w:t>
      </w:r>
      <w:r w:rsidR="0082217E">
        <w:rPr>
          <w14:ligatures w14:val="standard"/>
        </w:rPr>
        <w:t>Milestones</w:t>
      </w:r>
      <w:r w:rsidR="0082217E">
        <w:rPr>
          <w14:ligatures w14:val="standard"/>
        </w:rPr>
        <w:t xml:space="preserve"> Completed</w:t>
      </w:r>
    </w:p>
    <w:p w14:paraId="70AAEE55" w14:textId="34C04052" w:rsidR="007A6FEC" w:rsidRDefault="007A6FEC" w:rsidP="007A6FEC">
      <w:pPr>
        <w:pStyle w:val="AckPara"/>
        <w:rPr>
          <w:sz w:val="22"/>
          <w:lang w:eastAsia="it-IT"/>
        </w:rPr>
      </w:pPr>
      <w:r>
        <w:rPr>
          <w:sz w:val="22"/>
          <w:lang w:eastAsia="it-IT"/>
        </w:rPr>
        <w:t>The following milestones have been completed:</w:t>
      </w:r>
    </w:p>
    <w:p w14:paraId="53F4F8AA" w14:textId="008E5DA3" w:rsidR="00FA7C58" w:rsidRDefault="00FA7C58" w:rsidP="00FA7C58">
      <w:pPr>
        <w:pStyle w:val="AckPara"/>
        <w:numPr>
          <w:ilvl w:val="0"/>
          <w:numId w:val="37"/>
        </w:numPr>
        <w:rPr>
          <w:sz w:val="22"/>
          <w:lang w:eastAsia="it-IT"/>
        </w:rPr>
      </w:pPr>
      <w:r>
        <w:rPr>
          <w:sz w:val="22"/>
          <w:lang w:eastAsia="it-IT"/>
        </w:rPr>
        <w:t>Data set and project goals identified</w:t>
      </w:r>
    </w:p>
    <w:p w14:paraId="40101311" w14:textId="58A8F695" w:rsidR="001E706C" w:rsidRDefault="001E706C" w:rsidP="00FA7C58">
      <w:pPr>
        <w:pStyle w:val="AckPara"/>
        <w:numPr>
          <w:ilvl w:val="0"/>
          <w:numId w:val="37"/>
        </w:numPr>
        <w:rPr>
          <w:sz w:val="22"/>
          <w:lang w:eastAsia="it-IT"/>
        </w:rPr>
      </w:pPr>
      <w:r>
        <w:rPr>
          <w:sz w:val="22"/>
          <w:lang w:eastAsia="it-IT"/>
        </w:rPr>
        <w:t>Data set preprocessed and cleaned. A subset of data is currently being tested on prior to involving the full data set. Outliers dropped and null values are filled in appropriately.</w:t>
      </w:r>
    </w:p>
    <w:p w14:paraId="183B693D" w14:textId="77857173" w:rsidR="001E706C" w:rsidRPr="00FA7C58" w:rsidRDefault="001E706C" w:rsidP="00FA7C58">
      <w:pPr>
        <w:pStyle w:val="AckPara"/>
        <w:numPr>
          <w:ilvl w:val="0"/>
          <w:numId w:val="37"/>
        </w:numPr>
        <w:rPr>
          <w:sz w:val="22"/>
          <w:lang w:eastAsia="it-IT"/>
        </w:rPr>
      </w:pPr>
      <w:r>
        <w:rPr>
          <w:sz w:val="22"/>
          <w:lang w:eastAsia="it-IT"/>
        </w:rPr>
        <w:t>Exploratory data analysis and visualizations completed along with correlation analysis</w:t>
      </w:r>
      <w:r w:rsidR="0022779C">
        <w:rPr>
          <w:sz w:val="22"/>
          <w:lang w:eastAsia="it-IT"/>
        </w:rPr>
        <w:t>.</w:t>
      </w:r>
    </w:p>
    <w:p w14:paraId="6820B5AD" w14:textId="77777777" w:rsidR="0082217E" w:rsidRDefault="0082217E" w:rsidP="0082217E">
      <w:pPr>
        <w:pStyle w:val="AckPara"/>
        <w:rPr>
          <w:sz w:val="22"/>
          <w:lang w:eastAsia="it-IT"/>
        </w:rPr>
      </w:pPr>
    </w:p>
    <w:p w14:paraId="3D460271" w14:textId="05293681" w:rsidR="0082217E" w:rsidRPr="00586A35" w:rsidRDefault="002D5823" w:rsidP="0082217E">
      <w:pPr>
        <w:pStyle w:val="AckHead"/>
        <w:rPr>
          <w14:ligatures w14:val="standard"/>
        </w:rPr>
      </w:pPr>
      <w:r>
        <w:rPr>
          <w14:ligatures w14:val="standard"/>
        </w:rPr>
        <w:t xml:space="preserve">6.2 </w:t>
      </w:r>
      <w:r w:rsidR="0082217E">
        <w:rPr>
          <w14:ligatures w14:val="standard"/>
        </w:rPr>
        <w:t>Milestones</w:t>
      </w:r>
      <w:r w:rsidR="0082217E">
        <w:rPr>
          <w14:ligatures w14:val="standard"/>
        </w:rPr>
        <w:t xml:space="preserve"> To</w:t>
      </w:r>
      <w:r w:rsidR="00B01C66">
        <w:rPr>
          <w14:ligatures w14:val="standard"/>
        </w:rPr>
        <w:t xml:space="preserve"> do</w:t>
      </w:r>
    </w:p>
    <w:p w14:paraId="31DB1875" w14:textId="2899FBCD" w:rsidR="0082217E" w:rsidRDefault="0022779C" w:rsidP="0082217E">
      <w:pPr>
        <w:pStyle w:val="AckPara"/>
        <w:rPr>
          <w:sz w:val="22"/>
          <w:lang w:eastAsia="it-IT"/>
        </w:rPr>
      </w:pPr>
      <w:r>
        <w:rPr>
          <w:sz w:val="22"/>
          <w:lang w:eastAsia="it-IT"/>
        </w:rPr>
        <w:t>The following milestones have yet to be done:</w:t>
      </w:r>
    </w:p>
    <w:p w14:paraId="3CCC11DD" w14:textId="77777777" w:rsidR="00880F0E" w:rsidRPr="006E5965" w:rsidRDefault="00880F0E" w:rsidP="00880F0E">
      <w:pPr>
        <w:pStyle w:val="AckPara"/>
        <w:numPr>
          <w:ilvl w:val="0"/>
          <w:numId w:val="38"/>
        </w:numPr>
        <w:rPr>
          <w:sz w:val="22"/>
          <w:lang w:eastAsia="it-IT"/>
        </w:rPr>
      </w:pPr>
      <w:r w:rsidRPr="006E5965">
        <w:rPr>
          <w:sz w:val="22"/>
          <w:lang w:eastAsia="it-IT"/>
        </w:rPr>
        <w:t>Week 11: Development of predictive models and exploration of machine learning libraries and processes. Nueral network machine learning processes will be added if time allows.</w:t>
      </w:r>
    </w:p>
    <w:p w14:paraId="06BED99B" w14:textId="3554320A" w:rsidR="0022779C" w:rsidRPr="00880F0E" w:rsidRDefault="00880F0E" w:rsidP="00880F0E">
      <w:pPr>
        <w:pStyle w:val="AckPara"/>
        <w:numPr>
          <w:ilvl w:val="0"/>
          <w:numId w:val="38"/>
        </w:numPr>
        <w:rPr>
          <w:sz w:val="22"/>
          <w:lang w:eastAsia="it-IT"/>
        </w:rPr>
      </w:pPr>
      <w:r w:rsidRPr="006E5965">
        <w:rPr>
          <w:sz w:val="22"/>
          <w:lang w:eastAsia="it-IT"/>
        </w:rPr>
        <w:t>Week 12 and 13: Write final project report and prepare presentation. Prepare for peer evaluation.</w:t>
      </w:r>
    </w:p>
    <w:p w14:paraId="73A20A7A" w14:textId="77777777" w:rsidR="0082217E" w:rsidRDefault="0082217E" w:rsidP="0082217E">
      <w:pPr>
        <w:pStyle w:val="AckPara"/>
        <w:rPr>
          <w:sz w:val="22"/>
          <w:lang w:eastAsia="it-IT"/>
        </w:rPr>
      </w:pPr>
    </w:p>
    <w:p w14:paraId="7C7660AA" w14:textId="7B6AE31A" w:rsidR="0082217E" w:rsidRPr="0082217E" w:rsidRDefault="002D5823" w:rsidP="0082217E">
      <w:pPr>
        <w:pStyle w:val="AckHead"/>
        <w:rPr>
          <w14:ligatures w14:val="standard"/>
        </w:rPr>
      </w:pPr>
      <w:r>
        <w:rPr>
          <w14:ligatures w14:val="standard"/>
        </w:rPr>
        <w:t xml:space="preserve">7. </w:t>
      </w:r>
      <w:r w:rsidR="0082217E">
        <w:rPr>
          <w14:ligatures w14:val="standard"/>
        </w:rPr>
        <w:t>Results so far</w:t>
      </w:r>
    </w:p>
    <w:p w14:paraId="0B25C9EE" w14:textId="662B49F9" w:rsidR="00CB5429" w:rsidRDefault="00CB5429" w:rsidP="006E5965">
      <w:pPr>
        <w:pStyle w:val="AckPara"/>
        <w:rPr>
          <w:sz w:val="22"/>
          <w:lang w:eastAsia="zh-CN"/>
        </w:rPr>
      </w:pPr>
      <w:r w:rsidRPr="006E5965">
        <w:rPr>
          <w:sz w:val="22"/>
          <w:lang w:eastAsia="zh-CN"/>
        </w:rPr>
        <w:t xml:space="preserve">The following figures illustrate the </w:t>
      </w:r>
      <w:r w:rsidR="00B6535A" w:rsidRPr="006E5965">
        <w:rPr>
          <w:sz w:val="22"/>
          <w:lang w:eastAsia="zh-CN"/>
        </w:rPr>
        <w:t>information we can obtain from the dataset.</w:t>
      </w:r>
    </w:p>
    <w:p w14:paraId="58C8A93C" w14:textId="77777777" w:rsidR="00AB4AA0" w:rsidRDefault="00AB4AA0" w:rsidP="006E5965">
      <w:pPr>
        <w:pStyle w:val="AckPara"/>
        <w:rPr>
          <w:sz w:val="22"/>
          <w:lang w:eastAsia="zh-CN"/>
        </w:rPr>
      </w:pPr>
    </w:p>
    <w:p w14:paraId="25665BD0" w14:textId="74A05C06" w:rsidR="00AB4AA0" w:rsidRDefault="00AB4AA0" w:rsidP="006E5965">
      <w:pPr>
        <w:pStyle w:val="AckPara"/>
        <w:rPr>
          <w:sz w:val="22"/>
          <w:lang w:eastAsia="zh-CN"/>
        </w:rPr>
      </w:pPr>
      <w:r>
        <w:rPr>
          <w:sz w:val="22"/>
          <w:lang w:eastAsia="zh-CN"/>
        </w:rPr>
        <w:t>Of importance is the fact that while there is clearly correlation between review metrics and beer types, the breweries rank differently with respect to taste and appearance, for example. It cannot be assumed that a given brewery will rank similarly across all metrics. Further analysis will need to be done to determine this effect.</w:t>
      </w:r>
    </w:p>
    <w:p w14:paraId="5D539D8A" w14:textId="77777777" w:rsidR="00AB4AA0" w:rsidRDefault="00AB4AA0" w:rsidP="006E5965">
      <w:pPr>
        <w:pStyle w:val="AckPara"/>
        <w:rPr>
          <w:sz w:val="22"/>
          <w:lang w:eastAsia="zh-CN"/>
        </w:rPr>
      </w:pPr>
    </w:p>
    <w:p w14:paraId="15EAE745" w14:textId="77777777" w:rsidR="00AB4AA0" w:rsidRPr="006E5965" w:rsidRDefault="00AB4AA0" w:rsidP="006E5965">
      <w:pPr>
        <w:pStyle w:val="AckPara"/>
        <w:rPr>
          <w:sz w:val="22"/>
          <w:lang w:eastAsia="zh-CN"/>
        </w:rPr>
      </w:pPr>
    </w:p>
    <w:p w14:paraId="3C87812E" w14:textId="77777777" w:rsidR="000F72AA" w:rsidRDefault="000F72AA" w:rsidP="006E5965">
      <w:pPr>
        <w:pStyle w:val="AckPara"/>
        <w:rPr>
          <w:lang w:eastAsia="zh-CN"/>
        </w:rPr>
      </w:pPr>
    </w:p>
    <w:p w14:paraId="2FB5DB4D" w14:textId="7E788216" w:rsidR="000F72AA" w:rsidRDefault="00A26F53" w:rsidP="006E5965">
      <w:pPr>
        <w:pStyle w:val="AckPara"/>
        <w:rPr>
          <w:lang w:eastAsia="it-IT"/>
        </w:rPr>
      </w:pPr>
      <w:r>
        <w:rPr>
          <w:noProof/>
          <w:lang w:eastAsia="it-IT"/>
        </w:rPr>
        <w:lastRenderedPageBreak/>
        <w:drawing>
          <wp:inline distT="0" distB="0" distL="0" distR="0" wp14:anchorId="6D247B8D" wp14:editId="7BC4D24C">
            <wp:extent cx="3048000" cy="4043045"/>
            <wp:effectExtent l="0" t="0" r="0" b="0"/>
            <wp:docPr id="1870156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4043045"/>
                    </a:xfrm>
                    <a:prstGeom prst="rect">
                      <a:avLst/>
                    </a:prstGeom>
                    <a:noFill/>
                    <a:ln>
                      <a:noFill/>
                    </a:ln>
                  </pic:spPr>
                </pic:pic>
              </a:graphicData>
            </a:graphic>
          </wp:inline>
        </w:drawing>
      </w:r>
    </w:p>
    <w:p w14:paraId="29FAF04B" w14:textId="2D5414AE" w:rsidR="00A26F53" w:rsidRDefault="00A26F53" w:rsidP="006E5965">
      <w:pPr>
        <w:pStyle w:val="AckPara"/>
        <w:rPr>
          <w:lang w:eastAsia="it-IT"/>
        </w:rPr>
      </w:pPr>
      <w:r>
        <w:rPr>
          <w:lang w:eastAsia="it-IT"/>
        </w:rPr>
        <w:t xml:space="preserve">Fig. 1 The appearance and taste </w:t>
      </w:r>
      <w:r w:rsidR="000F7F87">
        <w:rPr>
          <w:lang w:eastAsia="it-IT"/>
        </w:rPr>
        <w:t xml:space="preserve">ranking </w:t>
      </w:r>
      <w:r>
        <w:rPr>
          <w:lang w:eastAsia="it-IT"/>
        </w:rPr>
        <w:t>by b</w:t>
      </w:r>
      <w:r w:rsidRPr="00A26F53">
        <w:rPr>
          <w:lang w:eastAsia="it-IT"/>
        </w:rPr>
        <w:t>reweries</w:t>
      </w:r>
      <w:r>
        <w:rPr>
          <w:lang w:eastAsia="it-IT"/>
        </w:rPr>
        <w:t>.</w:t>
      </w:r>
    </w:p>
    <w:p w14:paraId="1F1CB48C" w14:textId="2EF63351" w:rsidR="00C23816" w:rsidRDefault="00C23816" w:rsidP="006E5965">
      <w:pPr>
        <w:pStyle w:val="AckPara"/>
        <w:rPr>
          <w:lang w:eastAsia="it-IT"/>
        </w:rPr>
      </w:pPr>
      <w:r>
        <w:rPr>
          <w:noProof/>
          <w:lang w:eastAsia="it-IT"/>
        </w:rPr>
        <w:drawing>
          <wp:inline distT="0" distB="0" distL="0" distR="0" wp14:anchorId="484EE237" wp14:editId="289F6265">
            <wp:extent cx="3048000" cy="4067810"/>
            <wp:effectExtent l="0" t="0" r="0" b="0"/>
            <wp:docPr id="750037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4067810"/>
                    </a:xfrm>
                    <a:prstGeom prst="rect">
                      <a:avLst/>
                    </a:prstGeom>
                    <a:noFill/>
                    <a:ln>
                      <a:noFill/>
                    </a:ln>
                  </pic:spPr>
                </pic:pic>
              </a:graphicData>
            </a:graphic>
          </wp:inline>
        </w:drawing>
      </w:r>
    </w:p>
    <w:p w14:paraId="1FECCF40" w14:textId="77777777" w:rsidR="000F7F87" w:rsidRDefault="000F7F87" w:rsidP="006E5965">
      <w:pPr>
        <w:pStyle w:val="AckPara"/>
        <w:rPr>
          <w:lang w:eastAsia="it-IT"/>
        </w:rPr>
      </w:pPr>
    </w:p>
    <w:p w14:paraId="5375BCE1" w14:textId="529832D8" w:rsidR="00A26F53" w:rsidRDefault="00A26F53" w:rsidP="006E5965">
      <w:pPr>
        <w:pStyle w:val="AckPara"/>
        <w:rPr>
          <w:lang w:eastAsia="it-IT"/>
        </w:rPr>
      </w:pPr>
      <w:r>
        <w:rPr>
          <w:lang w:eastAsia="it-IT"/>
        </w:rPr>
        <w:t xml:space="preserve">Fig. 2 The appearance and taste </w:t>
      </w:r>
      <w:r w:rsidR="000F7F87">
        <w:rPr>
          <w:lang w:eastAsia="it-IT"/>
        </w:rPr>
        <w:t xml:space="preserve">ranking </w:t>
      </w:r>
      <w:r>
        <w:rPr>
          <w:lang w:eastAsia="it-IT"/>
        </w:rPr>
        <w:t xml:space="preserve">by </w:t>
      </w:r>
      <w:r w:rsidR="000F7F87">
        <w:rPr>
          <w:lang w:eastAsia="it-IT"/>
        </w:rPr>
        <w:t>beer brand</w:t>
      </w:r>
      <w:r>
        <w:rPr>
          <w:lang w:eastAsia="it-IT"/>
        </w:rPr>
        <w:t>.</w:t>
      </w:r>
    </w:p>
    <w:p w14:paraId="4A41B49B" w14:textId="5523025C" w:rsidR="000F7F87" w:rsidRDefault="00C23816" w:rsidP="006E5965">
      <w:pPr>
        <w:pStyle w:val="AckPara"/>
        <w:rPr>
          <w:lang w:eastAsia="it-IT"/>
        </w:rPr>
      </w:pPr>
      <w:r>
        <w:rPr>
          <w:noProof/>
          <w:lang w:eastAsia="it-IT"/>
        </w:rPr>
        <w:lastRenderedPageBreak/>
        <w:drawing>
          <wp:inline distT="0" distB="0" distL="0" distR="0" wp14:anchorId="574A1F2B" wp14:editId="2288261F">
            <wp:extent cx="3048000" cy="4062730"/>
            <wp:effectExtent l="0" t="0" r="0" b="1270"/>
            <wp:docPr id="9628085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4062730"/>
                    </a:xfrm>
                    <a:prstGeom prst="rect">
                      <a:avLst/>
                    </a:prstGeom>
                    <a:noFill/>
                    <a:ln>
                      <a:noFill/>
                    </a:ln>
                  </pic:spPr>
                </pic:pic>
              </a:graphicData>
            </a:graphic>
          </wp:inline>
        </w:drawing>
      </w:r>
    </w:p>
    <w:p w14:paraId="4FCB3686" w14:textId="4A54430C" w:rsidR="000F7F87" w:rsidRDefault="000F7F87" w:rsidP="006E5965">
      <w:pPr>
        <w:pStyle w:val="AckPara"/>
        <w:rPr>
          <w:lang w:eastAsia="it-IT"/>
        </w:rPr>
      </w:pPr>
      <w:r>
        <w:rPr>
          <w:lang w:eastAsia="it-IT"/>
        </w:rPr>
        <w:t>Fig. 3 The appearance and taste ranking by beer style.</w:t>
      </w:r>
    </w:p>
    <w:p w14:paraId="6DD998E3" w14:textId="77777777" w:rsidR="000F7F87" w:rsidRDefault="000F7F87" w:rsidP="006E5965">
      <w:pPr>
        <w:pStyle w:val="AckPara"/>
        <w:rPr>
          <w:lang w:eastAsia="it-IT"/>
        </w:rPr>
      </w:pPr>
    </w:p>
    <w:p w14:paraId="384A3F53" w14:textId="77777777" w:rsidR="000F7F87" w:rsidRPr="00CB5429" w:rsidRDefault="000F7F87" w:rsidP="006E5965">
      <w:pPr>
        <w:pStyle w:val="AckPara"/>
        <w:rPr>
          <w:lang w:eastAsia="it-IT"/>
        </w:rPr>
      </w:pPr>
    </w:p>
    <w:p w14:paraId="4BE71024" w14:textId="77777777" w:rsidR="006E5965" w:rsidRPr="006E5965" w:rsidRDefault="006E5965" w:rsidP="006E5965">
      <w:pPr>
        <w:pStyle w:val="AckPara"/>
        <w:rPr>
          <w:sz w:val="22"/>
          <w:lang w:eastAsia="it-IT"/>
        </w:rPr>
      </w:pPr>
      <w:r w:rsidRPr="006E5965">
        <w:rPr>
          <w:sz w:val="22"/>
          <w:lang w:eastAsia="it-IT"/>
        </w:rPr>
        <w:t>Next we explore the histogram of review scores to check what the scores are clustered.</w:t>
      </w:r>
    </w:p>
    <w:p w14:paraId="6F8B70DD" w14:textId="25A52772" w:rsidR="00A26F53" w:rsidRDefault="006E5965" w:rsidP="006E5965">
      <w:pPr>
        <w:pStyle w:val="AckPara"/>
        <w:rPr>
          <w:lang w:eastAsia="it-IT"/>
        </w:rPr>
      </w:pPr>
      <w:r>
        <w:rPr>
          <w:lang w:eastAsia="it-IT"/>
        </w:rPr>
        <w:t xml:space="preserve"> </w:t>
      </w:r>
    </w:p>
    <w:p w14:paraId="27E5F865" w14:textId="4AA41583" w:rsidR="006E5965" w:rsidRDefault="006E5965" w:rsidP="006E5965">
      <w:pPr>
        <w:pStyle w:val="AckPara"/>
        <w:rPr>
          <w:lang w:eastAsia="it-IT"/>
        </w:rPr>
      </w:pPr>
      <w:r>
        <w:rPr>
          <w:noProof/>
          <w:lang w:eastAsia="it-IT"/>
        </w:rPr>
        <w:drawing>
          <wp:inline distT="0" distB="0" distL="0" distR="0" wp14:anchorId="348240DC" wp14:editId="4EA7A0D0">
            <wp:extent cx="3048000" cy="2199005"/>
            <wp:effectExtent l="0" t="0" r="0" b="0"/>
            <wp:docPr id="447557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199005"/>
                    </a:xfrm>
                    <a:prstGeom prst="rect">
                      <a:avLst/>
                    </a:prstGeom>
                    <a:noFill/>
                    <a:ln>
                      <a:noFill/>
                    </a:ln>
                  </pic:spPr>
                </pic:pic>
              </a:graphicData>
            </a:graphic>
          </wp:inline>
        </w:drawing>
      </w:r>
    </w:p>
    <w:p w14:paraId="5A86146F" w14:textId="768630B7" w:rsidR="006E5965" w:rsidRDefault="006E5965" w:rsidP="006E5965">
      <w:pPr>
        <w:pStyle w:val="AckPara"/>
        <w:jc w:val="center"/>
        <w:rPr>
          <w:lang w:eastAsia="it-IT"/>
        </w:rPr>
      </w:pPr>
      <w:r>
        <w:rPr>
          <w:lang w:eastAsia="it-IT"/>
        </w:rPr>
        <w:t xml:space="preserve">Fig. 4 </w:t>
      </w:r>
      <w:r w:rsidR="00C361FD">
        <w:rPr>
          <w:lang w:eastAsia="it-IT"/>
        </w:rPr>
        <w:t>Histogram</w:t>
      </w:r>
      <w:r>
        <w:rPr>
          <w:lang w:eastAsia="it-IT"/>
        </w:rPr>
        <w:t xml:space="preserve"> of overall review</w:t>
      </w:r>
    </w:p>
    <w:p w14:paraId="6C1520E4" w14:textId="77777777" w:rsidR="006E5965" w:rsidRDefault="006E5965" w:rsidP="006E5965">
      <w:pPr>
        <w:pStyle w:val="AckPara"/>
        <w:jc w:val="center"/>
        <w:rPr>
          <w:lang w:eastAsia="it-IT"/>
        </w:rPr>
      </w:pPr>
    </w:p>
    <w:p w14:paraId="4B6BEE35" w14:textId="6D8BCC5C" w:rsidR="00C361FD" w:rsidRDefault="00C361FD" w:rsidP="006E5965">
      <w:pPr>
        <w:pStyle w:val="AckPara"/>
        <w:jc w:val="center"/>
        <w:rPr>
          <w:lang w:eastAsia="it-IT"/>
        </w:rPr>
      </w:pPr>
      <w:r>
        <w:rPr>
          <w:noProof/>
          <w:lang w:eastAsia="it-IT"/>
        </w:rPr>
        <w:drawing>
          <wp:inline distT="0" distB="0" distL="0" distR="0" wp14:anchorId="613D1A6D" wp14:editId="4D363E89">
            <wp:extent cx="3048000" cy="2199005"/>
            <wp:effectExtent l="0" t="0" r="0" b="0"/>
            <wp:docPr id="1234277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199005"/>
                    </a:xfrm>
                    <a:prstGeom prst="rect">
                      <a:avLst/>
                    </a:prstGeom>
                    <a:noFill/>
                    <a:ln>
                      <a:noFill/>
                    </a:ln>
                  </pic:spPr>
                </pic:pic>
              </a:graphicData>
            </a:graphic>
          </wp:inline>
        </w:drawing>
      </w:r>
    </w:p>
    <w:p w14:paraId="16363BC5" w14:textId="7D59B823" w:rsidR="006E5965" w:rsidRDefault="006E5965" w:rsidP="006E5965">
      <w:pPr>
        <w:pStyle w:val="AckPara"/>
        <w:jc w:val="center"/>
        <w:rPr>
          <w:lang w:eastAsia="it-IT"/>
        </w:rPr>
      </w:pPr>
      <w:r>
        <w:rPr>
          <w:lang w:eastAsia="it-IT"/>
        </w:rPr>
        <w:t xml:space="preserve">Fig. 5 </w:t>
      </w:r>
      <w:r w:rsidR="00C361FD">
        <w:rPr>
          <w:lang w:eastAsia="it-IT"/>
        </w:rPr>
        <w:t>Histogram</w:t>
      </w:r>
      <w:r>
        <w:rPr>
          <w:lang w:eastAsia="it-IT"/>
        </w:rPr>
        <w:t xml:space="preserve"> of </w:t>
      </w:r>
      <w:r w:rsidR="00C361FD" w:rsidRPr="00C361FD">
        <w:rPr>
          <w:lang w:eastAsia="it-IT"/>
        </w:rPr>
        <w:t>review</w:t>
      </w:r>
      <w:r w:rsidR="00C361FD">
        <w:rPr>
          <w:lang w:eastAsia="it-IT"/>
        </w:rPr>
        <w:t xml:space="preserve"> </w:t>
      </w:r>
      <w:r w:rsidR="00C361FD" w:rsidRPr="00C361FD">
        <w:rPr>
          <w:lang w:eastAsia="it-IT"/>
        </w:rPr>
        <w:t>aroma</w:t>
      </w:r>
    </w:p>
    <w:p w14:paraId="4DBAE6D4" w14:textId="77777777" w:rsidR="006E5965" w:rsidRDefault="006E5965" w:rsidP="006E5965">
      <w:pPr>
        <w:pStyle w:val="AckPara"/>
        <w:jc w:val="center"/>
        <w:rPr>
          <w:lang w:eastAsia="it-IT"/>
        </w:rPr>
      </w:pPr>
    </w:p>
    <w:p w14:paraId="41725726" w14:textId="01107F41" w:rsidR="006E5965" w:rsidRDefault="00C361FD" w:rsidP="006E5965">
      <w:pPr>
        <w:pStyle w:val="AckPara"/>
        <w:rPr>
          <w:sz w:val="22"/>
          <w:lang w:eastAsia="it-IT"/>
        </w:rPr>
      </w:pPr>
      <w:r w:rsidRPr="00C361FD">
        <w:rPr>
          <w:sz w:val="22"/>
          <w:lang w:eastAsia="it-IT"/>
        </w:rPr>
        <w:t xml:space="preserve">We are </w:t>
      </w:r>
      <w:r>
        <w:rPr>
          <w:sz w:val="22"/>
          <w:lang w:eastAsia="it-IT"/>
        </w:rPr>
        <w:t xml:space="preserve">also interested in the alcohol </w:t>
      </w:r>
      <w:r w:rsidR="00AB36B3">
        <w:rPr>
          <w:sz w:val="22"/>
          <w:lang w:eastAsia="it-IT"/>
        </w:rPr>
        <w:t>in brewery, which is indicated as review_abv in the dataset.  The plot below is showing the top 20 breweries in terms of alcohol</w:t>
      </w:r>
      <w:r w:rsidR="00AB36B3" w:rsidRPr="00AB36B3">
        <w:rPr>
          <w:sz w:val="22"/>
          <w:lang w:eastAsia="it-IT"/>
        </w:rPr>
        <w:t xml:space="preserve"> by volume</w:t>
      </w:r>
    </w:p>
    <w:p w14:paraId="37DFF9F0" w14:textId="77777777" w:rsidR="00AB36B3" w:rsidRDefault="00AB36B3" w:rsidP="006E5965">
      <w:pPr>
        <w:pStyle w:val="AckPara"/>
        <w:rPr>
          <w:sz w:val="22"/>
          <w:lang w:eastAsia="it-IT"/>
        </w:rPr>
      </w:pPr>
    </w:p>
    <w:p w14:paraId="2F61FC07" w14:textId="504F3F47" w:rsidR="00AB36B3" w:rsidRDefault="00AB36B3" w:rsidP="006E5965">
      <w:pPr>
        <w:pStyle w:val="AckPara"/>
        <w:rPr>
          <w:sz w:val="22"/>
          <w:lang w:eastAsia="it-IT"/>
        </w:rPr>
      </w:pPr>
      <w:r w:rsidRPr="00AB36B3">
        <w:rPr>
          <w:noProof/>
          <w:sz w:val="22"/>
          <w:lang w:eastAsia="it-IT"/>
        </w:rPr>
        <w:drawing>
          <wp:inline distT="0" distB="0" distL="0" distR="0" wp14:anchorId="0B3B6A60" wp14:editId="1B1FB934">
            <wp:extent cx="3465094" cy="1708150"/>
            <wp:effectExtent l="0" t="0" r="2540" b="0"/>
            <wp:docPr id="124209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93391" name=""/>
                    <pic:cNvPicPr/>
                  </pic:nvPicPr>
                  <pic:blipFill>
                    <a:blip r:embed="rId19"/>
                    <a:stretch>
                      <a:fillRect/>
                    </a:stretch>
                  </pic:blipFill>
                  <pic:spPr>
                    <a:xfrm>
                      <a:off x="0" y="0"/>
                      <a:ext cx="3499928" cy="1725322"/>
                    </a:xfrm>
                    <a:prstGeom prst="rect">
                      <a:avLst/>
                    </a:prstGeom>
                  </pic:spPr>
                </pic:pic>
              </a:graphicData>
            </a:graphic>
          </wp:inline>
        </w:drawing>
      </w:r>
    </w:p>
    <w:p w14:paraId="3D22F955" w14:textId="1A1CF06C" w:rsidR="00AB36B3" w:rsidRPr="00C361FD" w:rsidRDefault="00AB36B3" w:rsidP="00AB36B3">
      <w:pPr>
        <w:pStyle w:val="AckPara"/>
        <w:jc w:val="center"/>
        <w:rPr>
          <w:sz w:val="22"/>
          <w:lang w:eastAsia="it-IT"/>
        </w:rPr>
      </w:pPr>
      <w:r>
        <w:rPr>
          <w:lang w:eastAsia="it-IT"/>
        </w:rPr>
        <w:t xml:space="preserve">Fig. 6 </w:t>
      </w:r>
      <w:r w:rsidRPr="00AB36B3">
        <w:rPr>
          <w:lang w:eastAsia="it-IT"/>
        </w:rPr>
        <w:t>Top 20 Breweries by Highest Mean ABV</w:t>
      </w:r>
    </w:p>
    <w:p w14:paraId="3361CCA6" w14:textId="77777777" w:rsidR="004A7105" w:rsidRDefault="004A7105" w:rsidP="006E5965">
      <w:pPr>
        <w:pStyle w:val="AckPara"/>
        <w:rPr>
          <w:lang w:eastAsia="it-IT"/>
        </w:rPr>
      </w:pPr>
    </w:p>
    <w:p w14:paraId="51CDAF58" w14:textId="77777777" w:rsidR="004A7105" w:rsidRPr="007D54D7" w:rsidRDefault="004A7105" w:rsidP="006E5965">
      <w:pPr>
        <w:pStyle w:val="AckPara"/>
        <w:rPr>
          <w:lang w:eastAsia="it-IT"/>
        </w:rPr>
      </w:pPr>
    </w:p>
    <w:p w14:paraId="2FEB056D" w14:textId="18969AF6" w:rsidR="00C355BF" w:rsidRDefault="00864375" w:rsidP="006E5965">
      <w:pPr>
        <w:pStyle w:val="AckPara"/>
        <w:rPr>
          <w:sz w:val="22"/>
          <w:lang w:eastAsia="it-IT"/>
        </w:rPr>
      </w:pPr>
      <w:r w:rsidRPr="00864375">
        <w:rPr>
          <w:sz w:val="22"/>
          <w:lang w:eastAsia="it-IT"/>
        </w:rPr>
        <w:t xml:space="preserve">There are five review columns total and we wonder if they are correlated.  Correlation matrix is </w:t>
      </w:r>
      <w:r w:rsidR="000C6F15">
        <w:rPr>
          <w:sz w:val="22"/>
          <w:lang w:eastAsia="it-IT"/>
        </w:rPr>
        <w:t>provided</w:t>
      </w:r>
      <w:r w:rsidRPr="00864375">
        <w:rPr>
          <w:sz w:val="22"/>
          <w:lang w:eastAsia="it-IT"/>
        </w:rPr>
        <w:t xml:space="preserve"> and a heat map is plotted too.</w:t>
      </w:r>
    </w:p>
    <w:p w14:paraId="5FF58B39" w14:textId="69625317" w:rsidR="00864375" w:rsidRDefault="000C6F15" w:rsidP="006E5965">
      <w:pPr>
        <w:pStyle w:val="AckPara"/>
        <w:rPr>
          <w:sz w:val="22"/>
          <w:lang w:eastAsia="it-IT"/>
        </w:rPr>
      </w:pPr>
      <w:r w:rsidRPr="000C6F15">
        <w:rPr>
          <w:noProof/>
          <w:sz w:val="22"/>
          <w:lang w:eastAsia="it-IT"/>
        </w:rPr>
        <w:drawing>
          <wp:inline distT="0" distB="0" distL="0" distR="0" wp14:anchorId="7C1A7716" wp14:editId="79B6EF5C">
            <wp:extent cx="3232484" cy="1170940"/>
            <wp:effectExtent l="0" t="0" r="6350" b="0"/>
            <wp:docPr id="200072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25124" name=""/>
                    <pic:cNvPicPr/>
                  </pic:nvPicPr>
                  <pic:blipFill>
                    <a:blip r:embed="rId20"/>
                    <a:stretch>
                      <a:fillRect/>
                    </a:stretch>
                  </pic:blipFill>
                  <pic:spPr>
                    <a:xfrm>
                      <a:off x="0" y="0"/>
                      <a:ext cx="3252617" cy="1178233"/>
                    </a:xfrm>
                    <a:prstGeom prst="rect">
                      <a:avLst/>
                    </a:prstGeom>
                  </pic:spPr>
                </pic:pic>
              </a:graphicData>
            </a:graphic>
          </wp:inline>
        </w:drawing>
      </w:r>
    </w:p>
    <w:p w14:paraId="3EB9CCD0" w14:textId="533C863E" w:rsidR="000C6F15" w:rsidRPr="00C361FD" w:rsidRDefault="000C6F15" w:rsidP="000C6F15">
      <w:pPr>
        <w:pStyle w:val="AckPara"/>
        <w:jc w:val="center"/>
        <w:rPr>
          <w:sz w:val="22"/>
          <w:lang w:eastAsia="it-IT"/>
        </w:rPr>
      </w:pPr>
      <w:r>
        <w:rPr>
          <w:lang w:eastAsia="it-IT"/>
        </w:rPr>
        <w:t>Fig. 7 correlation matrix of review dimensions.</w:t>
      </w:r>
    </w:p>
    <w:p w14:paraId="5920145B" w14:textId="77777777" w:rsidR="000C6F15" w:rsidRDefault="000C6F15" w:rsidP="006E5965">
      <w:pPr>
        <w:pStyle w:val="AckPara"/>
        <w:rPr>
          <w:sz w:val="22"/>
          <w:lang w:eastAsia="it-IT"/>
        </w:rPr>
      </w:pPr>
    </w:p>
    <w:p w14:paraId="73AC7D94" w14:textId="77777777" w:rsidR="00864375" w:rsidRDefault="00864375" w:rsidP="006E5965">
      <w:pPr>
        <w:pStyle w:val="AckPara"/>
        <w:rPr>
          <w:sz w:val="22"/>
          <w:lang w:eastAsia="it-IT"/>
        </w:rPr>
      </w:pPr>
    </w:p>
    <w:p w14:paraId="1DA376BD" w14:textId="6B03205C" w:rsidR="00864375" w:rsidRDefault="000C6F15" w:rsidP="006E5965">
      <w:pPr>
        <w:pStyle w:val="AckPara"/>
        <w:rPr>
          <w:sz w:val="22"/>
          <w:lang w:eastAsia="it-IT"/>
        </w:rPr>
      </w:pPr>
      <w:r w:rsidRPr="000C6F15">
        <w:rPr>
          <w:sz w:val="22"/>
          <w:lang w:eastAsia="it-IT"/>
        </w:rPr>
        <w:lastRenderedPageBreak/>
        <w:t xml:space="preserve">From the correlation matrix we can see that appearance has </w:t>
      </w:r>
      <w:r>
        <w:rPr>
          <w:sz w:val="22"/>
          <w:lang w:eastAsia="it-IT"/>
        </w:rPr>
        <w:t>no strong correlation with other reviews. Taste has a relatively strong correlation with palate and overall reviews. The overall rating has correlation with almost all the review categories, although with appearance the correlation is small.</w:t>
      </w:r>
    </w:p>
    <w:p w14:paraId="1D82C213" w14:textId="77777777" w:rsidR="000C6F15" w:rsidRDefault="000C6F15" w:rsidP="006E5965">
      <w:pPr>
        <w:pStyle w:val="AckPara"/>
        <w:rPr>
          <w:sz w:val="22"/>
          <w:lang w:eastAsia="it-IT"/>
        </w:rPr>
      </w:pPr>
    </w:p>
    <w:p w14:paraId="30F4CE58" w14:textId="77777777" w:rsidR="000C6F15" w:rsidRDefault="000C6F15" w:rsidP="006E5965">
      <w:pPr>
        <w:pStyle w:val="AckPara"/>
        <w:rPr>
          <w:sz w:val="22"/>
          <w:lang w:eastAsia="it-IT"/>
        </w:rPr>
      </w:pPr>
    </w:p>
    <w:p w14:paraId="2C62FAFB" w14:textId="1C062156" w:rsidR="000C6F15" w:rsidRDefault="00725911" w:rsidP="006E5965">
      <w:pPr>
        <w:pStyle w:val="AckPara"/>
        <w:rPr>
          <w:sz w:val="22"/>
          <w:lang w:eastAsia="it-IT"/>
        </w:rPr>
      </w:pPr>
      <w:r w:rsidRPr="00725911">
        <w:rPr>
          <w:noProof/>
          <w:sz w:val="22"/>
          <w:lang w:eastAsia="it-IT"/>
        </w:rPr>
        <w:drawing>
          <wp:inline distT="0" distB="0" distL="0" distR="0" wp14:anchorId="3239A94C" wp14:editId="3496B2EA">
            <wp:extent cx="3048000" cy="1771884"/>
            <wp:effectExtent l="0" t="0" r="0" b="6350"/>
            <wp:docPr id="150923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37132" name=""/>
                    <pic:cNvPicPr/>
                  </pic:nvPicPr>
                  <pic:blipFill>
                    <a:blip r:embed="rId21"/>
                    <a:stretch>
                      <a:fillRect/>
                    </a:stretch>
                  </pic:blipFill>
                  <pic:spPr>
                    <a:xfrm>
                      <a:off x="0" y="0"/>
                      <a:ext cx="3063154" cy="1780693"/>
                    </a:xfrm>
                    <a:prstGeom prst="rect">
                      <a:avLst/>
                    </a:prstGeom>
                  </pic:spPr>
                </pic:pic>
              </a:graphicData>
            </a:graphic>
          </wp:inline>
        </w:drawing>
      </w:r>
    </w:p>
    <w:p w14:paraId="71EA9C0E" w14:textId="77777777" w:rsidR="00725911" w:rsidRDefault="00725911" w:rsidP="006E5965">
      <w:pPr>
        <w:pStyle w:val="AckPara"/>
        <w:rPr>
          <w:sz w:val="22"/>
          <w:lang w:eastAsia="it-IT"/>
        </w:rPr>
      </w:pPr>
    </w:p>
    <w:p w14:paraId="40AC2FC9" w14:textId="4A44A4D2" w:rsidR="00725911" w:rsidRPr="00C361FD" w:rsidRDefault="00725911" w:rsidP="00725911">
      <w:pPr>
        <w:pStyle w:val="AckPara"/>
        <w:jc w:val="center"/>
        <w:rPr>
          <w:sz w:val="22"/>
          <w:lang w:eastAsia="it-IT"/>
        </w:rPr>
      </w:pPr>
      <w:r>
        <w:rPr>
          <w:lang w:eastAsia="it-IT"/>
        </w:rPr>
        <w:t>Fig. 7 Heat map between different review categories.</w:t>
      </w:r>
    </w:p>
    <w:p w14:paraId="3382E97B" w14:textId="77777777" w:rsidR="00725911" w:rsidRPr="000C6F15" w:rsidRDefault="00725911" w:rsidP="006E5965">
      <w:pPr>
        <w:pStyle w:val="AckPara"/>
        <w:rPr>
          <w:sz w:val="22"/>
          <w:lang w:eastAsia="it-IT"/>
        </w:rPr>
      </w:pPr>
    </w:p>
    <w:p w14:paraId="70464105" w14:textId="77777777" w:rsidR="0007392C" w:rsidRPr="00586A35" w:rsidRDefault="00AA5BF1" w:rsidP="00AA5BF1">
      <w:pPr>
        <w:pStyle w:val="ReferenceHead"/>
        <w:rPr>
          <w14:ligatures w14:val="standard"/>
        </w:rPr>
      </w:pPr>
      <w:r w:rsidRPr="00586A35">
        <w:rPr>
          <w14:ligatures w14:val="standard"/>
        </w:rPr>
        <w:t>REFERENCES</w:t>
      </w:r>
    </w:p>
    <w:p w14:paraId="5239553A" w14:textId="7794AB62" w:rsidR="00732D22" w:rsidRPr="007D54D7" w:rsidRDefault="00586A35" w:rsidP="00732D22">
      <w:pPr>
        <w:pStyle w:val="Bibentry"/>
        <w:rPr>
          <w:sz w:val="22"/>
          <w14:ligatures w14:val="standard"/>
        </w:rPr>
      </w:pPr>
      <w:r w:rsidRPr="007D54D7">
        <w:rPr>
          <w:sz w:val="22"/>
          <w:szCs w:val="34"/>
          <w14:ligatures w14:val="standard"/>
        </w:rPr>
        <w:t>[1]</w:t>
      </w:r>
      <w:r w:rsidR="00BC5BDA" w:rsidRPr="007D54D7">
        <w:rPr>
          <w:sz w:val="22"/>
          <w:szCs w:val="34"/>
          <w14:ligatures w14:val="standard"/>
        </w:rPr>
        <w:tab/>
      </w:r>
      <w:r w:rsidR="0032497F" w:rsidRPr="007D54D7">
        <w:rPr>
          <w:rFonts w:eastAsia="Times New Roman"/>
          <w:sz w:val="22"/>
        </w:rPr>
        <w:t>Romano</w:t>
      </w:r>
      <w:r w:rsidR="000E64FC" w:rsidRPr="007D54D7">
        <w:rPr>
          <w:rFonts w:eastAsia="Times New Roman"/>
          <w:sz w:val="22"/>
        </w:rPr>
        <w:t>,</w:t>
      </w:r>
      <w:r w:rsidR="0032497F" w:rsidRPr="007D54D7">
        <w:rPr>
          <w:rFonts w:eastAsia="Times New Roman"/>
          <w:sz w:val="22"/>
        </w:rPr>
        <w:t xml:space="preserve"> P.A.S., et al. “Alcoholic Beverages and Diatary Habits: A Systematic Literature Review.” </w:t>
      </w:r>
      <w:r w:rsidR="0032497F" w:rsidRPr="007D54D7">
        <w:rPr>
          <w:rFonts w:eastAsia="Times New Roman"/>
          <w:i/>
          <w:iCs/>
          <w:sz w:val="22"/>
        </w:rPr>
        <w:t>Appetite</w:t>
      </w:r>
      <w:r w:rsidR="0032497F" w:rsidRPr="007D54D7">
        <w:rPr>
          <w:rFonts w:eastAsia="Times New Roman"/>
          <w:sz w:val="22"/>
        </w:rPr>
        <w:t xml:space="preserve"> 61, no. 1 (2013): 1-12. </w:t>
      </w:r>
      <w:r w:rsidR="00364E34" w:rsidRPr="007D54D7">
        <w:rPr>
          <w:rFonts w:eastAsia="Times New Roman"/>
          <w:sz w:val="22"/>
        </w:rPr>
        <w:t>d</w:t>
      </w:r>
      <w:r w:rsidR="0032497F" w:rsidRPr="007D54D7">
        <w:rPr>
          <w:rFonts w:eastAsia="Times New Roman"/>
          <w:sz w:val="22"/>
        </w:rPr>
        <w:t>io:10.1016/j.appet.2012</w:t>
      </w:r>
      <w:r w:rsidR="00364E34" w:rsidRPr="007D54D7">
        <w:rPr>
          <w:rFonts w:eastAsia="Times New Roman"/>
          <w:sz w:val="22"/>
        </w:rPr>
        <w:t>.10.001.</w:t>
      </w:r>
      <w:r w:rsidR="000E64FC" w:rsidRPr="007D54D7">
        <w:rPr>
          <w:rFonts w:eastAsia="Times New Roman"/>
          <w:sz w:val="22"/>
        </w:rPr>
        <w:t xml:space="preserve"> </w:t>
      </w:r>
    </w:p>
    <w:p w14:paraId="28462B5F" w14:textId="0A2F0E9A" w:rsidR="00364E34" w:rsidRPr="007D54D7" w:rsidRDefault="00586A35" w:rsidP="00732D22">
      <w:pPr>
        <w:pStyle w:val="Bibentry"/>
        <w:rPr>
          <w:sz w:val="22"/>
          <w:szCs w:val="34"/>
          <w14:ligatures w14:val="standard"/>
        </w:rPr>
      </w:pPr>
      <w:r w:rsidRPr="007D54D7">
        <w:rPr>
          <w:sz w:val="22"/>
          <w:szCs w:val="34"/>
          <w14:ligatures w14:val="standard"/>
        </w:rPr>
        <w:t>[2]</w:t>
      </w:r>
      <w:r w:rsidR="00BC5BDA" w:rsidRPr="007D54D7">
        <w:rPr>
          <w:sz w:val="22"/>
          <w:szCs w:val="34"/>
          <w14:ligatures w14:val="standard"/>
        </w:rPr>
        <w:tab/>
      </w:r>
      <w:r w:rsidR="00364E34" w:rsidRPr="007D54D7">
        <w:rPr>
          <w:sz w:val="22"/>
          <w:szCs w:val="34"/>
          <w14:ligatures w14:val="standard"/>
        </w:rPr>
        <w:t xml:space="preserve">Calvo-Porral, M., et al. “Measuring consumers’ preferences for craft beer attributes through Best-Worst Scaling.” </w:t>
      </w:r>
      <w:r w:rsidR="00364E34" w:rsidRPr="007D54D7">
        <w:rPr>
          <w:i/>
          <w:iCs/>
          <w:sz w:val="22"/>
          <w:szCs w:val="34"/>
          <w14:ligatures w14:val="standard"/>
        </w:rPr>
        <w:t>Agricultural and Food Economics</w:t>
      </w:r>
      <w:r w:rsidR="00364E34" w:rsidRPr="007D54D7">
        <w:rPr>
          <w:sz w:val="22"/>
          <w:szCs w:val="34"/>
          <w14:ligatures w14:val="standard"/>
        </w:rPr>
        <w:t xml:space="preserve"> 8, no.1 (2019): 1-13. doi:10,1186/s40100-019-0138-4.</w:t>
      </w:r>
    </w:p>
    <w:p w14:paraId="71AE220A" w14:textId="2B75E52A" w:rsidR="00732D22" w:rsidRPr="007D54D7" w:rsidRDefault="00586A35" w:rsidP="00732D22">
      <w:pPr>
        <w:pStyle w:val="Bibentry"/>
        <w:rPr>
          <w:sz w:val="22"/>
          <w:szCs w:val="34"/>
          <w14:ligatures w14:val="standard"/>
        </w:rPr>
      </w:pPr>
      <w:r w:rsidRPr="007D54D7">
        <w:rPr>
          <w:sz w:val="22"/>
          <w:szCs w:val="34"/>
          <w14:ligatures w14:val="standard"/>
        </w:rPr>
        <w:t>[3]</w:t>
      </w:r>
      <w:r w:rsidR="00BC5BDA" w:rsidRPr="007D54D7">
        <w:rPr>
          <w:sz w:val="22"/>
          <w:szCs w:val="34"/>
          <w14:ligatures w14:val="standard"/>
        </w:rPr>
        <w:tab/>
      </w:r>
      <w:r w:rsidR="00364E34" w:rsidRPr="007D54D7">
        <w:rPr>
          <w:sz w:val="22"/>
          <w:szCs w:val="34"/>
          <w14:ligatures w14:val="standard"/>
        </w:rPr>
        <w:t xml:space="preserve">Finley, J.W. “The Science of Beer: How Data Can Reveal Our Favrotie Styles.” </w:t>
      </w:r>
      <w:r w:rsidR="00364E34" w:rsidRPr="007D54D7">
        <w:rPr>
          <w:i/>
          <w:iCs/>
          <w:sz w:val="22"/>
          <w:szCs w:val="34"/>
          <w14:ligatures w14:val="standard"/>
        </w:rPr>
        <w:t>Scientific American</w:t>
      </w:r>
      <w:r w:rsidR="00364E34" w:rsidRPr="007D54D7">
        <w:rPr>
          <w:sz w:val="22"/>
          <w:szCs w:val="34"/>
          <w14:ligatures w14:val="standard"/>
        </w:rPr>
        <w:t xml:space="preserve"> 317, no. 4 (2017): 36-43. Doi:10.</w:t>
      </w:r>
      <w:r w:rsidR="008D3879" w:rsidRPr="007D54D7">
        <w:rPr>
          <w:sz w:val="22"/>
          <w:szCs w:val="34"/>
          <w14:ligatures w14:val="standard"/>
        </w:rPr>
        <w:t>1038/scientificamerican0417-36.</w:t>
      </w:r>
      <w:r w:rsidR="00364E34" w:rsidRPr="007D54D7">
        <w:rPr>
          <w:sz w:val="22"/>
          <w:szCs w:val="34"/>
          <w14:ligatures w14:val="standard"/>
        </w:rPr>
        <w:t xml:space="preserve"> </w:t>
      </w:r>
    </w:p>
    <w:p w14:paraId="42B0D4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4D21B6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B716AD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91DD8E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9172BB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F44FB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FA1EEE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255DC5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2F2F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DB019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7C23C7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EC1F7" w14:textId="77777777" w:rsidR="003667EB" w:rsidRDefault="003667EB">
      <w:r>
        <w:separator/>
      </w:r>
    </w:p>
  </w:endnote>
  <w:endnote w:type="continuationSeparator" w:id="0">
    <w:p w14:paraId="3BED89E2" w14:textId="77777777" w:rsidR="003667EB" w:rsidRDefault="003667EB">
      <w:r>
        <w:continuationSeparator/>
      </w:r>
    </w:p>
  </w:endnote>
  <w:endnote w:type="continuationNotice" w:id="1">
    <w:p w14:paraId="0E9CA858" w14:textId="77777777" w:rsidR="003667EB" w:rsidRDefault="00366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344DB" w14:textId="77777777" w:rsidR="00586A35" w:rsidRPr="00586A35" w:rsidRDefault="00586A35" w:rsidP="00586A35">
    <w:pPr>
      <w:pStyle w:val="Footer"/>
      <w:rPr>
        <w:rStyle w:val="PageNumber"/>
        <w:rFonts w:ascii="Linux Biolinum" w:hAnsi="Linux Biolinum" w:cs="Linux Biolinum"/>
      </w:rPr>
    </w:pPr>
  </w:p>
  <w:p w14:paraId="758561C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FE9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E1DD0" w14:textId="77777777" w:rsidR="003667EB" w:rsidRDefault="003667EB">
      <w:r>
        <w:separator/>
      </w:r>
    </w:p>
  </w:footnote>
  <w:footnote w:type="continuationSeparator" w:id="0">
    <w:p w14:paraId="769973BA" w14:textId="77777777" w:rsidR="003667EB" w:rsidRDefault="003667EB">
      <w:r>
        <w:continuationSeparator/>
      </w:r>
    </w:p>
  </w:footnote>
  <w:footnote w:type="continuationNotice" w:id="1">
    <w:p w14:paraId="3DFBBD10" w14:textId="77777777" w:rsidR="003667EB" w:rsidRDefault="003667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7D54D7" w:rsidRPr="00586A35" w14:paraId="64E5F361" w14:textId="77777777" w:rsidTr="007D54D7">
      <w:tc>
        <w:tcPr>
          <w:tcW w:w="5000" w:type="pct"/>
          <w:vAlign w:val="center"/>
        </w:tcPr>
        <w:p w14:paraId="16CA2B25" w14:textId="7B32BF4B" w:rsidR="007D54D7" w:rsidRPr="00586A35" w:rsidRDefault="007D54D7" w:rsidP="007D54D7">
          <w:pPr>
            <w:pStyle w:val="Header"/>
            <w:tabs>
              <w:tab w:val="clear" w:pos="4320"/>
              <w:tab w:val="clear" w:pos="8640"/>
            </w:tabs>
            <w:jc w:val="center"/>
            <w:rPr>
              <w:rFonts w:ascii="Linux Biolinum" w:hAnsi="Linux Biolinum" w:cs="Linux Biolinum"/>
            </w:rPr>
          </w:pPr>
        </w:p>
      </w:tc>
    </w:tr>
  </w:tbl>
  <w:p w14:paraId="64B6AF0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D03411E"/>
    <w:multiLevelType w:val="hybridMultilevel"/>
    <w:tmpl w:val="A2DA0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CC059AC"/>
    <w:multiLevelType w:val="hybridMultilevel"/>
    <w:tmpl w:val="A9407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1649C"/>
    <w:multiLevelType w:val="hybridMultilevel"/>
    <w:tmpl w:val="193C7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91370C4"/>
    <w:multiLevelType w:val="hybridMultilevel"/>
    <w:tmpl w:val="F1108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96145"/>
    <w:multiLevelType w:val="hybridMultilevel"/>
    <w:tmpl w:val="BF30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223841"/>
    <w:multiLevelType w:val="hybridMultilevel"/>
    <w:tmpl w:val="8400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AED203E"/>
    <w:multiLevelType w:val="hybridMultilevel"/>
    <w:tmpl w:val="2AFC6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035713">
    <w:abstractNumId w:val="34"/>
  </w:num>
  <w:num w:numId="2" w16cid:durableId="785197781">
    <w:abstractNumId w:val="15"/>
  </w:num>
  <w:num w:numId="3" w16cid:durableId="781265269">
    <w:abstractNumId w:val="10"/>
  </w:num>
  <w:num w:numId="4" w16cid:durableId="1579486041">
    <w:abstractNumId w:val="33"/>
  </w:num>
  <w:num w:numId="5" w16cid:durableId="399601787">
    <w:abstractNumId w:val="21"/>
  </w:num>
  <w:num w:numId="6" w16cid:durableId="288247530">
    <w:abstractNumId w:val="16"/>
  </w:num>
  <w:num w:numId="7" w16cid:durableId="280959291">
    <w:abstractNumId w:val="31"/>
  </w:num>
  <w:num w:numId="8" w16cid:durableId="29694617">
    <w:abstractNumId w:val="24"/>
  </w:num>
  <w:num w:numId="9" w16cid:durableId="349142995">
    <w:abstractNumId w:val="30"/>
  </w:num>
  <w:num w:numId="10" w16cid:durableId="1867910551">
    <w:abstractNumId w:val="9"/>
  </w:num>
  <w:num w:numId="11" w16cid:durableId="1426422118">
    <w:abstractNumId w:val="7"/>
  </w:num>
  <w:num w:numId="12" w16cid:durableId="792210744">
    <w:abstractNumId w:val="6"/>
  </w:num>
  <w:num w:numId="13" w16cid:durableId="1668940669">
    <w:abstractNumId w:val="5"/>
  </w:num>
  <w:num w:numId="14" w16cid:durableId="2138255177">
    <w:abstractNumId w:val="4"/>
  </w:num>
  <w:num w:numId="15" w16cid:durableId="1029985893">
    <w:abstractNumId w:val="8"/>
  </w:num>
  <w:num w:numId="16" w16cid:durableId="1810436209">
    <w:abstractNumId w:val="3"/>
  </w:num>
  <w:num w:numId="17" w16cid:durableId="1498837850">
    <w:abstractNumId w:val="2"/>
  </w:num>
  <w:num w:numId="18" w16cid:durableId="1528789190">
    <w:abstractNumId w:val="1"/>
  </w:num>
  <w:num w:numId="19" w16cid:durableId="1816988759">
    <w:abstractNumId w:val="0"/>
  </w:num>
  <w:num w:numId="20" w16cid:durableId="791483989">
    <w:abstractNumId w:val="22"/>
  </w:num>
  <w:num w:numId="21" w16cid:durableId="2092000536">
    <w:abstractNumId w:val="29"/>
  </w:num>
  <w:num w:numId="22" w16cid:durableId="535236992">
    <w:abstractNumId w:val="36"/>
  </w:num>
  <w:num w:numId="23" w16cid:durableId="999042529">
    <w:abstractNumId w:val="14"/>
  </w:num>
  <w:num w:numId="24" w16cid:durableId="804353009">
    <w:abstractNumId w:val="32"/>
  </w:num>
  <w:num w:numId="25" w16cid:durableId="413283797">
    <w:abstractNumId w:val="28"/>
  </w:num>
  <w:num w:numId="26" w16cid:durableId="58865476">
    <w:abstractNumId w:val="17"/>
  </w:num>
  <w:num w:numId="27" w16cid:durableId="8492987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27689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2082390">
    <w:abstractNumId w:val="19"/>
  </w:num>
  <w:num w:numId="30" w16cid:durableId="1632393515">
    <w:abstractNumId w:val="13"/>
  </w:num>
  <w:num w:numId="31" w16cid:durableId="2087920924">
    <w:abstractNumId w:val="12"/>
  </w:num>
  <w:num w:numId="32" w16cid:durableId="34279637">
    <w:abstractNumId w:val="27"/>
  </w:num>
  <w:num w:numId="33" w16cid:durableId="481121148">
    <w:abstractNumId w:val="35"/>
  </w:num>
  <w:num w:numId="34" w16cid:durableId="416366039">
    <w:abstractNumId w:val="11"/>
  </w:num>
  <w:num w:numId="35" w16cid:durableId="344330116">
    <w:abstractNumId w:val="25"/>
  </w:num>
  <w:num w:numId="36" w16cid:durableId="2062942506">
    <w:abstractNumId w:val="26"/>
  </w:num>
  <w:num w:numId="37" w16cid:durableId="827944864">
    <w:abstractNumId w:val="23"/>
  </w:num>
  <w:num w:numId="38" w16cid:durableId="1979801835">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B0C06"/>
    <w:rsid w:val="000C050B"/>
    <w:rsid w:val="000C28E6"/>
    <w:rsid w:val="000C6F15"/>
    <w:rsid w:val="000E118B"/>
    <w:rsid w:val="000E278E"/>
    <w:rsid w:val="000E64FC"/>
    <w:rsid w:val="000E7A87"/>
    <w:rsid w:val="000F6090"/>
    <w:rsid w:val="000F72AA"/>
    <w:rsid w:val="000F7F87"/>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7B92"/>
    <w:rsid w:val="001D5887"/>
    <w:rsid w:val="001E2720"/>
    <w:rsid w:val="001E706C"/>
    <w:rsid w:val="001E71D7"/>
    <w:rsid w:val="0020294A"/>
    <w:rsid w:val="002233F8"/>
    <w:rsid w:val="0022779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D5823"/>
    <w:rsid w:val="002E6047"/>
    <w:rsid w:val="002F069E"/>
    <w:rsid w:val="002F2289"/>
    <w:rsid w:val="002F2EB2"/>
    <w:rsid w:val="00301545"/>
    <w:rsid w:val="00303FAD"/>
    <w:rsid w:val="003057B1"/>
    <w:rsid w:val="00307501"/>
    <w:rsid w:val="00317850"/>
    <w:rsid w:val="00321DDC"/>
    <w:rsid w:val="0032497F"/>
    <w:rsid w:val="0032775A"/>
    <w:rsid w:val="0033342D"/>
    <w:rsid w:val="003342CD"/>
    <w:rsid w:val="00336D12"/>
    <w:rsid w:val="0034235E"/>
    <w:rsid w:val="00356296"/>
    <w:rsid w:val="00357671"/>
    <w:rsid w:val="00364E34"/>
    <w:rsid w:val="003667EB"/>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7066"/>
    <w:rsid w:val="0046042C"/>
    <w:rsid w:val="0048106F"/>
    <w:rsid w:val="0048126B"/>
    <w:rsid w:val="004825CE"/>
    <w:rsid w:val="004836A6"/>
    <w:rsid w:val="00492EF4"/>
    <w:rsid w:val="004947C9"/>
    <w:rsid w:val="00495781"/>
    <w:rsid w:val="00497365"/>
    <w:rsid w:val="004A7105"/>
    <w:rsid w:val="004A7556"/>
    <w:rsid w:val="004B0BF6"/>
    <w:rsid w:val="004C1EDF"/>
    <w:rsid w:val="004C49F3"/>
    <w:rsid w:val="004C6B2D"/>
    <w:rsid w:val="004E19F4"/>
    <w:rsid w:val="0050103C"/>
    <w:rsid w:val="005041C6"/>
    <w:rsid w:val="00504C8B"/>
    <w:rsid w:val="00506EF6"/>
    <w:rsid w:val="005153AC"/>
    <w:rsid w:val="005160AB"/>
    <w:rsid w:val="00523CD9"/>
    <w:rsid w:val="00540C55"/>
    <w:rsid w:val="00551881"/>
    <w:rsid w:val="005528F6"/>
    <w:rsid w:val="0058578F"/>
    <w:rsid w:val="00586A35"/>
    <w:rsid w:val="005927BE"/>
    <w:rsid w:val="005936AD"/>
    <w:rsid w:val="00596082"/>
    <w:rsid w:val="00596F2A"/>
    <w:rsid w:val="005B2ED3"/>
    <w:rsid w:val="005B34E4"/>
    <w:rsid w:val="005B493F"/>
    <w:rsid w:val="005C0062"/>
    <w:rsid w:val="005C3D72"/>
    <w:rsid w:val="005C5E36"/>
    <w:rsid w:val="005D0695"/>
    <w:rsid w:val="005D0CCE"/>
    <w:rsid w:val="005D7E6E"/>
    <w:rsid w:val="005E22A3"/>
    <w:rsid w:val="005E7647"/>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5965"/>
    <w:rsid w:val="006E7653"/>
    <w:rsid w:val="006F050A"/>
    <w:rsid w:val="006F1681"/>
    <w:rsid w:val="00701FA6"/>
    <w:rsid w:val="0070306F"/>
    <w:rsid w:val="0070473B"/>
    <w:rsid w:val="0070531E"/>
    <w:rsid w:val="00717FB2"/>
    <w:rsid w:val="007249CB"/>
    <w:rsid w:val="00725911"/>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2733"/>
    <w:rsid w:val="00793451"/>
    <w:rsid w:val="00793808"/>
    <w:rsid w:val="0079682F"/>
    <w:rsid w:val="00797D60"/>
    <w:rsid w:val="007A3F4E"/>
    <w:rsid w:val="007A481F"/>
    <w:rsid w:val="007A502C"/>
    <w:rsid w:val="007A579F"/>
    <w:rsid w:val="007A6FEC"/>
    <w:rsid w:val="007C57E7"/>
    <w:rsid w:val="007D3C28"/>
    <w:rsid w:val="007D54D7"/>
    <w:rsid w:val="007E0B4F"/>
    <w:rsid w:val="007E7648"/>
    <w:rsid w:val="007F2D1D"/>
    <w:rsid w:val="00802E06"/>
    <w:rsid w:val="008051C3"/>
    <w:rsid w:val="00810CE2"/>
    <w:rsid w:val="008150D4"/>
    <w:rsid w:val="0082217E"/>
    <w:rsid w:val="00824131"/>
    <w:rsid w:val="008313F7"/>
    <w:rsid w:val="0083735E"/>
    <w:rsid w:val="00837CBF"/>
    <w:rsid w:val="00843705"/>
    <w:rsid w:val="00847A31"/>
    <w:rsid w:val="00850D0C"/>
    <w:rsid w:val="0085553A"/>
    <w:rsid w:val="00864375"/>
    <w:rsid w:val="00871E83"/>
    <w:rsid w:val="00880F0E"/>
    <w:rsid w:val="0089066F"/>
    <w:rsid w:val="00891A1D"/>
    <w:rsid w:val="008949E1"/>
    <w:rsid w:val="008A665A"/>
    <w:rsid w:val="008B1EFD"/>
    <w:rsid w:val="008B710D"/>
    <w:rsid w:val="008C6E83"/>
    <w:rsid w:val="008C72C9"/>
    <w:rsid w:val="008D387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56A6"/>
    <w:rsid w:val="00966299"/>
    <w:rsid w:val="009668DE"/>
    <w:rsid w:val="00976413"/>
    <w:rsid w:val="00982C4C"/>
    <w:rsid w:val="00986039"/>
    <w:rsid w:val="009923C7"/>
    <w:rsid w:val="009978A7"/>
    <w:rsid w:val="009B00DC"/>
    <w:rsid w:val="009B7559"/>
    <w:rsid w:val="009D3C3B"/>
    <w:rsid w:val="009D46EA"/>
    <w:rsid w:val="009E56C5"/>
    <w:rsid w:val="009E5E04"/>
    <w:rsid w:val="009F2833"/>
    <w:rsid w:val="00A012F5"/>
    <w:rsid w:val="00A12291"/>
    <w:rsid w:val="00A149F4"/>
    <w:rsid w:val="00A15152"/>
    <w:rsid w:val="00A155F9"/>
    <w:rsid w:val="00A164B7"/>
    <w:rsid w:val="00A21DEF"/>
    <w:rsid w:val="00A26F53"/>
    <w:rsid w:val="00A319FD"/>
    <w:rsid w:val="00A462C6"/>
    <w:rsid w:val="00A55023"/>
    <w:rsid w:val="00A626A2"/>
    <w:rsid w:val="00A739CB"/>
    <w:rsid w:val="00A75047"/>
    <w:rsid w:val="00A8507F"/>
    <w:rsid w:val="00A91E16"/>
    <w:rsid w:val="00A95518"/>
    <w:rsid w:val="00AA10C4"/>
    <w:rsid w:val="00AA57D8"/>
    <w:rsid w:val="00AA5BF1"/>
    <w:rsid w:val="00AA6E2B"/>
    <w:rsid w:val="00AB0733"/>
    <w:rsid w:val="00AB21AA"/>
    <w:rsid w:val="00AB2327"/>
    <w:rsid w:val="00AB36B3"/>
    <w:rsid w:val="00AB4AA0"/>
    <w:rsid w:val="00AC4630"/>
    <w:rsid w:val="00AD0294"/>
    <w:rsid w:val="00AD053E"/>
    <w:rsid w:val="00AE1E64"/>
    <w:rsid w:val="00AF303A"/>
    <w:rsid w:val="00B01C66"/>
    <w:rsid w:val="00B13E4F"/>
    <w:rsid w:val="00B14E51"/>
    <w:rsid w:val="00B15A21"/>
    <w:rsid w:val="00B1638F"/>
    <w:rsid w:val="00B25737"/>
    <w:rsid w:val="00B33269"/>
    <w:rsid w:val="00B350C9"/>
    <w:rsid w:val="00B3715C"/>
    <w:rsid w:val="00B4052C"/>
    <w:rsid w:val="00B41464"/>
    <w:rsid w:val="00B41CB4"/>
    <w:rsid w:val="00B43D73"/>
    <w:rsid w:val="00B46551"/>
    <w:rsid w:val="00B51DB5"/>
    <w:rsid w:val="00B61445"/>
    <w:rsid w:val="00B61DDD"/>
    <w:rsid w:val="00B64DD4"/>
    <w:rsid w:val="00B64F13"/>
    <w:rsid w:val="00B6535A"/>
    <w:rsid w:val="00B73DEA"/>
    <w:rsid w:val="00BA00DF"/>
    <w:rsid w:val="00BA5432"/>
    <w:rsid w:val="00BA7DD8"/>
    <w:rsid w:val="00BB333E"/>
    <w:rsid w:val="00BC5BDA"/>
    <w:rsid w:val="00BD304D"/>
    <w:rsid w:val="00BD61E5"/>
    <w:rsid w:val="00BD793B"/>
    <w:rsid w:val="00BE14EA"/>
    <w:rsid w:val="00BE7F58"/>
    <w:rsid w:val="00BF3D6B"/>
    <w:rsid w:val="00C03DCA"/>
    <w:rsid w:val="00C06212"/>
    <w:rsid w:val="00C1142C"/>
    <w:rsid w:val="00C14A4F"/>
    <w:rsid w:val="00C23816"/>
    <w:rsid w:val="00C32613"/>
    <w:rsid w:val="00C355BF"/>
    <w:rsid w:val="00C361FD"/>
    <w:rsid w:val="00C40D82"/>
    <w:rsid w:val="00C41AE1"/>
    <w:rsid w:val="00C4538D"/>
    <w:rsid w:val="00C461FF"/>
    <w:rsid w:val="00C50274"/>
    <w:rsid w:val="00C5423E"/>
    <w:rsid w:val="00C72FAB"/>
    <w:rsid w:val="00C752C0"/>
    <w:rsid w:val="00C822AF"/>
    <w:rsid w:val="00C90428"/>
    <w:rsid w:val="00C9472A"/>
    <w:rsid w:val="00C95C6E"/>
    <w:rsid w:val="00C96C07"/>
    <w:rsid w:val="00CA17C5"/>
    <w:rsid w:val="00CB5429"/>
    <w:rsid w:val="00CB6709"/>
    <w:rsid w:val="00CC2FE0"/>
    <w:rsid w:val="00CD4663"/>
    <w:rsid w:val="00CE752A"/>
    <w:rsid w:val="00CF0C94"/>
    <w:rsid w:val="00CF2B1E"/>
    <w:rsid w:val="00CF39D4"/>
    <w:rsid w:val="00D04103"/>
    <w:rsid w:val="00D24AA4"/>
    <w:rsid w:val="00D31EBA"/>
    <w:rsid w:val="00D341FA"/>
    <w:rsid w:val="00D34435"/>
    <w:rsid w:val="00D47BCC"/>
    <w:rsid w:val="00D613C0"/>
    <w:rsid w:val="00D63CD9"/>
    <w:rsid w:val="00D658B3"/>
    <w:rsid w:val="00D70EDE"/>
    <w:rsid w:val="00D9290D"/>
    <w:rsid w:val="00D95353"/>
    <w:rsid w:val="00DC112E"/>
    <w:rsid w:val="00DC1C49"/>
    <w:rsid w:val="00DC4B20"/>
    <w:rsid w:val="00DC4FC9"/>
    <w:rsid w:val="00DD476E"/>
    <w:rsid w:val="00DD5335"/>
    <w:rsid w:val="00DE0AD7"/>
    <w:rsid w:val="00DF0E97"/>
    <w:rsid w:val="00E016B0"/>
    <w:rsid w:val="00E04496"/>
    <w:rsid w:val="00E13CDC"/>
    <w:rsid w:val="00E2212F"/>
    <w:rsid w:val="00E238F9"/>
    <w:rsid w:val="00E251D2"/>
    <w:rsid w:val="00E270D5"/>
    <w:rsid w:val="00E27659"/>
    <w:rsid w:val="00E320C3"/>
    <w:rsid w:val="00E36BC9"/>
    <w:rsid w:val="00E45CDB"/>
    <w:rsid w:val="00E51B27"/>
    <w:rsid w:val="00E71D5C"/>
    <w:rsid w:val="00E71F02"/>
    <w:rsid w:val="00E83192"/>
    <w:rsid w:val="00E834D5"/>
    <w:rsid w:val="00E86E23"/>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4E50"/>
    <w:rsid w:val="00F41CC2"/>
    <w:rsid w:val="00F52D73"/>
    <w:rsid w:val="00F65834"/>
    <w:rsid w:val="00F66B6F"/>
    <w:rsid w:val="00F74DA3"/>
    <w:rsid w:val="00F91DFA"/>
    <w:rsid w:val="00F95288"/>
    <w:rsid w:val="00F9791B"/>
    <w:rsid w:val="00FA0083"/>
    <w:rsid w:val="00FA0480"/>
    <w:rsid w:val="00FA313D"/>
    <w:rsid w:val="00FA7C58"/>
    <w:rsid w:val="00FB2AFC"/>
    <w:rsid w:val="00FB7A39"/>
    <w:rsid w:val="00FC0E1D"/>
    <w:rsid w:val="00FC53DA"/>
    <w:rsid w:val="00FC64C5"/>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A8ED4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1C7B92"/>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1C7B92"/>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6E5965"/>
    <w:pPr>
      <w:spacing w:line="264" w:lineRule="auto"/>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34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226585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kaggle.com/datasets/rdoume/beerreview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459</TotalTime>
  <Pages>6</Pages>
  <Words>1602</Words>
  <Characters>9137</Characters>
  <Application>Microsoft Office Word</Application>
  <DocSecurity>0</DocSecurity>
  <Lines>76</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10718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Tom Chavez</cp:lastModifiedBy>
  <cp:revision>29</cp:revision>
  <cp:lastPrinted>2018-05-22T11:24:00Z</cp:lastPrinted>
  <dcterms:created xsi:type="dcterms:W3CDTF">2023-07-10T15:51:00Z</dcterms:created>
  <dcterms:modified xsi:type="dcterms:W3CDTF">2023-07-21T23:01:00Z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