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ESRI Leaflet - North Carolina Water Resources Map - Development Journal</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Authors: Jerrett Fowler and Auston Smith</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Introduction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goal of this final project was to create an interactive html page from Javascript (JS) code.  This interactive webpage features the watersheds of North Carolina and the user would be allowed to click on the watershed of their particular needs and see the different stream segments contained within that basin.  Each stream segment would be able to be clicked upon and a popup is provided with general data concerning its water source and recent precipitation.  That is the general design of this project and because of the guess and check methods required for using html, some components of the map that were attempted were not successfully implemented.  This workflow diagram will walk through the general steps taken to successfully create this interactive map through Leaflet, as well as outline particular difficulties experienced while trying to create a better product.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Leaflet Library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Leaflet was the primary tool used in our JS code to make this interactive map.  It is a particular package that allows html pages to be coded to provide different geojson’s as interactive, user-friendly maps. The first step in creating this product was to create an html JS file, and then to bring in the Leaflet library. (see top of Figure 1).  After bringing in the Leaflet link, this library can provide several functions that allow you to modify your webpage.  This interactive map of the watersheds of NC can have several different interface tools added to it such as drop-down menus, maps with user-specified parameters, and D3 graphs incorporated into the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503" w:dyaOrig="4373">
          <v:rect xmlns:o="urn:schemas-microsoft-com:office:office" xmlns:v="urn:schemas-microsoft-com:vml" id="rectole0000000000" style="width:425.150000pt;height:21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1: Opening lines of code to bring in the Leaflet Library to your JS code and the latter half of code sets up the initial size of your webpage.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Webpage Setup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setting the initial webpage size and length (see bottom of Figure 1), our first step in making sure our html page and Leaflet map were working was to incorporate the feature servers showing our watershed, stream, and gage data. The code was eventually adjusted correctly from our Github files from Advanced GIS to display our 3 different feature servers on our interactive map.  Each feature server input required (see Figure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503" w:dyaOrig="2369">
          <v:rect xmlns:o="urn:schemas-microsoft-com:office:office" xmlns:v="urn:schemas-microsoft-com:vml" id="rectole0000000001" style="width:425.150000pt;height:11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2: Shows the code getting one of the feature server’s as an input to our interactive html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step in adding user-friendliness to our Leaflet map was to incorporate a drop-down menu of the available watersheds in NC.  Actually including the JS code that calls upon each different webpage of that particular webpage became overwhelming.  A drop-down menu that is not fully interactive but still displays all of the available watersheds on our interactive map was attempted instead.  That code includes calling upon our watershed feature layer and listing each basin name successively within that drop-down menu but the code does not work (see Figure 3).  This portion of the project was a little out of the scope for this particular project but should be pursued in the future for more experienced JS users.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6823" w:dyaOrig="7086">
          <v:rect xmlns:o="urn:schemas-microsoft-com:office:office" xmlns:v="urn:schemas-microsoft-com:vml" id="rectole0000000002" style="width:341.150000pt;height:35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3: This portion of code demonstrates the attempt at adding an interactive drop-down menu for our users to pick a certain watershed that the interactive map would then zoom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drop-down menu was attempted, our watershed feature names were labeled but the Neuse Watershed’s label in particular was not centered on the basin correctly so an alternate labeling route was taken using the hover function.  If the user hovered over a particular watershed, the basin’s name would pop up by the watershed.  This method worked and helps the user to see a clear boundary and name of the watershed, helping to eliminate our earlier labeling problem.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add-on was applied to the feature server of water gage sites within the Neuse Watershed.  The popup function in html was relatively easy to configure to our feature server and this allowed the user to click each specific site and know its description and county.  Our JS code also attempted to incorporate D3 graphs into the water gage pop up.  Its problems will be further outline in the Problems section of this paper, but a D3 graph was designed to pop up along with our water gage pop up.  We were able to make only one csv of precipitation data for one water gage (Eno River near HuckleBerry Spring) in hopes that we could get the D3 graph to show up for at least that location.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after our product had a great deal of user interactivity and interface functionality, text was added to the webpage for a title, description, and tips on how best to use this interactive map.  These map tips would help instruct the user on how to generally manipulate the interactive map to their specific project.  They would also provide information concerning the data used in this interactive map so the user could potentially manipulate the code to suit their needs even further.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GITHUB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the coding process, a GitHub account was created to allow us to track our changes and make several different maps.  Different add-ons were attempted as entirely different maps.  This coding process is shown in the Master GitHub Files.  We first created a Neuse Watershed map only that allowed minimal user interactivity but still displayed the color-coded streams and stream gage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stage in our GitHub process was to attempt adding a dropdown menu of our watersheds for the user to click on, then the map to immediately zoom to that specific watershed.  As mentioned in the Problems section, the dropdown had to be simplified in its concept due to time constraints and it did not produce a successful result.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map produced was the first NC watershed’s extent map that attempted to produce labels on each one of the watershed polygons.  As outlined before, this labeling method did not look very smooth and so another map was produced on our GitHub account to attempt to remedy this stylistic error.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final map in our Master GitHub produced added the hover option to eliminate the labeling problem and is stylistically our most advanced interactive map.  This map excluded the attempted drop-down menu but included more text and a cleaner interface for the user to navigate.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final product in a separate GitHub branch not listed on the Master GitHub is an interactive map that attempts to incorporate a D2 graph onto the water gage popups.  The code does not work properly but it provides one more outlet for an advanced JS user to attempt adding this useful feature to the interactive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Mistakes, Problems, and some Solutions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these features are very hard to produce, however, and could not be successfully implemented.  One problem we had with our hover labeling system is that the watershed stays highlighted after the user hovers over it, eventually resulting in all of the watersheds becoming highlighted.  This just requires you to reload the page but the problem could not be remedied in our JS code.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solution to the hover problem was to first load in the most recent version of esri leaflet. Next, it required to change the style settings within the watersheds layer. Previously, these style settings were formated to label each watersehd and subsequently used a function built into the feature layer to achieve this. This function had to be remove and the style setting was changed from "style: function() {return {color: '#5B7CBA',weight: 2};" to "style: {color: '#A9A9A9',weight: 1}". After these two changes the hover function worked.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640" w:dyaOrig="1635">
          <v:rect xmlns:o="urn:schemas-microsoft-com:office:office" xmlns:v="urn:schemas-microsoft-com:vml" id="rectole0000000003" style="width:432.000000pt;height:8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4: Most up to date esri leaflet library we found. Supplied from Esri Leaflet Github.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mentioned above, the drop-down menu is a great tool to implement in an interactive map but ours would not successfully drop down due an error in the JS coding.  The button shows and it highlights after you click it but an actual drop-down menu of the NC watersheds is not produced.  Maybe each watershed must be linked to its actual data for it to actually show up in the drop-down.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Dojo is a different tool library for JS code and the acquired Dojo code from online could not be implemented into our leaflet map script.  It seems relatively easy but because it was a separate library and one we were not familiar with, it could not be properly woven into our Javascript code.  Because of this finding, Dojo was not implemented in our final Leaflet product but it could serve as an easy fix for several styling and functionality issues when creating an interactive Leaflet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Initially, every time we tried to get each feature to show up on our interactive map, it took a long time just for each feature to load.  It is recommended that instead of using Internet Explorer (our default browser) you open the html specifically in Google Chrome.  This helped the loading time of each attempted html page by a great deal.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this loading time problem, by adding the "simplifyFactor:" and "precision:" commands one can simplify complex features and make them load much faster. The fastest load times we experienced were using the above funcitons and opening our maps using Google Chrome.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mentioned above, the final problem experienced in the creation of our interactive map was the implementation of the D3 graph. The D3 graph would not sucessfully attach to the water gage pop-ups because we could not correctly assign the precipitation data to the correct gage because "gage number" was not an attribute that our feature server and our csv shared.  This provided a large problem because our code could not tell the D3 graph where to actually show this recent precipitation data.  This concludes all the problems with our code but none of these problems seem insurmountable, but the lack of html knowledge certainly held back the final product.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Bibliography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Dojo Foundation. Tutorials: Getting Started. Dojo Start Reference Guide. Updated 2016. Viewed 12-10-16. </w:t>
      </w:r>
      <w:hyperlink xmlns:r="http://schemas.openxmlformats.org/officeDocument/2006/relationships" r:id="docRId8">
        <w:r>
          <w:rPr>
            <w:rFonts w:ascii="Cambria" w:hAnsi="Cambria" w:cs="Cambria" w:eastAsia="Cambria"/>
            <w:color w:val="0000FF"/>
            <w:spacing w:val="0"/>
            <w:position w:val="0"/>
            <w:sz w:val="24"/>
            <w:u w:val="single"/>
            <w:shd w:fill="auto" w:val="clear"/>
          </w:rPr>
          <w:t xml:space="preserve">http://dojotoolkit.org/documentation/#tutorials</w:t>
        </w:r>
      </w:hyperlink>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LeanPub. Leaflet Tips and Tricks. LeanPub: Ruboss Technology Corp. Updated 2016. Viewed 12-08-16. </w:t>
      </w:r>
      <w:hyperlink xmlns:r="http://schemas.openxmlformats.org/officeDocument/2006/relationships" r:id="docRId9">
        <w:r>
          <w:rPr>
            <w:rFonts w:ascii="Cambria" w:hAnsi="Cambria" w:cs="Cambria" w:eastAsia="Cambria"/>
            <w:color w:val="0000FF"/>
            <w:spacing w:val="0"/>
            <w:position w:val="0"/>
            <w:sz w:val="24"/>
            <w:u w:val="single"/>
            <w:shd w:fill="auto" w:val="clear"/>
          </w:rPr>
          <w:t xml:space="preserve">https://leanpub.com/leaflet-tips-and-tricks/read#leanpub-auto-making-maps-with-d3js-and-leafletjs-combined</w:t>
        </w:r>
      </w:hyperlink>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Fay, John. Esri Leaflet Quickstart. Intro to Leaflet (REVISED) in ENV 859.  Updated Oct. 2016. Viewed 10-18-16. </w:t>
      </w:r>
      <w:hyperlink xmlns:r="http://schemas.openxmlformats.org/officeDocument/2006/relationships" r:id="docRId10">
        <w:r>
          <w:rPr>
            <w:rFonts w:ascii="Cambria" w:hAnsi="Cambria" w:cs="Cambria" w:eastAsia="Cambria"/>
            <w:color w:val="0000FF"/>
            <w:spacing w:val="0"/>
            <w:position w:val="0"/>
            <w:sz w:val="24"/>
            <w:u w:val="single"/>
            <w:shd w:fill="auto" w:val="clear"/>
          </w:rPr>
          <w:t xml:space="preserve">http://esri.github.io/esri-leaflet/examples/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Mode="External" Target="http://esri.github.io/esri-leaflet/examples/"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numbering.xml" Id="docRId11" Type="http://schemas.openxmlformats.org/officeDocument/2006/relationships/numbering"/><Relationship Target="media/image2.wmf" Id="docRId5" Type="http://schemas.openxmlformats.org/officeDocument/2006/relationships/image"/><Relationship TargetMode="External" Target="https://leanpub.com/leaflet-tips-and-tricks/read#leanpub-auto-making-maps-with-d3js-and-leafletjs-combined" Id="docRId9" Type="http://schemas.openxmlformats.org/officeDocument/2006/relationships/hyperlink"/><Relationship Target="embeddings/oleObject0.bin" Id="docRId0" Type="http://schemas.openxmlformats.org/officeDocument/2006/relationships/oleObject"/><Relationship Target="styles.xml" Id="docRId12" Type="http://schemas.openxmlformats.org/officeDocument/2006/relationships/styles"/><Relationship Target="embeddings/oleObject2.bin" Id="docRId4" Type="http://schemas.openxmlformats.org/officeDocument/2006/relationships/oleObject"/><Relationship TargetMode="External" Target="http://dojotoolkit.org/documentation/#tutorials" Id="docRId8" Type="http://schemas.openxmlformats.org/officeDocument/2006/relationships/hyperlink"/></Relationships>
</file>