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EBF47" w14:textId="3E560F1E" w:rsidR="000C763D" w:rsidRPr="000C763D" w:rsidRDefault="000C763D" w:rsidP="000C763D">
      <w:pPr>
        <w:pStyle w:val="Tytu"/>
        <w:rPr>
          <w:rFonts w:ascii="Adagio_Slab" w:eastAsiaTheme="minorHAnsi" w:hAnsi="Adagio_Slab" w:cstheme="minorBidi"/>
          <w:sz w:val="32"/>
          <w:szCs w:val="32"/>
          <w:lang w:eastAsia="en-US"/>
        </w:rPr>
      </w:pPr>
      <w:bookmarkStart w:id="0" w:name="_Hlk119330934"/>
      <w:bookmarkEnd w:id="0"/>
      <w:r w:rsidRPr="000C763D">
        <w:rPr>
          <w:rFonts w:ascii="Adagio_Slab" w:eastAsiaTheme="minorHAnsi" w:hAnsi="Adagio_Slab" w:cstheme="minorBidi"/>
          <w:sz w:val="32"/>
          <w:szCs w:val="32"/>
          <w:lang w:eastAsia="en-US"/>
        </w:rPr>
        <w:t xml:space="preserve">Zakład </w:t>
      </w:r>
      <w:r w:rsidR="007D12BC">
        <w:rPr>
          <w:rFonts w:ascii="Adagio_Slab" w:eastAsiaTheme="minorHAnsi" w:hAnsi="Adagio_Slab" w:cstheme="minorBidi"/>
          <w:sz w:val="32"/>
          <w:szCs w:val="32"/>
          <w:lang w:eastAsia="en-US"/>
        </w:rPr>
        <w:t xml:space="preserve">Podstaw </w:t>
      </w:r>
      <w:proofErr w:type="spellStart"/>
      <w:r w:rsidR="007D12BC">
        <w:rPr>
          <w:rFonts w:ascii="Adagio_Slab" w:eastAsiaTheme="minorHAnsi" w:hAnsi="Adagio_Slab" w:cstheme="minorBidi"/>
          <w:sz w:val="32"/>
          <w:szCs w:val="32"/>
          <w:lang w:eastAsia="en-US"/>
        </w:rPr>
        <w:t>Kontrukcji</w:t>
      </w:r>
      <w:proofErr w:type="spellEnd"/>
    </w:p>
    <w:p w14:paraId="0BBCCC41" w14:textId="77777777" w:rsidR="000C763D" w:rsidRPr="000C763D" w:rsidRDefault="000C763D" w:rsidP="000C763D">
      <w:pPr>
        <w:pStyle w:val="Tytu"/>
        <w:rPr>
          <w:rFonts w:ascii="Adagio_Slab" w:eastAsiaTheme="minorHAnsi" w:hAnsi="Adagio_Slab" w:cstheme="minorBidi"/>
          <w:sz w:val="32"/>
          <w:szCs w:val="32"/>
          <w:lang w:eastAsia="en-US"/>
        </w:rPr>
      </w:pPr>
      <w:proofErr w:type="spellStart"/>
      <w:r w:rsidRPr="000C763D">
        <w:rPr>
          <w:rFonts w:ascii="Adagio_Slab" w:eastAsiaTheme="minorHAnsi" w:hAnsi="Adagio_Slab" w:cstheme="minorBidi"/>
          <w:sz w:val="32"/>
          <w:szCs w:val="32"/>
          <w:lang w:eastAsia="en-US"/>
        </w:rPr>
        <w:t>ITLiMS</w:t>
      </w:r>
      <w:proofErr w:type="spellEnd"/>
      <w:r w:rsidRPr="000C763D">
        <w:rPr>
          <w:rFonts w:ascii="Adagio_Slab" w:eastAsiaTheme="minorHAnsi" w:hAnsi="Adagio_Slab" w:cstheme="minorBidi"/>
          <w:sz w:val="32"/>
          <w:szCs w:val="32"/>
          <w:lang w:eastAsia="en-US"/>
        </w:rPr>
        <w:t xml:space="preserve">, </w:t>
      </w:r>
      <w:proofErr w:type="spellStart"/>
      <w:r w:rsidRPr="000C763D">
        <w:rPr>
          <w:rFonts w:ascii="Adagio_Slab" w:eastAsiaTheme="minorHAnsi" w:hAnsi="Adagio_Slab" w:cstheme="minorBidi"/>
          <w:sz w:val="32"/>
          <w:szCs w:val="32"/>
          <w:lang w:eastAsia="en-US"/>
        </w:rPr>
        <w:t>MEiL</w:t>
      </w:r>
      <w:proofErr w:type="spellEnd"/>
      <w:r w:rsidRPr="000C763D">
        <w:rPr>
          <w:rFonts w:ascii="Adagio_Slab" w:eastAsiaTheme="minorHAnsi" w:hAnsi="Adagio_Slab" w:cstheme="minorBidi"/>
          <w:sz w:val="32"/>
          <w:szCs w:val="32"/>
          <w:lang w:eastAsia="en-US"/>
        </w:rPr>
        <w:t>, PW</w:t>
      </w:r>
    </w:p>
    <w:p w14:paraId="33211B3F" w14:textId="7C67FA53" w:rsidR="000C763D" w:rsidRDefault="000C763D" w:rsidP="00E700CC">
      <w:pPr>
        <w:rPr>
          <w:rFonts w:ascii="Radikal WUT" w:hAnsi="Radikal WUT"/>
          <w:sz w:val="32"/>
          <w:szCs w:val="32"/>
        </w:rPr>
      </w:pPr>
    </w:p>
    <w:p w14:paraId="428C0A8E" w14:textId="117DC1C8" w:rsidR="007D12BC" w:rsidRDefault="007D12BC" w:rsidP="00E700CC">
      <w:pPr>
        <w:rPr>
          <w:rFonts w:ascii="Radikal WUT" w:hAnsi="Radikal WUT"/>
          <w:sz w:val="32"/>
          <w:szCs w:val="32"/>
        </w:rPr>
      </w:pPr>
    </w:p>
    <w:p w14:paraId="207FC11E" w14:textId="77777777" w:rsidR="007D12BC" w:rsidRDefault="007D12BC" w:rsidP="00E700CC">
      <w:pPr>
        <w:rPr>
          <w:rFonts w:ascii="Radikal WUT" w:hAnsi="Radikal WUT"/>
          <w:sz w:val="32"/>
          <w:szCs w:val="32"/>
        </w:rPr>
      </w:pPr>
    </w:p>
    <w:p w14:paraId="0D08E9E6" w14:textId="3093BA70" w:rsidR="00E7706C" w:rsidRDefault="007D12BC" w:rsidP="007D12BC">
      <w:pPr>
        <w:jc w:val="center"/>
        <w:rPr>
          <w:rFonts w:ascii="Radikal WUT" w:hAnsi="Radikal WUT"/>
          <w:sz w:val="32"/>
          <w:szCs w:val="32"/>
        </w:rPr>
      </w:pPr>
      <w:r>
        <w:rPr>
          <w:rFonts w:ascii="Radikal WUT" w:hAnsi="Radikal WUT"/>
          <w:sz w:val="32"/>
          <w:szCs w:val="32"/>
        </w:rPr>
        <w:t xml:space="preserve">Podstawy Konstrukcji </w:t>
      </w:r>
      <w:r w:rsidR="00A22CB0">
        <w:rPr>
          <w:rFonts w:ascii="Radikal WUT" w:hAnsi="Radikal WUT"/>
          <w:sz w:val="32"/>
          <w:szCs w:val="32"/>
        </w:rPr>
        <w:t>Robotów</w:t>
      </w:r>
    </w:p>
    <w:p w14:paraId="5C62A728" w14:textId="00C65AB3" w:rsidR="000C763D" w:rsidRDefault="000C763D" w:rsidP="00E700CC">
      <w:pPr>
        <w:jc w:val="center"/>
        <w:rPr>
          <w:rFonts w:ascii="Adagio_Slab" w:hAnsi="Adagio_Slab"/>
          <w:sz w:val="32"/>
          <w:szCs w:val="32"/>
        </w:rPr>
      </w:pPr>
      <w:r w:rsidRPr="000C763D">
        <w:rPr>
          <w:rFonts w:ascii="Adagio_Slab" w:hAnsi="Adagio_Slab"/>
          <w:sz w:val="32"/>
          <w:szCs w:val="32"/>
        </w:rPr>
        <w:t>Rok akademicki 202</w:t>
      </w:r>
      <w:r w:rsidR="00E700CC">
        <w:rPr>
          <w:rFonts w:ascii="Adagio_Slab" w:hAnsi="Adagio_Slab"/>
          <w:sz w:val="32"/>
          <w:szCs w:val="32"/>
        </w:rPr>
        <w:t>2</w:t>
      </w:r>
      <w:r w:rsidRPr="000C763D">
        <w:rPr>
          <w:rFonts w:ascii="Adagio_Slab" w:hAnsi="Adagio_Slab"/>
          <w:sz w:val="32"/>
          <w:szCs w:val="32"/>
        </w:rPr>
        <w:t>/202</w:t>
      </w:r>
      <w:r w:rsidR="00E700CC">
        <w:rPr>
          <w:rFonts w:ascii="Adagio_Slab" w:hAnsi="Adagio_Slab"/>
          <w:sz w:val="32"/>
          <w:szCs w:val="32"/>
        </w:rPr>
        <w:t>3</w:t>
      </w:r>
      <w:r w:rsidRPr="000C763D">
        <w:rPr>
          <w:rFonts w:ascii="Adagio_Slab" w:hAnsi="Adagio_Slab"/>
          <w:sz w:val="32"/>
          <w:szCs w:val="32"/>
        </w:rPr>
        <w:t xml:space="preserve">, semestr </w:t>
      </w:r>
      <w:r w:rsidR="00E700CC">
        <w:rPr>
          <w:rFonts w:ascii="Adagio_Slab" w:hAnsi="Adagio_Slab"/>
          <w:sz w:val="32"/>
          <w:szCs w:val="32"/>
        </w:rPr>
        <w:t>zimowy</w:t>
      </w:r>
    </w:p>
    <w:p w14:paraId="155D2B6F" w14:textId="5F7FB7FB" w:rsidR="000C763D" w:rsidRDefault="000C763D" w:rsidP="009152A9">
      <w:pPr>
        <w:jc w:val="center"/>
        <w:rPr>
          <w:rFonts w:ascii="Adagio_Slab" w:hAnsi="Adagio_Slab"/>
          <w:sz w:val="32"/>
          <w:szCs w:val="32"/>
        </w:rPr>
      </w:pPr>
    </w:p>
    <w:p w14:paraId="41C20D72" w14:textId="4C8AB285" w:rsidR="007D12BC" w:rsidRDefault="007D12BC" w:rsidP="009152A9">
      <w:pPr>
        <w:jc w:val="center"/>
        <w:rPr>
          <w:rFonts w:ascii="Adagio_Slab" w:hAnsi="Adagio_Slab"/>
          <w:sz w:val="32"/>
          <w:szCs w:val="32"/>
        </w:rPr>
      </w:pPr>
    </w:p>
    <w:p w14:paraId="7FEF6590" w14:textId="1E184FEF" w:rsidR="007D12BC" w:rsidRDefault="007D12BC" w:rsidP="009152A9">
      <w:pPr>
        <w:jc w:val="center"/>
        <w:rPr>
          <w:rFonts w:ascii="Adagio_Slab" w:hAnsi="Adagio_Slab"/>
          <w:sz w:val="32"/>
          <w:szCs w:val="32"/>
        </w:rPr>
      </w:pPr>
    </w:p>
    <w:p w14:paraId="25BF38CD" w14:textId="33F2D40F" w:rsidR="007D12BC" w:rsidRDefault="007D12BC" w:rsidP="009152A9">
      <w:pPr>
        <w:jc w:val="center"/>
        <w:rPr>
          <w:rFonts w:ascii="Adagio_Slab" w:hAnsi="Adagio_Slab"/>
          <w:sz w:val="32"/>
          <w:szCs w:val="32"/>
        </w:rPr>
      </w:pPr>
    </w:p>
    <w:p w14:paraId="6838362C" w14:textId="5B5F2140" w:rsidR="007F196B" w:rsidRDefault="007F196B" w:rsidP="00A22CB0">
      <w:pPr>
        <w:rPr>
          <w:rFonts w:ascii="Radikal WUT" w:hAnsi="Radikal WUT"/>
          <w:b/>
          <w:bCs/>
          <w:sz w:val="40"/>
          <w:szCs w:val="40"/>
        </w:rPr>
      </w:pPr>
    </w:p>
    <w:p w14:paraId="46BDC258" w14:textId="666AE603" w:rsidR="00A22CB0" w:rsidRPr="007D12BC" w:rsidRDefault="00A22CB0" w:rsidP="007D12BC">
      <w:pPr>
        <w:jc w:val="center"/>
        <w:rPr>
          <w:rFonts w:ascii="Radikal WUT" w:hAnsi="Radikal WUT"/>
          <w:b/>
          <w:bCs/>
          <w:sz w:val="40"/>
          <w:szCs w:val="40"/>
        </w:rPr>
      </w:pPr>
      <w:r>
        <w:rPr>
          <w:rFonts w:ascii="Radikal WUT" w:hAnsi="Radikal WUT"/>
          <w:b/>
          <w:bCs/>
          <w:sz w:val="40"/>
          <w:szCs w:val="40"/>
        </w:rPr>
        <w:t>Napęd manipulatora</w:t>
      </w:r>
    </w:p>
    <w:p w14:paraId="2212D4DE" w14:textId="5E2621A7" w:rsidR="000C763D" w:rsidRDefault="00CC01BE" w:rsidP="00E700CC">
      <w:pPr>
        <w:jc w:val="center"/>
        <w:rPr>
          <w:rFonts w:ascii="Adagio_Slab" w:hAnsi="Adagio_Slab"/>
          <w:sz w:val="28"/>
          <w:szCs w:val="28"/>
        </w:rPr>
      </w:pPr>
      <w:r>
        <w:rPr>
          <w:rFonts w:ascii="Adagio_Slab" w:hAnsi="Adagio_Slab"/>
          <w:sz w:val="28"/>
          <w:szCs w:val="28"/>
        </w:rPr>
        <w:t>Sprawozdanie z procesu projektowego</w:t>
      </w:r>
    </w:p>
    <w:p w14:paraId="77E5E380" w14:textId="49558B8D" w:rsidR="00432E54" w:rsidRDefault="00432E54" w:rsidP="00E700CC">
      <w:pPr>
        <w:jc w:val="center"/>
        <w:rPr>
          <w:rFonts w:ascii="Adagio_Slab" w:hAnsi="Adagio_Slab"/>
          <w:sz w:val="28"/>
          <w:szCs w:val="28"/>
        </w:rPr>
      </w:pPr>
    </w:p>
    <w:p w14:paraId="309933FF" w14:textId="76AD04A6" w:rsidR="007D12BC" w:rsidRDefault="007D12BC" w:rsidP="00E700CC">
      <w:pPr>
        <w:jc w:val="center"/>
        <w:rPr>
          <w:rFonts w:ascii="Adagio_Slab" w:hAnsi="Adagio_Slab"/>
          <w:sz w:val="28"/>
          <w:szCs w:val="28"/>
        </w:rPr>
      </w:pPr>
    </w:p>
    <w:p w14:paraId="66983A35" w14:textId="77777777" w:rsidR="001E27C7" w:rsidRDefault="001E27C7" w:rsidP="00E700CC">
      <w:pPr>
        <w:jc w:val="center"/>
        <w:rPr>
          <w:rFonts w:ascii="Adagio_Slab" w:hAnsi="Adagio_Slab"/>
          <w:sz w:val="28"/>
          <w:szCs w:val="28"/>
        </w:rPr>
      </w:pPr>
    </w:p>
    <w:p w14:paraId="5DC8B9D9" w14:textId="788EAAD2" w:rsidR="007D12BC" w:rsidRDefault="007D12BC" w:rsidP="00E700CC">
      <w:pPr>
        <w:jc w:val="center"/>
        <w:rPr>
          <w:rFonts w:ascii="Adagio_Slab" w:hAnsi="Adagio_Slab"/>
          <w:sz w:val="28"/>
          <w:szCs w:val="28"/>
        </w:rPr>
      </w:pPr>
    </w:p>
    <w:p w14:paraId="143C42A9" w14:textId="66D61759" w:rsidR="007D12BC" w:rsidRDefault="007D12BC" w:rsidP="00E700CC">
      <w:pPr>
        <w:jc w:val="center"/>
        <w:rPr>
          <w:rFonts w:ascii="Adagio_Slab" w:hAnsi="Adagio_Slab"/>
          <w:sz w:val="28"/>
          <w:szCs w:val="28"/>
        </w:rPr>
      </w:pPr>
    </w:p>
    <w:p w14:paraId="3E4A95E3" w14:textId="4E64F629" w:rsidR="007D12BC" w:rsidRDefault="007D12BC" w:rsidP="00E700CC">
      <w:pPr>
        <w:jc w:val="center"/>
        <w:rPr>
          <w:rFonts w:ascii="Adagio_Slab" w:hAnsi="Adagio_Slab"/>
          <w:sz w:val="28"/>
          <w:szCs w:val="28"/>
        </w:rPr>
      </w:pPr>
    </w:p>
    <w:p w14:paraId="124474CA" w14:textId="77777777" w:rsidR="007D12BC" w:rsidRPr="00E700CC" w:rsidRDefault="007D12BC" w:rsidP="00E700CC">
      <w:pPr>
        <w:jc w:val="center"/>
        <w:rPr>
          <w:rFonts w:ascii="Adagio_Slab" w:hAnsi="Adagio_Slab"/>
          <w:sz w:val="28"/>
          <w:szCs w:val="28"/>
        </w:rPr>
      </w:pPr>
    </w:p>
    <w:p w14:paraId="158DD425" w14:textId="467B46A0" w:rsidR="004075C6" w:rsidRDefault="007D12BC" w:rsidP="000C763D">
      <w:pPr>
        <w:jc w:val="center"/>
        <w:rPr>
          <w:rFonts w:ascii="Adagio_Slab" w:hAnsi="Adagio_Slab"/>
          <w:sz w:val="28"/>
          <w:szCs w:val="28"/>
        </w:rPr>
      </w:pPr>
      <w:r>
        <w:rPr>
          <w:rFonts w:ascii="Adagio_Slab" w:hAnsi="Adagio_Slab"/>
          <w:sz w:val="28"/>
          <w:szCs w:val="28"/>
        </w:rPr>
        <w:t>Autor</w:t>
      </w:r>
    </w:p>
    <w:p w14:paraId="025132AF" w14:textId="22B7B358" w:rsidR="007D12BC" w:rsidRDefault="007D12BC" w:rsidP="000C763D">
      <w:pPr>
        <w:jc w:val="center"/>
        <w:rPr>
          <w:rFonts w:ascii="Adagio_Slab" w:hAnsi="Adagio_Slab"/>
          <w:sz w:val="28"/>
          <w:szCs w:val="28"/>
        </w:rPr>
      </w:pPr>
      <w:r>
        <w:rPr>
          <w:rFonts w:ascii="Adagio_Slab" w:hAnsi="Adagio_Slab"/>
          <w:sz w:val="28"/>
          <w:szCs w:val="28"/>
        </w:rPr>
        <w:t>Jakub Głowacki</w:t>
      </w:r>
    </w:p>
    <w:p w14:paraId="2D6142F1" w14:textId="0751ED6C" w:rsidR="007D12BC" w:rsidRDefault="007D12BC" w:rsidP="000C763D">
      <w:pPr>
        <w:jc w:val="center"/>
        <w:rPr>
          <w:rFonts w:ascii="Adagio_Slab" w:hAnsi="Adagio_Slab"/>
          <w:sz w:val="28"/>
          <w:szCs w:val="28"/>
        </w:rPr>
      </w:pPr>
    </w:p>
    <w:p w14:paraId="6D0E01DA" w14:textId="4D69FC2F" w:rsidR="007D12BC" w:rsidRDefault="007D12BC" w:rsidP="000C763D">
      <w:pPr>
        <w:jc w:val="center"/>
        <w:rPr>
          <w:rFonts w:ascii="Adagio_Slab" w:hAnsi="Adagio_Slab"/>
          <w:sz w:val="28"/>
          <w:szCs w:val="28"/>
        </w:rPr>
      </w:pPr>
    </w:p>
    <w:p w14:paraId="75FC77CE" w14:textId="718D06C7" w:rsidR="007D12BC" w:rsidRDefault="007D12BC" w:rsidP="000C763D">
      <w:pPr>
        <w:jc w:val="center"/>
        <w:rPr>
          <w:rFonts w:ascii="Adagio_Slab" w:hAnsi="Adagio_Slab"/>
          <w:sz w:val="28"/>
          <w:szCs w:val="28"/>
        </w:rPr>
      </w:pPr>
    </w:p>
    <w:p w14:paraId="4A4A04B1" w14:textId="14A2D2A5" w:rsidR="007D12BC" w:rsidRDefault="007D12BC" w:rsidP="000C763D">
      <w:pPr>
        <w:jc w:val="center"/>
        <w:rPr>
          <w:rFonts w:ascii="Adagio_Slab" w:hAnsi="Adagio_Slab"/>
          <w:sz w:val="28"/>
          <w:szCs w:val="28"/>
        </w:rPr>
      </w:pPr>
    </w:p>
    <w:sdt>
      <w:sdtPr>
        <w:rPr>
          <w:rFonts w:asciiTheme="minorHAnsi" w:eastAsiaTheme="minorHAnsi" w:hAnsiTheme="minorHAnsi" w:cstheme="minorBidi"/>
          <w:color w:val="auto"/>
          <w:sz w:val="22"/>
          <w:szCs w:val="22"/>
          <w:lang w:eastAsia="en-US"/>
        </w:rPr>
        <w:id w:val="2115016970"/>
        <w:docPartObj>
          <w:docPartGallery w:val="Table of Contents"/>
          <w:docPartUnique/>
        </w:docPartObj>
      </w:sdtPr>
      <w:sdtEndPr>
        <w:rPr>
          <w:b/>
          <w:bCs/>
        </w:rPr>
      </w:sdtEndPr>
      <w:sdtContent>
        <w:p w14:paraId="5404D86F" w14:textId="79514D20" w:rsidR="00777FF4" w:rsidRPr="00777FF4" w:rsidRDefault="00777FF4" w:rsidP="00777FF4">
          <w:pPr>
            <w:pStyle w:val="Nagwekspisutreci"/>
            <w:numPr>
              <w:ilvl w:val="0"/>
              <w:numId w:val="0"/>
            </w:numPr>
            <w:rPr>
              <w:rFonts w:ascii="Radikal WUT" w:hAnsi="Radikal WUT"/>
            </w:rPr>
          </w:pPr>
          <w:r w:rsidRPr="00777FF4">
            <w:rPr>
              <w:rFonts w:ascii="Radikal WUT" w:hAnsi="Radikal WUT"/>
            </w:rPr>
            <w:t>Spis treści</w:t>
          </w:r>
        </w:p>
        <w:p w14:paraId="1368C9B1" w14:textId="0C442E52" w:rsidR="001C0BCB" w:rsidRDefault="00777FF4">
          <w:pPr>
            <w:pStyle w:val="Spistreci1"/>
            <w:tabs>
              <w:tab w:val="left" w:pos="440"/>
              <w:tab w:val="right" w:leader="dot" w:pos="9060"/>
            </w:tabs>
            <w:rPr>
              <w:rFonts w:eastAsiaTheme="minorEastAsia"/>
              <w:noProof/>
              <w:lang w:eastAsia="pl-PL"/>
            </w:rPr>
          </w:pPr>
          <w:r>
            <w:fldChar w:fldCharType="begin"/>
          </w:r>
          <w:r>
            <w:instrText xml:space="preserve"> TOC \o "1-3" \h \z \u </w:instrText>
          </w:r>
          <w:r>
            <w:fldChar w:fldCharType="separate"/>
          </w:r>
          <w:hyperlink w:anchor="_Toc125231435" w:history="1">
            <w:r w:rsidR="001C0BCB" w:rsidRPr="00D73937">
              <w:rPr>
                <w:rStyle w:val="Hipercze"/>
                <w:noProof/>
              </w:rPr>
              <w:t>1</w:t>
            </w:r>
            <w:r w:rsidR="001C0BCB">
              <w:rPr>
                <w:rFonts w:eastAsiaTheme="minorEastAsia"/>
                <w:noProof/>
                <w:lang w:eastAsia="pl-PL"/>
              </w:rPr>
              <w:tab/>
            </w:r>
            <w:r w:rsidR="001C0BCB" w:rsidRPr="00D73937">
              <w:rPr>
                <w:rStyle w:val="Hipercze"/>
                <w:noProof/>
              </w:rPr>
              <w:t>Wstęp</w:t>
            </w:r>
            <w:r w:rsidR="001C0BCB">
              <w:rPr>
                <w:noProof/>
                <w:webHidden/>
              </w:rPr>
              <w:tab/>
            </w:r>
            <w:r w:rsidR="001C0BCB">
              <w:rPr>
                <w:noProof/>
                <w:webHidden/>
              </w:rPr>
              <w:fldChar w:fldCharType="begin"/>
            </w:r>
            <w:r w:rsidR="001C0BCB">
              <w:rPr>
                <w:noProof/>
                <w:webHidden/>
              </w:rPr>
              <w:instrText xml:space="preserve"> PAGEREF _Toc125231435 \h </w:instrText>
            </w:r>
            <w:r w:rsidR="001C0BCB">
              <w:rPr>
                <w:noProof/>
                <w:webHidden/>
              </w:rPr>
            </w:r>
            <w:r w:rsidR="001C0BCB">
              <w:rPr>
                <w:noProof/>
                <w:webHidden/>
              </w:rPr>
              <w:fldChar w:fldCharType="separate"/>
            </w:r>
            <w:r w:rsidR="001E27C7">
              <w:rPr>
                <w:noProof/>
                <w:webHidden/>
              </w:rPr>
              <w:t>3</w:t>
            </w:r>
            <w:r w:rsidR="001C0BCB">
              <w:rPr>
                <w:noProof/>
                <w:webHidden/>
              </w:rPr>
              <w:fldChar w:fldCharType="end"/>
            </w:r>
          </w:hyperlink>
        </w:p>
        <w:p w14:paraId="360E5482" w14:textId="13DC9728" w:rsidR="001C0BCB" w:rsidRDefault="00000000">
          <w:pPr>
            <w:pStyle w:val="Spistreci1"/>
            <w:tabs>
              <w:tab w:val="left" w:pos="440"/>
              <w:tab w:val="right" w:leader="dot" w:pos="9060"/>
            </w:tabs>
            <w:rPr>
              <w:rFonts w:eastAsiaTheme="minorEastAsia"/>
              <w:noProof/>
              <w:lang w:eastAsia="pl-PL"/>
            </w:rPr>
          </w:pPr>
          <w:hyperlink w:anchor="_Toc125231436" w:history="1">
            <w:r w:rsidR="001C0BCB" w:rsidRPr="00D73937">
              <w:rPr>
                <w:rStyle w:val="Hipercze"/>
                <w:noProof/>
              </w:rPr>
              <w:t>2</w:t>
            </w:r>
            <w:r w:rsidR="001C0BCB">
              <w:rPr>
                <w:rFonts w:eastAsiaTheme="minorEastAsia"/>
                <w:noProof/>
                <w:lang w:eastAsia="pl-PL"/>
              </w:rPr>
              <w:tab/>
            </w:r>
            <w:r w:rsidR="001C0BCB" w:rsidRPr="00D73937">
              <w:rPr>
                <w:rStyle w:val="Hipercze"/>
                <w:noProof/>
              </w:rPr>
              <w:t>Założenia</w:t>
            </w:r>
            <w:r w:rsidR="001C0BCB">
              <w:rPr>
                <w:noProof/>
                <w:webHidden/>
              </w:rPr>
              <w:tab/>
            </w:r>
            <w:r w:rsidR="001C0BCB">
              <w:rPr>
                <w:noProof/>
                <w:webHidden/>
              </w:rPr>
              <w:fldChar w:fldCharType="begin"/>
            </w:r>
            <w:r w:rsidR="001C0BCB">
              <w:rPr>
                <w:noProof/>
                <w:webHidden/>
              </w:rPr>
              <w:instrText xml:space="preserve"> PAGEREF _Toc125231436 \h </w:instrText>
            </w:r>
            <w:r w:rsidR="001C0BCB">
              <w:rPr>
                <w:noProof/>
                <w:webHidden/>
              </w:rPr>
            </w:r>
            <w:r w:rsidR="001C0BCB">
              <w:rPr>
                <w:noProof/>
                <w:webHidden/>
              </w:rPr>
              <w:fldChar w:fldCharType="separate"/>
            </w:r>
            <w:r w:rsidR="001E27C7">
              <w:rPr>
                <w:noProof/>
                <w:webHidden/>
              </w:rPr>
              <w:t>4</w:t>
            </w:r>
            <w:r w:rsidR="001C0BCB">
              <w:rPr>
                <w:noProof/>
                <w:webHidden/>
              </w:rPr>
              <w:fldChar w:fldCharType="end"/>
            </w:r>
          </w:hyperlink>
        </w:p>
        <w:p w14:paraId="5ECCC475" w14:textId="56A3385C" w:rsidR="001C0BCB" w:rsidRDefault="00000000">
          <w:pPr>
            <w:pStyle w:val="Spistreci1"/>
            <w:tabs>
              <w:tab w:val="left" w:pos="440"/>
              <w:tab w:val="right" w:leader="dot" w:pos="9060"/>
            </w:tabs>
            <w:rPr>
              <w:rFonts w:eastAsiaTheme="minorEastAsia"/>
              <w:noProof/>
              <w:lang w:eastAsia="pl-PL"/>
            </w:rPr>
          </w:pPr>
          <w:hyperlink w:anchor="_Toc125231437" w:history="1">
            <w:r w:rsidR="001C0BCB" w:rsidRPr="00D73937">
              <w:rPr>
                <w:rStyle w:val="Hipercze"/>
                <w:noProof/>
              </w:rPr>
              <w:t>3</w:t>
            </w:r>
            <w:r w:rsidR="001C0BCB">
              <w:rPr>
                <w:rFonts w:eastAsiaTheme="minorEastAsia"/>
                <w:noProof/>
                <w:lang w:eastAsia="pl-PL"/>
              </w:rPr>
              <w:tab/>
            </w:r>
            <w:r w:rsidR="001C0BCB" w:rsidRPr="00D73937">
              <w:rPr>
                <w:rStyle w:val="Hipercze"/>
                <w:noProof/>
              </w:rPr>
              <w:t>Schemat kinematyczny oraz dynamika</w:t>
            </w:r>
            <w:r w:rsidR="001C0BCB">
              <w:rPr>
                <w:noProof/>
                <w:webHidden/>
              </w:rPr>
              <w:tab/>
            </w:r>
            <w:r w:rsidR="001C0BCB">
              <w:rPr>
                <w:noProof/>
                <w:webHidden/>
              </w:rPr>
              <w:fldChar w:fldCharType="begin"/>
            </w:r>
            <w:r w:rsidR="001C0BCB">
              <w:rPr>
                <w:noProof/>
                <w:webHidden/>
              </w:rPr>
              <w:instrText xml:space="preserve"> PAGEREF _Toc125231437 \h </w:instrText>
            </w:r>
            <w:r w:rsidR="001C0BCB">
              <w:rPr>
                <w:noProof/>
                <w:webHidden/>
              </w:rPr>
            </w:r>
            <w:r w:rsidR="001C0BCB">
              <w:rPr>
                <w:noProof/>
                <w:webHidden/>
              </w:rPr>
              <w:fldChar w:fldCharType="separate"/>
            </w:r>
            <w:r w:rsidR="001E27C7">
              <w:rPr>
                <w:noProof/>
                <w:webHidden/>
              </w:rPr>
              <w:t>4</w:t>
            </w:r>
            <w:r w:rsidR="001C0BCB">
              <w:rPr>
                <w:noProof/>
                <w:webHidden/>
              </w:rPr>
              <w:fldChar w:fldCharType="end"/>
            </w:r>
          </w:hyperlink>
        </w:p>
        <w:p w14:paraId="7099B669" w14:textId="37A5BD4E" w:rsidR="001C0BCB" w:rsidRDefault="00000000">
          <w:pPr>
            <w:pStyle w:val="Spistreci2"/>
            <w:tabs>
              <w:tab w:val="left" w:pos="880"/>
              <w:tab w:val="right" w:leader="dot" w:pos="9060"/>
            </w:tabs>
            <w:rPr>
              <w:rFonts w:cstheme="minorBidi"/>
              <w:noProof/>
            </w:rPr>
          </w:pPr>
          <w:hyperlink w:anchor="_Toc125231438" w:history="1">
            <w:r w:rsidR="001C0BCB" w:rsidRPr="00D73937">
              <w:rPr>
                <w:rStyle w:val="Hipercze"/>
                <w:noProof/>
              </w:rPr>
              <w:t>3.1</w:t>
            </w:r>
            <w:r w:rsidR="001C0BCB">
              <w:rPr>
                <w:rFonts w:cstheme="minorBidi"/>
                <w:noProof/>
              </w:rPr>
              <w:tab/>
            </w:r>
            <w:r w:rsidR="001C0BCB" w:rsidRPr="00D73937">
              <w:rPr>
                <w:rStyle w:val="Hipercze"/>
                <w:noProof/>
              </w:rPr>
              <w:t>Schemat Kinematyczny</w:t>
            </w:r>
            <w:r w:rsidR="001C0BCB">
              <w:rPr>
                <w:noProof/>
                <w:webHidden/>
              </w:rPr>
              <w:tab/>
            </w:r>
            <w:r w:rsidR="001C0BCB">
              <w:rPr>
                <w:noProof/>
                <w:webHidden/>
              </w:rPr>
              <w:fldChar w:fldCharType="begin"/>
            </w:r>
            <w:r w:rsidR="001C0BCB">
              <w:rPr>
                <w:noProof/>
                <w:webHidden/>
              </w:rPr>
              <w:instrText xml:space="preserve"> PAGEREF _Toc125231438 \h </w:instrText>
            </w:r>
            <w:r w:rsidR="001C0BCB">
              <w:rPr>
                <w:noProof/>
                <w:webHidden/>
              </w:rPr>
            </w:r>
            <w:r w:rsidR="001C0BCB">
              <w:rPr>
                <w:noProof/>
                <w:webHidden/>
              </w:rPr>
              <w:fldChar w:fldCharType="separate"/>
            </w:r>
            <w:r w:rsidR="001E27C7">
              <w:rPr>
                <w:noProof/>
                <w:webHidden/>
              </w:rPr>
              <w:t>4</w:t>
            </w:r>
            <w:r w:rsidR="001C0BCB">
              <w:rPr>
                <w:noProof/>
                <w:webHidden/>
              </w:rPr>
              <w:fldChar w:fldCharType="end"/>
            </w:r>
          </w:hyperlink>
        </w:p>
        <w:p w14:paraId="53F7C84A" w14:textId="25D9B167" w:rsidR="001C0BCB" w:rsidRDefault="00000000">
          <w:pPr>
            <w:pStyle w:val="Spistreci2"/>
            <w:tabs>
              <w:tab w:val="left" w:pos="880"/>
              <w:tab w:val="right" w:leader="dot" w:pos="9060"/>
            </w:tabs>
            <w:rPr>
              <w:rFonts w:cstheme="minorBidi"/>
              <w:noProof/>
            </w:rPr>
          </w:pPr>
          <w:hyperlink w:anchor="_Toc125231439" w:history="1">
            <w:r w:rsidR="001C0BCB" w:rsidRPr="00D73937">
              <w:rPr>
                <w:rStyle w:val="Hipercze"/>
                <w:noProof/>
              </w:rPr>
              <w:t>3.2</w:t>
            </w:r>
            <w:r w:rsidR="001C0BCB">
              <w:rPr>
                <w:rFonts w:cstheme="minorBidi"/>
                <w:noProof/>
              </w:rPr>
              <w:tab/>
            </w:r>
            <w:r w:rsidR="001C0BCB" w:rsidRPr="00D73937">
              <w:rPr>
                <w:rStyle w:val="Hipercze"/>
                <w:noProof/>
              </w:rPr>
              <w:t>Dynamika</w:t>
            </w:r>
            <w:r w:rsidR="001C0BCB">
              <w:rPr>
                <w:noProof/>
                <w:webHidden/>
              </w:rPr>
              <w:tab/>
            </w:r>
            <w:r w:rsidR="001C0BCB">
              <w:rPr>
                <w:noProof/>
                <w:webHidden/>
              </w:rPr>
              <w:fldChar w:fldCharType="begin"/>
            </w:r>
            <w:r w:rsidR="001C0BCB">
              <w:rPr>
                <w:noProof/>
                <w:webHidden/>
              </w:rPr>
              <w:instrText xml:space="preserve"> PAGEREF _Toc125231439 \h </w:instrText>
            </w:r>
            <w:r w:rsidR="001C0BCB">
              <w:rPr>
                <w:noProof/>
                <w:webHidden/>
              </w:rPr>
            </w:r>
            <w:r w:rsidR="001C0BCB">
              <w:rPr>
                <w:noProof/>
                <w:webHidden/>
              </w:rPr>
              <w:fldChar w:fldCharType="separate"/>
            </w:r>
            <w:r w:rsidR="001E27C7">
              <w:rPr>
                <w:noProof/>
                <w:webHidden/>
              </w:rPr>
              <w:t>5</w:t>
            </w:r>
            <w:r w:rsidR="001C0BCB">
              <w:rPr>
                <w:noProof/>
                <w:webHidden/>
              </w:rPr>
              <w:fldChar w:fldCharType="end"/>
            </w:r>
          </w:hyperlink>
        </w:p>
        <w:p w14:paraId="63CB9952" w14:textId="254239DC" w:rsidR="001C0BCB" w:rsidRDefault="00000000">
          <w:pPr>
            <w:pStyle w:val="Spistreci1"/>
            <w:tabs>
              <w:tab w:val="left" w:pos="440"/>
              <w:tab w:val="right" w:leader="dot" w:pos="9060"/>
            </w:tabs>
            <w:rPr>
              <w:rFonts w:eastAsiaTheme="minorEastAsia"/>
              <w:noProof/>
              <w:lang w:eastAsia="pl-PL"/>
            </w:rPr>
          </w:pPr>
          <w:hyperlink w:anchor="_Toc125231440" w:history="1">
            <w:r w:rsidR="001C0BCB" w:rsidRPr="00D73937">
              <w:rPr>
                <w:rStyle w:val="Hipercze"/>
                <w:noProof/>
              </w:rPr>
              <w:t>4</w:t>
            </w:r>
            <w:r w:rsidR="001C0BCB">
              <w:rPr>
                <w:rFonts w:eastAsiaTheme="minorEastAsia"/>
                <w:noProof/>
                <w:lang w:eastAsia="pl-PL"/>
              </w:rPr>
              <w:tab/>
            </w:r>
            <w:r w:rsidR="001C0BCB" w:rsidRPr="00D73937">
              <w:rPr>
                <w:rStyle w:val="Hipercze"/>
                <w:noProof/>
              </w:rPr>
              <w:t>Dobór części</w:t>
            </w:r>
            <w:r w:rsidR="001C0BCB">
              <w:rPr>
                <w:noProof/>
                <w:webHidden/>
              </w:rPr>
              <w:tab/>
            </w:r>
            <w:r w:rsidR="001C0BCB">
              <w:rPr>
                <w:noProof/>
                <w:webHidden/>
              </w:rPr>
              <w:fldChar w:fldCharType="begin"/>
            </w:r>
            <w:r w:rsidR="001C0BCB">
              <w:rPr>
                <w:noProof/>
                <w:webHidden/>
              </w:rPr>
              <w:instrText xml:space="preserve"> PAGEREF _Toc125231440 \h </w:instrText>
            </w:r>
            <w:r w:rsidR="001C0BCB">
              <w:rPr>
                <w:noProof/>
                <w:webHidden/>
              </w:rPr>
            </w:r>
            <w:r w:rsidR="001C0BCB">
              <w:rPr>
                <w:noProof/>
                <w:webHidden/>
              </w:rPr>
              <w:fldChar w:fldCharType="separate"/>
            </w:r>
            <w:r w:rsidR="001E27C7">
              <w:rPr>
                <w:noProof/>
                <w:webHidden/>
              </w:rPr>
              <w:t>11</w:t>
            </w:r>
            <w:r w:rsidR="001C0BCB">
              <w:rPr>
                <w:noProof/>
                <w:webHidden/>
              </w:rPr>
              <w:fldChar w:fldCharType="end"/>
            </w:r>
          </w:hyperlink>
        </w:p>
        <w:p w14:paraId="14C5C1D9" w14:textId="6EFDB127" w:rsidR="001C0BCB" w:rsidRDefault="00000000">
          <w:pPr>
            <w:pStyle w:val="Spistreci2"/>
            <w:tabs>
              <w:tab w:val="left" w:pos="880"/>
              <w:tab w:val="right" w:leader="dot" w:pos="9060"/>
            </w:tabs>
            <w:rPr>
              <w:rFonts w:cstheme="minorBidi"/>
              <w:noProof/>
            </w:rPr>
          </w:pPr>
          <w:hyperlink w:anchor="_Toc125231441" w:history="1">
            <w:r w:rsidR="001C0BCB" w:rsidRPr="00D73937">
              <w:rPr>
                <w:rStyle w:val="Hipercze"/>
                <w:noProof/>
              </w:rPr>
              <w:t>4.1</w:t>
            </w:r>
            <w:r w:rsidR="001C0BCB">
              <w:rPr>
                <w:rFonts w:cstheme="minorBidi"/>
                <w:noProof/>
              </w:rPr>
              <w:tab/>
            </w:r>
            <w:r w:rsidR="001C0BCB" w:rsidRPr="00D73937">
              <w:rPr>
                <w:rStyle w:val="Hipercze"/>
                <w:noProof/>
              </w:rPr>
              <w:t>Serwonapęd</w:t>
            </w:r>
            <w:r w:rsidR="001C0BCB">
              <w:rPr>
                <w:noProof/>
                <w:webHidden/>
              </w:rPr>
              <w:tab/>
            </w:r>
            <w:r w:rsidR="001C0BCB">
              <w:rPr>
                <w:noProof/>
                <w:webHidden/>
              </w:rPr>
              <w:fldChar w:fldCharType="begin"/>
            </w:r>
            <w:r w:rsidR="001C0BCB">
              <w:rPr>
                <w:noProof/>
                <w:webHidden/>
              </w:rPr>
              <w:instrText xml:space="preserve"> PAGEREF _Toc125231441 \h </w:instrText>
            </w:r>
            <w:r w:rsidR="001C0BCB">
              <w:rPr>
                <w:noProof/>
                <w:webHidden/>
              </w:rPr>
            </w:r>
            <w:r w:rsidR="001C0BCB">
              <w:rPr>
                <w:noProof/>
                <w:webHidden/>
              </w:rPr>
              <w:fldChar w:fldCharType="separate"/>
            </w:r>
            <w:r w:rsidR="001E27C7">
              <w:rPr>
                <w:noProof/>
                <w:webHidden/>
              </w:rPr>
              <w:t>11</w:t>
            </w:r>
            <w:r w:rsidR="001C0BCB">
              <w:rPr>
                <w:noProof/>
                <w:webHidden/>
              </w:rPr>
              <w:fldChar w:fldCharType="end"/>
            </w:r>
          </w:hyperlink>
        </w:p>
        <w:p w14:paraId="01AA5A42" w14:textId="3D19FCAC" w:rsidR="001C0BCB" w:rsidRDefault="00000000">
          <w:pPr>
            <w:pStyle w:val="Spistreci2"/>
            <w:tabs>
              <w:tab w:val="left" w:pos="880"/>
              <w:tab w:val="right" w:leader="dot" w:pos="9060"/>
            </w:tabs>
            <w:rPr>
              <w:rFonts w:cstheme="minorBidi"/>
              <w:noProof/>
            </w:rPr>
          </w:pPr>
          <w:hyperlink w:anchor="_Toc125231442" w:history="1">
            <w:r w:rsidR="001C0BCB" w:rsidRPr="00D73937">
              <w:rPr>
                <w:rStyle w:val="Hipercze"/>
                <w:noProof/>
              </w:rPr>
              <w:t>4.2</w:t>
            </w:r>
            <w:r w:rsidR="001C0BCB">
              <w:rPr>
                <w:rFonts w:cstheme="minorBidi"/>
                <w:noProof/>
              </w:rPr>
              <w:tab/>
            </w:r>
            <w:r w:rsidR="001C0BCB" w:rsidRPr="00D73937">
              <w:rPr>
                <w:rStyle w:val="Hipercze"/>
                <w:noProof/>
              </w:rPr>
              <w:t>Śruba z kołnierzem</w:t>
            </w:r>
            <w:r w:rsidR="001C0BCB">
              <w:rPr>
                <w:noProof/>
                <w:webHidden/>
              </w:rPr>
              <w:tab/>
            </w:r>
            <w:r w:rsidR="001C0BCB">
              <w:rPr>
                <w:noProof/>
                <w:webHidden/>
              </w:rPr>
              <w:fldChar w:fldCharType="begin"/>
            </w:r>
            <w:r w:rsidR="001C0BCB">
              <w:rPr>
                <w:noProof/>
                <w:webHidden/>
              </w:rPr>
              <w:instrText xml:space="preserve"> PAGEREF _Toc125231442 \h </w:instrText>
            </w:r>
            <w:r w:rsidR="001C0BCB">
              <w:rPr>
                <w:noProof/>
                <w:webHidden/>
              </w:rPr>
            </w:r>
            <w:r w:rsidR="001C0BCB">
              <w:rPr>
                <w:noProof/>
                <w:webHidden/>
              </w:rPr>
              <w:fldChar w:fldCharType="separate"/>
            </w:r>
            <w:r w:rsidR="001E27C7">
              <w:rPr>
                <w:noProof/>
                <w:webHidden/>
              </w:rPr>
              <w:t>12</w:t>
            </w:r>
            <w:r w:rsidR="001C0BCB">
              <w:rPr>
                <w:noProof/>
                <w:webHidden/>
              </w:rPr>
              <w:fldChar w:fldCharType="end"/>
            </w:r>
          </w:hyperlink>
        </w:p>
        <w:p w14:paraId="7F5540D5" w14:textId="6073DC66" w:rsidR="001C0BCB" w:rsidRDefault="00000000">
          <w:pPr>
            <w:pStyle w:val="Spistreci2"/>
            <w:tabs>
              <w:tab w:val="left" w:pos="880"/>
              <w:tab w:val="right" w:leader="dot" w:pos="9060"/>
            </w:tabs>
            <w:rPr>
              <w:rFonts w:cstheme="minorBidi"/>
              <w:noProof/>
            </w:rPr>
          </w:pPr>
          <w:hyperlink w:anchor="_Toc125231443" w:history="1">
            <w:r w:rsidR="001C0BCB" w:rsidRPr="00D73937">
              <w:rPr>
                <w:rStyle w:val="Hipercze"/>
                <w:noProof/>
              </w:rPr>
              <w:t>4.3</w:t>
            </w:r>
            <w:r w:rsidR="001C0BCB">
              <w:rPr>
                <w:rFonts w:cstheme="minorBidi"/>
                <w:noProof/>
              </w:rPr>
              <w:tab/>
            </w:r>
            <w:r w:rsidR="001C0BCB" w:rsidRPr="00D73937">
              <w:rPr>
                <w:rStyle w:val="Hipercze"/>
                <w:noProof/>
              </w:rPr>
              <w:t>Sprzęgło</w:t>
            </w:r>
            <w:r w:rsidR="001C0BCB">
              <w:rPr>
                <w:noProof/>
                <w:webHidden/>
              </w:rPr>
              <w:tab/>
            </w:r>
            <w:r w:rsidR="001C0BCB">
              <w:rPr>
                <w:noProof/>
                <w:webHidden/>
              </w:rPr>
              <w:fldChar w:fldCharType="begin"/>
            </w:r>
            <w:r w:rsidR="001C0BCB">
              <w:rPr>
                <w:noProof/>
                <w:webHidden/>
              </w:rPr>
              <w:instrText xml:space="preserve"> PAGEREF _Toc125231443 \h </w:instrText>
            </w:r>
            <w:r w:rsidR="001C0BCB">
              <w:rPr>
                <w:noProof/>
                <w:webHidden/>
              </w:rPr>
            </w:r>
            <w:r w:rsidR="001C0BCB">
              <w:rPr>
                <w:noProof/>
                <w:webHidden/>
              </w:rPr>
              <w:fldChar w:fldCharType="separate"/>
            </w:r>
            <w:r w:rsidR="001E27C7">
              <w:rPr>
                <w:noProof/>
                <w:webHidden/>
              </w:rPr>
              <w:t>12</w:t>
            </w:r>
            <w:r w:rsidR="001C0BCB">
              <w:rPr>
                <w:noProof/>
                <w:webHidden/>
              </w:rPr>
              <w:fldChar w:fldCharType="end"/>
            </w:r>
          </w:hyperlink>
        </w:p>
        <w:p w14:paraId="04A527B1" w14:textId="0E7A6374" w:rsidR="001C0BCB" w:rsidRDefault="00000000">
          <w:pPr>
            <w:pStyle w:val="Spistreci2"/>
            <w:tabs>
              <w:tab w:val="left" w:pos="880"/>
              <w:tab w:val="right" w:leader="dot" w:pos="9060"/>
            </w:tabs>
            <w:rPr>
              <w:rFonts w:cstheme="minorBidi"/>
              <w:noProof/>
            </w:rPr>
          </w:pPr>
          <w:hyperlink w:anchor="_Toc125231444" w:history="1">
            <w:r w:rsidR="001C0BCB" w:rsidRPr="00D73937">
              <w:rPr>
                <w:rStyle w:val="Hipercze"/>
                <w:noProof/>
              </w:rPr>
              <w:t>4.4</w:t>
            </w:r>
            <w:r w:rsidR="001C0BCB">
              <w:rPr>
                <w:rFonts w:cstheme="minorBidi"/>
                <w:noProof/>
              </w:rPr>
              <w:tab/>
            </w:r>
            <w:r w:rsidR="001C0BCB" w:rsidRPr="00D73937">
              <w:rPr>
                <w:rStyle w:val="Hipercze"/>
                <w:noProof/>
              </w:rPr>
              <w:t>Łożyska</w:t>
            </w:r>
            <w:r w:rsidR="001C0BCB">
              <w:rPr>
                <w:noProof/>
                <w:webHidden/>
              </w:rPr>
              <w:tab/>
            </w:r>
            <w:r w:rsidR="001C0BCB">
              <w:rPr>
                <w:noProof/>
                <w:webHidden/>
              </w:rPr>
              <w:fldChar w:fldCharType="begin"/>
            </w:r>
            <w:r w:rsidR="001C0BCB">
              <w:rPr>
                <w:noProof/>
                <w:webHidden/>
              </w:rPr>
              <w:instrText xml:space="preserve"> PAGEREF _Toc125231444 \h </w:instrText>
            </w:r>
            <w:r w:rsidR="001C0BCB">
              <w:rPr>
                <w:noProof/>
                <w:webHidden/>
              </w:rPr>
            </w:r>
            <w:r w:rsidR="001C0BCB">
              <w:rPr>
                <w:noProof/>
                <w:webHidden/>
              </w:rPr>
              <w:fldChar w:fldCharType="separate"/>
            </w:r>
            <w:r w:rsidR="001E27C7">
              <w:rPr>
                <w:noProof/>
                <w:webHidden/>
              </w:rPr>
              <w:t>13</w:t>
            </w:r>
            <w:r w:rsidR="001C0BCB">
              <w:rPr>
                <w:noProof/>
                <w:webHidden/>
              </w:rPr>
              <w:fldChar w:fldCharType="end"/>
            </w:r>
          </w:hyperlink>
        </w:p>
        <w:p w14:paraId="4EF05724" w14:textId="05F3D1D2" w:rsidR="001C0BCB" w:rsidRDefault="00000000">
          <w:pPr>
            <w:pStyle w:val="Spistreci1"/>
            <w:tabs>
              <w:tab w:val="left" w:pos="440"/>
              <w:tab w:val="right" w:leader="dot" w:pos="9060"/>
            </w:tabs>
            <w:rPr>
              <w:rFonts w:eastAsiaTheme="minorEastAsia"/>
              <w:noProof/>
              <w:lang w:eastAsia="pl-PL"/>
            </w:rPr>
          </w:pPr>
          <w:hyperlink w:anchor="_Toc125231445" w:history="1">
            <w:r w:rsidR="001C0BCB" w:rsidRPr="00D73937">
              <w:rPr>
                <w:rStyle w:val="Hipercze"/>
                <w:noProof/>
              </w:rPr>
              <w:t>5</w:t>
            </w:r>
            <w:r w:rsidR="001C0BCB">
              <w:rPr>
                <w:rFonts w:eastAsiaTheme="minorEastAsia"/>
                <w:noProof/>
                <w:lang w:eastAsia="pl-PL"/>
              </w:rPr>
              <w:tab/>
            </w:r>
            <w:r w:rsidR="001C0BCB" w:rsidRPr="00D73937">
              <w:rPr>
                <w:rStyle w:val="Hipercze"/>
                <w:noProof/>
              </w:rPr>
              <w:t>Wytrzymałość elementów</w:t>
            </w:r>
            <w:r w:rsidR="001C0BCB">
              <w:rPr>
                <w:noProof/>
                <w:webHidden/>
              </w:rPr>
              <w:tab/>
            </w:r>
            <w:r w:rsidR="001C0BCB">
              <w:rPr>
                <w:noProof/>
                <w:webHidden/>
              </w:rPr>
              <w:fldChar w:fldCharType="begin"/>
            </w:r>
            <w:r w:rsidR="001C0BCB">
              <w:rPr>
                <w:noProof/>
                <w:webHidden/>
              </w:rPr>
              <w:instrText xml:space="preserve"> PAGEREF _Toc125231445 \h </w:instrText>
            </w:r>
            <w:r w:rsidR="001C0BCB">
              <w:rPr>
                <w:noProof/>
                <w:webHidden/>
              </w:rPr>
            </w:r>
            <w:r w:rsidR="001C0BCB">
              <w:rPr>
                <w:noProof/>
                <w:webHidden/>
              </w:rPr>
              <w:fldChar w:fldCharType="separate"/>
            </w:r>
            <w:r w:rsidR="001E27C7">
              <w:rPr>
                <w:noProof/>
                <w:webHidden/>
              </w:rPr>
              <w:t>13</w:t>
            </w:r>
            <w:r w:rsidR="001C0BCB">
              <w:rPr>
                <w:noProof/>
                <w:webHidden/>
              </w:rPr>
              <w:fldChar w:fldCharType="end"/>
            </w:r>
          </w:hyperlink>
        </w:p>
        <w:p w14:paraId="754BCF80" w14:textId="23B8DB5F" w:rsidR="001C0BCB" w:rsidRDefault="00000000">
          <w:pPr>
            <w:pStyle w:val="Spistreci2"/>
            <w:tabs>
              <w:tab w:val="left" w:pos="880"/>
              <w:tab w:val="right" w:leader="dot" w:pos="9060"/>
            </w:tabs>
            <w:rPr>
              <w:rFonts w:cstheme="minorBidi"/>
              <w:noProof/>
            </w:rPr>
          </w:pPr>
          <w:hyperlink w:anchor="_Toc125231446" w:history="1">
            <w:r w:rsidR="001C0BCB" w:rsidRPr="00D73937">
              <w:rPr>
                <w:rStyle w:val="Hipercze"/>
                <w:noProof/>
              </w:rPr>
              <w:t>5.1</w:t>
            </w:r>
            <w:r w:rsidR="001C0BCB">
              <w:rPr>
                <w:rFonts w:cstheme="minorBidi"/>
                <w:noProof/>
              </w:rPr>
              <w:tab/>
            </w:r>
            <w:r w:rsidR="001C0BCB" w:rsidRPr="00D73937">
              <w:rPr>
                <w:rStyle w:val="Hipercze"/>
                <w:noProof/>
              </w:rPr>
              <w:t>Cięgna</w:t>
            </w:r>
            <w:r w:rsidR="001C0BCB">
              <w:rPr>
                <w:noProof/>
                <w:webHidden/>
              </w:rPr>
              <w:tab/>
            </w:r>
            <w:r w:rsidR="001C0BCB">
              <w:rPr>
                <w:noProof/>
                <w:webHidden/>
              </w:rPr>
              <w:fldChar w:fldCharType="begin"/>
            </w:r>
            <w:r w:rsidR="001C0BCB">
              <w:rPr>
                <w:noProof/>
                <w:webHidden/>
              </w:rPr>
              <w:instrText xml:space="preserve"> PAGEREF _Toc125231446 \h </w:instrText>
            </w:r>
            <w:r w:rsidR="001C0BCB">
              <w:rPr>
                <w:noProof/>
                <w:webHidden/>
              </w:rPr>
            </w:r>
            <w:r w:rsidR="001C0BCB">
              <w:rPr>
                <w:noProof/>
                <w:webHidden/>
              </w:rPr>
              <w:fldChar w:fldCharType="separate"/>
            </w:r>
            <w:r w:rsidR="001E27C7">
              <w:rPr>
                <w:noProof/>
                <w:webHidden/>
              </w:rPr>
              <w:t>13</w:t>
            </w:r>
            <w:r w:rsidR="001C0BCB">
              <w:rPr>
                <w:noProof/>
                <w:webHidden/>
              </w:rPr>
              <w:fldChar w:fldCharType="end"/>
            </w:r>
          </w:hyperlink>
        </w:p>
        <w:p w14:paraId="78645004" w14:textId="604DEA4D" w:rsidR="001C0BCB" w:rsidRDefault="00000000">
          <w:pPr>
            <w:pStyle w:val="Spistreci3"/>
            <w:tabs>
              <w:tab w:val="left" w:pos="1320"/>
              <w:tab w:val="right" w:leader="dot" w:pos="9060"/>
            </w:tabs>
            <w:rPr>
              <w:rFonts w:cstheme="minorBidi"/>
              <w:noProof/>
            </w:rPr>
          </w:pPr>
          <w:hyperlink w:anchor="_Toc125231447" w:history="1">
            <w:r w:rsidR="001C0BCB" w:rsidRPr="00D73937">
              <w:rPr>
                <w:rStyle w:val="Hipercze"/>
                <w:noProof/>
              </w:rPr>
              <w:t>5.1.1</w:t>
            </w:r>
            <w:r w:rsidR="001C0BCB">
              <w:rPr>
                <w:rFonts w:cstheme="minorBidi"/>
                <w:noProof/>
              </w:rPr>
              <w:tab/>
            </w:r>
            <w:r w:rsidR="001C0BCB" w:rsidRPr="00D73937">
              <w:rPr>
                <w:rStyle w:val="Hipercze"/>
                <w:noProof/>
              </w:rPr>
              <w:t>Sworznie</w:t>
            </w:r>
            <w:r w:rsidR="001C0BCB">
              <w:rPr>
                <w:noProof/>
                <w:webHidden/>
              </w:rPr>
              <w:tab/>
            </w:r>
            <w:r w:rsidR="001C0BCB">
              <w:rPr>
                <w:noProof/>
                <w:webHidden/>
              </w:rPr>
              <w:fldChar w:fldCharType="begin"/>
            </w:r>
            <w:r w:rsidR="001C0BCB">
              <w:rPr>
                <w:noProof/>
                <w:webHidden/>
              </w:rPr>
              <w:instrText xml:space="preserve"> PAGEREF _Toc125231447 \h </w:instrText>
            </w:r>
            <w:r w:rsidR="001C0BCB">
              <w:rPr>
                <w:noProof/>
                <w:webHidden/>
              </w:rPr>
            </w:r>
            <w:r w:rsidR="001C0BCB">
              <w:rPr>
                <w:noProof/>
                <w:webHidden/>
              </w:rPr>
              <w:fldChar w:fldCharType="separate"/>
            </w:r>
            <w:r w:rsidR="001E27C7">
              <w:rPr>
                <w:noProof/>
                <w:webHidden/>
              </w:rPr>
              <w:t>13</w:t>
            </w:r>
            <w:r w:rsidR="001C0BCB">
              <w:rPr>
                <w:noProof/>
                <w:webHidden/>
              </w:rPr>
              <w:fldChar w:fldCharType="end"/>
            </w:r>
          </w:hyperlink>
        </w:p>
        <w:p w14:paraId="3B5EA6A9" w14:textId="4E68C30A" w:rsidR="001C0BCB" w:rsidRDefault="00000000">
          <w:pPr>
            <w:pStyle w:val="Spistreci3"/>
            <w:tabs>
              <w:tab w:val="left" w:pos="1320"/>
              <w:tab w:val="right" w:leader="dot" w:pos="9060"/>
            </w:tabs>
            <w:rPr>
              <w:rFonts w:cstheme="minorBidi"/>
              <w:noProof/>
            </w:rPr>
          </w:pPr>
          <w:hyperlink w:anchor="_Toc125231448" w:history="1">
            <w:r w:rsidR="001C0BCB" w:rsidRPr="00D73937">
              <w:rPr>
                <w:rStyle w:val="Hipercze"/>
                <w:noProof/>
              </w:rPr>
              <w:t>5.1.2</w:t>
            </w:r>
            <w:r w:rsidR="001C0BCB">
              <w:rPr>
                <w:rFonts w:cstheme="minorBidi"/>
                <w:noProof/>
              </w:rPr>
              <w:tab/>
            </w:r>
            <w:r w:rsidR="001C0BCB" w:rsidRPr="00D73937">
              <w:rPr>
                <w:rStyle w:val="Hipercze"/>
                <w:noProof/>
              </w:rPr>
              <w:t>Tuleje ślizgowe</w:t>
            </w:r>
            <w:r w:rsidR="001C0BCB">
              <w:rPr>
                <w:noProof/>
                <w:webHidden/>
              </w:rPr>
              <w:tab/>
            </w:r>
            <w:r w:rsidR="001C0BCB">
              <w:rPr>
                <w:noProof/>
                <w:webHidden/>
              </w:rPr>
              <w:fldChar w:fldCharType="begin"/>
            </w:r>
            <w:r w:rsidR="001C0BCB">
              <w:rPr>
                <w:noProof/>
                <w:webHidden/>
              </w:rPr>
              <w:instrText xml:space="preserve"> PAGEREF _Toc125231448 \h </w:instrText>
            </w:r>
            <w:r w:rsidR="001C0BCB">
              <w:rPr>
                <w:noProof/>
                <w:webHidden/>
              </w:rPr>
            </w:r>
            <w:r w:rsidR="001C0BCB">
              <w:rPr>
                <w:noProof/>
                <w:webHidden/>
              </w:rPr>
              <w:fldChar w:fldCharType="separate"/>
            </w:r>
            <w:r w:rsidR="001E27C7">
              <w:rPr>
                <w:noProof/>
                <w:webHidden/>
              </w:rPr>
              <w:t>14</w:t>
            </w:r>
            <w:r w:rsidR="001C0BCB">
              <w:rPr>
                <w:noProof/>
                <w:webHidden/>
              </w:rPr>
              <w:fldChar w:fldCharType="end"/>
            </w:r>
          </w:hyperlink>
        </w:p>
        <w:p w14:paraId="392C68F4" w14:textId="76645C62" w:rsidR="001C0BCB" w:rsidRDefault="00000000">
          <w:pPr>
            <w:pStyle w:val="Spistreci3"/>
            <w:tabs>
              <w:tab w:val="left" w:pos="1320"/>
              <w:tab w:val="right" w:leader="dot" w:pos="9060"/>
            </w:tabs>
            <w:rPr>
              <w:rFonts w:cstheme="minorBidi"/>
              <w:noProof/>
            </w:rPr>
          </w:pPr>
          <w:hyperlink w:anchor="_Toc125231449" w:history="1">
            <w:r w:rsidR="001C0BCB" w:rsidRPr="00D73937">
              <w:rPr>
                <w:rStyle w:val="Hipercze"/>
                <w:noProof/>
              </w:rPr>
              <w:t>5.1.3</w:t>
            </w:r>
            <w:r w:rsidR="001C0BCB">
              <w:rPr>
                <w:rFonts w:cstheme="minorBidi"/>
                <w:noProof/>
              </w:rPr>
              <w:tab/>
            </w:r>
            <w:r w:rsidR="001C0BCB" w:rsidRPr="00D73937">
              <w:rPr>
                <w:rStyle w:val="Hipercze"/>
                <w:noProof/>
              </w:rPr>
              <w:t>Ściskanie/rozciąganie</w:t>
            </w:r>
            <w:r w:rsidR="001C0BCB">
              <w:rPr>
                <w:noProof/>
                <w:webHidden/>
              </w:rPr>
              <w:tab/>
            </w:r>
            <w:r w:rsidR="001C0BCB">
              <w:rPr>
                <w:noProof/>
                <w:webHidden/>
              </w:rPr>
              <w:fldChar w:fldCharType="begin"/>
            </w:r>
            <w:r w:rsidR="001C0BCB">
              <w:rPr>
                <w:noProof/>
                <w:webHidden/>
              </w:rPr>
              <w:instrText xml:space="preserve"> PAGEREF _Toc125231449 \h </w:instrText>
            </w:r>
            <w:r w:rsidR="001C0BCB">
              <w:rPr>
                <w:noProof/>
                <w:webHidden/>
              </w:rPr>
            </w:r>
            <w:r w:rsidR="001C0BCB">
              <w:rPr>
                <w:noProof/>
                <w:webHidden/>
              </w:rPr>
              <w:fldChar w:fldCharType="separate"/>
            </w:r>
            <w:r w:rsidR="001E27C7">
              <w:rPr>
                <w:noProof/>
                <w:webHidden/>
              </w:rPr>
              <w:t>14</w:t>
            </w:r>
            <w:r w:rsidR="001C0BCB">
              <w:rPr>
                <w:noProof/>
                <w:webHidden/>
              </w:rPr>
              <w:fldChar w:fldCharType="end"/>
            </w:r>
          </w:hyperlink>
        </w:p>
        <w:p w14:paraId="77C31E05" w14:textId="40C44165" w:rsidR="001C0BCB" w:rsidRDefault="00000000">
          <w:pPr>
            <w:pStyle w:val="Spistreci3"/>
            <w:tabs>
              <w:tab w:val="left" w:pos="1320"/>
              <w:tab w:val="right" w:leader="dot" w:pos="9060"/>
            </w:tabs>
            <w:rPr>
              <w:rFonts w:cstheme="minorBidi"/>
              <w:noProof/>
            </w:rPr>
          </w:pPr>
          <w:hyperlink w:anchor="_Toc125231450" w:history="1">
            <w:r w:rsidR="001C0BCB" w:rsidRPr="00D73937">
              <w:rPr>
                <w:rStyle w:val="Hipercze"/>
                <w:noProof/>
              </w:rPr>
              <w:t>5.1.4</w:t>
            </w:r>
            <w:r w:rsidR="001C0BCB">
              <w:rPr>
                <w:rFonts w:cstheme="minorBidi"/>
                <w:noProof/>
              </w:rPr>
              <w:tab/>
            </w:r>
            <w:r w:rsidR="001C0BCB" w:rsidRPr="00D73937">
              <w:rPr>
                <w:rStyle w:val="Hipercze"/>
                <w:noProof/>
              </w:rPr>
              <w:t>Wyboczenie</w:t>
            </w:r>
            <w:r w:rsidR="001C0BCB">
              <w:rPr>
                <w:noProof/>
                <w:webHidden/>
              </w:rPr>
              <w:tab/>
            </w:r>
            <w:r w:rsidR="001C0BCB">
              <w:rPr>
                <w:noProof/>
                <w:webHidden/>
              </w:rPr>
              <w:fldChar w:fldCharType="begin"/>
            </w:r>
            <w:r w:rsidR="001C0BCB">
              <w:rPr>
                <w:noProof/>
                <w:webHidden/>
              </w:rPr>
              <w:instrText xml:space="preserve"> PAGEREF _Toc125231450 \h </w:instrText>
            </w:r>
            <w:r w:rsidR="001C0BCB">
              <w:rPr>
                <w:noProof/>
                <w:webHidden/>
              </w:rPr>
            </w:r>
            <w:r w:rsidR="001C0BCB">
              <w:rPr>
                <w:noProof/>
                <w:webHidden/>
              </w:rPr>
              <w:fldChar w:fldCharType="separate"/>
            </w:r>
            <w:r w:rsidR="001E27C7">
              <w:rPr>
                <w:noProof/>
                <w:webHidden/>
              </w:rPr>
              <w:t>15</w:t>
            </w:r>
            <w:r w:rsidR="001C0BCB">
              <w:rPr>
                <w:noProof/>
                <w:webHidden/>
              </w:rPr>
              <w:fldChar w:fldCharType="end"/>
            </w:r>
          </w:hyperlink>
        </w:p>
        <w:p w14:paraId="1363ADAA" w14:textId="56E7D4AD" w:rsidR="001C0BCB" w:rsidRDefault="00000000">
          <w:pPr>
            <w:pStyle w:val="Spistreci2"/>
            <w:tabs>
              <w:tab w:val="left" w:pos="880"/>
              <w:tab w:val="right" w:leader="dot" w:pos="9060"/>
            </w:tabs>
            <w:rPr>
              <w:rFonts w:cstheme="minorBidi"/>
              <w:noProof/>
            </w:rPr>
          </w:pPr>
          <w:hyperlink w:anchor="_Toc125231451" w:history="1">
            <w:r w:rsidR="001C0BCB" w:rsidRPr="00D73937">
              <w:rPr>
                <w:rStyle w:val="Hipercze"/>
                <w:noProof/>
              </w:rPr>
              <w:t>5.2</w:t>
            </w:r>
            <w:r w:rsidR="001C0BCB">
              <w:rPr>
                <w:rFonts w:cstheme="minorBidi"/>
                <w:noProof/>
              </w:rPr>
              <w:tab/>
            </w:r>
            <w:r w:rsidR="001C0BCB" w:rsidRPr="00D73937">
              <w:rPr>
                <w:rStyle w:val="Hipercze"/>
                <w:noProof/>
              </w:rPr>
              <w:t>Nakładka na kołnierz</w:t>
            </w:r>
            <w:r w:rsidR="001C0BCB">
              <w:rPr>
                <w:noProof/>
                <w:webHidden/>
              </w:rPr>
              <w:tab/>
            </w:r>
            <w:r w:rsidR="001C0BCB">
              <w:rPr>
                <w:noProof/>
                <w:webHidden/>
              </w:rPr>
              <w:fldChar w:fldCharType="begin"/>
            </w:r>
            <w:r w:rsidR="001C0BCB">
              <w:rPr>
                <w:noProof/>
                <w:webHidden/>
              </w:rPr>
              <w:instrText xml:space="preserve"> PAGEREF _Toc125231451 \h </w:instrText>
            </w:r>
            <w:r w:rsidR="001C0BCB">
              <w:rPr>
                <w:noProof/>
                <w:webHidden/>
              </w:rPr>
            </w:r>
            <w:r w:rsidR="001C0BCB">
              <w:rPr>
                <w:noProof/>
                <w:webHidden/>
              </w:rPr>
              <w:fldChar w:fldCharType="separate"/>
            </w:r>
            <w:r w:rsidR="001E27C7">
              <w:rPr>
                <w:noProof/>
                <w:webHidden/>
              </w:rPr>
              <w:t>16</w:t>
            </w:r>
            <w:r w:rsidR="001C0BCB">
              <w:rPr>
                <w:noProof/>
                <w:webHidden/>
              </w:rPr>
              <w:fldChar w:fldCharType="end"/>
            </w:r>
          </w:hyperlink>
        </w:p>
        <w:p w14:paraId="720A125F" w14:textId="4D2425D4" w:rsidR="001C0BCB" w:rsidRDefault="00000000">
          <w:pPr>
            <w:pStyle w:val="Spistreci3"/>
            <w:tabs>
              <w:tab w:val="left" w:pos="1320"/>
              <w:tab w:val="right" w:leader="dot" w:pos="9060"/>
            </w:tabs>
            <w:rPr>
              <w:rFonts w:cstheme="minorBidi"/>
              <w:noProof/>
            </w:rPr>
          </w:pPr>
          <w:hyperlink w:anchor="_Toc125231452" w:history="1">
            <w:r w:rsidR="001C0BCB" w:rsidRPr="00D73937">
              <w:rPr>
                <w:rStyle w:val="Hipercze"/>
                <w:noProof/>
              </w:rPr>
              <w:t>5.2.1</w:t>
            </w:r>
            <w:r w:rsidR="001C0BCB">
              <w:rPr>
                <w:rFonts w:cstheme="minorBidi"/>
                <w:noProof/>
              </w:rPr>
              <w:tab/>
            </w:r>
            <w:r w:rsidR="001C0BCB" w:rsidRPr="00D73937">
              <w:rPr>
                <w:rStyle w:val="Hipercze"/>
                <w:noProof/>
              </w:rPr>
              <w:t>Warunki brzegowe oraz siatka</w:t>
            </w:r>
            <w:r w:rsidR="001C0BCB">
              <w:rPr>
                <w:noProof/>
                <w:webHidden/>
              </w:rPr>
              <w:tab/>
            </w:r>
            <w:r w:rsidR="001C0BCB">
              <w:rPr>
                <w:noProof/>
                <w:webHidden/>
              </w:rPr>
              <w:fldChar w:fldCharType="begin"/>
            </w:r>
            <w:r w:rsidR="001C0BCB">
              <w:rPr>
                <w:noProof/>
                <w:webHidden/>
              </w:rPr>
              <w:instrText xml:space="preserve"> PAGEREF _Toc125231452 \h </w:instrText>
            </w:r>
            <w:r w:rsidR="001C0BCB">
              <w:rPr>
                <w:noProof/>
                <w:webHidden/>
              </w:rPr>
            </w:r>
            <w:r w:rsidR="001C0BCB">
              <w:rPr>
                <w:noProof/>
                <w:webHidden/>
              </w:rPr>
              <w:fldChar w:fldCharType="separate"/>
            </w:r>
            <w:r w:rsidR="001E27C7">
              <w:rPr>
                <w:noProof/>
                <w:webHidden/>
              </w:rPr>
              <w:t>16</w:t>
            </w:r>
            <w:r w:rsidR="001C0BCB">
              <w:rPr>
                <w:noProof/>
                <w:webHidden/>
              </w:rPr>
              <w:fldChar w:fldCharType="end"/>
            </w:r>
          </w:hyperlink>
        </w:p>
        <w:p w14:paraId="076FA886" w14:textId="754F98D0" w:rsidR="001C0BCB" w:rsidRDefault="00000000">
          <w:pPr>
            <w:pStyle w:val="Spistreci3"/>
            <w:tabs>
              <w:tab w:val="left" w:pos="1320"/>
              <w:tab w:val="right" w:leader="dot" w:pos="9060"/>
            </w:tabs>
            <w:rPr>
              <w:rFonts w:cstheme="minorBidi"/>
              <w:noProof/>
            </w:rPr>
          </w:pPr>
          <w:hyperlink w:anchor="_Toc125231453" w:history="1">
            <w:r w:rsidR="001C0BCB" w:rsidRPr="00D73937">
              <w:rPr>
                <w:rStyle w:val="Hipercze"/>
                <w:noProof/>
              </w:rPr>
              <w:t>5.2.2</w:t>
            </w:r>
            <w:r w:rsidR="001C0BCB">
              <w:rPr>
                <w:rFonts w:cstheme="minorBidi"/>
                <w:noProof/>
              </w:rPr>
              <w:tab/>
            </w:r>
            <w:r w:rsidR="001C0BCB" w:rsidRPr="00D73937">
              <w:rPr>
                <w:rStyle w:val="Hipercze"/>
                <w:noProof/>
              </w:rPr>
              <w:t>Wyniki</w:t>
            </w:r>
            <w:r w:rsidR="001C0BCB">
              <w:rPr>
                <w:noProof/>
                <w:webHidden/>
              </w:rPr>
              <w:tab/>
            </w:r>
            <w:r w:rsidR="001C0BCB">
              <w:rPr>
                <w:noProof/>
                <w:webHidden/>
              </w:rPr>
              <w:fldChar w:fldCharType="begin"/>
            </w:r>
            <w:r w:rsidR="001C0BCB">
              <w:rPr>
                <w:noProof/>
                <w:webHidden/>
              </w:rPr>
              <w:instrText xml:space="preserve"> PAGEREF _Toc125231453 \h </w:instrText>
            </w:r>
            <w:r w:rsidR="001C0BCB">
              <w:rPr>
                <w:noProof/>
                <w:webHidden/>
              </w:rPr>
            </w:r>
            <w:r w:rsidR="001C0BCB">
              <w:rPr>
                <w:noProof/>
                <w:webHidden/>
              </w:rPr>
              <w:fldChar w:fldCharType="separate"/>
            </w:r>
            <w:r w:rsidR="001E27C7">
              <w:rPr>
                <w:noProof/>
                <w:webHidden/>
              </w:rPr>
              <w:t>17</w:t>
            </w:r>
            <w:r w:rsidR="001C0BCB">
              <w:rPr>
                <w:noProof/>
                <w:webHidden/>
              </w:rPr>
              <w:fldChar w:fldCharType="end"/>
            </w:r>
          </w:hyperlink>
        </w:p>
        <w:p w14:paraId="61A0C045" w14:textId="501D1EA3" w:rsidR="001C0BCB" w:rsidRDefault="00000000">
          <w:pPr>
            <w:pStyle w:val="Spistreci3"/>
            <w:tabs>
              <w:tab w:val="left" w:pos="1320"/>
              <w:tab w:val="right" w:leader="dot" w:pos="9060"/>
            </w:tabs>
            <w:rPr>
              <w:rFonts w:cstheme="minorBidi"/>
              <w:noProof/>
            </w:rPr>
          </w:pPr>
          <w:hyperlink w:anchor="_Toc125231454" w:history="1">
            <w:r w:rsidR="001C0BCB" w:rsidRPr="00D73937">
              <w:rPr>
                <w:rStyle w:val="Hipercze"/>
                <w:noProof/>
              </w:rPr>
              <w:t>5.2.3</w:t>
            </w:r>
            <w:r w:rsidR="001C0BCB">
              <w:rPr>
                <w:rFonts w:cstheme="minorBidi"/>
                <w:noProof/>
              </w:rPr>
              <w:tab/>
            </w:r>
            <w:r w:rsidR="001C0BCB" w:rsidRPr="00D73937">
              <w:rPr>
                <w:rStyle w:val="Hipercze"/>
                <w:noProof/>
              </w:rPr>
              <w:t>Sworznie nakładki</w:t>
            </w:r>
            <w:r w:rsidR="001C0BCB">
              <w:rPr>
                <w:noProof/>
                <w:webHidden/>
              </w:rPr>
              <w:tab/>
            </w:r>
            <w:r w:rsidR="001C0BCB">
              <w:rPr>
                <w:noProof/>
                <w:webHidden/>
              </w:rPr>
              <w:fldChar w:fldCharType="begin"/>
            </w:r>
            <w:r w:rsidR="001C0BCB">
              <w:rPr>
                <w:noProof/>
                <w:webHidden/>
              </w:rPr>
              <w:instrText xml:space="preserve"> PAGEREF _Toc125231454 \h </w:instrText>
            </w:r>
            <w:r w:rsidR="001C0BCB">
              <w:rPr>
                <w:noProof/>
                <w:webHidden/>
              </w:rPr>
            </w:r>
            <w:r w:rsidR="001C0BCB">
              <w:rPr>
                <w:noProof/>
                <w:webHidden/>
              </w:rPr>
              <w:fldChar w:fldCharType="separate"/>
            </w:r>
            <w:r w:rsidR="001E27C7">
              <w:rPr>
                <w:noProof/>
                <w:webHidden/>
              </w:rPr>
              <w:t>18</w:t>
            </w:r>
            <w:r w:rsidR="001C0BCB">
              <w:rPr>
                <w:noProof/>
                <w:webHidden/>
              </w:rPr>
              <w:fldChar w:fldCharType="end"/>
            </w:r>
          </w:hyperlink>
        </w:p>
        <w:p w14:paraId="6EFCFB9E" w14:textId="4AA746EB" w:rsidR="001C0BCB" w:rsidRDefault="00000000">
          <w:pPr>
            <w:pStyle w:val="Spistreci2"/>
            <w:tabs>
              <w:tab w:val="left" w:pos="880"/>
              <w:tab w:val="right" w:leader="dot" w:pos="9060"/>
            </w:tabs>
            <w:rPr>
              <w:rFonts w:cstheme="minorBidi"/>
              <w:noProof/>
            </w:rPr>
          </w:pPr>
          <w:hyperlink w:anchor="_Toc125231455" w:history="1">
            <w:r w:rsidR="001C0BCB" w:rsidRPr="00D73937">
              <w:rPr>
                <w:rStyle w:val="Hipercze"/>
                <w:noProof/>
              </w:rPr>
              <w:t>5.3</w:t>
            </w:r>
            <w:r w:rsidR="001C0BCB">
              <w:rPr>
                <w:rFonts w:cstheme="minorBidi"/>
                <w:noProof/>
              </w:rPr>
              <w:tab/>
            </w:r>
            <w:r w:rsidR="001C0BCB" w:rsidRPr="00D73937">
              <w:rPr>
                <w:rStyle w:val="Hipercze"/>
                <w:noProof/>
              </w:rPr>
              <w:t>Śruba</w:t>
            </w:r>
            <w:r w:rsidR="001C0BCB">
              <w:rPr>
                <w:noProof/>
                <w:webHidden/>
              </w:rPr>
              <w:tab/>
            </w:r>
            <w:r w:rsidR="001C0BCB">
              <w:rPr>
                <w:noProof/>
                <w:webHidden/>
              </w:rPr>
              <w:fldChar w:fldCharType="begin"/>
            </w:r>
            <w:r w:rsidR="001C0BCB">
              <w:rPr>
                <w:noProof/>
                <w:webHidden/>
              </w:rPr>
              <w:instrText xml:space="preserve"> PAGEREF _Toc125231455 \h </w:instrText>
            </w:r>
            <w:r w:rsidR="001C0BCB">
              <w:rPr>
                <w:noProof/>
                <w:webHidden/>
              </w:rPr>
            </w:r>
            <w:r w:rsidR="001C0BCB">
              <w:rPr>
                <w:noProof/>
                <w:webHidden/>
              </w:rPr>
              <w:fldChar w:fldCharType="separate"/>
            </w:r>
            <w:r w:rsidR="001E27C7">
              <w:rPr>
                <w:noProof/>
                <w:webHidden/>
              </w:rPr>
              <w:t>18</w:t>
            </w:r>
            <w:r w:rsidR="001C0BCB">
              <w:rPr>
                <w:noProof/>
                <w:webHidden/>
              </w:rPr>
              <w:fldChar w:fldCharType="end"/>
            </w:r>
          </w:hyperlink>
        </w:p>
        <w:p w14:paraId="7A4DD375" w14:textId="7445EA16" w:rsidR="001C0BCB" w:rsidRDefault="00000000">
          <w:pPr>
            <w:pStyle w:val="Spistreci2"/>
            <w:tabs>
              <w:tab w:val="left" w:pos="880"/>
              <w:tab w:val="right" w:leader="dot" w:pos="9060"/>
            </w:tabs>
            <w:rPr>
              <w:rFonts w:cstheme="minorBidi"/>
              <w:noProof/>
            </w:rPr>
          </w:pPr>
          <w:hyperlink w:anchor="_Toc125231456" w:history="1">
            <w:r w:rsidR="001C0BCB" w:rsidRPr="00D73937">
              <w:rPr>
                <w:rStyle w:val="Hipercze"/>
                <w:noProof/>
              </w:rPr>
              <w:t>5.4</w:t>
            </w:r>
            <w:r w:rsidR="001C0BCB">
              <w:rPr>
                <w:rFonts w:cstheme="minorBidi"/>
                <w:noProof/>
              </w:rPr>
              <w:tab/>
            </w:r>
            <w:r w:rsidR="001C0BCB" w:rsidRPr="00D73937">
              <w:rPr>
                <w:rStyle w:val="Hipercze"/>
                <w:noProof/>
              </w:rPr>
              <w:t>Łożyska</w:t>
            </w:r>
            <w:r w:rsidR="001C0BCB">
              <w:rPr>
                <w:noProof/>
                <w:webHidden/>
              </w:rPr>
              <w:tab/>
            </w:r>
            <w:r w:rsidR="001C0BCB">
              <w:rPr>
                <w:noProof/>
                <w:webHidden/>
              </w:rPr>
              <w:fldChar w:fldCharType="begin"/>
            </w:r>
            <w:r w:rsidR="001C0BCB">
              <w:rPr>
                <w:noProof/>
                <w:webHidden/>
              </w:rPr>
              <w:instrText xml:space="preserve"> PAGEREF _Toc125231456 \h </w:instrText>
            </w:r>
            <w:r w:rsidR="001C0BCB">
              <w:rPr>
                <w:noProof/>
                <w:webHidden/>
              </w:rPr>
            </w:r>
            <w:r w:rsidR="001C0BCB">
              <w:rPr>
                <w:noProof/>
                <w:webHidden/>
              </w:rPr>
              <w:fldChar w:fldCharType="separate"/>
            </w:r>
            <w:r w:rsidR="001E27C7">
              <w:rPr>
                <w:noProof/>
                <w:webHidden/>
              </w:rPr>
              <w:t>19</w:t>
            </w:r>
            <w:r w:rsidR="001C0BCB">
              <w:rPr>
                <w:noProof/>
                <w:webHidden/>
              </w:rPr>
              <w:fldChar w:fldCharType="end"/>
            </w:r>
          </w:hyperlink>
        </w:p>
        <w:p w14:paraId="16B62179" w14:textId="5ADD3B40" w:rsidR="001C0BCB" w:rsidRDefault="00000000">
          <w:pPr>
            <w:pStyle w:val="Spistreci2"/>
            <w:tabs>
              <w:tab w:val="left" w:pos="880"/>
              <w:tab w:val="right" w:leader="dot" w:pos="9060"/>
            </w:tabs>
            <w:rPr>
              <w:rFonts w:cstheme="minorBidi"/>
              <w:noProof/>
            </w:rPr>
          </w:pPr>
          <w:hyperlink w:anchor="_Toc125231457" w:history="1">
            <w:r w:rsidR="001C0BCB" w:rsidRPr="00D73937">
              <w:rPr>
                <w:rStyle w:val="Hipercze"/>
                <w:noProof/>
              </w:rPr>
              <w:t>5.5</w:t>
            </w:r>
            <w:r w:rsidR="001C0BCB">
              <w:rPr>
                <w:rFonts w:cstheme="minorBidi"/>
                <w:noProof/>
              </w:rPr>
              <w:tab/>
            </w:r>
            <w:r w:rsidR="001C0BCB" w:rsidRPr="00D73937">
              <w:rPr>
                <w:rStyle w:val="Hipercze"/>
                <w:noProof/>
              </w:rPr>
              <w:t>Kołyska</w:t>
            </w:r>
            <w:r w:rsidR="001C0BCB">
              <w:rPr>
                <w:noProof/>
                <w:webHidden/>
              </w:rPr>
              <w:tab/>
            </w:r>
            <w:r w:rsidR="001C0BCB">
              <w:rPr>
                <w:noProof/>
                <w:webHidden/>
              </w:rPr>
              <w:fldChar w:fldCharType="begin"/>
            </w:r>
            <w:r w:rsidR="001C0BCB">
              <w:rPr>
                <w:noProof/>
                <w:webHidden/>
              </w:rPr>
              <w:instrText xml:space="preserve"> PAGEREF _Toc125231457 \h </w:instrText>
            </w:r>
            <w:r w:rsidR="001C0BCB">
              <w:rPr>
                <w:noProof/>
                <w:webHidden/>
              </w:rPr>
            </w:r>
            <w:r w:rsidR="001C0BCB">
              <w:rPr>
                <w:noProof/>
                <w:webHidden/>
              </w:rPr>
              <w:fldChar w:fldCharType="separate"/>
            </w:r>
            <w:r w:rsidR="001E27C7">
              <w:rPr>
                <w:noProof/>
                <w:webHidden/>
              </w:rPr>
              <w:t>19</w:t>
            </w:r>
            <w:r w:rsidR="001C0BCB">
              <w:rPr>
                <w:noProof/>
                <w:webHidden/>
              </w:rPr>
              <w:fldChar w:fldCharType="end"/>
            </w:r>
          </w:hyperlink>
        </w:p>
        <w:p w14:paraId="642EDD12" w14:textId="7AC0A72F" w:rsidR="001C0BCB" w:rsidRDefault="00000000">
          <w:pPr>
            <w:pStyle w:val="Spistreci3"/>
            <w:tabs>
              <w:tab w:val="left" w:pos="1320"/>
              <w:tab w:val="right" w:leader="dot" w:pos="9060"/>
            </w:tabs>
            <w:rPr>
              <w:rFonts w:cstheme="minorBidi"/>
              <w:noProof/>
            </w:rPr>
          </w:pPr>
          <w:hyperlink w:anchor="_Toc125231458" w:history="1">
            <w:r w:rsidR="001C0BCB" w:rsidRPr="00D73937">
              <w:rPr>
                <w:rStyle w:val="Hipercze"/>
                <w:noProof/>
              </w:rPr>
              <w:t>5.5.1</w:t>
            </w:r>
            <w:r w:rsidR="001C0BCB">
              <w:rPr>
                <w:rFonts w:cstheme="minorBidi"/>
                <w:noProof/>
              </w:rPr>
              <w:tab/>
            </w:r>
            <w:r w:rsidR="001C0BCB" w:rsidRPr="00D73937">
              <w:rPr>
                <w:rStyle w:val="Hipercze"/>
                <w:noProof/>
              </w:rPr>
              <w:t>Część górna (łożyskująca)</w:t>
            </w:r>
            <w:r w:rsidR="001C0BCB">
              <w:rPr>
                <w:noProof/>
                <w:webHidden/>
              </w:rPr>
              <w:tab/>
            </w:r>
            <w:r w:rsidR="001C0BCB">
              <w:rPr>
                <w:noProof/>
                <w:webHidden/>
              </w:rPr>
              <w:fldChar w:fldCharType="begin"/>
            </w:r>
            <w:r w:rsidR="001C0BCB">
              <w:rPr>
                <w:noProof/>
                <w:webHidden/>
              </w:rPr>
              <w:instrText xml:space="preserve"> PAGEREF _Toc125231458 \h </w:instrText>
            </w:r>
            <w:r w:rsidR="001C0BCB">
              <w:rPr>
                <w:noProof/>
                <w:webHidden/>
              </w:rPr>
            </w:r>
            <w:r w:rsidR="001C0BCB">
              <w:rPr>
                <w:noProof/>
                <w:webHidden/>
              </w:rPr>
              <w:fldChar w:fldCharType="separate"/>
            </w:r>
            <w:r w:rsidR="001E27C7">
              <w:rPr>
                <w:noProof/>
                <w:webHidden/>
              </w:rPr>
              <w:t>19</w:t>
            </w:r>
            <w:r w:rsidR="001C0BCB">
              <w:rPr>
                <w:noProof/>
                <w:webHidden/>
              </w:rPr>
              <w:fldChar w:fldCharType="end"/>
            </w:r>
          </w:hyperlink>
        </w:p>
        <w:p w14:paraId="74E3EBA1" w14:textId="20C35137" w:rsidR="001C0BCB" w:rsidRDefault="00000000">
          <w:pPr>
            <w:pStyle w:val="Spistreci3"/>
            <w:tabs>
              <w:tab w:val="left" w:pos="1320"/>
              <w:tab w:val="right" w:leader="dot" w:pos="9060"/>
            </w:tabs>
            <w:rPr>
              <w:rFonts w:cstheme="minorBidi"/>
              <w:noProof/>
            </w:rPr>
          </w:pPr>
          <w:hyperlink w:anchor="_Toc125231459" w:history="1">
            <w:r w:rsidR="001C0BCB" w:rsidRPr="00D73937">
              <w:rPr>
                <w:rStyle w:val="Hipercze"/>
                <w:noProof/>
              </w:rPr>
              <w:t>5.5.2</w:t>
            </w:r>
            <w:r w:rsidR="001C0BCB">
              <w:rPr>
                <w:rFonts w:cstheme="minorBidi"/>
                <w:noProof/>
              </w:rPr>
              <w:tab/>
            </w:r>
            <w:r w:rsidR="001C0BCB" w:rsidRPr="00D73937">
              <w:rPr>
                <w:rStyle w:val="Hipercze"/>
                <w:noProof/>
              </w:rPr>
              <w:t>Panel boczny</w:t>
            </w:r>
            <w:r w:rsidR="001C0BCB">
              <w:rPr>
                <w:noProof/>
                <w:webHidden/>
              </w:rPr>
              <w:tab/>
            </w:r>
            <w:r w:rsidR="001C0BCB">
              <w:rPr>
                <w:noProof/>
                <w:webHidden/>
              </w:rPr>
              <w:fldChar w:fldCharType="begin"/>
            </w:r>
            <w:r w:rsidR="001C0BCB">
              <w:rPr>
                <w:noProof/>
                <w:webHidden/>
              </w:rPr>
              <w:instrText xml:space="preserve"> PAGEREF _Toc125231459 \h </w:instrText>
            </w:r>
            <w:r w:rsidR="001C0BCB">
              <w:rPr>
                <w:noProof/>
                <w:webHidden/>
              </w:rPr>
            </w:r>
            <w:r w:rsidR="001C0BCB">
              <w:rPr>
                <w:noProof/>
                <w:webHidden/>
              </w:rPr>
              <w:fldChar w:fldCharType="separate"/>
            </w:r>
            <w:r w:rsidR="001E27C7">
              <w:rPr>
                <w:noProof/>
                <w:webHidden/>
              </w:rPr>
              <w:t>21</w:t>
            </w:r>
            <w:r w:rsidR="001C0BCB">
              <w:rPr>
                <w:noProof/>
                <w:webHidden/>
              </w:rPr>
              <w:fldChar w:fldCharType="end"/>
            </w:r>
          </w:hyperlink>
        </w:p>
        <w:p w14:paraId="66D37580" w14:textId="6A035086" w:rsidR="001C0BCB" w:rsidRDefault="00000000">
          <w:pPr>
            <w:pStyle w:val="Spistreci2"/>
            <w:tabs>
              <w:tab w:val="left" w:pos="880"/>
              <w:tab w:val="right" w:leader="dot" w:pos="9060"/>
            </w:tabs>
            <w:rPr>
              <w:rFonts w:cstheme="minorBidi"/>
              <w:noProof/>
            </w:rPr>
          </w:pPr>
          <w:hyperlink w:anchor="_Toc125231460" w:history="1">
            <w:r w:rsidR="001C0BCB" w:rsidRPr="00D73937">
              <w:rPr>
                <w:rStyle w:val="Hipercze"/>
                <w:noProof/>
              </w:rPr>
              <w:t>5.6</w:t>
            </w:r>
            <w:r w:rsidR="001C0BCB">
              <w:rPr>
                <w:rFonts w:cstheme="minorBidi"/>
                <w:noProof/>
              </w:rPr>
              <w:tab/>
            </w:r>
            <w:r w:rsidR="001C0BCB" w:rsidRPr="00D73937">
              <w:rPr>
                <w:rStyle w:val="Hipercze"/>
                <w:noProof/>
              </w:rPr>
              <w:t>Silnik</w:t>
            </w:r>
            <w:r w:rsidR="001C0BCB">
              <w:rPr>
                <w:noProof/>
                <w:webHidden/>
              </w:rPr>
              <w:tab/>
            </w:r>
            <w:r w:rsidR="001C0BCB">
              <w:rPr>
                <w:noProof/>
                <w:webHidden/>
              </w:rPr>
              <w:fldChar w:fldCharType="begin"/>
            </w:r>
            <w:r w:rsidR="001C0BCB">
              <w:rPr>
                <w:noProof/>
                <w:webHidden/>
              </w:rPr>
              <w:instrText xml:space="preserve"> PAGEREF _Toc125231460 \h </w:instrText>
            </w:r>
            <w:r w:rsidR="001C0BCB">
              <w:rPr>
                <w:noProof/>
                <w:webHidden/>
              </w:rPr>
            </w:r>
            <w:r w:rsidR="001C0BCB">
              <w:rPr>
                <w:noProof/>
                <w:webHidden/>
              </w:rPr>
              <w:fldChar w:fldCharType="separate"/>
            </w:r>
            <w:r w:rsidR="001E27C7">
              <w:rPr>
                <w:noProof/>
                <w:webHidden/>
              </w:rPr>
              <w:t>22</w:t>
            </w:r>
            <w:r w:rsidR="001C0BCB">
              <w:rPr>
                <w:noProof/>
                <w:webHidden/>
              </w:rPr>
              <w:fldChar w:fldCharType="end"/>
            </w:r>
          </w:hyperlink>
        </w:p>
        <w:p w14:paraId="594F8CA2" w14:textId="3DC6720F" w:rsidR="001C0BCB" w:rsidRDefault="00000000">
          <w:pPr>
            <w:pStyle w:val="Spistreci1"/>
            <w:tabs>
              <w:tab w:val="left" w:pos="440"/>
              <w:tab w:val="right" w:leader="dot" w:pos="9060"/>
            </w:tabs>
            <w:rPr>
              <w:rFonts w:eastAsiaTheme="minorEastAsia"/>
              <w:noProof/>
              <w:lang w:eastAsia="pl-PL"/>
            </w:rPr>
          </w:pPr>
          <w:hyperlink w:anchor="_Toc125231461" w:history="1">
            <w:r w:rsidR="001C0BCB" w:rsidRPr="00D73937">
              <w:rPr>
                <w:rStyle w:val="Hipercze"/>
                <w:noProof/>
              </w:rPr>
              <w:t>6</w:t>
            </w:r>
            <w:r w:rsidR="001C0BCB">
              <w:rPr>
                <w:rFonts w:eastAsiaTheme="minorEastAsia"/>
                <w:noProof/>
                <w:lang w:eastAsia="pl-PL"/>
              </w:rPr>
              <w:tab/>
            </w:r>
            <w:r w:rsidR="001C0BCB" w:rsidRPr="00D73937">
              <w:rPr>
                <w:rStyle w:val="Hipercze"/>
                <w:noProof/>
              </w:rPr>
              <w:t>Wykonanie i złożenie elementów</w:t>
            </w:r>
            <w:r w:rsidR="001C0BCB">
              <w:rPr>
                <w:noProof/>
                <w:webHidden/>
              </w:rPr>
              <w:tab/>
            </w:r>
            <w:r w:rsidR="001C0BCB">
              <w:rPr>
                <w:noProof/>
                <w:webHidden/>
              </w:rPr>
              <w:fldChar w:fldCharType="begin"/>
            </w:r>
            <w:r w:rsidR="001C0BCB">
              <w:rPr>
                <w:noProof/>
                <w:webHidden/>
              </w:rPr>
              <w:instrText xml:space="preserve"> PAGEREF _Toc125231461 \h </w:instrText>
            </w:r>
            <w:r w:rsidR="001C0BCB">
              <w:rPr>
                <w:noProof/>
                <w:webHidden/>
              </w:rPr>
            </w:r>
            <w:r w:rsidR="001C0BCB">
              <w:rPr>
                <w:noProof/>
                <w:webHidden/>
              </w:rPr>
              <w:fldChar w:fldCharType="separate"/>
            </w:r>
            <w:r w:rsidR="001E27C7">
              <w:rPr>
                <w:noProof/>
                <w:webHidden/>
              </w:rPr>
              <w:t>23</w:t>
            </w:r>
            <w:r w:rsidR="001C0BCB">
              <w:rPr>
                <w:noProof/>
                <w:webHidden/>
              </w:rPr>
              <w:fldChar w:fldCharType="end"/>
            </w:r>
          </w:hyperlink>
        </w:p>
        <w:p w14:paraId="5BD31A96" w14:textId="3BDF3B1A" w:rsidR="001C0BCB" w:rsidRDefault="00000000">
          <w:pPr>
            <w:pStyle w:val="Spistreci1"/>
            <w:tabs>
              <w:tab w:val="left" w:pos="440"/>
              <w:tab w:val="right" w:leader="dot" w:pos="9060"/>
            </w:tabs>
            <w:rPr>
              <w:rFonts w:eastAsiaTheme="minorEastAsia"/>
              <w:noProof/>
              <w:lang w:eastAsia="pl-PL"/>
            </w:rPr>
          </w:pPr>
          <w:hyperlink w:anchor="_Toc125231462" w:history="1">
            <w:r w:rsidR="001C0BCB" w:rsidRPr="00D73937">
              <w:rPr>
                <w:rStyle w:val="Hipercze"/>
                <w:noProof/>
              </w:rPr>
              <w:t>7</w:t>
            </w:r>
            <w:r w:rsidR="001C0BCB">
              <w:rPr>
                <w:rFonts w:eastAsiaTheme="minorEastAsia"/>
                <w:noProof/>
                <w:lang w:eastAsia="pl-PL"/>
              </w:rPr>
              <w:tab/>
            </w:r>
            <w:r w:rsidR="001C0BCB" w:rsidRPr="00D73937">
              <w:rPr>
                <w:rStyle w:val="Hipercze"/>
                <w:noProof/>
              </w:rPr>
              <w:t>Wnioski</w:t>
            </w:r>
            <w:r w:rsidR="001C0BCB">
              <w:rPr>
                <w:noProof/>
                <w:webHidden/>
              </w:rPr>
              <w:tab/>
            </w:r>
            <w:r w:rsidR="001C0BCB">
              <w:rPr>
                <w:noProof/>
                <w:webHidden/>
              </w:rPr>
              <w:fldChar w:fldCharType="begin"/>
            </w:r>
            <w:r w:rsidR="001C0BCB">
              <w:rPr>
                <w:noProof/>
                <w:webHidden/>
              </w:rPr>
              <w:instrText xml:space="preserve"> PAGEREF _Toc125231462 \h </w:instrText>
            </w:r>
            <w:r w:rsidR="001C0BCB">
              <w:rPr>
                <w:noProof/>
                <w:webHidden/>
              </w:rPr>
            </w:r>
            <w:r w:rsidR="001C0BCB">
              <w:rPr>
                <w:noProof/>
                <w:webHidden/>
              </w:rPr>
              <w:fldChar w:fldCharType="separate"/>
            </w:r>
            <w:r w:rsidR="001E27C7">
              <w:rPr>
                <w:noProof/>
                <w:webHidden/>
              </w:rPr>
              <w:t>30</w:t>
            </w:r>
            <w:r w:rsidR="001C0BCB">
              <w:rPr>
                <w:noProof/>
                <w:webHidden/>
              </w:rPr>
              <w:fldChar w:fldCharType="end"/>
            </w:r>
          </w:hyperlink>
        </w:p>
        <w:p w14:paraId="4CAFD05F" w14:textId="419AEC52" w:rsidR="001C0BCB" w:rsidRDefault="00000000">
          <w:pPr>
            <w:pStyle w:val="Spistreci1"/>
            <w:tabs>
              <w:tab w:val="left" w:pos="440"/>
              <w:tab w:val="right" w:leader="dot" w:pos="9060"/>
            </w:tabs>
            <w:rPr>
              <w:rFonts w:eastAsiaTheme="minorEastAsia"/>
              <w:noProof/>
              <w:lang w:eastAsia="pl-PL"/>
            </w:rPr>
          </w:pPr>
          <w:hyperlink w:anchor="_Toc125231463" w:history="1">
            <w:r w:rsidR="001C0BCB" w:rsidRPr="00D73937">
              <w:rPr>
                <w:rStyle w:val="Hipercze"/>
                <w:noProof/>
              </w:rPr>
              <w:t>8</w:t>
            </w:r>
            <w:r w:rsidR="001C0BCB">
              <w:rPr>
                <w:rFonts w:eastAsiaTheme="minorEastAsia"/>
                <w:noProof/>
                <w:lang w:eastAsia="pl-PL"/>
              </w:rPr>
              <w:tab/>
            </w:r>
            <w:r w:rsidR="001C0BCB" w:rsidRPr="00D73937">
              <w:rPr>
                <w:rStyle w:val="Hipercze"/>
                <w:noProof/>
              </w:rPr>
              <w:t>Załączniki</w:t>
            </w:r>
            <w:r w:rsidR="001C0BCB">
              <w:rPr>
                <w:noProof/>
                <w:webHidden/>
              </w:rPr>
              <w:tab/>
            </w:r>
            <w:r w:rsidR="001C0BCB">
              <w:rPr>
                <w:noProof/>
                <w:webHidden/>
              </w:rPr>
              <w:fldChar w:fldCharType="begin"/>
            </w:r>
            <w:r w:rsidR="001C0BCB">
              <w:rPr>
                <w:noProof/>
                <w:webHidden/>
              </w:rPr>
              <w:instrText xml:space="preserve"> PAGEREF _Toc125231463 \h </w:instrText>
            </w:r>
            <w:r w:rsidR="001C0BCB">
              <w:rPr>
                <w:noProof/>
                <w:webHidden/>
              </w:rPr>
            </w:r>
            <w:r w:rsidR="001C0BCB">
              <w:rPr>
                <w:noProof/>
                <w:webHidden/>
              </w:rPr>
              <w:fldChar w:fldCharType="separate"/>
            </w:r>
            <w:r w:rsidR="001E27C7">
              <w:rPr>
                <w:noProof/>
                <w:webHidden/>
              </w:rPr>
              <w:t>30</w:t>
            </w:r>
            <w:r w:rsidR="001C0BCB">
              <w:rPr>
                <w:noProof/>
                <w:webHidden/>
              </w:rPr>
              <w:fldChar w:fldCharType="end"/>
            </w:r>
          </w:hyperlink>
        </w:p>
        <w:p w14:paraId="58EFFDD4" w14:textId="0FD9AB39" w:rsidR="00777FF4" w:rsidRDefault="00777FF4">
          <w:r>
            <w:rPr>
              <w:b/>
              <w:bCs/>
            </w:rPr>
            <w:fldChar w:fldCharType="end"/>
          </w:r>
        </w:p>
      </w:sdtContent>
    </w:sdt>
    <w:p w14:paraId="743622FE" w14:textId="5BE95199" w:rsidR="001F345B" w:rsidRDefault="001F345B" w:rsidP="00213A04"/>
    <w:p w14:paraId="1159BF0D" w14:textId="067A1B8A" w:rsidR="007D12BC" w:rsidRDefault="007D12BC" w:rsidP="007D12BC">
      <w:pPr>
        <w:pStyle w:val="Nagwek1"/>
      </w:pPr>
      <w:bookmarkStart w:id="1" w:name="_Toc125231435"/>
      <w:r>
        <w:lastRenderedPageBreak/>
        <w:t>Wstęp</w:t>
      </w:r>
      <w:bookmarkEnd w:id="1"/>
    </w:p>
    <w:p w14:paraId="5A172F21" w14:textId="3E6097EA" w:rsidR="00F2486D" w:rsidRDefault="00DE64F9" w:rsidP="00F2486D">
      <w:pPr>
        <w:jc w:val="both"/>
      </w:pPr>
      <w:r>
        <w:t>Napęd przeznaczony jest do poruszania jednym przegubem manipulatora w robocie. Jest on mobilny, bardzo uniwersalny z powodu przyłącz jedynie do części ruchomej przegubu, a do podstawy poprzez parę obrotową, przez co cała konstrukcja jest wahliwa.</w:t>
      </w:r>
      <w:r w:rsidR="007D12BC">
        <w:t xml:space="preserve"> </w:t>
      </w:r>
      <w:r>
        <w:t>Nie przywidziane zostały w konstrukcji trudne warunki atmosferyczne, dlatego zastosowanie jest zależne od obudowy pełnego robota, lub w przypadku jej braku do zastosowań do środka, takich jak magazyny, czy linie produkcyjne.</w:t>
      </w:r>
    </w:p>
    <w:p w14:paraId="1AB0B404" w14:textId="77777777" w:rsidR="000E16F3" w:rsidRDefault="000E16F3" w:rsidP="00F2486D">
      <w:pPr>
        <w:jc w:val="both"/>
      </w:pPr>
    </w:p>
    <w:p w14:paraId="2F748A73" w14:textId="77777777" w:rsidR="000E16F3" w:rsidRDefault="000E16F3" w:rsidP="000E16F3">
      <w:pPr>
        <w:keepNext/>
        <w:jc w:val="both"/>
      </w:pPr>
      <w:r w:rsidRPr="000E16F3">
        <w:rPr>
          <w:noProof/>
        </w:rPr>
        <w:drawing>
          <wp:inline distT="0" distB="0" distL="0" distR="0" wp14:anchorId="13B00286" wp14:editId="6E3A0D7F">
            <wp:extent cx="5759450" cy="5240020"/>
            <wp:effectExtent l="0" t="0" r="0" b="0"/>
            <wp:docPr id="47" name="Obraz 47" descr="Obraz zawierający lego, zaba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47" descr="Obraz zawierający lego, zabawka&#10;&#10;Opis wygenerowany automatycznie"/>
                    <pic:cNvPicPr/>
                  </pic:nvPicPr>
                  <pic:blipFill>
                    <a:blip r:embed="rId8"/>
                    <a:stretch>
                      <a:fillRect/>
                    </a:stretch>
                  </pic:blipFill>
                  <pic:spPr>
                    <a:xfrm>
                      <a:off x="0" y="0"/>
                      <a:ext cx="5759450" cy="5240020"/>
                    </a:xfrm>
                    <a:prstGeom prst="rect">
                      <a:avLst/>
                    </a:prstGeom>
                  </pic:spPr>
                </pic:pic>
              </a:graphicData>
            </a:graphic>
          </wp:inline>
        </w:drawing>
      </w:r>
    </w:p>
    <w:p w14:paraId="687CD83E" w14:textId="35416BF2" w:rsidR="000E16F3" w:rsidRDefault="000E16F3" w:rsidP="000E16F3">
      <w:pPr>
        <w:pStyle w:val="Legenda"/>
        <w:jc w:val="center"/>
      </w:pPr>
      <w:r>
        <w:t xml:space="preserve">Rysunek </w:t>
      </w:r>
      <w:fldSimple w:instr=" SEQ Rysunek \* ARABIC ">
        <w:r w:rsidR="001E27C7">
          <w:rPr>
            <w:noProof/>
          </w:rPr>
          <w:t>1</w:t>
        </w:r>
      </w:fldSimple>
      <w:r>
        <w:t xml:space="preserve"> - wizualizacja modelu napędu</w:t>
      </w:r>
    </w:p>
    <w:p w14:paraId="404C15B0" w14:textId="41E8D455" w:rsidR="000E16F3" w:rsidRDefault="000E16F3" w:rsidP="000E16F3"/>
    <w:p w14:paraId="1C26A117" w14:textId="49CCA26E" w:rsidR="000E16F3" w:rsidRDefault="000E16F3" w:rsidP="000E16F3"/>
    <w:p w14:paraId="4A802948" w14:textId="530E10F6" w:rsidR="000E16F3" w:rsidRDefault="000E16F3" w:rsidP="000E16F3"/>
    <w:p w14:paraId="5DAD9EF5" w14:textId="77777777" w:rsidR="000E16F3" w:rsidRPr="000E16F3" w:rsidRDefault="000E16F3" w:rsidP="000E16F3"/>
    <w:p w14:paraId="19BCFA18" w14:textId="02267980" w:rsidR="00CC01BE" w:rsidRDefault="00CC01BE" w:rsidP="00CC01BE">
      <w:pPr>
        <w:pStyle w:val="Nagwek1"/>
      </w:pPr>
      <w:bookmarkStart w:id="2" w:name="_Toc125231436"/>
      <w:r>
        <w:lastRenderedPageBreak/>
        <w:t>Założenia</w:t>
      </w:r>
      <w:bookmarkEnd w:id="2"/>
    </w:p>
    <w:p w14:paraId="190FDEFF" w14:textId="36FEFEC7" w:rsidR="00CC01BE" w:rsidRDefault="00DE64F9" w:rsidP="00CC01BE">
      <w:r>
        <w:t>Proces projektowy został zdefiniowany przez rysunek poglądowy oraz właściwości dynamiczne</w:t>
      </w:r>
      <w:r w:rsidR="003952D6">
        <w:t xml:space="preserve"> i geometryczne przedstawione poniżej.</w:t>
      </w:r>
    </w:p>
    <w:p w14:paraId="070C9289" w14:textId="77777777" w:rsidR="00DE64F9" w:rsidRDefault="00DE64F9" w:rsidP="00DE64F9">
      <w:pPr>
        <w:keepNext/>
        <w:jc w:val="center"/>
      </w:pPr>
      <w:r w:rsidRPr="00DE64F9">
        <w:rPr>
          <w:noProof/>
        </w:rPr>
        <w:drawing>
          <wp:inline distT="0" distB="0" distL="0" distR="0" wp14:anchorId="35CAEFDA" wp14:editId="0DBA813A">
            <wp:extent cx="4286250" cy="4697557"/>
            <wp:effectExtent l="0" t="0" r="0" b="825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764" b="2066"/>
                    <a:stretch/>
                  </pic:blipFill>
                  <pic:spPr bwMode="auto">
                    <a:xfrm>
                      <a:off x="0" y="0"/>
                      <a:ext cx="4290375" cy="4702077"/>
                    </a:xfrm>
                    <a:prstGeom prst="rect">
                      <a:avLst/>
                    </a:prstGeom>
                    <a:ln>
                      <a:noFill/>
                    </a:ln>
                    <a:extLst>
                      <a:ext uri="{53640926-AAD7-44D8-BBD7-CCE9431645EC}">
                        <a14:shadowObscured xmlns:a14="http://schemas.microsoft.com/office/drawing/2010/main"/>
                      </a:ext>
                    </a:extLst>
                  </pic:spPr>
                </pic:pic>
              </a:graphicData>
            </a:graphic>
          </wp:inline>
        </w:drawing>
      </w:r>
    </w:p>
    <w:p w14:paraId="3A633D32" w14:textId="6AF7631C" w:rsidR="00DE64F9" w:rsidRDefault="00DE64F9" w:rsidP="00DE64F9">
      <w:pPr>
        <w:pStyle w:val="Legenda"/>
        <w:jc w:val="center"/>
      </w:pPr>
      <w:r>
        <w:t xml:space="preserve">Rysunek </w:t>
      </w:r>
      <w:fldSimple w:instr=" SEQ Rysunek \* ARABIC ">
        <w:r w:rsidR="001E27C7">
          <w:rPr>
            <w:noProof/>
          </w:rPr>
          <w:t>2</w:t>
        </w:r>
      </w:fldSimple>
      <w:r>
        <w:t xml:space="preserve"> - rysunek poglądowy działania napędu</w:t>
      </w:r>
    </w:p>
    <w:p w14:paraId="41437205" w14:textId="128415D1" w:rsidR="003952D6" w:rsidRPr="003952D6" w:rsidRDefault="003952D6" w:rsidP="003952D6">
      <w:r>
        <w:t>Wartości liczbowe:</w:t>
      </w:r>
    </w:p>
    <w:p w14:paraId="1868AEE5" w14:textId="065F0991" w:rsidR="003952D6" w:rsidRDefault="003952D6">
      <w:pPr>
        <w:pStyle w:val="Akapitzlist"/>
        <w:numPr>
          <w:ilvl w:val="0"/>
          <w:numId w:val="5"/>
        </w:numPr>
        <w:tabs>
          <w:tab w:val="left" w:pos="993"/>
          <w:tab w:val="left" w:pos="1276"/>
          <w:tab w:val="left" w:pos="2410"/>
        </w:tabs>
      </w:pPr>
      <w:r>
        <w:t>L</w:t>
      </w:r>
      <w:r>
        <w:rPr>
          <w:vertAlign w:val="subscript"/>
        </w:rPr>
        <w:t>1</w:t>
      </w:r>
      <w:r>
        <w:rPr>
          <w:vertAlign w:val="subscript"/>
        </w:rPr>
        <w:tab/>
      </w:r>
      <w:r>
        <w:t>=</w:t>
      </w:r>
      <w:r>
        <w:tab/>
        <w:t>750</w:t>
      </w:r>
      <w:r>
        <w:tab/>
        <w:t>mm</w:t>
      </w:r>
    </w:p>
    <w:p w14:paraId="4F81A8C5" w14:textId="06FEBD58" w:rsidR="003952D6" w:rsidRDefault="003952D6">
      <w:pPr>
        <w:pStyle w:val="Akapitzlist"/>
        <w:numPr>
          <w:ilvl w:val="0"/>
          <w:numId w:val="5"/>
        </w:numPr>
        <w:tabs>
          <w:tab w:val="left" w:pos="993"/>
          <w:tab w:val="left" w:pos="1276"/>
          <w:tab w:val="left" w:pos="2410"/>
        </w:tabs>
      </w:pPr>
      <w:r>
        <w:t>Q</w:t>
      </w:r>
      <w:r>
        <w:rPr>
          <w:vertAlign w:val="subscript"/>
        </w:rPr>
        <w:t>1</w:t>
      </w:r>
      <w:r>
        <w:rPr>
          <w:vertAlign w:val="subscript"/>
        </w:rPr>
        <w:tab/>
      </w:r>
      <w:r>
        <w:t>=</w:t>
      </w:r>
      <w:r>
        <w:tab/>
        <w:t>450</w:t>
      </w:r>
      <w:r>
        <w:tab/>
        <w:t>mm</w:t>
      </w:r>
    </w:p>
    <w:p w14:paraId="7E581892" w14:textId="75B29F40" w:rsidR="003952D6" w:rsidRDefault="003952D6">
      <w:pPr>
        <w:pStyle w:val="Akapitzlist"/>
        <w:numPr>
          <w:ilvl w:val="0"/>
          <w:numId w:val="5"/>
        </w:numPr>
        <w:tabs>
          <w:tab w:val="left" w:pos="993"/>
          <w:tab w:val="left" w:pos="1276"/>
          <w:tab w:val="left" w:pos="2410"/>
        </w:tabs>
      </w:pPr>
      <w:r>
        <w:t>G</w:t>
      </w:r>
      <w:r>
        <w:tab/>
        <w:t>=</w:t>
      </w:r>
      <w:r>
        <w:tab/>
        <w:t>80</w:t>
      </w:r>
      <w:r>
        <w:tab/>
        <w:t>N</w:t>
      </w:r>
    </w:p>
    <w:p w14:paraId="2D68668E" w14:textId="609442A0" w:rsidR="003952D6" w:rsidRDefault="003952D6">
      <w:pPr>
        <w:pStyle w:val="Akapitzlist"/>
        <w:numPr>
          <w:ilvl w:val="0"/>
          <w:numId w:val="5"/>
        </w:numPr>
        <w:tabs>
          <w:tab w:val="left" w:pos="993"/>
          <w:tab w:val="left" w:pos="1276"/>
          <w:tab w:val="left" w:pos="2410"/>
        </w:tabs>
      </w:pPr>
      <w:r>
        <w:t>J</w:t>
      </w:r>
      <w:r>
        <w:rPr>
          <w:vertAlign w:val="subscript"/>
        </w:rPr>
        <w:t>1</w:t>
      </w:r>
      <w:r>
        <w:rPr>
          <w:vertAlign w:val="subscript"/>
        </w:rPr>
        <w:tab/>
      </w:r>
      <w:r>
        <w:t>=</w:t>
      </w:r>
      <w:r>
        <w:tab/>
        <w:t xml:space="preserve">8.4 </w:t>
      </w:r>
      <w:r>
        <w:tab/>
        <w:t>kgm</w:t>
      </w:r>
      <w:r>
        <w:rPr>
          <w:vertAlign w:val="superscript"/>
        </w:rPr>
        <w:t>2</w:t>
      </w:r>
    </w:p>
    <w:p w14:paraId="5F1F87EE" w14:textId="45F80F13" w:rsidR="003952D6" w:rsidRPr="003952D6" w:rsidRDefault="003C5E9E">
      <w:pPr>
        <w:pStyle w:val="Akapitzlist"/>
        <w:numPr>
          <w:ilvl w:val="0"/>
          <w:numId w:val="5"/>
        </w:numPr>
        <w:tabs>
          <w:tab w:val="left" w:pos="993"/>
          <w:tab w:val="left" w:pos="1276"/>
          <w:tab w:val="left" w:pos="2410"/>
        </w:tabs>
      </w:pPr>
      <m:oMath>
        <m:r>
          <w:rPr>
            <w:rFonts w:ascii="Cambria Math" w:hAnsi="Cambria Math"/>
          </w:rPr>
          <m:t>φ</m:t>
        </m:r>
      </m:oMath>
      <w:r w:rsidR="003952D6">
        <w:rPr>
          <w:rFonts w:ascii="Calibri" w:hAnsi="Calibri" w:cs="Calibri"/>
        </w:rPr>
        <w:tab/>
        <w:t>ϵ</w:t>
      </w:r>
      <w:r w:rsidR="003952D6">
        <w:rPr>
          <w:rFonts w:ascii="Calibri" w:hAnsi="Calibri" w:cs="Calibri"/>
        </w:rPr>
        <w:tab/>
        <w:t>(25,105)</w:t>
      </w:r>
      <w:r w:rsidR="003952D6">
        <w:rPr>
          <w:rFonts w:ascii="Calibri" w:hAnsi="Calibri" w:cs="Calibri"/>
        </w:rPr>
        <w:tab/>
        <w:t>°</w:t>
      </w:r>
    </w:p>
    <w:p w14:paraId="679314EA" w14:textId="6785B5A5" w:rsidR="003952D6" w:rsidRPr="003952D6" w:rsidRDefault="003952D6">
      <w:pPr>
        <w:pStyle w:val="Akapitzlist"/>
        <w:numPr>
          <w:ilvl w:val="0"/>
          <w:numId w:val="5"/>
        </w:numPr>
        <w:tabs>
          <w:tab w:val="left" w:pos="993"/>
          <w:tab w:val="left" w:pos="1276"/>
          <w:tab w:val="left" w:pos="2410"/>
        </w:tabs>
      </w:pPr>
      <w:r>
        <w:rPr>
          <w:rFonts w:ascii="Calibri" w:hAnsi="Calibri" w:cs="Calibri"/>
        </w:rPr>
        <w:t>Ɛ</w:t>
      </w:r>
      <w:r>
        <w:rPr>
          <w:rFonts w:ascii="Calibri" w:hAnsi="Calibri" w:cs="Calibri"/>
        </w:rPr>
        <w:tab/>
        <w:t>=</w:t>
      </w:r>
      <w:r>
        <w:rPr>
          <w:rFonts w:ascii="Calibri" w:hAnsi="Calibri" w:cs="Calibri"/>
        </w:rPr>
        <w:tab/>
        <w:t>7</w:t>
      </w:r>
      <w:r>
        <w:rPr>
          <w:rFonts w:ascii="Calibri" w:hAnsi="Calibri" w:cs="Calibri"/>
        </w:rPr>
        <w:tab/>
        <w:t>rad/s</w:t>
      </w:r>
      <w:r>
        <w:rPr>
          <w:rFonts w:ascii="Calibri" w:hAnsi="Calibri" w:cs="Calibri"/>
          <w:vertAlign w:val="superscript"/>
        </w:rPr>
        <w:t>2</w:t>
      </w:r>
    </w:p>
    <w:p w14:paraId="24BDC7E9" w14:textId="64A1915C" w:rsidR="00CC01BE" w:rsidRDefault="00CC01BE" w:rsidP="00CC01BE">
      <w:pPr>
        <w:pStyle w:val="Nagwek1"/>
      </w:pPr>
      <w:bookmarkStart w:id="3" w:name="_Toc125231437"/>
      <w:r>
        <w:t>Schemat kinematyczny</w:t>
      </w:r>
      <w:r w:rsidR="00595B95">
        <w:t xml:space="preserve"> oraz </w:t>
      </w:r>
      <w:r w:rsidR="00AF20B8">
        <w:t>dynamika</w:t>
      </w:r>
      <w:bookmarkEnd w:id="3"/>
    </w:p>
    <w:p w14:paraId="142DCBA4" w14:textId="79A21E8F" w:rsidR="00595B95" w:rsidRPr="00595B95" w:rsidRDefault="00595B95" w:rsidP="00595B95">
      <w:pPr>
        <w:pStyle w:val="Nagwek2"/>
      </w:pPr>
      <w:bookmarkStart w:id="4" w:name="_Toc125231438"/>
      <w:r>
        <w:t>Schemat Kinematyczny</w:t>
      </w:r>
      <w:bookmarkEnd w:id="4"/>
    </w:p>
    <w:p w14:paraId="3871BB43" w14:textId="05772FA6" w:rsidR="00CC01BE" w:rsidRDefault="009B0EEB" w:rsidP="00561C1B">
      <w:pPr>
        <w:jc w:val="both"/>
      </w:pPr>
      <w:r>
        <w:t xml:space="preserve">W celu wstępnej analizy możliwych rozwiązań stworzyłem prosty schemat kinematyczny manipulatora (Rysunek 2). </w:t>
      </w:r>
    </w:p>
    <w:p w14:paraId="10B80BDC" w14:textId="77777777" w:rsidR="009B0EEB" w:rsidRDefault="009B0EEB" w:rsidP="009B0EEB">
      <w:pPr>
        <w:keepNext/>
        <w:jc w:val="center"/>
      </w:pPr>
      <w:r w:rsidRPr="009B0EEB">
        <w:rPr>
          <w:noProof/>
        </w:rPr>
        <w:lastRenderedPageBreak/>
        <w:drawing>
          <wp:inline distT="0" distB="0" distL="0" distR="0" wp14:anchorId="1079C663" wp14:editId="2A006AA2">
            <wp:extent cx="4876800" cy="499401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647" cy="4995906"/>
                    </a:xfrm>
                    <a:prstGeom prst="rect">
                      <a:avLst/>
                    </a:prstGeom>
                  </pic:spPr>
                </pic:pic>
              </a:graphicData>
            </a:graphic>
          </wp:inline>
        </w:drawing>
      </w:r>
    </w:p>
    <w:p w14:paraId="486BA7C1" w14:textId="0FC61E6F" w:rsidR="009B0EEB" w:rsidRPr="00CC01BE" w:rsidRDefault="009B0EEB" w:rsidP="009B0EEB">
      <w:pPr>
        <w:pStyle w:val="Legenda"/>
        <w:jc w:val="center"/>
      </w:pPr>
      <w:r>
        <w:t xml:space="preserve">Rysunek </w:t>
      </w:r>
      <w:fldSimple w:instr=" SEQ Rysunek \* ARABIC ">
        <w:r w:rsidR="001E27C7">
          <w:rPr>
            <w:noProof/>
          </w:rPr>
          <w:t>3</w:t>
        </w:r>
      </w:fldSimple>
      <w:r>
        <w:t xml:space="preserve"> - schemat kinematyczny</w:t>
      </w:r>
    </w:p>
    <w:p w14:paraId="7BF0EF7A" w14:textId="3922C2F3" w:rsidR="00561C1B" w:rsidRDefault="009B0EEB" w:rsidP="00F65F1E">
      <w:pPr>
        <w:jc w:val="both"/>
      </w:pPr>
      <w:r>
        <w:t xml:space="preserve">Ze względu na brak niektórych danych musiałem je w pewien sposób założyć. Po kilku iteracjach obliczeń w środowisku MATLAB doszedłem do wymiarów widocznych powyżej. Dzięki temu, że długość krótszego cięgna jest równa ramieniowy manipulatora, zachowujemy pionowość cięgna dłuższego, co znacznie upraszcza nam obliczenia. Dodatkowo przy założeniu odległości między punktem obrotu kołyski a pionowym stelażem manipulatora równej 190, uzyskujemy wykres sił w kształcie paraboli o wierzchołku niedaleko środka przedziału kątów pracy. Wiąże się z tym minimalizacja momentu potrzebnego do założonego działania napędu. Ostatnim plusem jest ciągle wychylenie śruby pociągowej w jedną stronę, co umożliwia zaprojektowanie kołnierza z </w:t>
      </w:r>
      <w:r w:rsidR="00346DA5">
        <w:t>parą obrotową</w:t>
      </w:r>
      <w:r>
        <w:t xml:space="preserve"> odsunięt</w:t>
      </w:r>
      <w:r w:rsidR="00346DA5">
        <w:t>ą</w:t>
      </w:r>
      <w:r>
        <w:t xml:space="preserve"> od</w:t>
      </w:r>
      <w:r w:rsidR="00346DA5">
        <w:t xml:space="preserve"> osi symetrii śruby.</w:t>
      </w:r>
      <w:r>
        <w:t xml:space="preserve"> </w:t>
      </w:r>
    </w:p>
    <w:p w14:paraId="23A90151" w14:textId="78AF60D9" w:rsidR="00595B95" w:rsidRDefault="00AF20B8" w:rsidP="00595B95">
      <w:pPr>
        <w:pStyle w:val="Nagwek2"/>
      </w:pPr>
      <w:bookmarkStart w:id="5" w:name="_Toc125231439"/>
      <w:r>
        <w:t>Dynamika</w:t>
      </w:r>
      <w:bookmarkEnd w:id="5"/>
    </w:p>
    <w:p w14:paraId="7B235D8A" w14:textId="055CB265" w:rsidR="00AF20B8" w:rsidRDefault="00AF20B8" w:rsidP="00AF20B8">
      <w:pPr>
        <w:jc w:val="both"/>
      </w:pPr>
      <w:r>
        <w:t>W celu dobrania silnika wymagane są obliczenia dotyczące dynamiki układu. Punktem elementarnym w tych rozważaniach będzie suma momentów wokół punktu obrotu ramienia manipulatora, która oczywiście musi wynosić zero. Schemat sił działających na to ramię w trakcie ruchu przedstawiam poniżej. (Rysunek 3)</w:t>
      </w:r>
    </w:p>
    <w:p w14:paraId="335CCD58" w14:textId="0FBB61E9" w:rsidR="00B7027E" w:rsidRDefault="004979ED" w:rsidP="00B7027E">
      <w:pPr>
        <w:keepNext/>
        <w:jc w:val="center"/>
      </w:pPr>
      <w:r>
        <w:rPr>
          <w:noProof/>
        </w:rPr>
        <w:lastRenderedPageBreak/>
        <mc:AlternateContent>
          <mc:Choice Requires="wpi">
            <w:drawing>
              <wp:anchor distT="0" distB="0" distL="114300" distR="114300" simplePos="0" relativeHeight="251706368" behindDoc="0" locked="0" layoutInCell="1" allowOverlap="1" wp14:anchorId="1D81924B" wp14:editId="562E9970">
                <wp:simplePos x="0" y="0"/>
                <wp:positionH relativeFrom="column">
                  <wp:posOffset>4253230</wp:posOffset>
                </wp:positionH>
                <wp:positionV relativeFrom="paragraph">
                  <wp:posOffset>1701800</wp:posOffset>
                </wp:positionV>
                <wp:extent cx="1968010" cy="753815"/>
                <wp:effectExtent l="38100" t="38100" r="13335" b="46355"/>
                <wp:wrapNone/>
                <wp:docPr id="66" name="Pismo odręczne 66"/>
                <wp:cNvGraphicFramePr/>
                <a:graphic xmlns:a="http://schemas.openxmlformats.org/drawingml/2006/main">
                  <a:graphicData uri="http://schemas.microsoft.com/office/word/2010/wordprocessingInk">
                    <w14:contentPart bwMode="auto" r:id="rId11">
                      <w14:nvContentPartPr>
                        <w14:cNvContentPartPr/>
                      </w14:nvContentPartPr>
                      <w14:xfrm>
                        <a:off x="0" y="0"/>
                        <a:ext cx="1968010" cy="753815"/>
                      </w14:xfrm>
                    </w14:contentPart>
                  </a:graphicData>
                </a:graphic>
              </wp:anchor>
            </w:drawing>
          </mc:Choice>
          <mc:Fallback>
            <w:pict>
              <v:shapetype w14:anchorId="077B2F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smo odręczne 66" o:spid="_x0000_s1026" type="#_x0000_t75" style="position:absolute;margin-left:334.2pt;margin-top:133.3pt;width:156.35pt;height:60.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">
                <v:imagedata r:id="rId12" o:title=""/>
              </v:shape>
            </w:pict>
          </mc:Fallback>
        </mc:AlternateContent>
      </w:r>
      <w:r w:rsidR="002F12FF" w:rsidRPr="002F12FF">
        <w:rPr>
          <w:noProof/>
        </w:rPr>
        <w:drawing>
          <wp:inline distT="0" distB="0" distL="0" distR="0" wp14:anchorId="75D988BA" wp14:editId="5637136E">
            <wp:extent cx="6343650" cy="4564351"/>
            <wp:effectExtent l="0" t="0" r="0" b="8255"/>
            <wp:docPr id="26" name="Obraz 26" descr="Obraz zawierający tekst, sygnalizacja ulicz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sygnalizacja uliczna&#10;&#10;Opis wygenerowany automatycznie"/>
                    <pic:cNvPicPr/>
                  </pic:nvPicPr>
                  <pic:blipFill>
                    <a:blip r:embed="rId13"/>
                    <a:stretch>
                      <a:fillRect/>
                    </a:stretch>
                  </pic:blipFill>
                  <pic:spPr>
                    <a:xfrm>
                      <a:off x="0" y="0"/>
                      <a:ext cx="6351131" cy="4569734"/>
                    </a:xfrm>
                    <a:prstGeom prst="rect">
                      <a:avLst/>
                    </a:prstGeom>
                  </pic:spPr>
                </pic:pic>
              </a:graphicData>
            </a:graphic>
          </wp:inline>
        </w:drawing>
      </w:r>
    </w:p>
    <w:p w14:paraId="50348A35" w14:textId="59CD44E3" w:rsidR="00AF20B8" w:rsidRDefault="00B7027E" w:rsidP="00B7027E">
      <w:pPr>
        <w:pStyle w:val="Legenda"/>
        <w:jc w:val="center"/>
      </w:pPr>
      <w:r>
        <w:t xml:space="preserve">Rysunek </w:t>
      </w:r>
      <w:fldSimple w:instr=" SEQ Rysunek \* ARABIC ">
        <w:r w:rsidR="001E27C7">
          <w:rPr>
            <w:noProof/>
          </w:rPr>
          <w:t>4</w:t>
        </w:r>
      </w:fldSimple>
      <w:r>
        <w:t xml:space="preserve"> – siły</w:t>
      </w:r>
      <w:r w:rsidR="008457BE">
        <w:t xml:space="preserve"> i geometria</w:t>
      </w:r>
    </w:p>
    <w:p w14:paraId="323476EB" w14:textId="0DA14C75" w:rsidR="00B7027E" w:rsidRDefault="00B7027E" w:rsidP="00B7027E">
      <w:r>
        <w:t>Zakładam, że na ramię manipulatora działają następujące siły i momenty:</w:t>
      </w:r>
    </w:p>
    <w:p w14:paraId="0C49E5E7" w14:textId="7F8F0E2A" w:rsidR="00B7027E" w:rsidRDefault="00B7027E">
      <w:pPr>
        <w:pStyle w:val="Akapitzlist"/>
        <w:numPr>
          <w:ilvl w:val="0"/>
          <w:numId w:val="6"/>
        </w:numPr>
        <w:tabs>
          <w:tab w:val="left" w:pos="1276"/>
          <w:tab w:val="left" w:pos="1560"/>
        </w:tabs>
      </w:pPr>
      <w:proofErr w:type="spellStart"/>
      <w:r>
        <w:t>M</w:t>
      </w:r>
      <w:r>
        <w:rPr>
          <w:vertAlign w:val="subscript"/>
        </w:rPr>
        <w:t>b</w:t>
      </w:r>
      <w:proofErr w:type="spellEnd"/>
      <w:r>
        <w:rPr>
          <w:vertAlign w:val="subscript"/>
        </w:rPr>
        <w:tab/>
      </w:r>
      <w:r>
        <w:t>-</w:t>
      </w:r>
      <w:r>
        <w:tab/>
        <w:t>moment ze względu na przyspieszenie obrotowe</w:t>
      </w:r>
    </w:p>
    <w:p w14:paraId="3E059FBD" w14:textId="7C53B048" w:rsidR="00B7027E" w:rsidRDefault="00B7027E">
      <w:pPr>
        <w:pStyle w:val="Akapitzlist"/>
        <w:numPr>
          <w:ilvl w:val="0"/>
          <w:numId w:val="6"/>
        </w:numPr>
        <w:tabs>
          <w:tab w:val="left" w:pos="1276"/>
          <w:tab w:val="left" w:pos="1560"/>
        </w:tabs>
      </w:pPr>
      <w:proofErr w:type="spellStart"/>
      <w:r>
        <w:t>F</w:t>
      </w:r>
      <w:r>
        <w:rPr>
          <w:vertAlign w:val="subscript"/>
        </w:rPr>
        <w:t>c</w:t>
      </w:r>
      <w:proofErr w:type="spellEnd"/>
      <w:r>
        <w:rPr>
          <w:vertAlign w:val="subscript"/>
        </w:rPr>
        <w:tab/>
      </w:r>
      <w:r>
        <w:t>-</w:t>
      </w:r>
      <w:r>
        <w:tab/>
        <w:t>siła ciężkości ramienia</w:t>
      </w:r>
    </w:p>
    <w:p w14:paraId="162788DB" w14:textId="2FD09F12" w:rsidR="00B7027E" w:rsidRDefault="00B7027E">
      <w:pPr>
        <w:pStyle w:val="Akapitzlist"/>
        <w:numPr>
          <w:ilvl w:val="0"/>
          <w:numId w:val="6"/>
        </w:numPr>
        <w:tabs>
          <w:tab w:val="left" w:pos="1276"/>
          <w:tab w:val="left" w:pos="1560"/>
        </w:tabs>
      </w:pPr>
      <w:proofErr w:type="spellStart"/>
      <w:r>
        <w:t>F</w:t>
      </w:r>
      <w:r>
        <w:rPr>
          <w:vertAlign w:val="subscript"/>
        </w:rPr>
        <w:t>o</w:t>
      </w:r>
      <w:proofErr w:type="spellEnd"/>
      <w:r>
        <w:rPr>
          <w:vertAlign w:val="subscript"/>
        </w:rPr>
        <w:tab/>
      </w:r>
      <w:r>
        <w:t>-</w:t>
      </w:r>
      <w:r>
        <w:tab/>
        <w:t>siła ciężkości obciążenia</w:t>
      </w:r>
    </w:p>
    <w:p w14:paraId="201EC921" w14:textId="6F433336" w:rsidR="00B7027E" w:rsidRDefault="00B7027E">
      <w:pPr>
        <w:pStyle w:val="Akapitzlist"/>
        <w:numPr>
          <w:ilvl w:val="0"/>
          <w:numId w:val="6"/>
        </w:numPr>
        <w:tabs>
          <w:tab w:val="left" w:pos="1276"/>
          <w:tab w:val="left" w:pos="1560"/>
        </w:tabs>
      </w:pPr>
      <w:proofErr w:type="spellStart"/>
      <w:r>
        <w:t>F</w:t>
      </w:r>
      <w:r>
        <w:rPr>
          <w:vertAlign w:val="subscript"/>
        </w:rPr>
        <w:t>b</w:t>
      </w:r>
      <w:proofErr w:type="spellEnd"/>
      <w:r>
        <w:rPr>
          <w:vertAlign w:val="subscript"/>
        </w:rPr>
        <w:tab/>
      </w:r>
      <w:r>
        <w:t>-</w:t>
      </w:r>
      <w:r>
        <w:tab/>
        <w:t>siła bezwładności obciążenia</w:t>
      </w:r>
    </w:p>
    <w:p w14:paraId="275A27E8" w14:textId="0D8E331F" w:rsidR="00B7027E" w:rsidRDefault="00B7027E">
      <w:pPr>
        <w:pStyle w:val="Akapitzlist"/>
        <w:numPr>
          <w:ilvl w:val="0"/>
          <w:numId w:val="6"/>
        </w:numPr>
        <w:tabs>
          <w:tab w:val="left" w:pos="1276"/>
          <w:tab w:val="left" w:pos="1560"/>
        </w:tabs>
      </w:pPr>
      <w:proofErr w:type="spellStart"/>
      <w:r>
        <w:t>F</w:t>
      </w:r>
      <w:r>
        <w:rPr>
          <w:vertAlign w:val="subscript"/>
        </w:rPr>
        <w:t>sy</w:t>
      </w:r>
      <w:proofErr w:type="spellEnd"/>
      <w:r>
        <w:rPr>
          <w:vertAlign w:val="subscript"/>
        </w:rPr>
        <w:tab/>
      </w:r>
      <w:r>
        <w:t>-</w:t>
      </w:r>
      <w:r>
        <w:tab/>
        <w:t>pionowa składowa siły napędowej konstrukcji</w:t>
      </w:r>
    </w:p>
    <w:p w14:paraId="0187BE65" w14:textId="35307645" w:rsidR="00B7027E" w:rsidRDefault="00B7027E" w:rsidP="00B7027E">
      <w:pPr>
        <w:tabs>
          <w:tab w:val="left" w:pos="1276"/>
          <w:tab w:val="left" w:pos="1560"/>
        </w:tabs>
      </w:pPr>
      <w:r>
        <w:t>Przechodzę więc do obliczenia każdej z nich.</w:t>
      </w:r>
    </w:p>
    <w:p w14:paraId="1F3605C4" w14:textId="465FC418" w:rsidR="00B7027E" w:rsidRDefault="00B7027E" w:rsidP="00B7027E">
      <w:pPr>
        <w:tabs>
          <w:tab w:val="left" w:pos="1276"/>
          <w:tab w:val="left" w:pos="1560"/>
        </w:tabs>
      </w:pPr>
      <w:r>
        <w:t>W pierwszej kolejności obliczam moment bezwładności ze wzoru:</w:t>
      </w:r>
    </w:p>
    <w:p w14:paraId="62F2B145" w14:textId="342F8080" w:rsidR="00B7027E" w:rsidRPr="00B7027E" w:rsidRDefault="00000000" w:rsidP="00B7027E">
      <w:pPr>
        <w:tabs>
          <w:tab w:val="left" w:pos="1276"/>
          <w:tab w:val="left" w:pos="1560"/>
        </w:tabs>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=Iε</m:t>
          </m:r>
        </m:oMath>
      </m:oMathPara>
    </w:p>
    <w:p w14:paraId="1D617CCD" w14:textId="06B6A8ED" w:rsidR="00B7027E" w:rsidRDefault="00B7027E" w:rsidP="00B7027E">
      <w:pPr>
        <w:tabs>
          <w:tab w:val="left" w:pos="1276"/>
          <w:tab w:val="left" w:pos="1560"/>
        </w:tabs>
        <w:rPr>
          <w:rFonts w:eastAsiaTheme="minorEastAsia"/>
        </w:rPr>
      </w:pPr>
      <w:r>
        <w:rPr>
          <w:rFonts w:eastAsiaTheme="minorEastAsia"/>
        </w:rPr>
        <w:t>Gdzie z twierdzenia Steinera moment bezwładności będzie się równał:</w:t>
      </w:r>
    </w:p>
    <w:p w14:paraId="5B2E61A5" w14:textId="77777777" w:rsidR="004979ED" w:rsidRDefault="00B7027E" w:rsidP="002F12FF">
      <w:pPr>
        <w:tabs>
          <w:tab w:val="left" w:pos="1276"/>
          <w:tab w:val="left" w:pos="1560"/>
        </w:tabs>
        <w:rPr>
          <w:rFonts w:eastAsiaTheme="minorEastAsia"/>
        </w:rPr>
      </w:pPr>
      <m:oMathPara>
        <m:oMath>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t>
              </m:r>
            </m:sub>
            <m:sup>
              <m:r>
                <w:rPr>
                  <w:rFonts w:ascii="Cambria Math" w:eastAsiaTheme="minorEastAsia" w:hAnsi="Cambria Math"/>
                </w:rPr>
                <m:t>2</m:t>
              </m:r>
            </m:sup>
          </m:sSubSup>
        </m:oMath>
      </m:oMathPara>
    </w:p>
    <w:p w14:paraId="111507BC" w14:textId="57A7CB48" w:rsidR="002F12FF" w:rsidRDefault="002F12FF" w:rsidP="002F12FF">
      <w:pPr>
        <w:tabs>
          <w:tab w:val="left" w:pos="1276"/>
          <w:tab w:val="left" w:pos="1560"/>
        </w:tabs>
        <w:rPr>
          <w:rFonts w:eastAsiaTheme="minorEastAsia"/>
        </w:rPr>
      </w:pPr>
      <w:r>
        <w:rPr>
          <w:rFonts w:eastAsiaTheme="minorEastAsia"/>
        </w:rPr>
        <w:t xml:space="preserve">Gdzie </w:t>
      </w:r>
      <w:proofErr w:type="spellStart"/>
      <w:r w:rsidRPr="002F12FF">
        <w:rPr>
          <w:rFonts w:eastAsiaTheme="minorEastAsia"/>
        </w:rPr>
        <w:t>m</w:t>
      </w:r>
      <w:r w:rsidRPr="002F12FF">
        <w:rPr>
          <w:rFonts w:eastAsiaTheme="minorEastAsia"/>
          <w:vertAlign w:val="subscript"/>
        </w:rPr>
        <w:t>r</w:t>
      </w:r>
      <w:proofErr w:type="spellEnd"/>
      <w:r w:rsidRPr="002F12FF">
        <w:rPr>
          <w:rFonts w:eastAsiaTheme="minorEastAsia"/>
        </w:rPr>
        <w:t xml:space="preserve"> </w:t>
      </w:r>
      <w:r>
        <w:rPr>
          <w:rFonts w:eastAsiaTheme="minorEastAsia"/>
        </w:rPr>
        <w:t>to masa ramienia</w:t>
      </w:r>
      <w:r w:rsidR="00442990">
        <w:rPr>
          <w:rFonts w:eastAsiaTheme="minorEastAsia"/>
        </w:rPr>
        <w:t>, którą możemy obliczyć z siły ciężkości:</w:t>
      </w:r>
    </w:p>
    <w:p w14:paraId="44A508A5" w14:textId="51E15731" w:rsidR="00442990" w:rsidRPr="00442990" w:rsidRDefault="00000000" w:rsidP="002F12FF">
      <w:pPr>
        <w:tabs>
          <w:tab w:val="left" w:pos="1276"/>
          <w:tab w:val="left" w:pos="1560"/>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*g</m:t>
          </m:r>
        </m:oMath>
      </m:oMathPara>
    </w:p>
    <w:p w14:paraId="4CDAD601" w14:textId="0E55FD71" w:rsidR="00442990" w:rsidRPr="00442990" w:rsidRDefault="00000000" w:rsidP="002F12FF">
      <w:pPr>
        <w:tabs>
          <w:tab w:val="left" w:pos="1276"/>
          <w:tab w:val="left" w:pos="1560"/>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num>
            <m:den>
              <m:r>
                <w:rPr>
                  <w:rFonts w:ascii="Cambria Math" w:eastAsiaTheme="minorEastAsia" w:hAnsi="Cambria Math"/>
                </w:rPr>
                <m:t>g</m:t>
              </m:r>
            </m:den>
          </m:f>
        </m:oMath>
      </m:oMathPara>
    </w:p>
    <w:p w14:paraId="13E88563" w14:textId="7EF957DB" w:rsidR="00442990" w:rsidRPr="00CF147C" w:rsidRDefault="00442990" w:rsidP="00CF147C">
      <w:pPr>
        <w:jc w:val="both"/>
      </w:pPr>
      <w:r w:rsidRPr="00CF147C">
        <w:lastRenderedPageBreak/>
        <w:t>Następnie mamy siłę obciążenia, która jest stała, ale z niej możemy policzyć masę obciążenia która nam będzie potrzebna do policzenia siły bezwładności.</w:t>
      </w:r>
    </w:p>
    <w:p w14:paraId="3EAC5B3B" w14:textId="651056D7" w:rsidR="00442990" w:rsidRPr="00442990" w:rsidRDefault="00000000" w:rsidP="002F12FF">
      <w:pPr>
        <w:tabs>
          <w:tab w:val="left" w:pos="1276"/>
          <w:tab w:val="left" w:pos="1560"/>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r>
                <w:rPr>
                  <w:rFonts w:ascii="Cambria Math" w:eastAsiaTheme="minorEastAsia" w:hAnsi="Cambria Math"/>
                </w:rPr>
                <m:t>g</m:t>
              </m:r>
            </m:den>
          </m:f>
        </m:oMath>
      </m:oMathPara>
    </w:p>
    <w:p w14:paraId="3EE07064" w14:textId="7D95B6EA" w:rsidR="00442990" w:rsidRPr="00442990" w:rsidRDefault="00000000" w:rsidP="002F12FF">
      <w:pPr>
        <w:tabs>
          <w:tab w:val="left" w:pos="1276"/>
          <w:tab w:val="left" w:pos="1560"/>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r>
            <w:rPr>
              <w:rFonts w:ascii="Cambria Math" w:eastAsiaTheme="minorEastAsia" w:hAnsi="Cambria Math"/>
            </w:rPr>
            <m:t>*ε</m:t>
          </m:r>
        </m:oMath>
      </m:oMathPara>
    </w:p>
    <w:p w14:paraId="73971954" w14:textId="77777777" w:rsidR="00442990" w:rsidRPr="00CF147C" w:rsidRDefault="00442990" w:rsidP="00CF147C">
      <w:pPr>
        <w:jc w:val="both"/>
      </w:pPr>
      <w:r w:rsidRPr="00CF147C">
        <w:t>Mając wszystko policzone możemy przejść do sumowania momentów w celu wyznaczenia siły w cięgnach. Jako że nasz robot ma mieć możliwość pełnych możliwości w pełnym zakresie ruchu, zakładamy najtrudniejszy przypadek – dla każdego kąta wychylenia każda siła działa w przeciwnym kierunku niż siła napędowa:</w:t>
      </w:r>
    </w:p>
    <w:p w14:paraId="3721EAD2" w14:textId="5201155F" w:rsidR="00442990" w:rsidRPr="004979ED" w:rsidRDefault="00000000" w:rsidP="002F12FF">
      <w:pPr>
        <w:tabs>
          <w:tab w:val="left" w:pos="1276"/>
          <w:tab w:val="left" w:pos="1560"/>
        </w:tabs>
        <w:rPr>
          <w:rFonts w:eastAsiaTheme="minorEastAsia"/>
        </w:rPr>
      </w:pPr>
      <m:oMathPara>
        <m:oMath>
          <m:sSub>
            <m:sSubPr>
              <m:ctrlPr>
                <w:rPr>
                  <w:rFonts w:ascii="Cambria Math" w:eastAsiaTheme="minorEastAsia" w:hAnsi="Cambria Math"/>
                  <w:i/>
                </w:rPr>
              </m:ctrlPr>
            </m:sSub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r>
                <w:rPr>
                  <w:rFonts w:ascii="Cambria Math" w:eastAsiaTheme="minorEastAsia" w:hAnsi="Cambria Math"/>
                </w:rPr>
                <m:t>F</m:t>
              </m:r>
            </m:e>
            <m:sub>
              <m:r>
                <w:rPr>
                  <w:rFonts w:ascii="Cambria Math" w:eastAsiaTheme="minorEastAsia" w:hAnsi="Cambria Math"/>
                </w:rPr>
                <m:t>sy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p w14:paraId="6C02D506" w14:textId="39D26B49" w:rsidR="004979ED" w:rsidRPr="00CF147C" w:rsidRDefault="004979ED" w:rsidP="00CF147C">
      <w:pPr>
        <w:jc w:val="both"/>
      </w:pPr>
      <w:r w:rsidRPr="00CF147C">
        <w:t>Po odpowiednich przekształceniach i podstawieniu dostajemy ostateczny wzór funkcji siły w zależności od kąta:</w:t>
      </w:r>
    </w:p>
    <w:p w14:paraId="586AA04B" w14:textId="22E8A598" w:rsidR="004979ED" w:rsidRPr="004979ED" w:rsidRDefault="00000000" w:rsidP="002F12FF">
      <w:pPr>
        <w:tabs>
          <w:tab w:val="left" w:pos="1276"/>
          <w:tab w:val="left" w:pos="1560"/>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m:t>
              </m:r>
            </m:sub>
          </m:sSub>
          <m:d>
            <m:dPr>
              <m:ctrlPr>
                <w:rPr>
                  <w:rFonts w:ascii="Cambria Math" w:eastAsiaTheme="minorEastAsia" w:hAnsi="Cambria Math"/>
                  <w:i/>
                </w:rPr>
              </m:ctrlPr>
            </m:dPr>
            <m:e>
              <m:r>
                <w:rPr>
                  <w:rFonts w:ascii="Cambria Math" w:eastAsiaTheme="minorEastAsia" w:hAnsi="Cambria Math"/>
                </w:rPr>
                <m:t>φ</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r>
                    <w:rPr>
                      <w:rFonts w:ascii="Cambria Math" w:eastAsiaTheme="minorEastAsia" w:hAnsi="Cambria Math"/>
                    </w:rPr>
                    <m:t>*ε</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t>
                          </m:r>
                        </m:sub>
                        <m:sup>
                          <m:r>
                            <w:rPr>
                              <w:rFonts w:ascii="Cambria Math" w:eastAsiaTheme="minorEastAsia" w:hAnsi="Cambria Math"/>
                            </w:rPr>
                            <m:t>2</m:t>
                          </m:r>
                        </m:sup>
                      </m:sSubSup>
                    </m:e>
                  </m:d>
                  <m:r>
                    <w:rPr>
                      <w:rFonts w:ascii="Cambria Math" w:eastAsiaTheme="minorEastAsia" w:hAnsi="Cambria Math"/>
                    </w:rPr>
                    <m:t>*ε</m:t>
                  </m:r>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den>
              </m:f>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den>
          </m:f>
        </m:oMath>
      </m:oMathPara>
    </w:p>
    <w:p w14:paraId="2D74EDEE" w14:textId="43935305" w:rsidR="002F12FF" w:rsidRDefault="002F12FF" w:rsidP="002F12FF">
      <w:pPr>
        <w:jc w:val="both"/>
      </w:pPr>
      <w:r>
        <w:t xml:space="preserve">Zadanie obliczeniowe można </w:t>
      </w:r>
      <w:r w:rsidR="004979ED">
        <w:t xml:space="preserve">jednak </w:t>
      </w:r>
      <w:r>
        <w:t>podzielić na dwie części. Z jednej strony mamy równowagę momentów w ramieniu, co już policzyliśmy, a z drugiej przekazywaną siłę (a na końcu jedynie jej pionową składową) od silnika na koniec ramienia roboczego. Możemy więc narysować schemat wokół węzła w parze obrotowej między kołnierzem a cięgnami.</w:t>
      </w:r>
    </w:p>
    <w:p w14:paraId="747DF22F" w14:textId="53BA868C" w:rsidR="004979ED" w:rsidRDefault="00923DE6" w:rsidP="004979ED">
      <w:pPr>
        <w:keepNext/>
        <w:jc w:val="center"/>
      </w:pPr>
      <w:r>
        <w:rPr>
          <w:noProof/>
        </w:rPr>
        <mc:AlternateContent>
          <mc:Choice Requires="wpi">
            <w:drawing>
              <wp:anchor distT="0" distB="0" distL="114300" distR="114300" simplePos="0" relativeHeight="251710464" behindDoc="0" locked="0" layoutInCell="1" allowOverlap="1" wp14:anchorId="4F26AED6" wp14:editId="5E66E2BA">
                <wp:simplePos x="0" y="0"/>
                <wp:positionH relativeFrom="column">
                  <wp:posOffset>1653540</wp:posOffset>
                </wp:positionH>
                <wp:positionV relativeFrom="paragraph">
                  <wp:posOffset>1302385</wp:posOffset>
                </wp:positionV>
                <wp:extent cx="77755" cy="85320"/>
                <wp:effectExtent l="57150" t="38100" r="55880" b="48260"/>
                <wp:wrapNone/>
                <wp:docPr id="70" name="Pismo odręczne 70"/>
                <wp:cNvGraphicFramePr/>
                <a:graphic xmlns:a="http://schemas.openxmlformats.org/drawingml/2006/main">
                  <a:graphicData uri="http://schemas.microsoft.com/office/word/2010/wordprocessingInk">
                    <w14:contentPart bwMode="auto" r:id="rId14">
                      <w14:nvContentPartPr>
                        <w14:cNvContentPartPr/>
                      </w14:nvContentPartPr>
                      <w14:xfrm>
                        <a:off x="0" y="0"/>
                        <a:ext cx="77755" cy="85320"/>
                      </w14:xfrm>
                    </w14:contentPart>
                  </a:graphicData>
                </a:graphic>
              </wp:anchor>
            </w:drawing>
          </mc:Choice>
          <mc:Fallback>
            <w:pict>
              <v:shape w14:anchorId="51B0900F" id="Pismo odręczne 70" o:spid="_x0000_s1026" type="#_x0000_t75" style="position:absolute;margin-left:129.5pt;margin-top:101.85pt;width:7.5pt;height:8.1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">
                <v:imagedata r:id="rId15" o:title=""/>
              </v:shape>
            </w:pict>
          </mc:Fallback>
        </mc:AlternateContent>
      </w:r>
      <w:r>
        <w:rPr>
          <w:noProof/>
        </w:rPr>
        <mc:AlternateContent>
          <mc:Choice Requires="wpi">
            <w:drawing>
              <wp:anchor distT="0" distB="0" distL="114300" distR="114300" simplePos="0" relativeHeight="251709440" behindDoc="0" locked="0" layoutInCell="1" allowOverlap="1" wp14:anchorId="1C797999" wp14:editId="0C8ADAF7">
                <wp:simplePos x="0" y="0"/>
                <wp:positionH relativeFrom="column">
                  <wp:posOffset>1913510</wp:posOffset>
                </wp:positionH>
                <wp:positionV relativeFrom="paragraph">
                  <wp:posOffset>1704350</wp:posOffset>
                </wp:positionV>
                <wp:extent cx="74880" cy="129600"/>
                <wp:effectExtent l="19050" t="38100" r="40005" b="41910"/>
                <wp:wrapNone/>
                <wp:docPr id="69" name="Pismo odręczne 69"/>
                <wp:cNvGraphicFramePr/>
                <a:graphic xmlns:a="http://schemas.openxmlformats.org/drawingml/2006/main">
                  <a:graphicData uri="http://schemas.microsoft.com/office/word/2010/wordprocessingInk">
                    <w14:contentPart bwMode="auto" r:id="rId16">
                      <w14:nvContentPartPr>
                        <w14:cNvContentPartPr/>
                      </w14:nvContentPartPr>
                      <w14:xfrm>
                        <a:off x="0" y="0"/>
                        <a:ext cx="74880" cy="129600"/>
                      </w14:xfrm>
                    </w14:contentPart>
                  </a:graphicData>
                </a:graphic>
              </wp:anchor>
            </w:drawing>
          </mc:Choice>
          <mc:Fallback>
            <w:pict>
              <v:shape w14:anchorId="0F30C4B5" id="Pismo odręczne 69" o:spid="_x0000_s1026" type="#_x0000_t75" style="position:absolute;margin-left:149.95pt;margin-top:133.5pt;width:7.35pt;height:11.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">
                <v:imagedata r:id="rId17" o:title=""/>
              </v:shape>
            </w:pict>
          </mc:Fallback>
        </mc:AlternateContent>
      </w:r>
      <w:r w:rsidR="004979ED" w:rsidRPr="004979ED">
        <w:rPr>
          <w:noProof/>
        </w:rPr>
        <w:drawing>
          <wp:inline distT="0" distB="0" distL="0" distR="0" wp14:anchorId="7C33257E" wp14:editId="5174D237">
            <wp:extent cx="4562475" cy="3144939"/>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8943" cy="3149398"/>
                    </a:xfrm>
                    <a:prstGeom prst="rect">
                      <a:avLst/>
                    </a:prstGeom>
                  </pic:spPr>
                </pic:pic>
              </a:graphicData>
            </a:graphic>
          </wp:inline>
        </w:drawing>
      </w:r>
    </w:p>
    <w:p w14:paraId="05E4B51F" w14:textId="796D990A" w:rsidR="004979ED" w:rsidRDefault="004979ED" w:rsidP="004979ED">
      <w:pPr>
        <w:pStyle w:val="Legenda"/>
        <w:jc w:val="center"/>
      </w:pPr>
      <w:r>
        <w:t xml:space="preserve">Rysunek </w:t>
      </w:r>
      <w:fldSimple w:instr=" SEQ Rysunek \* ARABIC ">
        <w:r w:rsidR="001E27C7">
          <w:rPr>
            <w:noProof/>
          </w:rPr>
          <w:t>5</w:t>
        </w:r>
      </w:fldSimple>
      <w:r>
        <w:t xml:space="preserve"> - równowaga sił w węźle</w:t>
      </w:r>
    </w:p>
    <w:p w14:paraId="16E0143C" w14:textId="5003020A" w:rsidR="002F12FF" w:rsidRDefault="008A1246" w:rsidP="00B7027E">
      <w:pPr>
        <w:tabs>
          <w:tab w:val="left" w:pos="1276"/>
          <w:tab w:val="left" w:pos="1560"/>
        </w:tabs>
      </w:pPr>
      <w:r>
        <w:t xml:space="preserve">W celu obliczenia siły </w:t>
      </w:r>
      <w:proofErr w:type="spellStart"/>
      <w:r>
        <w:t>F</w:t>
      </w:r>
      <w:r>
        <w:rPr>
          <w:vertAlign w:val="subscript"/>
        </w:rPr>
        <w:t>sy</w:t>
      </w:r>
      <w:proofErr w:type="spellEnd"/>
      <w:r>
        <w:t xml:space="preserve"> możemy skorzystać z równowag sił w osi X i Y dla węzła K:</w:t>
      </w:r>
    </w:p>
    <w:p w14:paraId="1E722395" w14:textId="2266EF0E" w:rsidR="008A1246" w:rsidRPr="008A1246" w:rsidRDefault="00000000" w:rsidP="00B7027E">
      <w:pPr>
        <w:tabs>
          <w:tab w:val="left" w:pos="1276"/>
          <w:tab w:val="left" w:pos="1560"/>
        </w:tabs>
        <w:rPr>
          <w:rFonts w:eastAsiaTheme="minorEastAsia"/>
        </w:rP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φ-</m:t>
                  </m:r>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=0</m:t>
          </m:r>
        </m:oMath>
      </m:oMathPara>
    </w:p>
    <w:p w14:paraId="2876DB2C" w14:textId="275C15F3" w:rsidR="008A1246" w:rsidRPr="008A1246" w:rsidRDefault="00000000" w:rsidP="00B7027E">
      <w:pPr>
        <w:tabs>
          <w:tab w:val="left" w:pos="1276"/>
          <w:tab w:val="left" w:pos="1560"/>
        </w:tabs>
        <w:rPr>
          <w:rFonts w:eastAsiaTheme="minorEastAsia"/>
        </w:rPr>
      </w:pPr>
      <m:oMathPara>
        <m:oMath>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α</m:t>
              </m:r>
            </m:e>
          </m:func>
          <m:r>
            <w:rPr>
              <w:rFonts w:ascii="Cambria Math" w:eastAsiaTheme="minorEastAsia" w:hAnsi="Cambria Math"/>
            </w:rPr>
            <m:t>=0</m:t>
          </m:r>
        </m:oMath>
      </m:oMathPara>
    </w:p>
    <w:p w14:paraId="6B4D909F" w14:textId="74D1BA3D" w:rsidR="008A1246" w:rsidRDefault="008A1246" w:rsidP="00B7027E">
      <w:pPr>
        <w:tabs>
          <w:tab w:val="left" w:pos="1276"/>
          <w:tab w:val="left" w:pos="1560"/>
        </w:tabs>
        <w:rPr>
          <w:rFonts w:eastAsiaTheme="minorEastAsia"/>
        </w:rPr>
      </w:pPr>
      <w:r>
        <w:rPr>
          <w:rFonts w:eastAsiaTheme="minorEastAsia"/>
        </w:rPr>
        <w:lastRenderedPageBreak/>
        <w:t xml:space="preserve">Z pierwszego z tych równań wyliczamy </w:t>
      </w:r>
      <w:proofErr w:type="spellStart"/>
      <w:r>
        <w:rPr>
          <w:rFonts w:eastAsiaTheme="minorEastAsia"/>
        </w:rPr>
        <w:t>F</w:t>
      </w:r>
      <w:r>
        <w:rPr>
          <w:rFonts w:eastAsiaTheme="minorEastAsia"/>
          <w:vertAlign w:val="subscript"/>
        </w:rPr>
        <w:t>c</w:t>
      </w:r>
      <w:proofErr w:type="spellEnd"/>
      <w:r>
        <w:rPr>
          <w:rFonts w:eastAsiaTheme="minorEastAsia"/>
        </w:rPr>
        <w:t>:</w:t>
      </w:r>
    </w:p>
    <w:p w14:paraId="2CE2B517" w14:textId="77207392" w:rsidR="008A1246" w:rsidRPr="008A1246" w:rsidRDefault="00000000" w:rsidP="00B7027E">
      <w:pPr>
        <w:tabs>
          <w:tab w:val="left" w:pos="1276"/>
          <w:tab w:val="left" w:pos="1560"/>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φ-</m:t>
                      </m:r>
                      <m:f>
                        <m:fPr>
                          <m:ctrlPr>
                            <w:rPr>
                              <w:rFonts w:ascii="Cambria Math" w:hAnsi="Cambria Math"/>
                              <w:i/>
                            </w:rPr>
                          </m:ctrlPr>
                        </m:fPr>
                        <m:num>
                          <m:r>
                            <w:rPr>
                              <w:rFonts w:ascii="Cambria Math" w:hAnsi="Cambria Math"/>
                            </w:rPr>
                            <m:t>π</m:t>
                          </m:r>
                        </m:num>
                        <m:den>
                          <m:r>
                            <w:rPr>
                              <w:rFonts w:ascii="Cambria Math" w:hAnsi="Cambria Math"/>
                            </w:rPr>
                            <m:t>2</m:t>
                          </m:r>
                        </m:den>
                      </m:f>
                    </m:e>
                  </m:d>
                </m:e>
              </m:func>
            </m:den>
          </m:f>
        </m:oMath>
      </m:oMathPara>
    </w:p>
    <w:p w14:paraId="6F51FAE1" w14:textId="7448853D" w:rsidR="008A1246" w:rsidRDefault="008A1246" w:rsidP="00B7027E">
      <w:pPr>
        <w:tabs>
          <w:tab w:val="left" w:pos="1276"/>
          <w:tab w:val="left" w:pos="1560"/>
        </w:tabs>
        <w:rPr>
          <w:rFonts w:eastAsiaTheme="minorEastAsia"/>
        </w:rPr>
      </w:pPr>
      <w:r>
        <w:rPr>
          <w:rFonts w:eastAsiaTheme="minorEastAsia"/>
        </w:rPr>
        <w:t xml:space="preserve">A później podstawiamy do drugiego równania i wyliczamy </w:t>
      </w:r>
      <w:proofErr w:type="spellStart"/>
      <w:r>
        <w:rPr>
          <w:rFonts w:eastAsiaTheme="minorEastAsia"/>
        </w:rPr>
        <w:t>F</w:t>
      </w:r>
      <w:r>
        <w:rPr>
          <w:rFonts w:eastAsiaTheme="minorEastAsia"/>
          <w:vertAlign w:val="subscript"/>
        </w:rPr>
        <w:t>s</w:t>
      </w:r>
      <w:proofErr w:type="spellEnd"/>
      <w:r>
        <w:rPr>
          <w:rFonts w:eastAsiaTheme="minorEastAsia"/>
          <w:vertAlign w:val="subscript"/>
        </w:rPr>
        <w:t xml:space="preserve"> </w:t>
      </w:r>
      <w:r>
        <w:rPr>
          <w:rFonts w:eastAsiaTheme="minorEastAsia"/>
        </w:rPr>
        <w:t xml:space="preserve">w zależności od </w:t>
      </w:r>
      <w:proofErr w:type="spellStart"/>
      <w:r>
        <w:rPr>
          <w:rFonts w:eastAsiaTheme="minorEastAsia"/>
        </w:rPr>
        <w:t>F</w:t>
      </w:r>
      <w:r>
        <w:rPr>
          <w:rFonts w:eastAsiaTheme="minorEastAsia"/>
          <w:vertAlign w:val="subscript"/>
        </w:rPr>
        <w:t>sy</w:t>
      </w:r>
      <w:proofErr w:type="spellEnd"/>
      <w:r>
        <w:rPr>
          <w:rFonts w:eastAsiaTheme="minorEastAsia"/>
        </w:rPr>
        <w:t>:</w:t>
      </w:r>
    </w:p>
    <w:p w14:paraId="1D2C58D1" w14:textId="1E041379" w:rsidR="008A1246" w:rsidRPr="00923DE6" w:rsidRDefault="00000000" w:rsidP="00B7027E">
      <w:pPr>
        <w:tabs>
          <w:tab w:val="left" w:pos="1276"/>
          <w:tab w:val="left" w:pos="1560"/>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m:t>
                  </m:r>
                </m:sub>
              </m:sSub>
            </m:num>
            <m:den>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α</m:t>
                  </m:r>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φ-</m:t>
                      </m:r>
                      <m:f>
                        <m:fPr>
                          <m:ctrlPr>
                            <w:rPr>
                              <w:rFonts w:ascii="Cambria Math" w:hAnsi="Cambria Math"/>
                              <w:i/>
                            </w:rPr>
                          </m:ctrlPr>
                        </m:fPr>
                        <m:num>
                          <m:r>
                            <w:rPr>
                              <w:rFonts w:ascii="Cambria Math" w:hAnsi="Cambria Math"/>
                            </w:rPr>
                            <m:t>π</m:t>
                          </m:r>
                        </m:num>
                        <m:den>
                          <m:r>
                            <w:rPr>
                              <w:rFonts w:ascii="Cambria Math" w:hAnsi="Cambria Math"/>
                            </w:rPr>
                            <m:t>2</m:t>
                          </m:r>
                        </m:den>
                      </m:f>
                    </m:e>
                  </m:d>
                </m:e>
              </m:func>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num>
            <m:den>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α</m:t>
                  </m:r>
                </m:e>
              </m:func>
            </m:den>
          </m:f>
        </m:oMath>
      </m:oMathPara>
    </w:p>
    <w:p w14:paraId="5AEEBEBF" w14:textId="1D6BC367" w:rsidR="00923DE6" w:rsidRPr="00923DE6" w:rsidRDefault="00000000" w:rsidP="00B7027E">
      <w:pPr>
        <w:tabs>
          <w:tab w:val="left" w:pos="1276"/>
          <w:tab w:val="left" w:pos="1560"/>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α</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m:t>
                  </m:r>
                </m:sub>
              </m:sSub>
            </m:num>
            <m:den>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α</m:t>
                  </m:r>
                </m:e>
              </m:func>
            </m:den>
          </m:f>
        </m:oMath>
      </m:oMathPara>
    </w:p>
    <w:p w14:paraId="767123AC" w14:textId="4A3413F8" w:rsidR="00923DE6" w:rsidRPr="00923DE6" w:rsidRDefault="00000000" w:rsidP="00B7027E">
      <w:pPr>
        <w:tabs>
          <w:tab w:val="left" w:pos="1276"/>
          <w:tab w:val="left" w:pos="1560"/>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m:t>
                  </m:r>
                </m:sub>
              </m:sSub>
            </m:num>
            <m:den>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α</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e>
              </m:d>
            </m:den>
          </m:f>
        </m:oMath>
      </m:oMathPara>
    </w:p>
    <w:p w14:paraId="09C95FB6" w14:textId="0C07E138" w:rsidR="00923DE6" w:rsidRDefault="00923DE6" w:rsidP="00B7027E">
      <w:pPr>
        <w:tabs>
          <w:tab w:val="left" w:pos="1276"/>
          <w:tab w:val="left" w:pos="1560"/>
        </w:tabs>
        <w:rPr>
          <w:rFonts w:eastAsiaTheme="minorEastAsia" w:cstheme="minorHAnsi"/>
        </w:rPr>
      </w:pPr>
      <w:r>
        <w:rPr>
          <w:rFonts w:eastAsiaTheme="minorEastAsia"/>
        </w:rPr>
        <w:t xml:space="preserve">Do znalezienia siły siłownika pozostaje nam tylko wyznaczyć zależność </w:t>
      </w:r>
      <w:r>
        <w:rPr>
          <w:rFonts w:eastAsiaTheme="minorEastAsia" w:cstheme="minorHAnsi"/>
        </w:rPr>
        <w:t>α(</w:t>
      </w:r>
      <m:oMath>
        <m:r>
          <w:rPr>
            <w:rFonts w:ascii="Cambria Math" w:hAnsi="Cambria Math"/>
          </w:rPr>
          <m:t>φ</m:t>
        </m:r>
      </m:oMath>
      <w:r>
        <w:rPr>
          <w:rFonts w:eastAsiaTheme="minorEastAsia" w:cstheme="minorHAnsi"/>
        </w:rPr>
        <w:t>):</w:t>
      </w:r>
    </w:p>
    <w:p w14:paraId="2557EAA0" w14:textId="01B700BF" w:rsidR="00923DE6" w:rsidRPr="005626D5" w:rsidRDefault="00923DE6" w:rsidP="00B7027E">
      <w:pPr>
        <w:tabs>
          <w:tab w:val="left" w:pos="1276"/>
          <w:tab w:val="left" w:pos="1560"/>
        </w:tabs>
        <w:rPr>
          <w:rFonts w:eastAsiaTheme="minorEastAsia"/>
        </w:rPr>
      </w:pPr>
      <m:oMathPara>
        <m:oMath>
          <m:r>
            <w:rPr>
              <w:rFonts w:ascii="Cambria Math" w:eastAsiaTheme="minorEastAsia" w:hAnsi="Cambria Math"/>
            </w:rPr>
            <m:t>α=</m:t>
          </m:r>
          <m:func>
            <m:funcPr>
              <m:ctrlPr>
                <w:rPr>
                  <w:rFonts w:ascii="Cambria Math" w:eastAsiaTheme="minorEastAsia" w:hAnsi="Cambria Math"/>
                </w:rPr>
              </m:ctrlPr>
            </m:funcPr>
            <m:fName>
              <m:r>
                <m:rPr>
                  <m:sty m:val="p"/>
                </m:rPr>
                <w:rPr>
                  <w:rFonts w:ascii="Cambria Math" w:eastAsiaTheme="minorEastAsia" w:hAnsi="Cambria Math"/>
                </w:rPr>
                <m:t>atan</m:t>
              </m:r>
            </m:fName>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y</m:t>
                  </m:r>
                </m:den>
              </m:f>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den>
                  </m:f>
                </m:e>
              </m:d>
            </m:e>
          </m:func>
        </m:oMath>
      </m:oMathPara>
    </w:p>
    <w:p w14:paraId="28F839F2" w14:textId="3D09A2E3" w:rsidR="005626D5" w:rsidRDefault="005626D5" w:rsidP="00B7027E">
      <w:pPr>
        <w:tabs>
          <w:tab w:val="left" w:pos="1276"/>
          <w:tab w:val="left" w:pos="1560"/>
        </w:tabs>
        <w:rPr>
          <w:rFonts w:eastAsiaTheme="minorEastAsia"/>
        </w:rPr>
      </w:pPr>
      <w:r>
        <w:rPr>
          <w:rFonts w:eastAsiaTheme="minorEastAsia"/>
        </w:rPr>
        <w:t xml:space="preserve">Finalnie możemy zobaczyć przebiegi sił </w:t>
      </w:r>
      <w:proofErr w:type="spellStart"/>
      <w:r>
        <w:rPr>
          <w:rFonts w:eastAsiaTheme="minorEastAsia"/>
        </w:rPr>
        <w:t>F</w:t>
      </w:r>
      <w:r>
        <w:rPr>
          <w:rFonts w:eastAsiaTheme="minorEastAsia"/>
          <w:vertAlign w:val="subscript"/>
        </w:rPr>
        <w:t>s</w:t>
      </w:r>
      <w:proofErr w:type="spellEnd"/>
      <w:r>
        <w:rPr>
          <w:rFonts w:eastAsiaTheme="minorEastAsia"/>
          <w:vertAlign w:val="subscript"/>
        </w:rPr>
        <w:t xml:space="preserve"> </w:t>
      </w:r>
      <w:r>
        <w:rPr>
          <w:rFonts w:eastAsiaTheme="minorEastAsia"/>
        </w:rPr>
        <w:t xml:space="preserve">oraz </w:t>
      </w:r>
      <w:proofErr w:type="spellStart"/>
      <w:r>
        <w:rPr>
          <w:rFonts w:eastAsiaTheme="minorEastAsia"/>
        </w:rPr>
        <w:t>F</w:t>
      </w:r>
      <w:r>
        <w:rPr>
          <w:rFonts w:eastAsiaTheme="minorEastAsia"/>
          <w:vertAlign w:val="subscript"/>
        </w:rPr>
        <w:t>sy</w:t>
      </w:r>
      <w:proofErr w:type="spellEnd"/>
      <w:r>
        <w:rPr>
          <w:rFonts w:eastAsiaTheme="minorEastAsia"/>
        </w:rPr>
        <w:t xml:space="preserve"> w zależności od kąta. (Rysunek </w:t>
      </w:r>
      <w:r w:rsidR="00F4008D">
        <w:rPr>
          <w:rFonts w:eastAsiaTheme="minorEastAsia"/>
        </w:rPr>
        <w:t>5</w:t>
      </w:r>
      <w:r>
        <w:rPr>
          <w:rFonts w:eastAsiaTheme="minorEastAsia"/>
        </w:rPr>
        <w:t>)</w:t>
      </w:r>
    </w:p>
    <w:p w14:paraId="445BBC24" w14:textId="77777777" w:rsidR="005626D5" w:rsidRDefault="005626D5" w:rsidP="005626D5">
      <w:pPr>
        <w:keepNext/>
        <w:tabs>
          <w:tab w:val="left" w:pos="1276"/>
          <w:tab w:val="left" w:pos="1560"/>
        </w:tabs>
        <w:jc w:val="center"/>
      </w:pPr>
      <w:r w:rsidRPr="005626D5">
        <w:rPr>
          <w:rFonts w:eastAsiaTheme="minorEastAsia"/>
          <w:noProof/>
        </w:rPr>
        <w:drawing>
          <wp:inline distT="0" distB="0" distL="0" distR="0" wp14:anchorId="60BFACDE" wp14:editId="6A3AEC98">
            <wp:extent cx="4080974" cy="3238500"/>
            <wp:effectExtent l="0" t="0" r="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3757" cy="3240709"/>
                    </a:xfrm>
                    <a:prstGeom prst="rect">
                      <a:avLst/>
                    </a:prstGeom>
                  </pic:spPr>
                </pic:pic>
              </a:graphicData>
            </a:graphic>
          </wp:inline>
        </w:drawing>
      </w:r>
    </w:p>
    <w:p w14:paraId="292833D2" w14:textId="62E06E93" w:rsidR="005626D5" w:rsidRDefault="005626D5" w:rsidP="005626D5">
      <w:pPr>
        <w:pStyle w:val="Legenda"/>
        <w:jc w:val="center"/>
      </w:pPr>
      <w:r>
        <w:t xml:space="preserve">Rysunek </w:t>
      </w:r>
      <w:fldSimple w:instr=" SEQ Rysunek \* ARABIC ">
        <w:r w:rsidR="001E27C7">
          <w:rPr>
            <w:noProof/>
          </w:rPr>
          <w:t>6</w:t>
        </w:r>
      </w:fldSimple>
      <w:r>
        <w:t xml:space="preserve"> - wykres siły od kąta</w:t>
      </w:r>
    </w:p>
    <w:p w14:paraId="425FBE4B" w14:textId="6E141763" w:rsidR="005626D5" w:rsidRDefault="005626D5" w:rsidP="005626D5"/>
    <w:p w14:paraId="13D2307F" w14:textId="3F9FD07B" w:rsidR="005626D5" w:rsidRDefault="005626D5" w:rsidP="00465F21">
      <w:pPr>
        <w:jc w:val="both"/>
      </w:pPr>
      <w:r>
        <w:t>Dzięki znajomości siły na śrubie możemy teraz policzyć jaki potrzebny nam jest moment serwonapędu. Wykorzystamy do tego równanie równowagi pracy dla ruchu obrotowego i posuwistego:</w:t>
      </w:r>
    </w:p>
    <w:p w14:paraId="6A8C8799" w14:textId="280BBF64" w:rsidR="005626D5" w:rsidRPr="00465F21" w:rsidRDefault="00000000" w:rsidP="005626D5">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obr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pos</m:t>
              </m:r>
            </m:sub>
          </m:sSub>
        </m:oMath>
      </m:oMathPara>
    </w:p>
    <w:p w14:paraId="65BA1B7E" w14:textId="7C3A1F06" w:rsidR="00465F21" w:rsidRPr="00465F21" w:rsidRDefault="00000000" w:rsidP="005626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eastAsiaTheme="minorEastAsia" w:hAnsi="Cambria Math"/>
            </w:rPr>
            <m:t>*2π*n=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*d</m:t>
          </m:r>
        </m:oMath>
      </m:oMathPara>
    </w:p>
    <w:p w14:paraId="50CFBDEE" w14:textId="30D88ADC" w:rsidR="00465F21" w:rsidRPr="00465F21" w:rsidRDefault="00000000" w:rsidP="005626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*d</m:t>
              </m:r>
            </m:num>
            <m:den>
              <m:r>
                <w:rPr>
                  <w:rFonts w:ascii="Cambria Math" w:eastAsiaTheme="minorEastAsia" w:hAnsi="Cambria Math"/>
                </w:rPr>
                <m:t>2π*n</m:t>
              </m:r>
            </m:den>
          </m:f>
        </m:oMath>
      </m:oMathPara>
    </w:p>
    <w:p w14:paraId="31678594" w14:textId="0E69633C" w:rsidR="00465F21" w:rsidRPr="00CF147C" w:rsidRDefault="00465F21" w:rsidP="00CF147C">
      <w:pPr>
        <w:jc w:val="both"/>
      </w:pPr>
      <w:r w:rsidRPr="00CF147C">
        <w:t xml:space="preserve">Gdzie </w:t>
      </w:r>
      <m:oMath>
        <m:r>
          <w:rPr>
            <w:rFonts w:ascii="Cambria Math" w:hAnsi="Cambria Math"/>
          </w:rPr>
          <m:t>d</m:t>
        </m:r>
      </m:oMath>
      <w:r w:rsidRPr="00CF147C">
        <w:t xml:space="preserve"> to skok śruby (po wypróbowaniu kilku możliwości przyjmujemy </w:t>
      </w:r>
      <m:oMath>
        <m:r>
          <m:rPr>
            <m:sty m:val="p"/>
          </m:rPr>
          <w:rPr>
            <w:rFonts w:ascii="Cambria Math" w:hAnsi="Cambria Math"/>
          </w:rPr>
          <m:t>10</m:t>
        </m:r>
        <m:f>
          <m:fPr>
            <m:ctrlPr>
              <w:rPr>
                <w:rFonts w:ascii="Cambria Math" w:hAnsi="Cambria Math"/>
              </w:rPr>
            </m:ctrlPr>
          </m:fPr>
          <m:num>
            <m:r>
              <w:rPr>
                <w:rFonts w:ascii="Cambria Math" w:hAnsi="Cambria Math"/>
              </w:rPr>
              <m:t>mm</m:t>
            </m:r>
          </m:num>
          <m:den>
            <m:r>
              <w:rPr>
                <w:rFonts w:ascii="Cambria Math" w:hAnsi="Cambria Math"/>
              </w:rPr>
              <m:t>obr</m:t>
            </m:r>
          </m:den>
        </m:f>
        <m:r>
          <m:rPr>
            <m:sty m:val="p"/>
          </m:rPr>
          <w:rPr>
            <w:rFonts w:ascii="Cambria Math" w:hAnsi="Cambria Math"/>
          </w:rPr>
          <m:t xml:space="preserve"> </m:t>
        </m:r>
      </m:oMath>
      <w:r w:rsidRPr="00CF147C">
        <w:t xml:space="preserve">), a </w:t>
      </w:r>
      <m:oMath>
        <m:r>
          <w:rPr>
            <w:rFonts w:ascii="Cambria Math" w:hAnsi="Cambria Math"/>
          </w:rPr>
          <m:t>n</m:t>
        </m:r>
      </m:oMath>
      <w:r w:rsidRPr="00CF147C">
        <w:t xml:space="preserve"> to sprawność śruby (w naszym przypadku 90%).</w:t>
      </w:r>
    </w:p>
    <w:p w14:paraId="7C109BAE" w14:textId="2846CB0A" w:rsidR="00465F21" w:rsidRPr="00CF147C" w:rsidRDefault="00465F21" w:rsidP="00CF147C">
      <w:pPr>
        <w:jc w:val="both"/>
      </w:pPr>
      <w:r w:rsidRPr="00CF147C">
        <w:t>Dodatkowo narzucamy zapas ze względu na możliwe tarcie, nieprzewidzianą dynamikę konstrukcji, oraz unikanie eksploatowania serwonapędu w pełny zakresie możliwości. Zakładając, że chcemy wykorzystywać go tylko w 60% daje nam to wynik:</w:t>
      </w:r>
    </w:p>
    <w:p w14:paraId="52D46836" w14:textId="413A3156" w:rsidR="00465F21" w:rsidRPr="00465F21" w:rsidRDefault="00000000" w:rsidP="005626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*d</m:t>
              </m:r>
            </m:num>
            <m:den>
              <m:r>
                <w:rPr>
                  <w:rFonts w:ascii="Cambria Math" w:eastAsiaTheme="minorEastAsia" w:hAnsi="Cambria Math"/>
                </w:rPr>
                <m:t>2π*n'</m:t>
              </m:r>
            </m:den>
          </m:f>
          <m:r>
            <w:rPr>
              <w:rFonts w:ascii="Cambria Math" w:eastAsiaTheme="minorEastAsia" w:hAnsi="Cambria Math"/>
            </w:rPr>
            <m:t>=2.0695 [Nm]</m:t>
          </m:r>
        </m:oMath>
      </m:oMathPara>
    </w:p>
    <w:p w14:paraId="70838129" w14:textId="12FDDB5B" w:rsidR="00465F21" w:rsidRPr="00CF147C" w:rsidRDefault="003C5E9E" w:rsidP="00CF147C">
      <w:pPr>
        <w:jc w:val="both"/>
      </w:pPr>
      <w:r w:rsidRPr="00CF147C">
        <w:t>Ostatnią rzeczą potrzebną nam do wyboru silnika jest jego maksymalna prędkość obrotowa.</w:t>
      </w:r>
      <w:r w:rsidR="00F4008D" w:rsidRPr="00CF147C">
        <w:t xml:space="preserve"> </w:t>
      </w:r>
      <w:r w:rsidR="00141BC3" w:rsidRPr="00CF147C">
        <w:t xml:space="preserve">Większość silników ma maksymalne możliwe obroty równe 3000rpm, a uwzględniając wymagane przyspieszenie ramienia jesteśmy w stanie wszystko przeliczyć. </w:t>
      </w:r>
    </w:p>
    <w:p w14:paraId="2FD4E96F" w14:textId="17218653" w:rsidR="00141BC3" w:rsidRPr="00CF147C" w:rsidRDefault="00141BC3" w:rsidP="00CF147C">
      <w:pPr>
        <w:jc w:val="both"/>
      </w:pPr>
      <w:r w:rsidRPr="00CF147C">
        <w:t>Prędkość obrotowa silnika, uwzględniając skok śruby d=10mm, przekłada się na prędkość liniową końca ramienia w następujący sposób:</w:t>
      </w:r>
    </w:p>
    <w:p w14:paraId="0D67BEF3" w14:textId="16527CAD" w:rsidR="00141BC3" w:rsidRPr="00141BC3" w:rsidRDefault="00000000" w:rsidP="005626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V=ω</m:t>
              </m:r>
            </m:e>
            <m:sub>
              <m:r>
                <w:rPr>
                  <w:rFonts w:ascii="Cambria Math" w:eastAsiaTheme="minorEastAsia" w:hAnsi="Cambria Math"/>
                </w:rPr>
                <m:t>s</m:t>
              </m:r>
            </m:sub>
          </m:sSub>
          <m:r>
            <w:rPr>
              <w:rFonts w:ascii="Cambria Math" w:eastAsiaTheme="minorEastAsia" w:hAnsi="Cambria Math"/>
            </w:rPr>
            <m:t>*d</m:t>
          </m:r>
        </m:oMath>
      </m:oMathPara>
    </w:p>
    <w:p w14:paraId="7585B35D" w14:textId="065FC854" w:rsidR="00141BC3" w:rsidRDefault="00141BC3" w:rsidP="005626D5">
      <w:pPr>
        <w:rPr>
          <w:rFonts w:eastAsiaTheme="minorEastAsia"/>
        </w:rPr>
      </w:pPr>
      <w:r>
        <w:rPr>
          <w:rFonts w:eastAsiaTheme="minorEastAsia"/>
        </w:rPr>
        <w:t>Co dalej daje nam następującą maksymalną prędkość obrotową ramienia:</w:t>
      </w:r>
    </w:p>
    <w:p w14:paraId="426C4353" w14:textId="6B52E79F" w:rsidR="00141BC3" w:rsidRPr="00141BC3" w:rsidRDefault="00000000" w:rsidP="005626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60</m:t>
              </m:r>
            </m:den>
          </m:f>
          <m:r>
            <w:rPr>
              <w:rFonts w:ascii="Cambria Math" w:eastAsiaTheme="minorEastAsia" w:hAnsi="Cambria Math"/>
            </w:rPr>
            <m:t>=</m:t>
          </m:r>
          <m:r>
            <w:rPr>
              <w:rFonts w:ascii="Cambria Math" w:eastAsiaTheme="minorEastAsia" w:hAnsi="Cambria Math"/>
            </w:rPr>
            <m:t>6,98</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m:oMathPara>
    </w:p>
    <w:p w14:paraId="640467B1" w14:textId="35990F07" w:rsidR="00141BC3" w:rsidRDefault="00141BC3" w:rsidP="005626D5">
      <w:pPr>
        <w:rPr>
          <w:rFonts w:eastAsiaTheme="minorEastAsia"/>
        </w:rPr>
      </w:pPr>
      <w:r>
        <w:rPr>
          <w:rFonts w:eastAsiaTheme="minorEastAsia"/>
        </w:rPr>
        <w:t>Aby osiągnąć tą prędkość z przyspieszeniem</w:t>
      </w:r>
      <m:oMath>
        <m:r>
          <w:rPr>
            <w:rFonts w:ascii="Cambria Math" w:eastAsiaTheme="minorEastAsia" w:hAnsi="Cambria Math"/>
          </w:rPr>
          <m:t xml:space="preserve"> ε=7</m:t>
        </m:r>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 xml:space="preserve"> potrzebujemy więc tyle czasu:</w:t>
      </w:r>
    </w:p>
    <w:p w14:paraId="5875C3D7" w14:textId="3FCEE3C1" w:rsidR="00141BC3" w:rsidRPr="00CF147C" w:rsidRDefault="00141BC3" w:rsidP="005626D5">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num>
            <m:den>
              <m:r>
                <w:rPr>
                  <w:rFonts w:ascii="Cambria Math" w:eastAsiaTheme="minorEastAsia" w:hAnsi="Cambria Math"/>
                </w:rPr>
                <m:t>ε</m:t>
              </m:r>
            </m:den>
          </m:f>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s</m:t>
          </m:r>
        </m:oMath>
      </m:oMathPara>
    </w:p>
    <w:p w14:paraId="31A84F5F" w14:textId="55A6B747" w:rsidR="00CF147C" w:rsidRDefault="00CF147C" w:rsidP="005626D5">
      <w:pPr>
        <w:rPr>
          <w:rFonts w:eastAsiaTheme="minorEastAsia"/>
        </w:rPr>
      </w:pPr>
      <w:r>
        <w:rPr>
          <w:rFonts w:eastAsiaTheme="minorEastAsia"/>
        </w:rPr>
        <w:t>Pokonując jednocześnie w tym czasie kąt o mierze:</w:t>
      </w:r>
    </w:p>
    <w:p w14:paraId="77D20DC2" w14:textId="0AEA5CFE" w:rsidR="00CF147C" w:rsidRPr="00CF147C" w:rsidRDefault="00CF147C" w:rsidP="005626D5">
      <w:pPr>
        <w:rPr>
          <w:rFonts w:eastAsiaTheme="minorEastAsia"/>
        </w:rPr>
      </w:pPr>
      <m:oMathPara>
        <m:oMath>
          <m:r>
            <w:rPr>
              <w:rFonts w:ascii="Cambria Math" w:eastAsiaTheme="minorEastAsia" w:hAnsi="Cambria Math"/>
            </w:rPr>
            <m:t>φ=</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 xml:space="preserve">3,5 </m:t>
          </m:r>
          <m:r>
            <w:rPr>
              <w:rFonts w:ascii="Cambria Math" w:eastAsiaTheme="minorEastAsia" w:hAnsi="Cambria Math"/>
            </w:rPr>
            <m:t>rad≫80°</m:t>
          </m:r>
        </m:oMath>
      </m:oMathPara>
    </w:p>
    <w:p w14:paraId="2D607604" w14:textId="77777777" w:rsidR="00B37C6E" w:rsidRDefault="00CF147C" w:rsidP="00CF147C">
      <w:pPr>
        <w:jc w:val="both"/>
      </w:pPr>
      <w:r w:rsidRPr="00CF147C">
        <w:t xml:space="preserve">Jak widać wynik jest znacznie większy od naszego pełnego kąta ruchu, więc można założyć profil prędkości trójkątny – połowę drogi przyspieszamy, połowę natomiast hamujemy. </w:t>
      </w:r>
    </w:p>
    <w:p w14:paraId="504C1764" w14:textId="05346334" w:rsidR="00B37C6E" w:rsidRDefault="00B37C6E" w:rsidP="00CF147C">
      <w:pPr>
        <w:jc w:val="both"/>
      </w:pPr>
      <w:r>
        <w:t>Czas przyspieszania (hamowania) będzie więc równy:</w:t>
      </w:r>
    </w:p>
    <w:p w14:paraId="45CE7C7C" w14:textId="2E5904B0" w:rsidR="00B37C6E" w:rsidRPr="00B37C6E" w:rsidRDefault="00B37C6E" w:rsidP="00CF147C">
      <w:pPr>
        <w:jc w:val="both"/>
        <w:rPr>
          <w:rFonts w:eastAsiaTheme="minorEastAsia"/>
        </w:rPr>
      </w:pPr>
      <m:oMathPara>
        <m:oMath>
          <m:r>
            <w:rPr>
              <w:rFonts w:ascii="Cambria Math" w:eastAsiaTheme="minorEastAsia" w:hAnsi="Cambria Math"/>
            </w:rPr>
            <m:t>φ=</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m:oMathPara>
    </w:p>
    <w:p w14:paraId="5FAF3BD1" w14:textId="586AAAA5" w:rsidR="00B37C6E" w:rsidRPr="001E582C" w:rsidRDefault="00B37C6E" w:rsidP="00CF147C">
      <w:pPr>
        <w:jc w:val="both"/>
        <w:rPr>
          <w:rFonts w:eastAsiaTheme="minorEastAsia"/>
        </w:rPr>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2φ</m:t>
                  </m:r>
                </m:num>
                <m:den>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den>
              </m:f>
            </m:e>
          </m:rad>
          <m:r>
            <w:rPr>
              <w:rFonts w:ascii="Cambria Math" w:eastAsiaTheme="minorEastAsia" w:hAnsi="Cambria Math"/>
            </w:rPr>
            <m:t>=0,63s</m:t>
          </m:r>
        </m:oMath>
      </m:oMathPara>
    </w:p>
    <w:p w14:paraId="0F217328" w14:textId="5DC2912E" w:rsidR="001E582C" w:rsidRDefault="001E582C" w:rsidP="00CF147C">
      <w:pPr>
        <w:jc w:val="both"/>
        <w:rPr>
          <w:rFonts w:eastAsiaTheme="minorEastAsia"/>
        </w:rPr>
      </w:pPr>
      <w:r>
        <w:rPr>
          <w:rFonts w:eastAsiaTheme="minorEastAsia"/>
        </w:rPr>
        <w:t>Jesteśmy skoro tak w stanie wyznaczyć profile prędkości ramienia, które prezentują się następująco:</w:t>
      </w:r>
    </w:p>
    <w:p w14:paraId="0742460F" w14:textId="77777777" w:rsidR="001E582C" w:rsidRDefault="001E582C" w:rsidP="001E582C">
      <w:pPr>
        <w:keepNext/>
        <w:jc w:val="center"/>
      </w:pPr>
      <w:r w:rsidRPr="001E582C">
        <w:rPr>
          <w:rFonts w:eastAsiaTheme="minorEastAsia"/>
          <w:noProof/>
        </w:rPr>
        <w:lastRenderedPageBreak/>
        <w:drawing>
          <wp:inline distT="0" distB="0" distL="0" distR="0" wp14:anchorId="6B54BD83" wp14:editId="51D10415">
            <wp:extent cx="5705475" cy="5057824"/>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005" cy="5081342"/>
                    </a:xfrm>
                    <a:prstGeom prst="rect">
                      <a:avLst/>
                    </a:prstGeom>
                  </pic:spPr>
                </pic:pic>
              </a:graphicData>
            </a:graphic>
          </wp:inline>
        </w:drawing>
      </w:r>
    </w:p>
    <w:p w14:paraId="4BCA5B80" w14:textId="70955A80" w:rsidR="00B37C6E" w:rsidRPr="00B37C6E" w:rsidRDefault="001E582C" w:rsidP="001E582C">
      <w:pPr>
        <w:pStyle w:val="Legenda"/>
        <w:jc w:val="center"/>
        <w:rPr>
          <w:rFonts w:eastAsiaTheme="minorEastAsia"/>
        </w:rPr>
      </w:pPr>
      <w:r>
        <w:t xml:space="preserve">Rysunek </w:t>
      </w:r>
      <w:fldSimple w:instr=" SEQ Rysunek \* ARABIC ">
        <w:r w:rsidR="001E27C7">
          <w:rPr>
            <w:noProof/>
          </w:rPr>
          <w:t>7</w:t>
        </w:r>
      </w:fldSimple>
      <w:r>
        <w:t xml:space="preserve"> - profile dla ramienia</w:t>
      </w:r>
    </w:p>
    <w:p w14:paraId="44FD5D1E" w14:textId="546C0A5F" w:rsidR="00CF147C" w:rsidRPr="00CF147C" w:rsidRDefault="00CF147C" w:rsidP="00CF147C">
      <w:pPr>
        <w:jc w:val="both"/>
      </w:pPr>
      <w:r w:rsidRPr="00CF147C">
        <w:t xml:space="preserve">Obliczam teraz </w:t>
      </w:r>
      <w:r w:rsidR="001E582C">
        <w:t>te same wartości dla silnika. Wartości będą te w stosunku do siebie jak długość ramienia do skoku śruby, a więc:</w:t>
      </w:r>
    </w:p>
    <w:p w14:paraId="261CAD37" w14:textId="272E6CAC" w:rsidR="00CF147C" w:rsidRPr="001E582C" w:rsidRDefault="00000000" w:rsidP="005626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num>
            <m:den>
              <m:r>
                <w:rPr>
                  <w:rFonts w:ascii="Cambria Math" w:eastAsiaTheme="minorEastAsia" w:hAnsi="Cambria Math"/>
                </w:rPr>
                <m:t>d</m:t>
              </m:r>
            </m:den>
          </m:f>
        </m:oMath>
      </m:oMathPara>
    </w:p>
    <w:p w14:paraId="7A8F3761" w14:textId="4F633B29" w:rsidR="001E582C" w:rsidRPr="001E582C" w:rsidRDefault="00000000" w:rsidP="005626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num>
            <m:den>
              <m:r>
                <w:rPr>
                  <w:rFonts w:ascii="Cambria Math" w:eastAsiaTheme="minorEastAsia" w:hAnsi="Cambria Math"/>
                </w:rPr>
                <m:t>d</m:t>
              </m:r>
            </m:den>
          </m:f>
        </m:oMath>
      </m:oMathPara>
    </w:p>
    <w:p w14:paraId="5A81205B" w14:textId="4FD6B833" w:rsidR="001E582C" w:rsidRPr="001E582C" w:rsidRDefault="00000000" w:rsidP="005626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num>
            <m:den>
              <m:r>
                <w:rPr>
                  <w:rFonts w:ascii="Cambria Math" w:eastAsiaTheme="minorEastAsia" w:hAnsi="Cambria Math"/>
                </w:rPr>
                <m:t>d</m:t>
              </m:r>
            </m:den>
          </m:f>
        </m:oMath>
      </m:oMathPara>
    </w:p>
    <w:p w14:paraId="56A38EFC" w14:textId="5B866188" w:rsidR="00CF147C" w:rsidRDefault="00CF147C" w:rsidP="005626D5">
      <w:pPr>
        <w:rPr>
          <w:rFonts w:eastAsiaTheme="minorEastAsia"/>
        </w:rPr>
      </w:pPr>
      <w:r>
        <w:rPr>
          <w:rFonts w:eastAsiaTheme="minorEastAsia"/>
        </w:rPr>
        <w:t xml:space="preserve">Mając te informacje jesteśmy w stanie stworzyć wykresy opisujące kinematykę </w:t>
      </w:r>
      <w:r w:rsidR="001E582C">
        <w:rPr>
          <w:rFonts w:eastAsiaTheme="minorEastAsia"/>
        </w:rPr>
        <w:t>silnika oraz śruby:</w:t>
      </w:r>
    </w:p>
    <w:p w14:paraId="65A2EE14" w14:textId="77777777" w:rsidR="001E582C" w:rsidRDefault="001E582C" w:rsidP="001E582C">
      <w:pPr>
        <w:keepNext/>
        <w:jc w:val="center"/>
      </w:pPr>
      <w:r w:rsidRPr="001E582C">
        <w:rPr>
          <w:rFonts w:eastAsiaTheme="minorEastAsia"/>
          <w:noProof/>
        </w:rPr>
        <w:lastRenderedPageBreak/>
        <w:drawing>
          <wp:inline distT="0" distB="0" distL="0" distR="0" wp14:anchorId="5F56E208" wp14:editId="79F5B218">
            <wp:extent cx="5139748" cy="4676775"/>
            <wp:effectExtent l="0" t="0" r="381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1626" cy="4696683"/>
                    </a:xfrm>
                    <a:prstGeom prst="rect">
                      <a:avLst/>
                    </a:prstGeom>
                  </pic:spPr>
                </pic:pic>
              </a:graphicData>
            </a:graphic>
          </wp:inline>
        </w:drawing>
      </w:r>
    </w:p>
    <w:p w14:paraId="4D588AFA" w14:textId="395EF37A" w:rsidR="001E582C" w:rsidRPr="00CF147C" w:rsidRDefault="001E582C" w:rsidP="001E582C">
      <w:pPr>
        <w:pStyle w:val="Legenda"/>
        <w:jc w:val="center"/>
        <w:rPr>
          <w:rFonts w:eastAsiaTheme="minorEastAsia"/>
          <w:i w:val="0"/>
        </w:rPr>
      </w:pPr>
      <w:r>
        <w:t xml:space="preserve">Rysunek </w:t>
      </w:r>
      <w:fldSimple w:instr=" SEQ Rysunek \* ARABIC ">
        <w:r w:rsidR="001E27C7">
          <w:rPr>
            <w:noProof/>
          </w:rPr>
          <w:t>8</w:t>
        </w:r>
      </w:fldSimple>
      <w:r>
        <w:t xml:space="preserve"> - profile dla śruby/wału</w:t>
      </w:r>
    </w:p>
    <w:p w14:paraId="0C4F9EC0" w14:textId="0D8388D0" w:rsidR="0078051F" w:rsidRDefault="0078051F" w:rsidP="00FA3DFF">
      <w:pPr>
        <w:pStyle w:val="Nagwek1"/>
        <w:rPr>
          <w:rFonts w:eastAsiaTheme="minorEastAsia"/>
        </w:rPr>
      </w:pPr>
      <w:bookmarkStart w:id="6" w:name="_Toc125231440"/>
      <w:r>
        <w:rPr>
          <w:rFonts w:eastAsiaTheme="minorEastAsia"/>
        </w:rPr>
        <w:t xml:space="preserve">Dobór </w:t>
      </w:r>
      <w:r w:rsidR="00FA3DFF">
        <w:rPr>
          <w:rFonts w:eastAsiaTheme="minorEastAsia"/>
        </w:rPr>
        <w:t>części</w:t>
      </w:r>
      <w:bookmarkEnd w:id="6"/>
    </w:p>
    <w:p w14:paraId="0A245E92" w14:textId="3FF28BB3" w:rsidR="00FA3DFF" w:rsidRPr="00FA3DFF" w:rsidRDefault="00FA3DFF" w:rsidP="00FA3DFF">
      <w:pPr>
        <w:pStyle w:val="Nagwek2"/>
      </w:pPr>
      <w:bookmarkStart w:id="7" w:name="_Toc125231441"/>
      <w:r>
        <w:t>Serwonapęd</w:t>
      </w:r>
      <w:bookmarkEnd w:id="7"/>
    </w:p>
    <w:p w14:paraId="24ACC23D" w14:textId="36E2889F" w:rsidR="0078051F" w:rsidRDefault="00E857B6" w:rsidP="0078051F">
      <w:pPr>
        <w:jc w:val="both"/>
      </w:pPr>
      <w:r>
        <w:t xml:space="preserve">Po przeanalizowaniu wyników jestem w stanie dobrać serwonapęd. Wybieram koniecznie taki, który będzie miał wbudowany </w:t>
      </w:r>
      <w:proofErr w:type="spellStart"/>
      <w:r>
        <w:t>enkoder</w:t>
      </w:r>
      <w:proofErr w:type="spellEnd"/>
      <w:r>
        <w:t>, aby móc w przyszłości odpowiednio nim sterować. Wybór padł na markę HIWIN, model EM1-C-M-75-2. Dokładna specyfikacja dostępna jest w załączniku.</w:t>
      </w:r>
    </w:p>
    <w:p w14:paraId="61A05725" w14:textId="77777777" w:rsidR="00E857B6" w:rsidRDefault="00E857B6" w:rsidP="00E857B6">
      <w:pPr>
        <w:keepNext/>
        <w:jc w:val="center"/>
      </w:pPr>
      <w:r w:rsidRPr="00E857B6">
        <w:rPr>
          <w:noProof/>
        </w:rPr>
        <w:drawing>
          <wp:inline distT="0" distB="0" distL="0" distR="0" wp14:anchorId="20118DAA" wp14:editId="5C7475AB">
            <wp:extent cx="2391109" cy="2152950"/>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109" cy="2152950"/>
                    </a:xfrm>
                    <a:prstGeom prst="rect">
                      <a:avLst/>
                    </a:prstGeom>
                  </pic:spPr>
                </pic:pic>
              </a:graphicData>
            </a:graphic>
          </wp:inline>
        </w:drawing>
      </w:r>
    </w:p>
    <w:p w14:paraId="2D69E5A1" w14:textId="5EC594A0" w:rsidR="0078051F" w:rsidRDefault="00E857B6" w:rsidP="00E857B6">
      <w:pPr>
        <w:pStyle w:val="Legenda"/>
        <w:jc w:val="center"/>
      </w:pPr>
      <w:r>
        <w:t xml:space="preserve">Rysunek </w:t>
      </w:r>
      <w:fldSimple w:instr=" SEQ Rysunek \* ARABIC ">
        <w:r w:rsidR="001E27C7">
          <w:rPr>
            <w:noProof/>
          </w:rPr>
          <w:t>9</w:t>
        </w:r>
      </w:fldSimple>
      <w:r>
        <w:t xml:space="preserve"> - serwonapęd</w:t>
      </w:r>
    </w:p>
    <w:p w14:paraId="22C66AA0" w14:textId="3DA01F17" w:rsidR="0078051F" w:rsidRDefault="00FA3DFF" w:rsidP="0078051F">
      <w:pPr>
        <w:pStyle w:val="Nagwek2"/>
      </w:pPr>
      <w:bookmarkStart w:id="8" w:name="_Toc125231442"/>
      <w:r>
        <w:lastRenderedPageBreak/>
        <w:t>Śruba z kołnierzem</w:t>
      </w:r>
      <w:bookmarkEnd w:id="8"/>
    </w:p>
    <w:p w14:paraId="035C2B87" w14:textId="1B1F0E0E" w:rsidR="00E857B6" w:rsidRDefault="00E857B6" w:rsidP="00DB4738">
      <w:pPr>
        <w:jc w:val="both"/>
      </w:pPr>
      <w:r>
        <w:t xml:space="preserve">Wcześniej założony skok śruby wynikał z procesu iteracyjnego, w którym </w:t>
      </w:r>
      <w:r w:rsidR="00DB4738">
        <w:t xml:space="preserve">wygrała śruba kulowa również marki HIWIN. Z analizy schematu kinematycznego można się dowiedzieć, że śruba powinna mieć </w:t>
      </w:r>
      <w:r w:rsidR="00105063">
        <w:t>857</w:t>
      </w:r>
      <w:r w:rsidR="00DB4738">
        <w:t xml:space="preserve">mm długości, dlatego przyjmuję jej długość na </w:t>
      </w:r>
      <w:r w:rsidR="009F366F">
        <w:t>9</w:t>
      </w:r>
      <w:r w:rsidR="00A22C05">
        <w:t>00</w:t>
      </w:r>
      <w:r w:rsidR="00DB4738">
        <w:t>mm, aby mieć zapas</w:t>
      </w:r>
      <w:r w:rsidR="003454CE">
        <w:t xml:space="preserve"> na montaż kołnierzy</w:t>
      </w:r>
      <w:r w:rsidR="00DB4738">
        <w:t>. Śruba kupowana jest od razu z pasującym</w:t>
      </w:r>
      <w:r w:rsidR="003454CE">
        <w:t>i</w:t>
      </w:r>
      <w:r w:rsidR="00DB4738">
        <w:t xml:space="preserve"> </w:t>
      </w:r>
      <w:r w:rsidR="003454CE">
        <w:t xml:space="preserve">dwoma </w:t>
      </w:r>
      <w:r w:rsidR="00DB4738">
        <w:t>kołnierz</w:t>
      </w:r>
      <w:r w:rsidR="003454CE">
        <w:t>a</w:t>
      </w:r>
      <w:r w:rsidR="00DB4738">
        <w:t>m</w:t>
      </w:r>
      <w:r w:rsidR="003454CE">
        <w:t>i</w:t>
      </w:r>
      <w:r w:rsidR="00DB4738">
        <w:t>, jednak obrabiana będzie przez nas samodzielnie.</w:t>
      </w:r>
    </w:p>
    <w:p w14:paraId="74FBF231" w14:textId="77777777" w:rsidR="00DB4738" w:rsidRDefault="00DB4738" w:rsidP="00DB4738">
      <w:pPr>
        <w:keepNext/>
        <w:jc w:val="center"/>
      </w:pPr>
      <w:r w:rsidRPr="00DB4738">
        <w:rPr>
          <w:noProof/>
        </w:rPr>
        <w:drawing>
          <wp:inline distT="0" distB="0" distL="0" distR="0" wp14:anchorId="2A1FE3AF" wp14:editId="106E0E04">
            <wp:extent cx="3756786" cy="2581275"/>
            <wp:effectExtent l="0" t="0" r="0" b="0"/>
            <wp:docPr id="13" name="Obraz 13" descr="Obraz zawierający jas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jasne&#10;&#10;Opis wygenerowany automatycznie"/>
                    <pic:cNvPicPr/>
                  </pic:nvPicPr>
                  <pic:blipFill>
                    <a:blip r:embed="rId23"/>
                    <a:stretch>
                      <a:fillRect/>
                    </a:stretch>
                  </pic:blipFill>
                  <pic:spPr>
                    <a:xfrm>
                      <a:off x="0" y="0"/>
                      <a:ext cx="3767665" cy="2588750"/>
                    </a:xfrm>
                    <a:prstGeom prst="rect">
                      <a:avLst/>
                    </a:prstGeom>
                  </pic:spPr>
                </pic:pic>
              </a:graphicData>
            </a:graphic>
          </wp:inline>
        </w:drawing>
      </w:r>
    </w:p>
    <w:p w14:paraId="6F3603A6" w14:textId="086BE69E" w:rsidR="00DB4738" w:rsidRDefault="00DB4738" w:rsidP="00DB4738">
      <w:pPr>
        <w:pStyle w:val="Legenda"/>
        <w:jc w:val="center"/>
      </w:pPr>
      <w:r>
        <w:t xml:space="preserve">Rysunek </w:t>
      </w:r>
      <w:fldSimple w:instr=" SEQ Rysunek \* ARABIC ">
        <w:r w:rsidR="001E27C7">
          <w:rPr>
            <w:noProof/>
          </w:rPr>
          <w:t>10</w:t>
        </w:r>
      </w:fldSimple>
      <w:r>
        <w:t xml:space="preserve"> - śruba wraz z kołnierzem</w:t>
      </w:r>
    </w:p>
    <w:p w14:paraId="4EA1C675" w14:textId="06587421" w:rsidR="00DB4738" w:rsidRDefault="00DB4738" w:rsidP="00DB4738">
      <w:r>
        <w:t>Śruba stopniowana będzie kolejno na 15mm średnicy, a następnie na 12mm, co pozwala nam dobrać łożyska, oraz sprzęgło.</w:t>
      </w:r>
    </w:p>
    <w:p w14:paraId="48135A6D" w14:textId="78E901AA" w:rsidR="00DB4738" w:rsidRDefault="00630E2C" w:rsidP="00DB4738">
      <w:pPr>
        <w:pStyle w:val="Nagwek2"/>
      </w:pPr>
      <w:bookmarkStart w:id="9" w:name="_Toc125231443"/>
      <w:r>
        <w:t>S</w:t>
      </w:r>
      <w:r w:rsidR="00FA3DFF">
        <w:t>przęgło</w:t>
      </w:r>
      <w:bookmarkEnd w:id="9"/>
    </w:p>
    <w:p w14:paraId="15F550EF" w14:textId="5531ADF3" w:rsidR="00DB4738" w:rsidRDefault="00DB4738" w:rsidP="00DB4738">
      <w:r>
        <w:t xml:space="preserve">Ze względu na średnicę wałów serwonapędów oraz śruby do wyboru mieliśmy jedynie dwa sprzęgła kłowe, lub dorobić element rozszerzający wał śruby. Wybór padł jednak na sprzęgło </w:t>
      </w:r>
      <w:r w:rsidRPr="00DB4738">
        <w:t>EKL/20/A/12/19</w:t>
      </w:r>
      <w:r>
        <w:t>, które ma możliwość kupienia z wymaganymi wymiarami.</w:t>
      </w:r>
      <w:r w:rsidR="009D1F31">
        <w:t xml:space="preserve"> Dodatkowo, przenosi ono momenty znacznie przekraczające wymagane 2.39 Nm.</w:t>
      </w:r>
    </w:p>
    <w:p w14:paraId="11146625" w14:textId="77777777" w:rsidR="00DB4738" w:rsidRDefault="00DB4738" w:rsidP="00DB4738">
      <w:pPr>
        <w:keepNext/>
        <w:jc w:val="center"/>
      </w:pPr>
      <w:r w:rsidRPr="00DB4738">
        <w:rPr>
          <w:noProof/>
        </w:rPr>
        <w:drawing>
          <wp:inline distT="0" distB="0" distL="0" distR="0" wp14:anchorId="43F714CF" wp14:editId="2CF4F5D9">
            <wp:extent cx="2659998" cy="2571750"/>
            <wp:effectExtent l="0" t="0" r="762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8431" cy="2579903"/>
                    </a:xfrm>
                    <a:prstGeom prst="rect">
                      <a:avLst/>
                    </a:prstGeom>
                  </pic:spPr>
                </pic:pic>
              </a:graphicData>
            </a:graphic>
          </wp:inline>
        </w:drawing>
      </w:r>
    </w:p>
    <w:p w14:paraId="672B6677" w14:textId="330BBE4A" w:rsidR="00DB4738" w:rsidRDefault="00DB4738" w:rsidP="00DB4738">
      <w:pPr>
        <w:pStyle w:val="Legenda"/>
        <w:jc w:val="center"/>
      </w:pPr>
      <w:r>
        <w:t xml:space="preserve">Rysunek </w:t>
      </w:r>
      <w:fldSimple w:instr=" SEQ Rysunek \* ARABIC ">
        <w:r w:rsidR="001E27C7">
          <w:rPr>
            <w:noProof/>
          </w:rPr>
          <w:t>11</w:t>
        </w:r>
      </w:fldSimple>
      <w:r>
        <w:t xml:space="preserve"> – sprzęgło</w:t>
      </w:r>
    </w:p>
    <w:p w14:paraId="144315D6" w14:textId="17E198DD" w:rsidR="00DB4738" w:rsidRDefault="00FA3DFF" w:rsidP="00DB4738">
      <w:pPr>
        <w:pStyle w:val="Nagwek2"/>
      </w:pPr>
      <w:bookmarkStart w:id="10" w:name="_Toc125231444"/>
      <w:r>
        <w:lastRenderedPageBreak/>
        <w:t>Łożyska</w:t>
      </w:r>
      <w:bookmarkEnd w:id="10"/>
    </w:p>
    <w:p w14:paraId="117C118D" w14:textId="56E75CAF" w:rsidR="00354B20" w:rsidRDefault="00354B20" w:rsidP="00354B20">
      <w:r>
        <w:t>Średnica wału 15mm pozwala nam już na użycie łożysk stożkowych, które będą idealne ze względu na odporność na siły osiowe. Wybór pada na firmę SKF.</w:t>
      </w:r>
    </w:p>
    <w:p w14:paraId="33E93296" w14:textId="77777777" w:rsidR="00354B20" w:rsidRDefault="00354B20" w:rsidP="00354B20">
      <w:pPr>
        <w:keepNext/>
        <w:jc w:val="center"/>
      </w:pPr>
      <w:r w:rsidRPr="00354B20">
        <w:rPr>
          <w:noProof/>
        </w:rPr>
        <w:drawing>
          <wp:inline distT="0" distB="0" distL="0" distR="0" wp14:anchorId="205EB5D8" wp14:editId="5234E1EC">
            <wp:extent cx="2297804" cy="1733550"/>
            <wp:effectExtent l="0" t="0" r="7620" b="0"/>
            <wp:docPr id="29" name="Obraz 29" descr="Obraz zawierający wyroby metalowe, czarny, sprzę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wyroby metalowe, czarny, sprzęt&#10;&#10;Opis wygenerowany automatycznie"/>
                    <pic:cNvPicPr/>
                  </pic:nvPicPr>
                  <pic:blipFill>
                    <a:blip r:embed="rId25"/>
                    <a:stretch>
                      <a:fillRect/>
                    </a:stretch>
                  </pic:blipFill>
                  <pic:spPr>
                    <a:xfrm>
                      <a:off x="0" y="0"/>
                      <a:ext cx="2309305" cy="1742227"/>
                    </a:xfrm>
                    <a:prstGeom prst="rect">
                      <a:avLst/>
                    </a:prstGeom>
                  </pic:spPr>
                </pic:pic>
              </a:graphicData>
            </a:graphic>
          </wp:inline>
        </w:drawing>
      </w:r>
    </w:p>
    <w:p w14:paraId="04DB7CCB" w14:textId="6F3F97A0" w:rsidR="00354B20" w:rsidRPr="00354B20" w:rsidRDefault="00354B20" w:rsidP="00354B20">
      <w:pPr>
        <w:pStyle w:val="Legenda"/>
        <w:jc w:val="center"/>
      </w:pPr>
      <w:r>
        <w:t xml:space="preserve">Rysunek </w:t>
      </w:r>
      <w:fldSimple w:instr=" SEQ Rysunek \* ARABIC ">
        <w:r w:rsidR="001E27C7">
          <w:rPr>
            <w:noProof/>
          </w:rPr>
          <w:t>12</w:t>
        </w:r>
      </w:fldSimple>
      <w:r>
        <w:t xml:space="preserve"> - łożysko</w:t>
      </w:r>
    </w:p>
    <w:p w14:paraId="47B09C53" w14:textId="1FD3E4AE" w:rsidR="004C4FFD" w:rsidRDefault="004C4FFD" w:rsidP="004C4FFD">
      <w:pPr>
        <w:pStyle w:val="Nagwek1"/>
        <w:rPr>
          <w:rFonts w:eastAsiaTheme="minorEastAsia"/>
        </w:rPr>
      </w:pPr>
      <w:bookmarkStart w:id="11" w:name="_Toc125231445"/>
      <w:r>
        <w:rPr>
          <w:rFonts w:eastAsiaTheme="minorEastAsia"/>
        </w:rPr>
        <w:t>Wytrzymałość elementów</w:t>
      </w:r>
      <w:bookmarkEnd w:id="11"/>
    </w:p>
    <w:p w14:paraId="10653268" w14:textId="5DAC4558" w:rsidR="00F20571" w:rsidRDefault="00EA37AA" w:rsidP="00EA37AA">
      <w:pPr>
        <w:pStyle w:val="Nagwek2"/>
        <w:rPr>
          <w:rFonts w:eastAsiaTheme="minorEastAsia"/>
        </w:rPr>
      </w:pPr>
      <w:bookmarkStart w:id="12" w:name="_Toc125231446"/>
      <w:r>
        <w:rPr>
          <w:rFonts w:eastAsiaTheme="minorEastAsia"/>
        </w:rPr>
        <w:t>Cięgna</w:t>
      </w:r>
      <w:bookmarkEnd w:id="12"/>
    </w:p>
    <w:p w14:paraId="0DC306F3" w14:textId="17C05F52" w:rsidR="00EA37AA" w:rsidRDefault="00A3131A" w:rsidP="00EA37AA">
      <w:r>
        <w:t>Siła w cięgnie krótszym jest zawsze mniejsza niż w cięgnie długim, więc obliczenia będę przeprowadzał jedynie dla tego drugiego przypadku. Z wcześniejszych obliczeń wiemy że:</w:t>
      </w:r>
    </w:p>
    <w:p w14:paraId="7F2F83E5" w14:textId="3B75CFAD" w:rsidR="00A3131A" w:rsidRPr="004979ED" w:rsidRDefault="00000000" w:rsidP="00A3131A">
      <w:pPr>
        <w:tabs>
          <w:tab w:val="left" w:pos="1276"/>
          <w:tab w:val="left" w:pos="1560"/>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m:t>
              </m:r>
            </m:sub>
          </m:sSub>
          <m:d>
            <m:dPr>
              <m:ctrlPr>
                <w:rPr>
                  <w:rFonts w:ascii="Cambria Math" w:eastAsiaTheme="minorEastAsia" w:hAnsi="Cambria Math"/>
                  <w:i/>
                </w:rPr>
              </m:ctrlPr>
            </m:dPr>
            <m:e>
              <m:r>
                <w:rPr>
                  <w:rFonts w:ascii="Cambria Math" w:eastAsiaTheme="minorEastAsia" w:hAnsi="Cambria Math"/>
                </w:rPr>
                <m:t>φ</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r>
                    <w:rPr>
                      <w:rFonts w:ascii="Cambria Math" w:eastAsiaTheme="minorEastAsia" w:hAnsi="Cambria Math"/>
                    </w:rPr>
                    <m:t>*ε</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t>
                          </m:r>
                        </m:sub>
                        <m:sup>
                          <m:r>
                            <w:rPr>
                              <w:rFonts w:ascii="Cambria Math" w:eastAsiaTheme="minorEastAsia" w:hAnsi="Cambria Math"/>
                            </w:rPr>
                            <m:t>2</m:t>
                          </m:r>
                        </m:sup>
                      </m:sSubSup>
                    </m:e>
                  </m:d>
                  <m:r>
                    <w:rPr>
                      <w:rFonts w:ascii="Cambria Math" w:eastAsiaTheme="minorEastAsia" w:hAnsi="Cambria Math"/>
                    </w:rPr>
                    <m:t>*ε</m:t>
                  </m:r>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den>
              </m:f>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den>
          </m:f>
          <m:r>
            <w:rPr>
              <w:rFonts w:ascii="Cambria Math" w:eastAsiaTheme="minorEastAsia" w:hAnsi="Cambria Math"/>
            </w:rPr>
            <m:t>≤700N</m:t>
          </m:r>
        </m:oMath>
      </m:oMathPara>
    </w:p>
    <w:p w14:paraId="547DB02C" w14:textId="14619A0A" w:rsidR="00EA37AA" w:rsidRDefault="00EA37AA" w:rsidP="007826A0">
      <w:pPr>
        <w:jc w:val="both"/>
        <w:rPr>
          <w:rFonts w:eastAsiaTheme="minorEastAsia"/>
        </w:rPr>
      </w:pPr>
      <w:r>
        <w:rPr>
          <w:rFonts w:eastAsiaTheme="minorEastAsia"/>
        </w:rPr>
        <w:t>Mogę</w:t>
      </w:r>
      <w:r w:rsidR="00A3131A">
        <w:rPr>
          <w:rFonts w:eastAsiaTheme="minorEastAsia"/>
        </w:rPr>
        <w:t xml:space="preserve"> więc</w:t>
      </w:r>
      <w:r>
        <w:rPr>
          <w:rFonts w:eastAsiaTheme="minorEastAsia"/>
        </w:rPr>
        <w:t xml:space="preserve"> obliczyć naprężenia ściskające/rozciągające w cięgnie</w:t>
      </w:r>
      <w:r w:rsidR="00050C98">
        <w:rPr>
          <w:rFonts w:eastAsiaTheme="minorEastAsia"/>
        </w:rPr>
        <w:t>, siłę krytyczną wyboczenia</w:t>
      </w:r>
      <w:r>
        <w:rPr>
          <w:rFonts w:eastAsiaTheme="minorEastAsia"/>
        </w:rPr>
        <w:t>, oraz wymaganą grubość sworznia.</w:t>
      </w:r>
    </w:p>
    <w:p w14:paraId="6CACCF54" w14:textId="3156E44F" w:rsidR="00050C98" w:rsidRDefault="00050C98" w:rsidP="00050C98">
      <w:pPr>
        <w:pStyle w:val="Nagwek3"/>
        <w:rPr>
          <w:rFonts w:eastAsiaTheme="minorEastAsia"/>
        </w:rPr>
      </w:pPr>
      <w:bookmarkStart w:id="13" w:name="_Toc125231447"/>
      <w:r>
        <w:rPr>
          <w:rFonts w:eastAsiaTheme="minorEastAsia"/>
        </w:rPr>
        <w:t>Sworznie</w:t>
      </w:r>
      <w:bookmarkEnd w:id="13"/>
    </w:p>
    <w:p w14:paraId="6D816D4F" w14:textId="71B87E47" w:rsidR="00050C98" w:rsidRPr="00050C98" w:rsidRDefault="00050C98" w:rsidP="007826A0">
      <w:pPr>
        <w:jc w:val="both"/>
      </w:pPr>
      <w:r>
        <w:t xml:space="preserve">Materiałem sworznia będzie stal nierdzewna 316l, co daje nam </w:t>
      </w:r>
      <w:r w:rsidR="007826A0">
        <w:t xml:space="preserve">granicę plastyczności równą </w:t>
      </w:r>
      <w:r w:rsidR="007826A0">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=200MPa</m:t>
        </m:r>
      </m:oMath>
      <w:r w:rsidR="00A3131A">
        <w:rPr>
          <w:rFonts w:eastAsiaTheme="minorEastAsia"/>
        </w:rPr>
        <w:t>. Dodatkowo siła rozkłada się na dwa różne cięgna, więc przyjmuje połowę mniejszą siłę.</w:t>
      </w:r>
    </w:p>
    <w:p w14:paraId="54F03B12" w14:textId="04F4C75E" w:rsidR="00050C98" w:rsidRDefault="00050C98" w:rsidP="00050C98">
      <w:r>
        <w:t xml:space="preserve">Przyjmuje </w:t>
      </w:r>
      <w:r w:rsidR="001C0BCB">
        <w:t>model wytrzymałościowy sworznia</w:t>
      </w:r>
      <w:r>
        <w:t xml:space="preserve"> według schematu poniżej:</w:t>
      </w:r>
    </w:p>
    <w:p w14:paraId="7CF30DAF" w14:textId="77777777" w:rsidR="00050C98" w:rsidRDefault="00050C98" w:rsidP="00050C98">
      <w:pPr>
        <w:keepNext/>
        <w:jc w:val="center"/>
      </w:pPr>
      <w:r w:rsidRPr="00050C98">
        <w:rPr>
          <w:noProof/>
        </w:rPr>
        <w:drawing>
          <wp:inline distT="0" distB="0" distL="0" distR="0" wp14:anchorId="34632A2C" wp14:editId="1757C53C">
            <wp:extent cx="3095625" cy="2194612"/>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7823" cy="2210349"/>
                    </a:xfrm>
                    <a:prstGeom prst="rect">
                      <a:avLst/>
                    </a:prstGeom>
                  </pic:spPr>
                </pic:pic>
              </a:graphicData>
            </a:graphic>
          </wp:inline>
        </w:drawing>
      </w:r>
    </w:p>
    <w:p w14:paraId="1B88E1B6" w14:textId="462D7885" w:rsidR="00050C98" w:rsidRDefault="00050C98" w:rsidP="00050C98">
      <w:pPr>
        <w:pStyle w:val="Legenda"/>
        <w:jc w:val="center"/>
      </w:pPr>
      <w:r>
        <w:t xml:space="preserve">Rysunek </w:t>
      </w:r>
      <w:fldSimple w:instr=" SEQ Rysunek \* ARABIC ">
        <w:r w:rsidR="001E27C7">
          <w:rPr>
            <w:noProof/>
          </w:rPr>
          <w:t>13</w:t>
        </w:r>
      </w:fldSimple>
      <w:r>
        <w:t xml:space="preserve"> - połączenie sworzniowe luźne</w:t>
      </w:r>
    </w:p>
    <w:p w14:paraId="763CF203" w14:textId="79E841CB" w:rsidR="00050C98" w:rsidRPr="00050C98" w:rsidRDefault="00050C98">
      <w:pPr>
        <w:pStyle w:val="Akapitzlist"/>
        <w:numPr>
          <w:ilvl w:val="0"/>
          <w:numId w:val="2"/>
        </w:numPr>
        <w:tabs>
          <w:tab w:val="left" w:pos="3402"/>
        </w:tabs>
        <w:rPr>
          <w:rFonts w:eastAsiaTheme="minorEastAsia"/>
          <w:i/>
        </w:rPr>
      </w:pPr>
      <m:oMath>
        <m:r>
          <w:rPr>
            <w:rFonts w:ascii="Cambria Math" w:hAnsi="Cambria Math"/>
          </w:rPr>
          <w:lastRenderedPageBreak/>
          <m:t>P=</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Symax</m:t>
                </m:r>
              </m:sub>
            </m:sSub>
          </m:num>
          <m:den>
            <m:r>
              <w:rPr>
                <w:rFonts w:ascii="Cambria Math" w:hAnsi="Cambria Math"/>
              </w:rPr>
              <m:t>2</m:t>
            </m:r>
          </m:den>
        </m:f>
        <m:r>
          <w:rPr>
            <w:rFonts w:ascii="Cambria Math" w:hAnsi="Cambria Math"/>
          </w:rPr>
          <m:t>=350N</m:t>
        </m:r>
      </m:oMath>
      <w:r w:rsidR="004F61EC">
        <w:rPr>
          <w:rFonts w:eastAsiaTheme="minorEastAsia"/>
          <w:i/>
        </w:rPr>
        <w:tab/>
      </w:r>
      <w:r w:rsidR="004F61EC" w:rsidRPr="004F61EC">
        <w:rPr>
          <w:rFonts w:eastAsiaTheme="minorEastAsia"/>
          <w:iCs/>
        </w:rPr>
        <w:t>- siła w cięgnie</w:t>
      </w:r>
    </w:p>
    <w:p w14:paraId="5F6A69F3" w14:textId="2E2F8BE7" w:rsidR="00050C98" w:rsidRPr="00050C98" w:rsidRDefault="00050C98">
      <w:pPr>
        <w:pStyle w:val="Akapitzlist"/>
        <w:numPr>
          <w:ilvl w:val="0"/>
          <w:numId w:val="2"/>
        </w:numPr>
        <w:tabs>
          <w:tab w:val="left" w:pos="3402"/>
        </w:tabs>
        <w:rPr>
          <w:rFonts w:eastAsiaTheme="minorEastAsia"/>
          <w:i/>
        </w:rPr>
      </w:pPr>
      <m:oMath>
        <m:r>
          <w:rPr>
            <w:rFonts w:ascii="Cambria Math" w:eastAsiaTheme="minorEastAsia" w:hAnsi="Cambria Math"/>
          </w:rPr>
          <m:t>b=3mm</m:t>
        </m:r>
      </m:oMath>
      <w:r w:rsidR="004F61EC">
        <w:rPr>
          <w:rFonts w:eastAsiaTheme="minorEastAsia"/>
          <w:i/>
        </w:rPr>
        <w:tab/>
        <w:t xml:space="preserve">- </w:t>
      </w:r>
      <w:r w:rsidR="004F61EC">
        <w:rPr>
          <w:rFonts w:eastAsiaTheme="minorEastAsia"/>
          <w:iCs/>
        </w:rPr>
        <w:t>grubość ucha</w:t>
      </w:r>
    </w:p>
    <w:p w14:paraId="13B466CD" w14:textId="2A1FE486" w:rsidR="00050C98" w:rsidRPr="00050C98" w:rsidRDefault="00050C98">
      <w:pPr>
        <w:pStyle w:val="Akapitzlist"/>
        <w:numPr>
          <w:ilvl w:val="0"/>
          <w:numId w:val="2"/>
        </w:numPr>
        <w:tabs>
          <w:tab w:val="left" w:pos="3402"/>
        </w:tabs>
        <w:rPr>
          <w:rFonts w:eastAsiaTheme="minorEastAsia"/>
          <w:i/>
        </w:rPr>
      </w:pPr>
      <m:oMath>
        <m:r>
          <w:rPr>
            <w:rFonts w:ascii="Cambria Math" w:eastAsiaTheme="minorEastAsia" w:hAnsi="Cambria Math"/>
          </w:rPr>
          <m:t>l=14mm</m:t>
        </m:r>
      </m:oMath>
      <w:r w:rsidR="004F61EC">
        <w:rPr>
          <w:rFonts w:eastAsiaTheme="minorEastAsia"/>
          <w:i/>
        </w:rPr>
        <w:tab/>
      </w:r>
      <w:r w:rsidR="004F61EC">
        <w:rPr>
          <w:rFonts w:eastAsiaTheme="minorEastAsia"/>
          <w:iCs/>
        </w:rPr>
        <w:t>- grubość cięgna</w:t>
      </w:r>
    </w:p>
    <w:p w14:paraId="283F1757" w14:textId="68098E0A" w:rsidR="00050C98" w:rsidRDefault="00000000">
      <w:pPr>
        <w:pStyle w:val="Akapitzlist"/>
        <w:numPr>
          <w:ilvl w:val="0"/>
          <w:numId w:val="2"/>
        </w:numPr>
        <w:tabs>
          <w:tab w:val="left" w:pos="3402"/>
        </w:tabs>
        <w:rPr>
          <w:rFonts w:eastAsiaTheme="minorEastAsia"/>
          <w:i/>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g</m:t>
            </m:r>
          </m:sub>
        </m:sSub>
        <m:r>
          <w:rPr>
            <w:rFonts w:ascii="Cambria Math" w:eastAsiaTheme="minorEastAsia" w:hAnsi="Cambria Math"/>
          </w:rPr>
          <m:t>=0,5Re=100MPa</m:t>
        </m:r>
      </m:oMath>
      <w:r w:rsidR="004F61EC">
        <w:rPr>
          <w:rFonts w:eastAsiaTheme="minorEastAsia"/>
          <w:i/>
        </w:rPr>
        <w:tab/>
      </w:r>
      <w:r w:rsidR="004F61EC">
        <w:rPr>
          <w:rFonts w:eastAsiaTheme="minorEastAsia"/>
          <w:iCs/>
        </w:rPr>
        <w:t>- maksymalne naprężenia w sworzniu</w:t>
      </w:r>
    </w:p>
    <w:p w14:paraId="40E5A9A0" w14:textId="27DC339C" w:rsidR="007826A0" w:rsidRDefault="007826A0" w:rsidP="007826A0">
      <w:pPr>
        <w:jc w:val="both"/>
        <w:rPr>
          <w:rFonts w:eastAsiaTheme="minorEastAsia"/>
          <w:iCs/>
        </w:rPr>
      </w:pPr>
      <w:r>
        <w:rPr>
          <w:rFonts w:eastAsiaTheme="minorEastAsia"/>
          <w:iCs/>
        </w:rPr>
        <w:t>Wzór na naprężenia wyraża się następująco:</w:t>
      </w:r>
    </w:p>
    <w:p w14:paraId="0BC32966" w14:textId="1F0D33F6" w:rsidR="007826A0" w:rsidRPr="007826A0" w:rsidRDefault="00000000" w:rsidP="007826A0">
      <w:pPr>
        <w:jc w:val="both"/>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Mg</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4P*</m:t>
              </m:r>
              <m:d>
                <m:dPr>
                  <m:ctrlPr>
                    <w:rPr>
                      <w:rFonts w:ascii="Cambria Math" w:eastAsiaTheme="minorEastAsia" w:hAnsi="Cambria Math"/>
                      <w:i/>
                      <w:iCs/>
                    </w:rPr>
                  </m:ctrlPr>
                </m:dPr>
                <m:e>
                  <m:r>
                    <w:rPr>
                      <w:rFonts w:ascii="Cambria Math" w:eastAsiaTheme="minorEastAsia" w:hAnsi="Cambria Math"/>
                    </w:rPr>
                    <m:t>2b+l</m:t>
                  </m:r>
                </m:e>
              </m:d>
            </m:num>
            <m:den>
              <m:r>
                <w:rPr>
                  <w:rFonts w:ascii="Cambria Math" w:eastAsiaTheme="minorEastAsia" w:hAnsi="Cambria Math"/>
                </w:rPr>
                <m:t>π*</m:t>
              </m:r>
              <m:sSup>
                <m:sSupPr>
                  <m:ctrlPr>
                    <w:rPr>
                      <w:rFonts w:ascii="Cambria Math" w:eastAsiaTheme="minorEastAsia" w:hAnsi="Cambria Math"/>
                      <w:i/>
                      <w:iCs/>
                    </w:rPr>
                  </m:ctrlPr>
                </m:sSupPr>
                <m:e>
                  <m:r>
                    <w:rPr>
                      <w:rFonts w:ascii="Cambria Math" w:eastAsiaTheme="minorEastAsia" w:hAnsi="Cambria Math"/>
                    </w:rPr>
                    <m:t>d</m:t>
                  </m:r>
                </m:e>
                <m:sup>
                  <m:r>
                    <w:rPr>
                      <w:rFonts w:ascii="Cambria Math" w:eastAsiaTheme="minorEastAsia" w:hAnsi="Cambria Math"/>
                    </w:rPr>
                    <m:t>3</m:t>
                  </m:r>
                </m:sup>
              </m:sSup>
            </m:den>
          </m:f>
          <m:r>
            <w:rPr>
              <w:rFonts w:ascii="Cambria Math" w:eastAsiaTheme="minorEastAsia" w:hAnsi="Cambria Math"/>
            </w:rPr>
            <m:t>&lt;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g</m:t>
              </m:r>
            </m:sub>
          </m:sSub>
        </m:oMath>
      </m:oMathPara>
    </w:p>
    <w:p w14:paraId="1574C395" w14:textId="40EE6DFE" w:rsidR="007826A0" w:rsidRDefault="007826A0" w:rsidP="007826A0">
      <w:pPr>
        <w:jc w:val="both"/>
        <w:rPr>
          <w:rFonts w:eastAsiaTheme="minorEastAsia"/>
          <w:iCs/>
        </w:rPr>
      </w:pPr>
      <w:r>
        <w:rPr>
          <w:rFonts w:eastAsiaTheme="minorEastAsia"/>
          <w:iCs/>
        </w:rPr>
        <w:t>Co można przekształcić na wzór na minimalną grubość sworznia:</w:t>
      </w:r>
    </w:p>
    <w:p w14:paraId="17EFB7C8" w14:textId="6A9BF506" w:rsidR="007826A0" w:rsidRPr="007826A0" w:rsidRDefault="007826A0" w:rsidP="007826A0">
      <w:pPr>
        <w:jc w:val="both"/>
        <w:rPr>
          <w:rFonts w:eastAsiaTheme="minorEastAsia"/>
          <w:iCs/>
        </w:rPr>
      </w:pPr>
      <m:oMathPara>
        <m:oMath>
          <m:r>
            <w:rPr>
              <w:rFonts w:ascii="Cambria Math" w:eastAsiaTheme="minorEastAsia" w:hAnsi="Cambria Math"/>
            </w:rPr>
            <m:t>d≥</m:t>
          </m:r>
          <m:rad>
            <m:radPr>
              <m:ctrlPr>
                <w:rPr>
                  <w:rFonts w:ascii="Cambria Math" w:eastAsiaTheme="minorEastAsia" w:hAnsi="Cambria Math"/>
                  <w:i/>
                  <w:iCs/>
                </w:rPr>
              </m:ctrlPr>
            </m:radPr>
            <m:deg>
              <m:r>
                <w:rPr>
                  <w:rFonts w:ascii="Cambria Math" w:hAnsi="Cambria Math"/>
                </w:rPr>
                <m:t>3</m:t>
              </m:r>
            </m:deg>
            <m:e>
              <m:f>
                <m:fPr>
                  <m:ctrlPr>
                    <w:rPr>
                      <w:rFonts w:ascii="Cambria Math" w:eastAsiaTheme="minorEastAsia" w:hAnsi="Cambria Math"/>
                      <w:i/>
                      <w:iCs/>
                    </w:rPr>
                  </m:ctrlPr>
                </m:fPr>
                <m:num>
                  <m:r>
                    <w:rPr>
                      <w:rFonts w:ascii="Cambria Math" w:eastAsiaTheme="minorEastAsia" w:hAnsi="Cambria Math"/>
                    </w:rPr>
                    <m:t>4P*</m:t>
                  </m:r>
                  <m:d>
                    <m:dPr>
                      <m:ctrlPr>
                        <w:rPr>
                          <w:rFonts w:ascii="Cambria Math" w:eastAsiaTheme="minorEastAsia" w:hAnsi="Cambria Math"/>
                          <w:i/>
                          <w:iCs/>
                        </w:rPr>
                      </m:ctrlPr>
                    </m:dPr>
                    <m:e>
                      <m:r>
                        <w:rPr>
                          <w:rFonts w:ascii="Cambria Math" w:eastAsiaTheme="minorEastAsia" w:hAnsi="Cambria Math"/>
                        </w:rPr>
                        <m:t>2b+l</m:t>
                      </m:r>
                    </m:e>
                  </m:d>
                </m:num>
                <m:den>
                  <m:r>
                    <w:rPr>
                      <w:rFonts w:ascii="Cambria Math" w:eastAsiaTheme="minorEastAsia" w:hAnsi="Cambria Math"/>
                    </w:rPr>
                    <m:t>π*</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g</m:t>
                      </m:r>
                    </m:sub>
                  </m:sSub>
                </m:den>
              </m:f>
            </m:e>
          </m:rad>
          <m:r>
            <w:rPr>
              <w:rFonts w:ascii="Cambria Math" w:eastAsiaTheme="minorEastAsia" w:hAnsi="Cambria Math"/>
            </w:rPr>
            <m:t>=4,47mm</m:t>
          </m:r>
        </m:oMath>
      </m:oMathPara>
    </w:p>
    <w:p w14:paraId="14591581" w14:textId="36995678" w:rsidR="00A3131A" w:rsidRPr="007826A0" w:rsidRDefault="007E6C69" w:rsidP="007826A0">
      <w:pPr>
        <w:jc w:val="both"/>
        <w:rPr>
          <w:rFonts w:eastAsiaTheme="minorEastAsia"/>
          <w:iCs/>
        </w:rPr>
      </w:pPr>
      <w:r>
        <w:rPr>
          <w:rFonts w:eastAsiaTheme="minorEastAsia"/>
          <w:iCs/>
        </w:rPr>
        <w:t xml:space="preserve">Uwzględniając warunki konstrukcyjne oraz współczynnik bezpieczeństwa przyjmuje jednak grubość sworznia równa </w:t>
      </w:r>
      <w:r w:rsidR="00F85154">
        <w:rPr>
          <w:rFonts w:eastAsiaTheme="minorEastAsia"/>
          <w:iCs/>
        </w:rPr>
        <w:t>12</w:t>
      </w:r>
      <w:r>
        <w:rPr>
          <w:rFonts w:eastAsiaTheme="minorEastAsia"/>
          <w:iCs/>
        </w:rPr>
        <w:t>mm.</w:t>
      </w:r>
    </w:p>
    <w:p w14:paraId="302FD700" w14:textId="5B86E472" w:rsidR="007826A0" w:rsidRDefault="00FF332F" w:rsidP="007826A0">
      <w:pPr>
        <w:jc w:val="both"/>
        <w:rPr>
          <w:rFonts w:eastAsiaTheme="minorEastAsia"/>
          <w:iCs/>
        </w:rPr>
      </w:pPr>
      <w:r>
        <w:rPr>
          <w:rFonts w:eastAsiaTheme="minorEastAsia"/>
          <w:iCs/>
        </w:rPr>
        <w:t>Z</w:t>
      </w:r>
      <w:r w:rsidR="007826A0">
        <w:rPr>
          <w:rFonts w:eastAsiaTheme="minorEastAsia"/>
          <w:iCs/>
        </w:rPr>
        <w:t>nając materiał ucha (stal konstrukcyjna S355, R</w:t>
      </w:r>
      <w:r w:rsidR="007826A0">
        <w:rPr>
          <w:rFonts w:eastAsiaTheme="minorEastAsia"/>
          <w:iCs/>
          <w:vertAlign w:val="subscript"/>
        </w:rPr>
        <w:t>e</w:t>
      </w:r>
      <w:r w:rsidR="007826A0">
        <w:rPr>
          <w:rFonts w:eastAsiaTheme="minorEastAsia"/>
          <w:iCs/>
        </w:rPr>
        <w:t>=470MPa), możemy obliczyć minimalną grubość ucha:</w:t>
      </w:r>
    </w:p>
    <w:p w14:paraId="6B228FE8" w14:textId="4BA3AD71" w:rsidR="007826A0" w:rsidRPr="007826A0" w:rsidRDefault="007826A0" w:rsidP="007826A0">
      <w:pPr>
        <w:jc w:val="center"/>
        <w:rPr>
          <w:rFonts w:eastAsiaTheme="minorEastAsia"/>
          <w:iCs/>
        </w:rPr>
      </w:pPr>
      <m:oMathPara>
        <m:oMath>
          <m:r>
            <w:rPr>
              <w:rFonts w:ascii="Cambria Math" w:eastAsiaTheme="minorEastAsia" w:hAnsi="Cambria Math"/>
            </w:rPr>
            <m:t>p=</m:t>
          </m:r>
          <m:f>
            <m:fPr>
              <m:ctrlPr>
                <w:rPr>
                  <w:rFonts w:ascii="Cambria Math" w:eastAsiaTheme="minorEastAsia" w:hAnsi="Cambria Math"/>
                  <w:i/>
                  <w:iCs/>
                </w:rPr>
              </m:ctrlPr>
            </m:fPr>
            <m:num>
              <m:r>
                <w:rPr>
                  <w:rFonts w:ascii="Cambria Math" w:eastAsiaTheme="minorEastAsia" w:hAnsi="Cambria Math"/>
                </w:rPr>
                <m:t>P</m:t>
              </m:r>
            </m:num>
            <m:den>
              <m:r>
                <w:rPr>
                  <w:rFonts w:ascii="Cambria Math" w:eastAsiaTheme="minorEastAsia" w:hAnsi="Cambria Math"/>
                </w:rPr>
                <m:t>d*b</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=0,5</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e</m:t>
              </m:r>
            </m:sub>
          </m:sSub>
        </m:oMath>
      </m:oMathPara>
    </w:p>
    <w:p w14:paraId="34171CAE" w14:textId="7A216621" w:rsidR="007826A0" w:rsidRDefault="00A144F0" w:rsidP="007826A0">
      <w:pPr>
        <w:jc w:val="center"/>
        <w:rPr>
          <w:rFonts w:eastAsiaTheme="minorEastAsia"/>
          <w:iCs/>
        </w:rPr>
      </w:pPr>
      <m:oMath>
        <m:r>
          <w:rPr>
            <w:rFonts w:ascii="Cambria Math" w:eastAsiaTheme="minorEastAsia" w:hAnsi="Cambria Math"/>
          </w:rPr>
          <m:t>b≥</m:t>
        </m:r>
        <m:f>
          <m:fPr>
            <m:ctrlPr>
              <w:rPr>
                <w:rFonts w:ascii="Cambria Math" w:eastAsiaTheme="minorEastAsia" w:hAnsi="Cambria Math"/>
                <w:i/>
                <w:iCs/>
              </w:rPr>
            </m:ctrlPr>
          </m:fPr>
          <m:num>
            <m:r>
              <w:rPr>
                <w:rFonts w:ascii="Cambria Math" w:eastAsiaTheme="minorEastAsia" w:hAnsi="Cambria Math"/>
              </w:rPr>
              <m:t>P</m:t>
            </m:r>
          </m:num>
          <m:den>
            <m:r>
              <w:rPr>
                <w:rFonts w:ascii="Cambria Math" w:eastAsiaTheme="minorEastAsia" w:hAnsi="Cambria Math"/>
              </w:rPr>
              <m:t>d*0,5</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e</m:t>
                </m:r>
              </m:sub>
            </m:sSub>
          </m:den>
        </m:f>
        <m:r>
          <w:rPr>
            <w:rFonts w:ascii="Cambria Math" w:eastAsiaTheme="minorEastAsia" w:hAnsi="Cambria Math"/>
          </w:rPr>
          <m:t>=</m:t>
        </m:r>
      </m:oMath>
      <w:r w:rsidR="00A3131A">
        <w:rPr>
          <w:rFonts w:eastAsiaTheme="minorEastAsia"/>
          <w:iCs/>
        </w:rPr>
        <w:t>0,</w:t>
      </w:r>
      <w:r w:rsidR="00F85154">
        <w:rPr>
          <w:rFonts w:eastAsiaTheme="minorEastAsia"/>
          <w:iCs/>
        </w:rPr>
        <w:t>3</w:t>
      </w:r>
      <w:r w:rsidR="00FF332F">
        <w:rPr>
          <w:rFonts w:eastAsiaTheme="minorEastAsia"/>
          <w:iCs/>
        </w:rPr>
        <w:t>mm</w:t>
      </w:r>
    </w:p>
    <w:p w14:paraId="0AD7D5FD" w14:textId="5B9B3372" w:rsidR="00FF332F" w:rsidRDefault="00FF332F" w:rsidP="00FF332F">
      <w:pPr>
        <w:rPr>
          <w:rFonts w:eastAsiaTheme="minorEastAsia"/>
          <w:iCs/>
        </w:rPr>
      </w:pPr>
      <w:r>
        <w:rPr>
          <w:rFonts w:eastAsiaTheme="minorEastAsia"/>
          <w:iCs/>
        </w:rPr>
        <w:t xml:space="preserve">Czyli </w:t>
      </w:r>
      <w:r w:rsidR="00A3131A">
        <w:rPr>
          <w:rFonts w:eastAsiaTheme="minorEastAsia"/>
          <w:iCs/>
        </w:rPr>
        <w:t>3</w:t>
      </w:r>
      <w:r>
        <w:rPr>
          <w:rFonts w:eastAsiaTheme="minorEastAsia"/>
          <w:iCs/>
        </w:rPr>
        <w:t>mm grubości ucha jest wystarczające.</w:t>
      </w:r>
    </w:p>
    <w:p w14:paraId="7EF7765E" w14:textId="7787480B" w:rsidR="00E47963" w:rsidRDefault="00E47963" w:rsidP="00E47963">
      <w:pPr>
        <w:pStyle w:val="Nagwek3"/>
        <w:rPr>
          <w:rFonts w:eastAsiaTheme="minorEastAsia"/>
        </w:rPr>
      </w:pPr>
      <w:bookmarkStart w:id="14" w:name="_Toc125231448"/>
      <w:r>
        <w:rPr>
          <w:rFonts w:eastAsiaTheme="minorEastAsia"/>
        </w:rPr>
        <w:t>Tuleje ślizgowe</w:t>
      </w:r>
      <w:bookmarkEnd w:id="14"/>
    </w:p>
    <w:p w14:paraId="1BE3D2D9" w14:textId="5F400655" w:rsidR="00E47963" w:rsidRDefault="00E47963" w:rsidP="00E47963">
      <w:r>
        <w:t>Według normy katalogowej tuleje te mogą wytrzymać naprężenia ściskające równe 78MPa. W celu sprawdzenia wytrzymałości przyjmuję model, w którym cała siła obciążająca rozkłada się równomiernie na ¼ obwodu</w:t>
      </w:r>
      <w:r w:rsidR="00C46440">
        <w:t>.</w:t>
      </w:r>
      <w:r>
        <w:t xml:space="preserve"> </w:t>
      </w:r>
      <w:r w:rsidR="00C46440">
        <w:t>W</w:t>
      </w:r>
      <w:r>
        <w:t>ektory skierowane są wzdłuż promieni. Obszar</w:t>
      </w:r>
      <w:r w:rsidR="00C46440">
        <w:t>,</w:t>
      </w:r>
      <w:r>
        <w:t xml:space="preserve"> na który przypadać będzie siła ściskająca można wyznaczyć wzorem:</w:t>
      </w:r>
    </w:p>
    <w:p w14:paraId="2FCEE6B7" w14:textId="055AFE8F" w:rsidR="00E47963" w:rsidRPr="00E47963" w:rsidRDefault="00E47963" w:rsidP="00E47963">
      <w:pPr>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*π*</m:t>
          </m:r>
          <m:sSub>
            <m:sSubPr>
              <m:ctrlPr>
                <w:rPr>
                  <w:rFonts w:ascii="Cambria Math" w:hAnsi="Cambria Math"/>
                  <w:i/>
                </w:rPr>
              </m:ctrlPr>
            </m:sSubPr>
            <m:e>
              <m:r>
                <w:rPr>
                  <w:rFonts w:ascii="Cambria Math" w:hAnsi="Cambria Math"/>
                </w:rPr>
                <m:t>d</m:t>
              </m:r>
            </m:e>
            <m:sub>
              <m:r>
                <w:rPr>
                  <w:rFonts w:ascii="Cambria Math" w:hAnsi="Cambria Math"/>
                </w:rPr>
                <m:t>zew</m:t>
              </m:r>
            </m:sub>
          </m:sSub>
          <m:r>
            <w:rPr>
              <w:rFonts w:ascii="Cambria Math" w:hAnsi="Cambria Math"/>
            </w:rPr>
            <m:t>*l*n</m:t>
          </m:r>
        </m:oMath>
      </m:oMathPara>
    </w:p>
    <w:p w14:paraId="0EE460E9" w14:textId="244810DA" w:rsidR="00E47963" w:rsidRDefault="00E47963" w:rsidP="00E47963">
      <w:pPr>
        <w:rPr>
          <w:rFonts w:eastAsiaTheme="minorEastAsia"/>
        </w:rPr>
      </w:pPr>
      <w:r>
        <w:rPr>
          <w:rFonts w:eastAsiaTheme="minorEastAsia"/>
        </w:rPr>
        <w:t>Gdzie:</w:t>
      </w:r>
    </w:p>
    <w:p w14:paraId="7BBB5122" w14:textId="7B6B9FC7" w:rsidR="00E47963" w:rsidRDefault="00000000">
      <w:pPr>
        <w:pStyle w:val="Akapitzlist"/>
        <w:numPr>
          <w:ilvl w:val="0"/>
          <w:numId w:val="4"/>
        </w:numPr>
        <w:tabs>
          <w:tab w:val="left" w:pos="2977"/>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vertAlign w:val="subscript"/>
              </w:rPr>
              <m:t>zew</m:t>
            </m:r>
          </m:sub>
        </m:sSub>
        <m:r>
          <w:rPr>
            <w:rFonts w:ascii="Cambria Math" w:eastAsiaTheme="minorEastAsia" w:hAnsi="Cambria Math"/>
          </w:rPr>
          <m:t>=14mm</m:t>
        </m:r>
      </m:oMath>
      <w:r w:rsidR="004F61EC">
        <w:rPr>
          <w:rFonts w:eastAsiaTheme="minorEastAsia"/>
        </w:rPr>
        <w:tab/>
      </w:r>
      <w:r w:rsidR="00E47963">
        <w:rPr>
          <w:rFonts w:eastAsiaTheme="minorEastAsia"/>
        </w:rPr>
        <w:t>– średnica zewnętrzna</w:t>
      </w:r>
    </w:p>
    <w:p w14:paraId="06E3D9D8" w14:textId="51809DAC" w:rsidR="00E47963" w:rsidRDefault="004F61EC">
      <w:pPr>
        <w:pStyle w:val="Akapitzlist"/>
        <w:numPr>
          <w:ilvl w:val="0"/>
          <w:numId w:val="4"/>
        </w:numPr>
        <w:tabs>
          <w:tab w:val="left" w:pos="2977"/>
        </w:tabs>
        <w:rPr>
          <w:rFonts w:eastAsiaTheme="minorEastAsia"/>
        </w:rPr>
      </w:pPr>
      <m:oMath>
        <m:r>
          <w:rPr>
            <w:rFonts w:ascii="Cambria Math" w:eastAsiaTheme="minorEastAsia" w:hAnsi="Cambria Math"/>
          </w:rPr>
          <m:t>l=1mm</m:t>
        </m:r>
      </m:oMath>
      <w:r>
        <w:rPr>
          <w:rFonts w:eastAsiaTheme="minorEastAsia"/>
        </w:rPr>
        <w:tab/>
      </w:r>
      <w:r w:rsidR="00E47963">
        <w:rPr>
          <w:rFonts w:eastAsiaTheme="minorEastAsia"/>
        </w:rPr>
        <w:t>– długość tulei</w:t>
      </w:r>
    </w:p>
    <w:p w14:paraId="04B390C1" w14:textId="62B2CBF9" w:rsidR="00E47963" w:rsidRDefault="004F61EC">
      <w:pPr>
        <w:pStyle w:val="Akapitzlist"/>
        <w:numPr>
          <w:ilvl w:val="0"/>
          <w:numId w:val="4"/>
        </w:numPr>
        <w:tabs>
          <w:tab w:val="left" w:pos="2977"/>
        </w:tabs>
        <w:rPr>
          <w:rFonts w:eastAsiaTheme="minorEastAsia"/>
        </w:rPr>
      </w:pPr>
      <m:oMath>
        <m:r>
          <w:rPr>
            <w:rFonts w:ascii="Cambria Math" w:eastAsiaTheme="minorEastAsia" w:hAnsi="Cambria Math"/>
          </w:rPr>
          <m:t>n=2</m:t>
        </m:r>
      </m:oMath>
      <w:r>
        <w:rPr>
          <w:rFonts w:eastAsiaTheme="minorEastAsia"/>
        </w:rPr>
        <w:tab/>
      </w:r>
      <w:r w:rsidR="00E47963">
        <w:rPr>
          <w:rFonts w:eastAsiaTheme="minorEastAsia"/>
        </w:rPr>
        <w:t>– ilość tulei w jednym połączeniu</w:t>
      </w:r>
    </w:p>
    <w:p w14:paraId="2F1A8A8B" w14:textId="73B351AD" w:rsidR="00E47963" w:rsidRDefault="00E47963" w:rsidP="00E47963">
      <w:pPr>
        <w:rPr>
          <w:rFonts w:eastAsiaTheme="minorEastAsia"/>
        </w:rPr>
      </w:pPr>
      <w:r>
        <w:rPr>
          <w:rFonts w:eastAsiaTheme="minorEastAsia"/>
        </w:rPr>
        <w:t>Wraz ze wzorem na naprężenia ze względu na ściskanie dostajemy następujące wyniki:</w:t>
      </w:r>
    </w:p>
    <w:p w14:paraId="415152DB" w14:textId="5473E9C8" w:rsidR="00E47963" w:rsidRPr="00E47963" w:rsidRDefault="00E47963" w:rsidP="00E47963">
      <w:pPr>
        <w:rPr>
          <w:rFonts w:eastAsiaTheme="minorEastAsia"/>
        </w:rP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4P</m:t>
              </m:r>
            </m:num>
            <m:den>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zew</m:t>
                  </m:r>
                </m:sub>
              </m:sSub>
              <m:r>
                <w:rPr>
                  <w:rFonts w:ascii="Cambria Math" w:eastAsiaTheme="minorEastAsia" w:hAnsi="Cambria Math"/>
                </w:rPr>
                <m:t>*l*n</m:t>
              </m:r>
            </m:den>
          </m:f>
          <m:r>
            <w:rPr>
              <w:rFonts w:ascii="Cambria Math" w:eastAsiaTheme="minorEastAsia" w:hAnsi="Cambria Math"/>
            </w:rPr>
            <m:t>=7,96 MPa</m:t>
          </m:r>
        </m:oMath>
      </m:oMathPara>
    </w:p>
    <w:p w14:paraId="0CD99261" w14:textId="3680A53B" w:rsidR="00E47963" w:rsidRPr="00E47963" w:rsidRDefault="008048B6" w:rsidP="00E47963">
      <w:pPr>
        <w:rPr>
          <w:rFonts w:eastAsiaTheme="minorEastAsia"/>
        </w:rPr>
      </w:pPr>
      <w:r>
        <w:rPr>
          <w:rFonts w:eastAsiaTheme="minorEastAsia"/>
        </w:rPr>
        <w:t>Wyliczone naprężenia nie przekraczają granicy wytrzymałości elementu.</w:t>
      </w:r>
    </w:p>
    <w:p w14:paraId="281DB586" w14:textId="5B8A77BE" w:rsidR="00FF332F" w:rsidRDefault="00FF332F" w:rsidP="00FF332F">
      <w:pPr>
        <w:pStyle w:val="Nagwek3"/>
        <w:rPr>
          <w:rFonts w:eastAsiaTheme="minorEastAsia"/>
        </w:rPr>
      </w:pPr>
      <w:bookmarkStart w:id="15" w:name="_Toc125231449"/>
      <w:r>
        <w:rPr>
          <w:rFonts w:eastAsiaTheme="minorEastAsia"/>
        </w:rPr>
        <w:t>Ściskanie/rozciąganie</w:t>
      </w:r>
      <w:bookmarkEnd w:id="15"/>
    </w:p>
    <w:p w14:paraId="6A20A829" w14:textId="2722F093" w:rsidR="00FF332F" w:rsidRDefault="00FF332F" w:rsidP="00FF332F">
      <w:r>
        <w:t xml:space="preserve">Naprężenia ze względu </w:t>
      </w:r>
      <w:r w:rsidR="0027317B">
        <w:t>na rozciąganie/ściskanie wyrażają się wzorem:</w:t>
      </w:r>
    </w:p>
    <w:p w14:paraId="0273F6CC" w14:textId="446E1A53" w:rsidR="0027317B" w:rsidRPr="0027317B" w:rsidRDefault="00000000" w:rsidP="00FF332F">
      <w:pP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A</m:t>
              </m:r>
            </m:den>
          </m:f>
          <m:r>
            <w:rPr>
              <w:rFonts w:ascii="Cambria Math" w:hAnsi="Cambria Math"/>
            </w:rPr>
            <m:t>&lt;</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=0,5</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14:paraId="5977776F" w14:textId="23CDE156" w:rsidR="0027317B" w:rsidRDefault="0027317B" w:rsidP="00FF332F">
      <w:pPr>
        <w:rPr>
          <w:rFonts w:eastAsiaTheme="minorEastAsia"/>
        </w:rPr>
      </w:pPr>
      <w:r>
        <w:rPr>
          <w:rFonts w:eastAsiaTheme="minorEastAsia"/>
        </w:rPr>
        <w:lastRenderedPageBreak/>
        <w:t xml:space="preserve">Przyjmuje dane materiałowe dla stali konstrukcyjnej S355, a przekrój poprzeczny za prostokąt o wymiarach </w:t>
      </w:r>
      <m:oMath>
        <m:r>
          <w:rPr>
            <w:rFonts w:ascii="Cambria Math" w:eastAsiaTheme="minorEastAsia" w:hAnsi="Cambria Math"/>
          </w:rPr>
          <m:t>5mm x 24mm</m:t>
        </m:r>
      </m:oMath>
      <w:r>
        <w:rPr>
          <w:rFonts w:eastAsiaTheme="minorEastAsia"/>
        </w:rPr>
        <w:t>.</w:t>
      </w:r>
    </w:p>
    <w:p w14:paraId="29A02183" w14:textId="2FAAFAF8" w:rsidR="0027317B" w:rsidRPr="0027317B" w:rsidRDefault="00000000" w:rsidP="00FF33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a*b</m:t>
              </m:r>
            </m:den>
          </m:f>
          <m:r>
            <w:rPr>
              <w:rFonts w:ascii="Cambria Math" w:eastAsiaTheme="minorEastAsia" w:hAnsi="Cambria Math"/>
            </w:rPr>
            <m:t>=2,9MPa≪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oMath>
      </m:oMathPara>
    </w:p>
    <w:p w14:paraId="513C5DE5" w14:textId="0C7BE19A" w:rsidR="0027317B" w:rsidRDefault="0027317B" w:rsidP="0027317B">
      <w:pPr>
        <w:pStyle w:val="Nagwek3"/>
        <w:rPr>
          <w:rFonts w:eastAsiaTheme="minorEastAsia"/>
        </w:rPr>
      </w:pPr>
      <w:bookmarkStart w:id="16" w:name="_Toc125231450"/>
      <w:r>
        <w:rPr>
          <w:rFonts w:eastAsiaTheme="minorEastAsia"/>
        </w:rPr>
        <w:t>Wyboczenie</w:t>
      </w:r>
      <w:bookmarkEnd w:id="16"/>
    </w:p>
    <w:p w14:paraId="4CDB6583" w14:textId="6D0DB773" w:rsidR="0027317B" w:rsidRDefault="0027317B" w:rsidP="0059057E">
      <w:pPr>
        <w:jc w:val="both"/>
      </w:pPr>
      <w:r>
        <w:t>W przypadku ściskania występuje możliwość wyboczenia. Możemy rozpatrzeć dwa przypadki. Pręt zamocowany w dwóch podstawach obrotowych dla zginania w płaszczyźnie X</w:t>
      </w:r>
      <w:r w:rsidR="00665D24">
        <w:t>Y</w:t>
      </w:r>
      <w:r>
        <w:t>, oraz pręt zamocowany z dwóch stron w ścianie</w:t>
      </w:r>
      <w:r w:rsidR="00665D24">
        <w:t xml:space="preserve"> dla zginania w płaszczyźnie XZ. Schemat cięgna widać na rysunku 6.</w:t>
      </w:r>
    </w:p>
    <w:p w14:paraId="1E4E994D" w14:textId="77777777" w:rsidR="007E6C69" w:rsidRDefault="007E6C69" w:rsidP="007E6C69">
      <w:pPr>
        <w:keepNext/>
        <w:jc w:val="center"/>
      </w:pPr>
      <w:r w:rsidRPr="007E6C69">
        <w:rPr>
          <w:noProof/>
        </w:rPr>
        <w:drawing>
          <wp:inline distT="0" distB="0" distL="0" distR="0" wp14:anchorId="5649038B" wp14:editId="534849AD">
            <wp:extent cx="5868634" cy="2047875"/>
            <wp:effectExtent l="0" t="0" r="0" b="0"/>
            <wp:docPr id="9" name="Obraz 9" descr="Obraz zawierający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piła, narzędzie&#10;&#10;Opis wygenerowany automatycznie"/>
                    <pic:cNvPicPr/>
                  </pic:nvPicPr>
                  <pic:blipFill>
                    <a:blip r:embed="rId27"/>
                    <a:stretch>
                      <a:fillRect/>
                    </a:stretch>
                  </pic:blipFill>
                  <pic:spPr>
                    <a:xfrm>
                      <a:off x="0" y="0"/>
                      <a:ext cx="5893848" cy="2056673"/>
                    </a:xfrm>
                    <a:prstGeom prst="rect">
                      <a:avLst/>
                    </a:prstGeom>
                  </pic:spPr>
                </pic:pic>
              </a:graphicData>
            </a:graphic>
          </wp:inline>
        </w:drawing>
      </w:r>
    </w:p>
    <w:p w14:paraId="42439915" w14:textId="4CABFB21" w:rsidR="007E6C69" w:rsidRDefault="007E6C69" w:rsidP="007E6C69">
      <w:pPr>
        <w:pStyle w:val="Legenda"/>
        <w:jc w:val="center"/>
      </w:pPr>
      <w:r>
        <w:t xml:space="preserve">Rysunek </w:t>
      </w:r>
      <w:fldSimple w:instr=" SEQ Rysunek \* ARABIC ">
        <w:r w:rsidR="001E27C7">
          <w:rPr>
            <w:noProof/>
          </w:rPr>
          <w:t>14</w:t>
        </w:r>
      </w:fldSimple>
      <w:r>
        <w:t xml:space="preserve"> - cięgno długie</w:t>
      </w:r>
    </w:p>
    <w:p w14:paraId="073D503B" w14:textId="09183081" w:rsidR="0059057E" w:rsidRDefault="0059057E" w:rsidP="0059057E">
      <w:r>
        <w:t>Siłę wybaczającą krytyczną opisujemy wzorem:</w:t>
      </w:r>
    </w:p>
    <w:p w14:paraId="369982D2" w14:textId="4D6ABB42" w:rsidR="004F61EC" w:rsidRPr="007E6C69" w:rsidRDefault="00000000" w:rsidP="0059057E">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kr</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num>
            <m:den>
              <m:sSubSup>
                <m:sSubSupPr>
                  <m:ctrlPr>
                    <w:rPr>
                      <w:rFonts w:ascii="Cambria Math" w:hAnsi="Cambria Math"/>
                      <w:i/>
                    </w:rPr>
                  </m:ctrlPr>
                </m:sSubSupPr>
                <m:e>
                  <m:r>
                    <w:rPr>
                      <w:rFonts w:ascii="Cambria Math" w:hAnsi="Cambria Math"/>
                    </w:rPr>
                    <m:t>l</m:t>
                  </m:r>
                </m:e>
                <m:sub>
                  <m:r>
                    <w:rPr>
                      <w:rFonts w:ascii="Cambria Math" w:hAnsi="Cambria Math"/>
                    </w:rPr>
                    <m:t>s</m:t>
                  </m:r>
                </m:sub>
                <m:sup>
                  <m:r>
                    <w:rPr>
                      <w:rFonts w:ascii="Cambria Math" w:hAnsi="Cambria Math"/>
                    </w:rPr>
                    <m:t>2</m:t>
                  </m:r>
                </m:sup>
              </m:sSubSup>
            </m:den>
          </m:f>
        </m:oMath>
      </m:oMathPara>
    </w:p>
    <w:p w14:paraId="6E1FAD00" w14:textId="73F5F302" w:rsidR="00FF332F" w:rsidRDefault="00167E23" w:rsidP="00FF332F">
      <w:r>
        <w:t xml:space="preserve">Dla </w:t>
      </w:r>
      <w:r w:rsidR="0059057E">
        <w:t>tego przypadku</w:t>
      </w:r>
      <w:r>
        <w:t xml:space="preserve"> mamy następujące wartości:</w:t>
      </w:r>
    </w:p>
    <w:p w14:paraId="7C25286F" w14:textId="1C6D3F51" w:rsidR="00167E23" w:rsidRPr="0059057E" w:rsidRDefault="0059057E">
      <w:pPr>
        <w:pStyle w:val="Akapitzlist"/>
        <w:numPr>
          <w:ilvl w:val="0"/>
          <w:numId w:val="3"/>
        </w:numPr>
        <w:tabs>
          <w:tab w:val="left" w:pos="3402"/>
        </w:tabs>
        <w:rPr>
          <w:rFonts w:eastAsiaTheme="minorEastAsia"/>
        </w:rPr>
      </w:pPr>
      <m:oMath>
        <m:r>
          <w:rPr>
            <w:rFonts w:ascii="Cambria Math" w:hAnsi="Cambria Math"/>
          </w:rPr>
          <m:t>E=2*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MPa</m:t>
        </m:r>
      </m:oMath>
      <w:r w:rsidR="004F61EC">
        <w:rPr>
          <w:rFonts w:eastAsiaTheme="minorEastAsia"/>
        </w:rPr>
        <w:tab/>
        <w:t>- moduł Younga</w:t>
      </w:r>
    </w:p>
    <w:p w14:paraId="7620F443" w14:textId="382EE339" w:rsidR="004F61EC" w:rsidRPr="004F61EC" w:rsidRDefault="0059057E">
      <w:pPr>
        <w:pStyle w:val="Akapitzlist"/>
        <w:numPr>
          <w:ilvl w:val="0"/>
          <w:numId w:val="3"/>
        </w:numPr>
        <w:tabs>
          <w:tab w:val="left" w:pos="3402"/>
        </w:tabs>
        <w:rPr>
          <w:rFonts w:eastAsiaTheme="minorEastAsia"/>
        </w:rPr>
      </w:pPr>
      <m:oMath>
        <m:r>
          <w:rPr>
            <w:rFonts w:ascii="Cambria Math" w:eastAsiaTheme="minorEastAsia" w:hAnsi="Cambria Math"/>
          </w:rPr>
          <m:t>b=5mm</m:t>
        </m:r>
      </m:oMath>
      <w:r w:rsidR="004F61EC">
        <w:rPr>
          <w:rFonts w:eastAsiaTheme="minorEastAsia"/>
        </w:rPr>
        <w:tab/>
        <w:t>- grubość przekroju poprzecznego</w:t>
      </w:r>
    </w:p>
    <w:p w14:paraId="5842CA8C" w14:textId="07A0746A" w:rsidR="0059057E" w:rsidRPr="0059057E" w:rsidRDefault="0059057E">
      <w:pPr>
        <w:pStyle w:val="Akapitzlist"/>
        <w:numPr>
          <w:ilvl w:val="0"/>
          <w:numId w:val="3"/>
        </w:numPr>
        <w:tabs>
          <w:tab w:val="left" w:pos="3402"/>
          <w:tab w:val="left" w:pos="3828"/>
        </w:tabs>
        <w:rPr>
          <w:rFonts w:eastAsiaTheme="minorEastAsia"/>
        </w:rPr>
      </w:pPr>
      <m:oMath>
        <m:r>
          <w:rPr>
            <w:rFonts w:ascii="Cambria Math" w:eastAsiaTheme="minorEastAsia" w:hAnsi="Cambria Math"/>
          </w:rPr>
          <m:t>h=24mm</m:t>
        </m:r>
      </m:oMath>
      <w:r w:rsidR="004F61EC">
        <w:rPr>
          <w:rFonts w:eastAsiaTheme="minorEastAsia"/>
        </w:rPr>
        <w:tab/>
        <w:t>- szerokość przekroju poprzecznego</w:t>
      </w:r>
    </w:p>
    <w:p w14:paraId="44221545" w14:textId="2C419BE3" w:rsidR="004F61EC" w:rsidRPr="004F61EC" w:rsidRDefault="00000000">
      <w:pPr>
        <w:pStyle w:val="Akapitzlist"/>
        <w:numPr>
          <w:ilvl w:val="0"/>
          <w:numId w:val="3"/>
        </w:numPr>
        <w:tabs>
          <w:tab w:val="left" w:pos="3402"/>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den>
        </m:f>
        <m:r>
          <w:rPr>
            <w:rFonts w:ascii="Cambria Math" w:eastAsiaTheme="minorEastAsia" w:hAnsi="Cambria Math"/>
          </w:rPr>
          <m:t>=5760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oMath>
      <w:r w:rsidR="004F61EC" w:rsidRPr="004F61EC">
        <w:rPr>
          <w:rFonts w:eastAsiaTheme="minorEastAsia"/>
        </w:rPr>
        <w:tab/>
        <w:t>- moment bez</w:t>
      </w:r>
      <w:r w:rsidR="004F61EC">
        <w:rPr>
          <w:rFonts w:eastAsiaTheme="minorEastAsia"/>
        </w:rPr>
        <w:t>władności</w:t>
      </w:r>
      <w:r w:rsidR="00654484">
        <w:rPr>
          <w:rFonts w:eastAsiaTheme="minorEastAsia"/>
        </w:rPr>
        <w:t xml:space="preserve"> dla</w:t>
      </w:r>
      <w:r w:rsidR="004F61EC">
        <w:rPr>
          <w:rFonts w:eastAsiaTheme="minorEastAsia"/>
        </w:rPr>
        <w:t xml:space="preserve"> osi Z</w:t>
      </w:r>
    </w:p>
    <w:p w14:paraId="1789EA44" w14:textId="244F51FB" w:rsidR="007826A0" w:rsidRPr="0059057E" w:rsidRDefault="00000000">
      <w:pPr>
        <w:pStyle w:val="Akapitzlist"/>
        <w:numPr>
          <w:ilvl w:val="0"/>
          <w:numId w:val="3"/>
        </w:numPr>
        <w:tabs>
          <w:tab w:val="left" w:pos="3402"/>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3</m:t>
                </m:r>
              </m:sup>
            </m:sSup>
            <m:r>
              <w:rPr>
                <w:rFonts w:ascii="Cambria Math" w:eastAsiaTheme="minorEastAsia" w:hAnsi="Cambria Math"/>
              </w:rPr>
              <m:t>*h</m:t>
            </m:r>
          </m:num>
          <m:den>
            <m:r>
              <w:rPr>
                <w:rFonts w:ascii="Cambria Math" w:eastAsiaTheme="minorEastAsia" w:hAnsi="Cambria Math"/>
              </w:rPr>
              <m:t>12</m:t>
            </m:r>
          </m:den>
        </m:f>
        <m:r>
          <w:rPr>
            <w:rFonts w:ascii="Cambria Math" w:eastAsiaTheme="minorEastAsia" w:hAnsi="Cambria Math"/>
          </w:rPr>
          <m:t>=250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oMath>
      <w:r w:rsidR="004F61EC">
        <w:rPr>
          <w:rFonts w:eastAsiaTheme="minorEastAsia"/>
        </w:rPr>
        <w:tab/>
      </w:r>
      <w:r w:rsidR="004F61EC" w:rsidRPr="004F61EC">
        <w:rPr>
          <w:rFonts w:eastAsiaTheme="minorEastAsia"/>
        </w:rPr>
        <w:t>- moment bez</w:t>
      </w:r>
      <w:r w:rsidR="004F61EC">
        <w:rPr>
          <w:rFonts w:eastAsiaTheme="minorEastAsia"/>
        </w:rPr>
        <w:t xml:space="preserve">władności </w:t>
      </w:r>
      <w:r w:rsidR="00654484">
        <w:rPr>
          <w:rFonts w:eastAsiaTheme="minorEastAsia"/>
        </w:rPr>
        <w:t xml:space="preserve">dla </w:t>
      </w:r>
      <w:r w:rsidR="004F61EC">
        <w:rPr>
          <w:rFonts w:eastAsiaTheme="minorEastAsia"/>
        </w:rPr>
        <w:t>osi Y</w:t>
      </w:r>
    </w:p>
    <w:p w14:paraId="0F914F8F" w14:textId="2A8C7ABA" w:rsidR="0059057E" w:rsidRPr="0059057E" w:rsidRDefault="00000000">
      <w:pPr>
        <w:pStyle w:val="Akapitzlist"/>
        <w:numPr>
          <w:ilvl w:val="0"/>
          <w:numId w:val="3"/>
        </w:numPr>
        <w:tabs>
          <w:tab w:val="left" w:pos="3402"/>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sy</m:t>
            </m:r>
          </m:sub>
        </m:sSub>
        <m:r>
          <w:rPr>
            <w:rFonts w:ascii="Cambria Math" w:eastAsiaTheme="minorEastAsia" w:hAnsi="Cambria Math"/>
          </w:rPr>
          <m:t>=l=650mm</m:t>
        </m:r>
      </m:oMath>
      <w:r w:rsidR="004F61EC">
        <w:rPr>
          <w:rFonts w:eastAsiaTheme="minorEastAsia"/>
        </w:rPr>
        <w:tab/>
        <w:t>- długość swobodn</w:t>
      </w:r>
      <w:r w:rsidR="00157977">
        <w:rPr>
          <w:rFonts w:eastAsiaTheme="minorEastAsia"/>
        </w:rPr>
        <w:t>a dla wyboczenia w stronę osi Y</w:t>
      </w:r>
    </w:p>
    <w:p w14:paraId="34F797D7" w14:textId="56DBA53A" w:rsidR="0059057E" w:rsidRPr="0059057E" w:rsidRDefault="00000000">
      <w:pPr>
        <w:pStyle w:val="Akapitzlist"/>
        <w:numPr>
          <w:ilvl w:val="0"/>
          <w:numId w:val="3"/>
        </w:numPr>
        <w:tabs>
          <w:tab w:val="left" w:pos="3402"/>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sz</m:t>
            </m:r>
          </m:sub>
        </m:sSub>
        <m:r>
          <w:rPr>
            <w:rFonts w:ascii="Cambria Math" w:eastAsiaTheme="minorEastAsia" w:hAnsi="Cambria Math"/>
          </w:rPr>
          <m:t>=0,5l=325mm</m:t>
        </m:r>
      </m:oMath>
      <w:r w:rsidR="00157977">
        <w:rPr>
          <w:rFonts w:eastAsiaTheme="minorEastAsia"/>
        </w:rPr>
        <w:tab/>
        <w:t>- długość swobodna dla wyboczenia w stronę osi Z</w:t>
      </w:r>
    </w:p>
    <w:p w14:paraId="2A0817DB" w14:textId="2E9A0AF7" w:rsidR="0059057E" w:rsidRDefault="0059057E" w:rsidP="0059057E">
      <w:pPr>
        <w:rPr>
          <w:rFonts w:eastAsiaTheme="minorEastAsia"/>
        </w:rPr>
      </w:pPr>
      <w:r>
        <w:rPr>
          <w:rFonts w:eastAsiaTheme="minorEastAsia"/>
        </w:rPr>
        <w:t>Z czego możemy policzyć siłę krytyczną dla obu przypadków:</w:t>
      </w:r>
    </w:p>
    <w:p w14:paraId="66A36C76" w14:textId="5D71A422" w:rsidR="0059057E" w:rsidRPr="0059057E" w:rsidRDefault="00000000" w:rsidP="005905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maxy</m:t>
              </m:r>
            </m:sub>
          </m:sSub>
          <m:r>
            <w:rPr>
              <w:rFonts w:ascii="Cambria Math" w:eastAsiaTheme="minorEastAsia" w:hAnsi="Cambria Math"/>
            </w:rPr>
            <m:t>=1168 N&gt;700N</m:t>
          </m:r>
        </m:oMath>
      </m:oMathPara>
    </w:p>
    <w:p w14:paraId="5A2CCBB1" w14:textId="01BB748B" w:rsidR="0059057E" w:rsidRPr="0059057E" w:rsidRDefault="00000000" w:rsidP="005905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maxz</m:t>
              </m:r>
            </m:sub>
          </m:sSub>
          <m:r>
            <w:rPr>
              <w:rFonts w:ascii="Cambria Math" w:eastAsiaTheme="minorEastAsia" w:hAnsi="Cambria Math"/>
            </w:rPr>
            <m:t>=108kN≫700N</m:t>
          </m:r>
        </m:oMath>
      </m:oMathPara>
    </w:p>
    <w:p w14:paraId="31FC1C19" w14:textId="6ED29092" w:rsidR="007E6C69" w:rsidRDefault="0059057E" w:rsidP="0059057E">
      <w:pPr>
        <w:rPr>
          <w:rFonts w:eastAsiaTheme="minorEastAsia"/>
        </w:rPr>
      </w:pPr>
      <w:r>
        <w:rPr>
          <w:rFonts w:eastAsiaTheme="minorEastAsia"/>
        </w:rPr>
        <w:t>Skąd widać, że wyboczenie nie wystąpi.</w:t>
      </w:r>
    </w:p>
    <w:p w14:paraId="3B1B2659" w14:textId="77C63375" w:rsidR="007E6C69" w:rsidRDefault="007E6C69" w:rsidP="007E6C69">
      <w:pPr>
        <w:pStyle w:val="Nagwek2"/>
        <w:rPr>
          <w:rFonts w:eastAsiaTheme="minorEastAsia"/>
        </w:rPr>
      </w:pPr>
      <w:bookmarkStart w:id="17" w:name="_Toc125231451"/>
      <w:r>
        <w:rPr>
          <w:rFonts w:eastAsiaTheme="minorEastAsia"/>
        </w:rPr>
        <w:lastRenderedPageBreak/>
        <w:t>Nakładka na kołnierz</w:t>
      </w:r>
      <w:bookmarkEnd w:id="17"/>
    </w:p>
    <w:p w14:paraId="09B1187A" w14:textId="6C343C91" w:rsidR="007E6C69" w:rsidRDefault="007E6C69" w:rsidP="00842FF4">
      <w:pPr>
        <w:jc w:val="both"/>
      </w:pPr>
      <w:r>
        <w:t xml:space="preserve">W celu przeniesienia napędu posuwistego na obrotowy stosujemy nakładkę </w:t>
      </w:r>
      <w:r w:rsidR="00842FF4">
        <w:t>z połączeniem sworzniowym do cięgien, przykręcaną śrubami do kołnierza. Ze względu na trudną geometrię, ale prosty rozkład sił zdecydowałem się na analizę MES.</w:t>
      </w:r>
      <w:r w:rsidR="00936216">
        <w:t xml:space="preserve"> Materiałem nakładki jest stal konstrukcyjna S355.</w:t>
      </w:r>
    </w:p>
    <w:p w14:paraId="7C5495F1" w14:textId="14961EEF" w:rsidR="00842FF4" w:rsidRDefault="00842FF4" w:rsidP="00842FF4">
      <w:pPr>
        <w:pStyle w:val="Nagwek3"/>
      </w:pPr>
      <w:bookmarkStart w:id="18" w:name="_Toc125231452"/>
      <w:r>
        <w:t xml:space="preserve">Warunki </w:t>
      </w:r>
      <w:r w:rsidR="00936216">
        <w:t>brzegowe oraz siatka</w:t>
      </w:r>
      <w:bookmarkEnd w:id="18"/>
    </w:p>
    <w:p w14:paraId="5975AE7E" w14:textId="642B0537" w:rsidR="00936216" w:rsidRDefault="007B4D71" w:rsidP="007B4D71">
      <w:pPr>
        <w:jc w:val="both"/>
      </w:pPr>
      <w:r w:rsidRPr="00034FA4">
        <w:rPr>
          <w:noProof/>
        </w:rPr>
        <w:drawing>
          <wp:anchor distT="0" distB="0" distL="114300" distR="114300" simplePos="0" relativeHeight="251711488" behindDoc="0" locked="0" layoutInCell="1" allowOverlap="1" wp14:anchorId="7E920493" wp14:editId="4CD4B343">
            <wp:simplePos x="0" y="0"/>
            <wp:positionH relativeFrom="margin">
              <wp:align>left</wp:align>
            </wp:positionH>
            <wp:positionV relativeFrom="paragraph">
              <wp:posOffset>1218565</wp:posOffset>
            </wp:positionV>
            <wp:extent cx="3000375" cy="2174875"/>
            <wp:effectExtent l="0" t="0" r="0" b="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8414" cy="2180888"/>
                    </a:xfrm>
                    <a:prstGeom prst="rect">
                      <a:avLst/>
                    </a:prstGeom>
                  </pic:spPr>
                </pic:pic>
              </a:graphicData>
            </a:graphic>
            <wp14:sizeRelH relativeFrom="margin">
              <wp14:pctWidth>0</wp14:pctWidth>
            </wp14:sizeRelH>
            <wp14:sizeRelV relativeFrom="margin">
              <wp14:pctHeight>0</wp14:pctHeight>
            </wp14:sizeRelV>
          </wp:anchor>
        </w:drawing>
      </w:r>
      <w:r w:rsidRPr="007B4D71">
        <w:rPr>
          <w:rFonts w:ascii="Calibri" w:hAnsi="Calibri" w:cs="Calibri"/>
          <w:noProof/>
        </w:rPr>
        <w:drawing>
          <wp:anchor distT="0" distB="0" distL="114300" distR="114300" simplePos="0" relativeHeight="251712512" behindDoc="0" locked="0" layoutInCell="1" allowOverlap="1" wp14:anchorId="0F6FBB35" wp14:editId="4B08D36A">
            <wp:simplePos x="0" y="0"/>
            <wp:positionH relativeFrom="column">
              <wp:posOffset>2814320</wp:posOffset>
            </wp:positionH>
            <wp:positionV relativeFrom="paragraph">
              <wp:posOffset>1209040</wp:posOffset>
            </wp:positionV>
            <wp:extent cx="3238500" cy="2244090"/>
            <wp:effectExtent l="0" t="0" r="0" b="381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8500" cy="2244090"/>
                    </a:xfrm>
                    <a:prstGeom prst="rect">
                      <a:avLst/>
                    </a:prstGeom>
                  </pic:spPr>
                </pic:pic>
              </a:graphicData>
            </a:graphic>
          </wp:anchor>
        </w:drawing>
      </w:r>
      <w:r w:rsidR="00842FF4">
        <w:t>Nakładka największe obciążenia przenosi podczas gdy kąt wychylenia ramienia manipulatora równy jest 25</w:t>
      </w:r>
      <w:r w:rsidR="00842FF4">
        <w:rPr>
          <w:rFonts w:ascii="Calibri" w:hAnsi="Calibri" w:cs="Calibri"/>
        </w:rPr>
        <w:t xml:space="preserve">°. Można uznać że jest to wtedy dokładnie 700N rozłożone między </w:t>
      </w:r>
      <w:r w:rsidR="00034FA4">
        <w:rPr>
          <w:rFonts w:ascii="Calibri" w:hAnsi="Calibri" w:cs="Calibri"/>
        </w:rPr>
        <w:t>oba sworznie</w:t>
      </w:r>
      <w:r w:rsidR="00936216">
        <w:rPr>
          <w:rFonts w:ascii="Calibri" w:hAnsi="Calibri" w:cs="Calibri"/>
        </w:rPr>
        <w:t>, a wektor skierowany jest pionowo w dół</w:t>
      </w:r>
      <w:r w:rsidR="00842FF4">
        <w:rPr>
          <w:rFonts w:ascii="Calibri" w:hAnsi="Calibri" w:cs="Calibri"/>
        </w:rPr>
        <w:t>. Korzystając z narzędzia obciążenie łożyska nakładam obciążenie. Jednocześnie ze względu na połączenia śrubowe oraz kontakt spodu z kołnierzem nakładam warunki nieruchomej geometrii na spód nakładki oraz wzdłuż powierzchni walcowych w dziurach na śruby. Całość widoczna jest na rysunku.</w:t>
      </w:r>
      <w:r w:rsidRPr="007B4D71">
        <w:rPr>
          <w:noProof/>
        </w:rPr>
        <w:t xml:space="preserve"> </w:t>
      </w:r>
    </w:p>
    <w:p w14:paraId="4A515C31" w14:textId="4F38610B" w:rsidR="00936216" w:rsidRDefault="00936216" w:rsidP="00936216">
      <w:pPr>
        <w:pStyle w:val="Legenda"/>
        <w:jc w:val="center"/>
        <w:rPr>
          <w:noProof/>
        </w:rPr>
      </w:pPr>
      <w:r>
        <w:t xml:space="preserve">Rysunek </w:t>
      </w:r>
      <w:fldSimple w:instr=" SEQ Rysunek \* ARABIC ">
        <w:r w:rsidR="001E27C7">
          <w:rPr>
            <w:noProof/>
          </w:rPr>
          <w:t>15</w:t>
        </w:r>
      </w:fldSimple>
      <w:r>
        <w:t xml:space="preserve"> - ograniczenie ruchu (zielone) oraz</w:t>
      </w:r>
      <w:r>
        <w:rPr>
          <w:noProof/>
        </w:rPr>
        <w:t xml:space="preserve"> siły zewnętrzne (fioletowe)</w:t>
      </w:r>
    </w:p>
    <w:p w14:paraId="2CDD74D4" w14:textId="00AB23ED" w:rsidR="00842FF4" w:rsidRDefault="00936216" w:rsidP="00936216">
      <w:r>
        <w:t xml:space="preserve">Siatkę generuje automatycznie przy pomocy wbudowanej opcji w oprogramowaniu </w:t>
      </w:r>
      <w:proofErr w:type="spellStart"/>
      <w:r>
        <w:t>SolidWorks</w:t>
      </w:r>
      <w:proofErr w:type="spellEnd"/>
      <w:r>
        <w:t>.</w:t>
      </w:r>
    </w:p>
    <w:p w14:paraId="27352346" w14:textId="6B4D15E6" w:rsidR="00936216" w:rsidRDefault="00034FA4" w:rsidP="00936216">
      <w:pPr>
        <w:keepNext/>
        <w:jc w:val="center"/>
      </w:pPr>
      <w:r w:rsidRPr="00034FA4">
        <w:rPr>
          <w:noProof/>
        </w:rPr>
        <w:drawing>
          <wp:inline distT="0" distB="0" distL="0" distR="0" wp14:anchorId="074E1AA2" wp14:editId="38FF0B93">
            <wp:extent cx="3836022" cy="292417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0"/>
                    <a:stretch>
                      <a:fillRect/>
                    </a:stretch>
                  </pic:blipFill>
                  <pic:spPr>
                    <a:xfrm>
                      <a:off x="0" y="0"/>
                      <a:ext cx="3852365" cy="2936633"/>
                    </a:xfrm>
                    <a:prstGeom prst="rect">
                      <a:avLst/>
                    </a:prstGeom>
                  </pic:spPr>
                </pic:pic>
              </a:graphicData>
            </a:graphic>
          </wp:inline>
        </w:drawing>
      </w:r>
    </w:p>
    <w:p w14:paraId="408DF132" w14:textId="20C1CD2A" w:rsidR="00936216" w:rsidRDefault="00936216" w:rsidP="00936216">
      <w:pPr>
        <w:pStyle w:val="Legenda"/>
        <w:jc w:val="center"/>
      </w:pPr>
      <w:r>
        <w:t xml:space="preserve">Rysunek </w:t>
      </w:r>
      <w:fldSimple w:instr=" SEQ Rysunek \* ARABIC ">
        <w:r w:rsidR="001E27C7">
          <w:rPr>
            <w:noProof/>
          </w:rPr>
          <w:t>16</w:t>
        </w:r>
      </w:fldSimple>
      <w:r>
        <w:t xml:space="preserve"> – siatka</w:t>
      </w:r>
    </w:p>
    <w:p w14:paraId="2DA773DA" w14:textId="0E6CA01D" w:rsidR="00936216" w:rsidRDefault="00936216" w:rsidP="00936216">
      <w:pPr>
        <w:pStyle w:val="Nagwek3"/>
      </w:pPr>
      <w:bookmarkStart w:id="19" w:name="_Toc125231453"/>
      <w:r>
        <w:lastRenderedPageBreak/>
        <w:t>Wyniki</w:t>
      </w:r>
      <w:bookmarkEnd w:id="19"/>
    </w:p>
    <w:p w14:paraId="784729D6" w14:textId="03AF61BA" w:rsidR="00936216" w:rsidRDefault="00936216" w:rsidP="00936216">
      <w:r>
        <w:t xml:space="preserve">Wyniki </w:t>
      </w:r>
      <w:proofErr w:type="spellStart"/>
      <w:r>
        <w:t>naprężeń</w:t>
      </w:r>
      <w:proofErr w:type="spellEnd"/>
      <w:r>
        <w:t xml:space="preserve"> i przemieszczeń prezentują się następująco.</w:t>
      </w:r>
    </w:p>
    <w:p w14:paraId="5EC410D3" w14:textId="2BDB939D" w:rsidR="00936216" w:rsidRDefault="00034FA4" w:rsidP="00936216">
      <w:pPr>
        <w:keepNext/>
        <w:jc w:val="center"/>
      </w:pPr>
      <w:r w:rsidRPr="00034FA4">
        <w:rPr>
          <w:noProof/>
        </w:rPr>
        <w:drawing>
          <wp:inline distT="0" distB="0" distL="0" distR="0" wp14:anchorId="21BABBE3" wp14:editId="4C421909">
            <wp:extent cx="4998471" cy="26193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2340" cy="2621403"/>
                    </a:xfrm>
                    <a:prstGeom prst="rect">
                      <a:avLst/>
                    </a:prstGeom>
                  </pic:spPr>
                </pic:pic>
              </a:graphicData>
            </a:graphic>
          </wp:inline>
        </w:drawing>
      </w:r>
    </w:p>
    <w:p w14:paraId="63A0E68F" w14:textId="13A1B593" w:rsidR="00936216" w:rsidRDefault="00936216" w:rsidP="00936216">
      <w:pPr>
        <w:pStyle w:val="Legenda"/>
        <w:jc w:val="center"/>
      </w:pPr>
      <w:r>
        <w:t xml:space="preserve">Rysunek </w:t>
      </w:r>
      <w:fldSimple w:instr=" SEQ Rysunek \* ARABIC ">
        <w:r w:rsidR="001E27C7">
          <w:rPr>
            <w:noProof/>
          </w:rPr>
          <w:t>17</w:t>
        </w:r>
      </w:fldSimple>
      <w:r>
        <w:t xml:space="preserve"> - wykres </w:t>
      </w:r>
      <w:proofErr w:type="spellStart"/>
      <w:r>
        <w:t>naprężeń</w:t>
      </w:r>
      <w:proofErr w:type="spellEnd"/>
    </w:p>
    <w:p w14:paraId="623DF82F" w14:textId="214723BA" w:rsidR="00936216" w:rsidRDefault="007B4D71" w:rsidP="00936216">
      <w:pPr>
        <w:keepNext/>
        <w:jc w:val="center"/>
      </w:pPr>
      <w:r w:rsidRPr="007B4D71">
        <w:rPr>
          <w:noProof/>
        </w:rPr>
        <w:drawing>
          <wp:inline distT="0" distB="0" distL="0" distR="0" wp14:anchorId="41326CE3" wp14:editId="32F542B4">
            <wp:extent cx="4868093" cy="2743200"/>
            <wp:effectExtent l="0" t="0" r="889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8286" cy="2754579"/>
                    </a:xfrm>
                    <a:prstGeom prst="rect">
                      <a:avLst/>
                    </a:prstGeom>
                  </pic:spPr>
                </pic:pic>
              </a:graphicData>
            </a:graphic>
          </wp:inline>
        </w:drawing>
      </w:r>
    </w:p>
    <w:p w14:paraId="1C1B7927" w14:textId="7B72E985" w:rsidR="00936216" w:rsidRDefault="00936216" w:rsidP="00936216">
      <w:pPr>
        <w:pStyle w:val="Legenda"/>
        <w:jc w:val="center"/>
      </w:pPr>
      <w:r>
        <w:t xml:space="preserve">Rysunek </w:t>
      </w:r>
      <w:fldSimple w:instr=" SEQ Rysunek \* ARABIC ">
        <w:r w:rsidR="001E27C7">
          <w:rPr>
            <w:noProof/>
          </w:rPr>
          <w:t>18</w:t>
        </w:r>
      </w:fldSimple>
      <w:r>
        <w:t xml:space="preserve"> - wykres przemieszczeń</w:t>
      </w:r>
    </w:p>
    <w:p w14:paraId="41543C1F" w14:textId="060CB5EE" w:rsidR="00936216" w:rsidRDefault="00936216" w:rsidP="00936216">
      <w:pPr>
        <w:jc w:val="both"/>
      </w:pPr>
      <w:r>
        <w:t>Jak widać naprężenia maksymalne wynoszą około 5MPa w dol</w:t>
      </w:r>
      <w:r w:rsidR="007B4D71">
        <w:t>inie</w:t>
      </w:r>
      <w:r>
        <w:t xml:space="preserve"> </w:t>
      </w:r>
      <w:r w:rsidR="007B4D71">
        <w:t>otworu na sworzeń</w:t>
      </w:r>
      <w:r>
        <w:t xml:space="preserve">, co jest bardzo oddalone od granicy plastyczności równej 275MPa, a przemieszczenia są </w:t>
      </w:r>
      <w:r w:rsidR="007B4D71">
        <w:t>3</w:t>
      </w:r>
      <w:r>
        <w:t xml:space="preserve"> rzędy mniejsze od milimetra, czyli pomijalnie małe. Część uznaje za bezpieczną. </w:t>
      </w:r>
    </w:p>
    <w:p w14:paraId="30AC2A54" w14:textId="57E09B33" w:rsidR="009F68AA" w:rsidRDefault="009F68AA" w:rsidP="00936216">
      <w:pPr>
        <w:jc w:val="both"/>
      </w:pPr>
    </w:p>
    <w:p w14:paraId="5EAEE6B1" w14:textId="4744930C" w:rsidR="009F68AA" w:rsidRDefault="009F68AA" w:rsidP="00936216">
      <w:pPr>
        <w:jc w:val="both"/>
      </w:pPr>
    </w:p>
    <w:p w14:paraId="2CCA0508" w14:textId="6DFA2F7E" w:rsidR="009F68AA" w:rsidRDefault="009F68AA" w:rsidP="00936216">
      <w:pPr>
        <w:jc w:val="both"/>
      </w:pPr>
    </w:p>
    <w:p w14:paraId="31FCE71D" w14:textId="77777777" w:rsidR="009F68AA" w:rsidRDefault="009F68AA" w:rsidP="00936216">
      <w:pPr>
        <w:jc w:val="both"/>
      </w:pPr>
    </w:p>
    <w:p w14:paraId="2A765726" w14:textId="4420BCB5" w:rsidR="002A00AA" w:rsidRDefault="002A00AA" w:rsidP="002A00AA">
      <w:pPr>
        <w:pStyle w:val="Nagwek3"/>
      </w:pPr>
      <w:bookmarkStart w:id="20" w:name="_Toc125231454"/>
      <w:r>
        <w:lastRenderedPageBreak/>
        <w:t>Sworznie nakładki</w:t>
      </w:r>
      <w:bookmarkEnd w:id="20"/>
    </w:p>
    <w:p w14:paraId="36F4576D" w14:textId="633593C6" w:rsidR="001C0BCB" w:rsidRPr="001C0BCB" w:rsidRDefault="001C0BCB" w:rsidP="001C0BCB">
      <w:r>
        <w:t xml:space="preserve">Z powodu jednostronnego umocowania sworznia należy wybrać inny model </w:t>
      </w:r>
    </w:p>
    <w:p w14:paraId="47C49D6A" w14:textId="77777777" w:rsidR="00AE5260" w:rsidRDefault="00AE5260" w:rsidP="00AE5260">
      <w:pPr>
        <w:keepNext/>
        <w:jc w:val="center"/>
      </w:pPr>
      <w:r w:rsidRPr="00AE5260">
        <w:rPr>
          <w:noProof/>
        </w:rPr>
        <w:drawing>
          <wp:inline distT="0" distB="0" distL="0" distR="0" wp14:anchorId="5B015F77" wp14:editId="30B9F641">
            <wp:extent cx="2019300" cy="2080491"/>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1987" cy="2083259"/>
                    </a:xfrm>
                    <a:prstGeom prst="rect">
                      <a:avLst/>
                    </a:prstGeom>
                  </pic:spPr>
                </pic:pic>
              </a:graphicData>
            </a:graphic>
          </wp:inline>
        </w:drawing>
      </w:r>
    </w:p>
    <w:p w14:paraId="0A04786B" w14:textId="2CFA8C64" w:rsidR="002A00AA" w:rsidRDefault="00AE5260" w:rsidP="00AE5260">
      <w:pPr>
        <w:pStyle w:val="Legenda"/>
        <w:jc w:val="center"/>
      </w:pPr>
      <w:r>
        <w:t xml:space="preserve">Rysunek </w:t>
      </w:r>
      <w:fldSimple w:instr=" SEQ Rysunek \* ARABIC ">
        <w:r w:rsidR="001E27C7">
          <w:rPr>
            <w:noProof/>
          </w:rPr>
          <w:t>19</w:t>
        </w:r>
      </w:fldSimple>
      <w:r>
        <w:t xml:space="preserve"> - model sworznia utwierdzonego jednostronnie</w:t>
      </w:r>
    </w:p>
    <w:p w14:paraId="303472D5" w14:textId="4BCB958B" w:rsidR="00AE5260" w:rsidRDefault="00AE5260" w:rsidP="00AE5260">
      <w:r>
        <w:t>Suma geometryczna sił działających na sworzeń jest zawsze równa sile z jaką śruba będzie działała na kołnierz. W najgorszym wypadku jest to 700N, a żeby mieć pewność co do wytrzymałości, zakładam że cała siła odkłada się na dalszym z cięgien. W takim wypadku dane mają się następująco:</w:t>
      </w:r>
    </w:p>
    <w:p w14:paraId="1F6A1C65" w14:textId="77777777" w:rsidR="00AE5260" w:rsidRPr="00050C98" w:rsidRDefault="00AE5260" w:rsidP="00AE5260">
      <w:pPr>
        <w:pStyle w:val="Akapitzlist"/>
        <w:numPr>
          <w:ilvl w:val="0"/>
          <w:numId w:val="2"/>
        </w:numPr>
        <w:tabs>
          <w:tab w:val="left" w:pos="3402"/>
        </w:tabs>
        <w:rPr>
          <w:rFonts w:eastAsiaTheme="minorEastAsia"/>
          <w:i/>
        </w:rPr>
      </w:pPr>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Symax</m:t>
                </m:r>
              </m:sub>
            </m:sSub>
          </m:num>
          <m:den>
            <m:r>
              <w:rPr>
                <w:rFonts w:ascii="Cambria Math" w:hAnsi="Cambria Math"/>
              </w:rPr>
              <m:t>2</m:t>
            </m:r>
          </m:den>
        </m:f>
        <m:r>
          <w:rPr>
            <w:rFonts w:ascii="Cambria Math" w:hAnsi="Cambria Math"/>
          </w:rPr>
          <m:t>=350N</m:t>
        </m:r>
      </m:oMath>
      <w:r>
        <w:rPr>
          <w:rFonts w:eastAsiaTheme="minorEastAsia"/>
          <w:i/>
        </w:rPr>
        <w:tab/>
      </w:r>
      <w:r w:rsidRPr="004F61EC">
        <w:rPr>
          <w:rFonts w:eastAsiaTheme="minorEastAsia"/>
          <w:iCs/>
        </w:rPr>
        <w:t>- siła w cięgnie</w:t>
      </w:r>
    </w:p>
    <w:p w14:paraId="44D00816" w14:textId="7592152F" w:rsidR="00AE5260" w:rsidRPr="00050C98" w:rsidRDefault="00AE5260" w:rsidP="00AE5260">
      <w:pPr>
        <w:pStyle w:val="Akapitzlist"/>
        <w:numPr>
          <w:ilvl w:val="0"/>
          <w:numId w:val="2"/>
        </w:numPr>
        <w:tabs>
          <w:tab w:val="left" w:pos="3402"/>
        </w:tabs>
        <w:rPr>
          <w:rFonts w:eastAsiaTheme="minorEastAsia"/>
          <w:i/>
        </w:rPr>
      </w:pPr>
      <m:oMath>
        <m:r>
          <w:rPr>
            <w:rFonts w:ascii="Cambria Math" w:eastAsiaTheme="minorEastAsia" w:hAnsi="Cambria Math"/>
          </w:rPr>
          <m:t>c=7mm</m:t>
        </m:r>
      </m:oMath>
      <w:r>
        <w:rPr>
          <w:rFonts w:eastAsiaTheme="minorEastAsia"/>
          <w:i/>
        </w:rPr>
        <w:tab/>
        <w:t xml:space="preserve">- </w:t>
      </w:r>
      <w:r>
        <w:rPr>
          <w:rFonts w:eastAsiaTheme="minorEastAsia"/>
          <w:iCs/>
        </w:rPr>
        <w:t>grubość utwierdzenia</w:t>
      </w:r>
    </w:p>
    <w:p w14:paraId="7BD31313" w14:textId="4082628A" w:rsidR="00AE5260" w:rsidRPr="00050C98" w:rsidRDefault="00AE5260" w:rsidP="00AE5260">
      <w:pPr>
        <w:pStyle w:val="Akapitzlist"/>
        <w:numPr>
          <w:ilvl w:val="0"/>
          <w:numId w:val="2"/>
        </w:numPr>
        <w:tabs>
          <w:tab w:val="left" w:pos="3402"/>
        </w:tabs>
        <w:rPr>
          <w:rFonts w:eastAsiaTheme="minorEastAsia"/>
          <w:i/>
        </w:rPr>
      </w:pPr>
      <m:oMath>
        <m:r>
          <w:rPr>
            <w:rFonts w:ascii="Cambria Math" w:eastAsiaTheme="minorEastAsia" w:hAnsi="Cambria Math"/>
          </w:rPr>
          <m:t>l=10mm</m:t>
        </m:r>
      </m:oMath>
      <w:r>
        <w:rPr>
          <w:rFonts w:eastAsiaTheme="minorEastAsia"/>
          <w:i/>
        </w:rPr>
        <w:tab/>
      </w:r>
      <w:r>
        <w:rPr>
          <w:rFonts w:eastAsiaTheme="minorEastAsia"/>
          <w:iCs/>
        </w:rPr>
        <w:t>- grubość cięgna</w:t>
      </w:r>
    </w:p>
    <w:p w14:paraId="6B8FACFF" w14:textId="35C1D5B1" w:rsidR="00AE5260" w:rsidRPr="00AE5260" w:rsidRDefault="00000000" w:rsidP="00AE5260">
      <w:pPr>
        <w:pStyle w:val="Akapitzlist"/>
        <w:numPr>
          <w:ilvl w:val="0"/>
          <w:numId w:val="2"/>
        </w:numPr>
        <w:tabs>
          <w:tab w:val="left" w:pos="3402"/>
        </w:tabs>
        <w:rPr>
          <w:rFonts w:eastAsiaTheme="minorEastAsia"/>
          <w:i/>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g</m:t>
            </m:r>
          </m:sub>
        </m:sSub>
        <m:r>
          <w:rPr>
            <w:rFonts w:ascii="Cambria Math" w:eastAsiaTheme="minorEastAsia" w:hAnsi="Cambria Math"/>
          </w:rPr>
          <m:t>=0,5Re=100MPa</m:t>
        </m:r>
      </m:oMath>
      <w:r w:rsidR="00AE5260">
        <w:rPr>
          <w:rFonts w:eastAsiaTheme="minorEastAsia"/>
          <w:i/>
        </w:rPr>
        <w:tab/>
      </w:r>
      <w:r w:rsidR="00AE5260">
        <w:rPr>
          <w:rFonts w:eastAsiaTheme="minorEastAsia"/>
          <w:iCs/>
        </w:rPr>
        <w:t>- maksymalne naprężenia w sworzniu</w:t>
      </w:r>
    </w:p>
    <w:p w14:paraId="682FB72C" w14:textId="7DC272B5" w:rsidR="00AE5260" w:rsidRDefault="00AE5260" w:rsidP="00AE5260">
      <w:pPr>
        <w:tabs>
          <w:tab w:val="left" w:pos="3402"/>
        </w:tabs>
        <w:rPr>
          <w:rFonts w:eastAsiaTheme="minorEastAsia"/>
          <w:iCs/>
        </w:rPr>
      </w:pPr>
      <w:r>
        <w:rPr>
          <w:rFonts w:eastAsiaTheme="minorEastAsia"/>
          <w:iCs/>
        </w:rPr>
        <w:t>Minimalną średnicę sworznia wyliczam ze wzoru:</w:t>
      </w:r>
    </w:p>
    <w:p w14:paraId="27B786E3" w14:textId="630C0535" w:rsidR="00AE5260" w:rsidRPr="00AE5260" w:rsidRDefault="00000000" w:rsidP="00AE5260">
      <w:pPr>
        <w:tabs>
          <w:tab w:val="left" w:pos="3402"/>
        </w:tabs>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M</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max</m:t>
                  </m:r>
                </m:sub>
              </m:sSub>
            </m:num>
            <m:den>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l+</m:t>
                  </m:r>
                  <m:f>
                    <m:fPr>
                      <m:ctrlPr>
                        <w:rPr>
                          <w:rFonts w:ascii="Cambria Math" w:eastAsiaTheme="minorEastAsia" w:hAnsi="Cambria Math"/>
                          <w:i/>
                          <w:iCs/>
                        </w:rPr>
                      </m:ctrlPr>
                    </m:fPr>
                    <m:num>
                      <m:r>
                        <w:rPr>
                          <w:rFonts w:ascii="Cambria Math" w:eastAsiaTheme="minorEastAsia" w:hAnsi="Cambria Math"/>
                        </w:rPr>
                        <m:t>c</m:t>
                      </m:r>
                    </m:num>
                    <m:den>
                      <m:r>
                        <w:rPr>
                          <w:rFonts w:ascii="Cambria Math" w:eastAsiaTheme="minorEastAsia" w:hAnsi="Cambria Math"/>
                        </w:rPr>
                        <m:t>2</m:t>
                      </m:r>
                    </m:den>
                  </m:f>
                </m:e>
              </m:d>
            </m:num>
            <m:den>
              <m:f>
                <m:fPr>
                  <m:ctrlPr>
                    <w:rPr>
                      <w:rFonts w:ascii="Cambria Math" w:eastAsiaTheme="minorEastAsia" w:hAnsi="Cambria Math"/>
                      <w:i/>
                      <w:iCs/>
                    </w:rPr>
                  </m:ctrlPr>
                </m:fPr>
                <m:num>
                  <m:r>
                    <w:rPr>
                      <w:rFonts w:ascii="Cambria Math" w:eastAsiaTheme="minorEastAsia" w:hAnsi="Cambria Math"/>
                    </w:rPr>
                    <m:t>π</m:t>
                  </m:r>
                  <m:sSup>
                    <m:sSupPr>
                      <m:ctrlPr>
                        <w:rPr>
                          <w:rFonts w:ascii="Cambria Math" w:eastAsiaTheme="minorEastAsia" w:hAnsi="Cambria Math"/>
                          <w:i/>
                          <w:iCs/>
                        </w:rPr>
                      </m:ctrlPr>
                    </m:sSupPr>
                    <m:e>
                      <m:r>
                        <w:rPr>
                          <w:rFonts w:ascii="Cambria Math" w:eastAsiaTheme="minorEastAsia" w:hAnsi="Cambria Math"/>
                        </w:rPr>
                        <m:t>d</m:t>
                      </m:r>
                    </m:e>
                    <m:sup>
                      <m:r>
                        <w:rPr>
                          <w:rFonts w:ascii="Cambria Math" w:eastAsiaTheme="minorEastAsia" w:hAnsi="Cambria Math"/>
                        </w:rPr>
                        <m:t>3</m:t>
                      </m:r>
                    </m:sup>
                  </m:sSup>
                </m:num>
                <m:den>
                  <m:r>
                    <w:rPr>
                      <w:rFonts w:ascii="Cambria Math" w:eastAsiaTheme="minorEastAsia" w:hAnsi="Cambria Math"/>
                    </w:rPr>
                    <m:t>32</m:t>
                  </m:r>
                </m:den>
              </m:f>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g</m:t>
              </m:r>
            </m:sub>
          </m:sSub>
        </m:oMath>
      </m:oMathPara>
    </w:p>
    <w:p w14:paraId="317E9EEC" w14:textId="68E19B88" w:rsidR="00AE5260" w:rsidRDefault="00AE5260" w:rsidP="00AE5260">
      <w:pPr>
        <w:tabs>
          <w:tab w:val="left" w:pos="3402"/>
        </w:tabs>
        <w:rPr>
          <w:rFonts w:eastAsiaTheme="minorEastAsia"/>
          <w:iCs/>
        </w:rPr>
      </w:pPr>
      <w:r>
        <w:rPr>
          <w:rFonts w:eastAsiaTheme="minorEastAsia"/>
          <w:iCs/>
        </w:rPr>
        <w:t>Czyli po przekształceniu:</w:t>
      </w:r>
    </w:p>
    <w:p w14:paraId="32189E07" w14:textId="020FBDC0" w:rsidR="00AE5260" w:rsidRPr="00AE5260" w:rsidRDefault="00AE5260" w:rsidP="00AE5260">
      <w:pPr>
        <w:tabs>
          <w:tab w:val="left" w:pos="3402"/>
        </w:tabs>
        <w:rPr>
          <w:rFonts w:eastAsiaTheme="minorEastAsia"/>
          <w:iCs/>
        </w:rPr>
      </w:pPr>
      <m:oMathPara>
        <m:oMath>
          <m:r>
            <w:rPr>
              <w:rFonts w:ascii="Cambria Math" w:eastAsiaTheme="minorEastAsia" w:hAnsi="Cambria Math"/>
            </w:rPr>
            <m:t>d≥</m:t>
          </m:r>
          <m:rad>
            <m:radPr>
              <m:ctrlPr>
                <w:rPr>
                  <w:rFonts w:ascii="Cambria Math" w:eastAsiaTheme="minorEastAsia" w:hAnsi="Cambria Math"/>
                  <w:i/>
                  <w:iCs/>
                </w:rPr>
              </m:ctrlPr>
            </m:radPr>
            <m:deg>
              <m:r>
                <w:rPr>
                  <w:rFonts w:ascii="Cambria Math" w:eastAsiaTheme="minorEastAsia" w:hAnsi="Cambria Math"/>
                </w:rPr>
                <m:t>3</m:t>
              </m:r>
            </m:deg>
            <m:e>
              <m:f>
                <m:fPr>
                  <m:ctrlPr>
                    <w:rPr>
                      <w:rFonts w:ascii="Cambria Math" w:eastAsiaTheme="minorEastAsia" w:hAnsi="Cambria Math"/>
                      <w:i/>
                      <w:iCs/>
                    </w:rPr>
                  </m:ctrlPr>
                </m:fPr>
                <m:num>
                  <m:r>
                    <w:rPr>
                      <w:rFonts w:ascii="Cambria Math" w:eastAsiaTheme="minorEastAsia" w:hAnsi="Cambria Math"/>
                    </w:rPr>
                    <m:t>32*P*(l+</m:t>
                  </m:r>
                  <m:f>
                    <m:fPr>
                      <m:ctrlPr>
                        <w:rPr>
                          <w:rFonts w:ascii="Cambria Math" w:eastAsiaTheme="minorEastAsia" w:hAnsi="Cambria Math"/>
                          <w:i/>
                          <w:iCs/>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num>
                <m:den>
                  <m:r>
                    <w:rPr>
                      <w:rFonts w:ascii="Cambria Math" w:eastAsiaTheme="minorEastAsia" w:hAnsi="Cambria Math"/>
                    </w:rPr>
                    <m:t>π*</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g</m:t>
                      </m:r>
                    </m:sub>
                  </m:sSub>
                </m:den>
              </m:f>
            </m:e>
          </m:rad>
          <m:r>
            <w:rPr>
              <w:rFonts w:ascii="Cambria Math" w:eastAsiaTheme="minorEastAsia" w:hAnsi="Cambria Math"/>
            </w:rPr>
            <m:t>=7,83mm</m:t>
          </m:r>
        </m:oMath>
      </m:oMathPara>
    </w:p>
    <w:p w14:paraId="415BECF0" w14:textId="0A590F86" w:rsidR="00AE5260" w:rsidRPr="00AE5260" w:rsidRDefault="00AE5260" w:rsidP="00AE5260">
      <w:r>
        <w:t>czyli, skoro średnica sworznia wynosi 12mm, wytrzyma on w każdym momencie pracy.</w:t>
      </w:r>
    </w:p>
    <w:p w14:paraId="68CBC8DE" w14:textId="5751DAD0" w:rsidR="00A7468F" w:rsidRDefault="00EE0C49" w:rsidP="00EE0C49">
      <w:pPr>
        <w:pStyle w:val="Nagwek2"/>
      </w:pPr>
      <w:bookmarkStart w:id="21" w:name="_Toc125231455"/>
      <w:r>
        <w:t>Śruba</w:t>
      </w:r>
      <w:bookmarkEnd w:id="21"/>
    </w:p>
    <w:p w14:paraId="1C570E52" w14:textId="22EF6510" w:rsidR="007B4D71" w:rsidRDefault="00FA3DFF" w:rsidP="00FA3DFF">
      <w:pPr>
        <w:jc w:val="both"/>
      </w:pPr>
      <w:r>
        <w:t xml:space="preserve">Śruba powinna zostać policzona ze względu na możliwość wyboczenia. Najniebezpieczniejszym momentem występuje gdy ramię manipulatora </w:t>
      </w:r>
      <w:r w:rsidR="007B4D71">
        <w:t>jest wychylone o kąt 25</w:t>
      </w:r>
      <w:r w:rsidR="007B4D71">
        <w:rPr>
          <w:rFonts w:cstheme="minorHAnsi"/>
        </w:rPr>
        <w:t>°</w:t>
      </w:r>
      <w:r w:rsidR="007B4D71">
        <w:t>, ponieważ wtedy siły powstają największe. Śrubę modeluję jako belkę okrągłą, o jednym końcu utwierdzonym bez wstępnego kąta ugięcia, a drugi koniec jako swobodny</w:t>
      </w:r>
      <w:r w:rsidR="00AE5260">
        <w:t>.</w:t>
      </w:r>
    </w:p>
    <w:p w14:paraId="7C5D29AC" w14:textId="77777777" w:rsidR="007B4D71" w:rsidRDefault="007B4D71" w:rsidP="007B4D71">
      <w:r>
        <w:t>Siłę wybaczającą krytyczną opisujemy wzorem:</w:t>
      </w:r>
    </w:p>
    <w:p w14:paraId="1D14A429" w14:textId="5504CFC2" w:rsidR="007B4D71" w:rsidRPr="00AE5260" w:rsidRDefault="00000000" w:rsidP="007B4D71">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kr</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num>
            <m:den>
              <m:sSubSup>
                <m:sSubSupPr>
                  <m:ctrlPr>
                    <w:rPr>
                      <w:rFonts w:ascii="Cambria Math" w:hAnsi="Cambria Math"/>
                      <w:i/>
                    </w:rPr>
                  </m:ctrlPr>
                </m:sSubSupPr>
                <m:e>
                  <m:r>
                    <w:rPr>
                      <w:rFonts w:ascii="Cambria Math" w:hAnsi="Cambria Math"/>
                    </w:rPr>
                    <m:t>l</m:t>
                  </m:r>
                </m:e>
                <m:sub>
                  <m:r>
                    <w:rPr>
                      <w:rFonts w:ascii="Cambria Math" w:hAnsi="Cambria Math"/>
                    </w:rPr>
                    <m:t>s</m:t>
                  </m:r>
                </m:sub>
                <m:sup>
                  <m:r>
                    <w:rPr>
                      <w:rFonts w:ascii="Cambria Math" w:hAnsi="Cambria Math"/>
                    </w:rPr>
                    <m:t>2</m:t>
                  </m:r>
                </m:sup>
              </m:sSubSup>
            </m:den>
          </m:f>
        </m:oMath>
      </m:oMathPara>
    </w:p>
    <w:p w14:paraId="7F05E1F0" w14:textId="77777777" w:rsidR="009F68AA" w:rsidRDefault="009F68AA" w:rsidP="007B4D71">
      <w:pPr>
        <w:rPr>
          <w:rFonts w:eastAsiaTheme="minorEastAsia"/>
        </w:rPr>
      </w:pPr>
    </w:p>
    <w:p w14:paraId="3BEA6DB8" w14:textId="0BF632C2" w:rsidR="007B4D71" w:rsidRDefault="007B4D71" w:rsidP="007B4D71">
      <w:r>
        <w:lastRenderedPageBreak/>
        <w:t>Dla tego przypadku mamy następujące wartości:</w:t>
      </w:r>
    </w:p>
    <w:p w14:paraId="2B8007DB" w14:textId="1A0DDA28" w:rsidR="007B4D71" w:rsidRPr="0059057E" w:rsidRDefault="007B4D71" w:rsidP="007B4D71">
      <w:pPr>
        <w:pStyle w:val="Akapitzlist"/>
        <w:numPr>
          <w:ilvl w:val="0"/>
          <w:numId w:val="3"/>
        </w:numPr>
        <w:tabs>
          <w:tab w:val="left" w:pos="3402"/>
        </w:tabs>
        <w:rPr>
          <w:rFonts w:eastAsiaTheme="minorEastAsia"/>
        </w:rPr>
      </w:pPr>
      <m:oMath>
        <m:r>
          <w:rPr>
            <w:rFonts w:ascii="Cambria Math" w:hAnsi="Cambria Math"/>
          </w:rPr>
          <m:t>E=2*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MPa</m:t>
        </m:r>
      </m:oMath>
      <w:r>
        <w:rPr>
          <w:rFonts w:eastAsiaTheme="minorEastAsia"/>
        </w:rPr>
        <w:tab/>
        <w:t>- moduł Younga</w:t>
      </w:r>
    </w:p>
    <w:p w14:paraId="2816351B" w14:textId="0795D4B5" w:rsidR="007B4D71" w:rsidRPr="007B4D71" w:rsidRDefault="007B4D71" w:rsidP="007B4D71">
      <w:pPr>
        <w:pStyle w:val="Akapitzlist"/>
        <w:numPr>
          <w:ilvl w:val="0"/>
          <w:numId w:val="3"/>
        </w:numPr>
        <w:tabs>
          <w:tab w:val="left" w:pos="3402"/>
        </w:tabs>
        <w:rPr>
          <w:rFonts w:eastAsiaTheme="minorEastAsia"/>
        </w:rPr>
      </w:pPr>
      <m:oMath>
        <m:r>
          <w:rPr>
            <w:rFonts w:ascii="Cambria Math" w:eastAsiaTheme="minorEastAsia" w:hAnsi="Cambria Math"/>
          </w:rPr>
          <m:t>d=17 mm</m:t>
        </m:r>
      </m:oMath>
      <w:r>
        <w:rPr>
          <w:rFonts w:eastAsiaTheme="minorEastAsia"/>
        </w:rPr>
        <w:tab/>
        <w:t>- grubość przekroju poprzecznego</w:t>
      </w:r>
    </w:p>
    <w:p w14:paraId="5BBAC145" w14:textId="0C32E91D" w:rsidR="007B4D71" w:rsidRDefault="007B4D71" w:rsidP="007B4D71">
      <w:pPr>
        <w:pStyle w:val="Akapitzlist"/>
        <w:numPr>
          <w:ilvl w:val="0"/>
          <w:numId w:val="3"/>
        </w:numPr>
        <w:tabs>
          <w:tab w:val="left" w:pos="3402"/>
        </w:tabs>
        <w:rPr>
          <w:rFonts w:eastAsiaTheme="minorEastAsia"/>
        </w:rPr>
      </w:pPr>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4</m:t>
                </m:r>
              </m:sup>
            </m:sSup>
          </m:num>
          <m:den>
            <m:r>
              <w:rPr>
                <w:rFonts w:ascii="Cambria Math" w:eastAsiaTheme="minorEastAsia" w:hAnsi="Cambria Math"/>
              </w:rPr>
              <m:t>64</m:t>
            </m:r>
          </m:den>
        </m:f>
        <m:r>
          <w:rPr>
            <w:rFonts w:ascii="Cambria Math" w:eastAsiaTheme="minorEastAsia" w:hAnsi="Cambria Math"/>
          </w:rPr>
          <m:t>=4100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oMath>
      <w:r w:rsidRPr="004F61EC">
        <w:rPr>
          <w:rFonts w:eastAsiaTheme="minorEastAsia"/>
        </w:rPr>
        <w:tab/>
        <w:t>- moment bez</w:t>
      </w:r>
      <w:r>
        <w:rPr>
          <w:rFonts w:eastAsiaTheme="minorEastAsia"/>
        </w:rPr>
        <w:t>władności</w:t>
      </w:r>
    </w:p>
    <w:p w14:paraId="706E08FA" w14:textId="172528AB" w:rsidR="007B4D71" w:rsidRPr="007B4D71" w:rsidRDefault="007B4D71" w:rsidP="007B4D71">
      <w:pPr>
        <w:pStyle w:val="Akapitzlist"/>
        <w:numPr>
          <w:ilvl w:val="0"/>
          <w:numId w:val="3"/>
        </w:numPr>
        <w:tabs>
          <w:tab w:val="left" w:pos="3402"/>
        </w:tabs>
        <w:rPr>
          <w:rFonts w:eastAsiaTheme="minorEastAsia"/>
        </w:rPr>
      </w:pPr>
      <m:oMath>
        <m:r>
          <w:rPr>
            <w:rFonts w:ascii="Cambria Math" w:eastAsiaTheme="minorEastAsia" w:hAnsi="Cambria Math"/>
          </w:rPr>
          <m:t>l=800 mm</m:t>
        </m:r>
      </m:oMath>
      <w:r>
        <w:rPr>
          <w:rFonts w:eastAsiaTheme="minorEastAsia"/>
        </w:rPr>
        <w:tab/>
        <w:t>- długość zginana śruby</w:t>
      </w:r>
    </w:p>
    <w:p w14:paraId="2695504E" w14:textId="1FAE2B35" w:rsidR="007B4D71" w:rsidRPr="0059057E" w:rsidRDefault="00000000" w:rsidP="007B4D71">
      <w:pPr>
        <w:pStyle w:val="Akapitzlist"/>
        <w:numPr>
          <w:ilvl w:val="0"/>
          <w:numId w:val="3"/>
        </w:numPr>
        <w:tabs>
          <w:tab w:val="left" w:pos="3402"/>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=2*l=1600 mm</m:t>
        </m:r>
      </m:oMath>
      <w:r w:rsidR="007B4D71">
        <w:rPr>
          <w:rFonts w:eastAsiaTheme="minorEastAsia"/>
        </w:rPr>
        <w:tab/>
        <w:t>- długość swobodna dla wyboczenia</w:t>
      </w:r>
    </w:p>
    <w:p w14:paraId="4C783C88" w14:textId="63AB41E4" w:rsidR="007B4D71" w:rsidRDefault="007B4D71" w:rsidP="007B4D71">
      <w:pPr>
        <w:rPr>
          <w:rFonts w:eastAsiaTheme="minorEastAsia"/>
        </w:rPr>
      </w:pPr>
      <w:r>
        <w:rPr>
          <w:rFonts w:eastAsiaTheme="minorEastAsia"/>
        </w:rPr>
        <w:t>Z czego możemy policzyć siłę krytyczną:</w:t>
      </w:r>
    </w:p>
    <w:p w14:paraId="3BB7079F" w14:textId="21367D2E" w:rsidR="007B4D71" w:rsidRPr="0059057E" w:rsidRDefault="00000000" w:rsidP="007B4D7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=3161 N&gt;700N</m:t>
          </m:r>
        </m:oMath>
      </m:oMathPara>
    </w:p>
    <w:p w14:paraId="191CAE73" w14:textId="426D1F15" w:rsidR="007B4D71" w:rsidRPr="005D2FB8" w:rsidRDefault="007B4D71" w:rsidP="005D2FB8">
      <w:pPr>
        <w:rPr>
          <w:rFonts w:eastAsiaTheme="minorEastAsia"/>
        </w:rPr>
      </w:pPr>
      <w:r>
        <w:rPr>
          <w:rFonts w:eastAsiaTheme="minorEastAsia"/>
        </w:rPr>
        <w:t>Skąd widać, że wyboczenie nie wystąpi.</w:t>
      </w:r>
    </w:p>
    <w:p w14:paraId="1A4836CC" w14:textId="18788FF0" w:rsidR="006E09DD" w:rsidRDefault="006E09DD" w:rsidP="006E09DD">
      <w:pPr>
        <w:pStyle w:val="Nagwek2"/>
        <w:rPr>
          <w:rFonts w:eastAsiaTheme="minorEastAsia"/>
        </w:rPr>
      </w:pPr>
      <w:bookmarkStart w:id="22" w:name="_Toc125231456"/>
      <w:r>
        <w:rPr>
          <w:rFonts w:eastAsiaTheme="minorEastAsia"/>
        </w:rPr>
        <w:t>Łożyska</w:t>
      </w:r>
      <w:bookmarkEnd w:id="22"/>
    </w:p>
    <w:p w14:paraId="6436B989" w14:textId="3ED8EEBC" w:rsidR="006E09DD" w:rsidRDefault="006E09DD" w:rsidP="0029574F">
      <w:pPr>
        <w:jc w:val="both"/>
      </w:pPr>
      <w:r>
        <w:t>Łożyska będą obciążane głownie osiowo, obciążenia promieniowe są praktycznie pomijalne.</w:t>
      </w:r>
      <w:r w:rsidR="0029574F">
        <w:t xml:space="preserve"> Maksymalne obciążenia w łożysku równe będą obciążeniom w śrubie.</w:t>
      </w:r>
    </w:p>
    <w:p w14:paraId="234B8248" w14:textId="4E7D3C9E" w:rsidR="0029574F" w:rsidRDefault="0029574F" w:rsidP="0029574F">
      <w:pPr>
        <w:jc w:val="both"/>
      </w:pPr>
      <w:r>
        <w:t>Aby obliczyć równoważne obciążenie statyczne łożyska wykorzystamy wzór:</w:t>
      </w:r>
    </w:p>
    <w:p w14:paraId="358B587C" w14:textId="726CBC03" w:rsidR="0029574F" w:rsidRPr="0029574F" w:rsidRDefault="00064C14" w:rsidP="006E09DD">
      <w:pPr>
        <w:rPr>
          <w:rFonts w:eastAsiaTheme="minorEastAsia"/>
        </w:rPr>
      </w:pPr>
      <m:oMathPara>
        <m:oMath>
          <m:r>
            <w:rPr>
              <w:rFonts w:ascii="Cambria Math" w:hAnsi="Cambria Math"/>
            </w:rPr>
            <m:t>P=X*</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w</m:t>
              </m:r>
            </m:sub>
          </m:sSub>
        </m:oMath>
      </m:oMathPara>
    </w:p>
    <w:p w14:paraId="30850ADA" w14:textId="0D7EDEA5" w:rsidR="0029574F" w:rsidRDefault="0029574F" w:rsidP="006E09DD">
      <w:pPr>
        <w:rPr>
          <w:rFonts w:eastAsiaTheme="minorEastAsia"/>
        </w:rPr>
      </w:pPr>
      <w:r>
        <w:rPr>
          <w:rFonts w:eastAsiaTheme="minorEastAsia"/>
        </w:rPr>
        <w:t>Dla naszego łożyska</w:t>
      </w:r>
      <w:r w:rsidR="00064C14">
        <w:rPr>
          <w:rFonts w:eastAsiaTheme="minorEastAsia"/>
        </w:rPr>
        <w:t>, wartości dobrane z tabel zawartych w normach</w:t>
      </w:r>
      <w:r>
        <w:rPr>
          <w:rFonts w:eastAsiaTheme="minorEastAsia"/>
        </w:rPr>
        <w:t>:</w:t>
      </w:r>
    </w:p>
    <w:p w14:paraId="0BBC62D5" w14:textId="0B12810F" w:rsidR="0029574F" w:rsidRPr="00064C14" w:rsidRDefault="00064C14">
      <w:pPr>
        <w:pStyle w:val="Akapitzlist"/>
        <w:numPr>
          <w:ilvl w:val="0"/>
          <w:numId w:val="8"/>
        </w:numPr>
        <w:rPr>
          <w:rFonts w:eastAsiaTheme="minorEastAsia"/>
        </w:rPr>
      </w:pPr>
      <m:oMath>
        <m:r>
          <w:rPr>
            <w:rFonts w:ascii="Cambria Math" w:eastAsiaTheme="minorEastAsia" w:hAnsi="Cambria Math"/>
          </w:rPr>
          <m:t>X=0</m:t>
        </m:r>
      </m:oMath>
    </w:p>
    <w:p w14:paraId="5FEDCDE6" w14:textId="2B0ABE49" w:rsidR="00064C14" w:rsidRPr="00064C14" w:rsidRDefault="00064C14">
      <w:pPr>
        <w:pStyle w:val="Akapitzlist"/>
        <w:numPr>
          <w:ilvl w:val="0"/>
          <w:numId w:val="8"/>
        </w:numPr>
        <w:rPr>
          <w:rFonts w:eastAsiaTheme="minorEastAsia"/>
        </w:rPr>
      </w:pPr>
      <m:oMath>
        <m:r>
          <w:rPr>
            <w:rFonts w:ascii="Cambria Math" w:eastAsiaTheme="minorEastAsia" w:hAnsi="Cambria Math"/>
          </w:rPr>
          <m:t>Y=2,11</m:t>
        </m:r>
      </m:oMath>
    </w:p>
    <w:p w14:paraId="5632AFD7" w14:textId="4A1999D3" w:rsidR="00064C14" w:rsidRPr="00064C14" w:rsidRDefault="00000000">
      <w:pPr>
        <w:pStyle w:val="Akapitzlist"/>
        <w:numPr>
          <w:ilvl w:val="0"/>
          <w:numId w:val="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=0</m:t>
        </m:r>
      </m:oMath>
    </w:p>
    <w:p w14:paraId="532F0D1E" w14:textId="724BE045" w:rsidR="00064C14" w:rsidRPr="00064C14" w:rsidRDefault="00000000">
      <w:pPr>
        <w:pStyle w:val="Akapitzlist"/>
        <w:numPr>
          <w:ilvl w:val="0"/>
          <w:numId w:val="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w</m:t>
            </m:r>
          </m:sub>
        </m:sSub>
        <m:r>
          <w:rPr>
            <w:rFonts w:ascii="Cambria Math" w:eastAsiaTheme="minorEastAsia" w:hAnsi="Cambria Math"/>
          </w:rPr>
          <m:t>=700N</m:t>
        </m:r>
      </m:oMath>
    </w:p>
    <w:p w14:paraId="63E7B8EA" w14:textId="20A99A9B" w:rsidR="00064C14" w:rsidRDefault="00064C14" w:rsidP="00064C14">
      <w:pPr>
        <w:rPr>
          <w:rFonts w:eastAsiaTheme="minorEastAsia"/>
        </w:rPr>
      </w:pPr>
      <w:r>
        <w:rPr>
          <w:rFonts w:eastAsiaTheme="minorEastAsia"/>
        </w:rPr>
        <w:t>Wartość równoważnego obciążenia jest więc równa:</w:t>
      </w:r>
    </w:p>
    <w:p w14:paraId="259CF01F" w14:textId="6C4FBBBE" w:rsidR="00064C14" w:rsidRPr="00064C14" w:rsidRDefault="00064C14" w:rsidP="00064C14">
      <w:pPr>
        <w:rPr>
          <w:rFonts w:eastAsiaTheme="minorEastAsia"/>
        </w:rPr>
      </w:pPr>
      <m:oMathPara>
        <m:oMath>
          <m:r>
            <w:rPr>
              <w:rFonts w:ascii="Cambria Math" w:eastAsiaTheme="minorEastAsia" w:hAnsi="Cambria Math"/>
            </w:rPr>
            <m:t>P=1477 N&lt;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=20,8 kN</m:t>
          </m:r>
        </m:oMath>
      </m:oMathPara>
    </w:p>
    <w:p w14:paraId="49E25472" w14:textId="2F0E543F" w:rsidR="00064C14" w:rsidRDefault="00064C14" w:rsidP="00064C14">
      <w:pPr>
        <w:rPr>
          <w:rFonts w:eastAsiaTheme="minorEastAsia"/>
        </w:rPr>
      </w:pPr>
      <w:r>
        <w:rPr>
          <w:rFonts w:eastAsiaTheme="minorEastAsia"/>
        </w:rPr>
        <w:t>czyli łożysko wytrzyma.</w:t>
      </w:r>
    </w:p>
    <w:p w14:paraId="53C2B0D4" w14:textId="2F4D0EFF" w:rsidR="00064C14" w:rsidRDefault="00064C14" w:rsidP="00064C14">
      <w:pPr>
        <w:pStyle w:val="Nagwek2"/>
        <w:rPr>
          <w:rFonts w:eastAsiaTheme="minorEastAsia"/>
        </w:rPr>
      </w:pPr>
      <w:bookmarkStart w:id="23" w:name="_Toc125231457"/>
      <w:r>
        <w:rPr>
          <w:rFonts w:eastAsiaTheme="minorEastAsia"/>
        </w:rPr>
        <w:t>Kołyska</w:t>
      </w:r>
      <w:bookmarkEnd w:id="23"/>
    </w:p>
    <w:p w14:paraId="3A4510D2" w14:textId="3ADE0212" w:rsidR="00064C14" w:rsidRDefault="00064C14" w:rsidP="00064C14">
      <w:pPr>
        <w:pStyle w:val="Nagwek3"/>
      </w:pPr>
      <w:bookmarkStart w:id="24" w:name="_Toc125231458"/>
      <w:r>
        <w:t>Część górna (łożyskująca)</w:t>
      </w:r>
      <w:bookmarkEnd w:id="24"/>
    </w:p>
    <w:p w14:paraId="72023B49" w14:textId="2CBC25DC" w:rsidR="00064C14" w:rsidRDefault="00064C14" w:rsidP="00064C14">
      <w:r>
        <w:t xml:space="preserve">Górna część kołyski odpowiadająca za łożyskowanie wału </w:t>
      </w:r>
      <w:r w:rsidR="00013659">
        <w:t>będzie przez obciążenie z łożysk, lub przy obciążeniu w drugą stronę rozciągane będą śruby montażowe M6.</w:t>
      </w:r>
    </w:p>
    <w:p w14:paraId="490540D0" w14:textId="5436BAFC" w:rsidR="00013659" w:rsidRDefault="00013659" w:rsidP="00064C14">
      <w:r>
        <w:t xml:space="preserve">Aby obliczyć naprężenia w śrubach dzielimy siłę po równo między cztery śruby, za średnicę </w:t>
      </w:r>
      <w:r w:rsidR="007E5188">
        <w:t>bierzemy średnicę trzpienia śruby, a następnie</w:t>
      </w:r>
      <w:r>
        <w:t xml:space="preserve"> obliczamy ze wzoru:</w:t>
      </w:r>
    </w:p>
    <w:p w14:paraId="687EDD2B" w14:textId="2E5B9D41" w:rsidR="00013659" w:rsidRDefault="00013659" w:rsidP="00064C14">
      <m:oMathPara>
        <m:oMath>
          <m:r>
            <w:rPr>
              <w:rFonts w:ascii="Cambria Math" w:hAnsi="Cambria Math"/>
            </w:rPr>
            <m:t>σ=</m:t>
          </m:r>
          <m:f>
            <m:fPr>
              <m:ctrlPr>
                <w:rPr>
                  <w:rFonts w:ascii="Cambria Math" w:hAnsi="Cambria Math"/>
                  <w:i/>
                </w:rPr>
              </m:ctrlPr>
            </m:fPr>
            <m:num>
              <m:r>
                <w:rPr>
                  <w:rFonts w:ascii="Cambria Math" w:hAnsi="Cambria Math"/>
                </w:rPr>
                <m:t>F</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4F</m:t>
              </m:r>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den>
          </m:f>
          <m:r>
            <w:rPr>
              <w:rFonts w:ascii="Cambria Math" w:hAnsi="Cambria Math"/>
            </w:rPr>
            <m:t>=9,79 MPa</m:t>
          </m:r>
        </m:oMath>
      </m:oMathPara>
    </w:p>
    <w:p w14:paraId="59BDE1B4" w14:textId="0FBA504E" w:rsidR="00013659" w:rsidRDefault="007E5188" w:rsidP="00064C14">
      <w:r>
        <w:t>Czyli śruba wytrzyma.</w:t>
      </w:r>
    </w:p>
    <w:p w14:paraId="79A78AA9" w14:textId="30FC2D6C" w:rsidR="007E5188" w:rsidRDefault="007E5188" w:rsidP="007E5188">
      <w:pPr>
        <w:jc w:val="both"/>
      </w:pPr>
      <w:r>
        <w:t xml:space="preserve">Analizę zginania pokrywy przeprowadzę przy pomocy analizy MES. Umocowanie ustalam jako połączenie przesuwne na pionowych powierzchniach styku z elementem bocznym kołyski, a </w:t>
      </w:r>
      <w:r w:rsidR="00D75946">
        <w:t>dolna krawędź otworu na śrubę</w:t>
      </w:r>
      <w:r>
        <w:t xml:space="preserve"> jako geometria nieprzesuwna. Dodatkowo przykładam siłę powierzchniową w płaszczyźnie styku z górnym łożyskiem.</w:t>
      </w:r>
    </w:p>
    <w:p w14:paraId="7407D0D1" w14:textId="33C01E72" w:rsidR="007E5188" w:rsidRDefault="00D75946" w:rsidP="007E5188">
      <w:pPr>
        <w:keepNext/>
        <w:jc w:val="center"/>
      </w:pPr>
      <w:r w:rsidRPr="00D75946">
        <w:rPr>
          <w:noProof/>
        </w:rPr>
        <w:lastRenderedPageBreak/>
        <w:drawing>
          <wp:inline distT="0" distB="0" distL="0" distR="0" wp14:anchorId="6C5CDB8B" wp14:editId="7330B0E8">
            <wp:extent cx="3943350" cy="2131669"/>
            <wp:effectExtent l="0" t="0" r="0" b="2540"/>
            <wp:docPr id="37" name="Obraz 37" descr="Obraz zawierający tekst, stacjonarne, akcesorium, kopert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tekst, stacjonarne, akcesorium, koperta&#10;&#10;Opis wygenerowany automatycznie"/>
                    <pic:cNvPicPr/>
                  </pic:nvPicPr>
                  <pic:blipFill>
                    <a:blip r:embed="rId34"/>
                    <a:stretch>
                      <a:fillRect/>
                    </a:stretch>
                  </pic:blipFill>
                  <pic:spPr>
                    <a:xfrm>
                      <a:off x="0" y="0"/>
                      <a:ext cx="3984942" cy="2154152"/>
                    </a:xfrm>
                    <a:prstGeom prst="rect">
                      <a:avLst/>
                    </a:prstGeom>
                  </pic:spPr>
                </pic:pic>
              </a:graphicData>
            </a:graphic>
          </wp:inline>
        </w:drawing>
      </w:r>
    </w:p>
    <w:p w14:paraId="27CBB474" w14:textId="67A3BAEF" w:rsidR="007E5188" w:rsidRDefault="007E5188" w:rsidP="007E5188">
      <w:pPr>
        <w:pStyle w:val="Legenda"/>
        <w:jc w:val="center"/>
      </w:pPr>
      <w:r>
        <w:t xml:space="preserve">Rysunek </w:t>
      </w:r>
      <w:fldSimple w:instr=" SEQ Rysunek \* ARABIC ">
        <w:r w:rsidR="001E27C7">
          <w:rPr>
            <w:noProof/>
          </w:rPr>
          <w:t>20</w:t>
        </w:r>
      </w:fldSimple>
      <w:r>
        <w:t xml:space="preserve"> – mocowania</w:t>
      </w:r>
    </w:p>
    <w:p w14:paraId="65CA36F6" w14:textId="77777777" w:rsidR="007E5188" w:rsidRDefault="007E5188" w:rsidP="007E5188">
      <w:pPr>
        <w:keepNext/>
        <w:jc w:val="center"/>
      </w:pPr>
      <w:r w:rsidRPr="007E5188">
        <w:rPr>
          <w:noProof/>
        </w:rPr>
        <w:drawing>
          <wp:inline distT="0" distB="0" distL="0" distR="0" wp14:anchorId="62AAF653" wp14:editId="659B212B">
            <wp:extent cx="3952875" cy="2344701"/>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1014" cy="2385119"/>
                    </a:xfrm>
                    <a:prstGeom prst="rect">
                      <a:avLst/>
                    </a:prstGeom>
                  </pic:spPr>
                </pic:pic>
              </a:graphicData>
            </a:graphic>
          </wp:inline>
        </w:drawing>
      </w:r>
    </w:p>
    <w:p w14:paraId="26484BE4" w14:textId="04F47D78" w:rsidR="007E5188" w:rsidRDefault="007E5188" w:rsidP="007E5188">
      <w:pPr>
        <w:pStyle w:val="Legenda"/>
        <w:jc w:val="center"/>
      </w:pPr>
      <w:r>
        <w:t xml:space="preserve">Rysunek </w:t>
      </w:r>
      <w:fldSimple w:instr=" SEQ Rysunek \* ARABIC ">
        <w:r w:rsidR="001E27C7">
          <w:rPr>
            <w:noProof/>
          </w:rPr>
          <w:t>21</w:t>
        </w:r>
      </w:fldSimple>
      <w:r>
        <w:t xml:space="preserve"> – obciążenie</w:t>
      </w:r>
    </w:p>
    <w:p w14:paraId="6BF87753" w14:textId="084DC595" w:rsidR="007E5188" w:rsidRDefault="007E5188" w:rsidP="007E5188">
      <w:r>
        <w:t>Siatka generowana automatycznie:</w:t>
      </w:r>
    </w:p>
    <w:p w14:paraId="1E3AA27D" w14:textId="77777777" w:rsidR="005E1846" w:rsidRDefault="005E1846" w:rsidP="005E1846">
      <w:pPr>
        <w:keepNext/>
        <w:jc w:val="center"/>
      </w:pPr>
      <w:r w:rsidRPr="005E1846">
        <w:rPr>
          <w:noProof/>
        </w:rPr>
        <w:drawing>
          <wp:inline distT="0" distB="0" distL="0" distR="0" wp14:anchorId="74EFAA99" wp14:editId="019517D1">
            <wp:extent cx="3933042" cy="2771775"/>
            <wp:effectExtent l="0" t="0" r="0" b="0"/>
            <wp:docPr id="36" name="Obraz 36" descr="Obraz zawierający tekst, kopert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koperta&#10;&#10;Opis wygenerowany automatycznie"/>
                    <pic:cNvPicPr/>
                  </pic:nvPicPr>
                  <pic:blipFill>
                    <a:blip r:embed="rId36"/>
                    <a:stretch>
                      <a:fillRect/>
                    </a:stretch>
                  </pic:blipFill>
                  <pic:spPr>
                    <a:xfrm>
                      <a:off x="0" y="0"/>
                      <a:ext cx="3967460" cy="2796031"/>
                    </a:xfrm>
                    <a:prstGeom prst="rect">
                      <a:avLst/>
                    </a:prstGeom>
                  </pic:spPr>
                </pic:pic>
              </a:graphicData>
            </a:graphic>
          </wp:inline>
        </w:drawing>
      </w:r>
    </w:p>
    <w:p w14:paraId="3CA0EBB9" w14:textId="2542E5FB" w:rsidR="00A144F0" w:rsidRDefault="005E1846" w:rsidP="00034FA4">
      <w:pPr>
        <w:pStyle w:val="Legenda"/>
        <w:jc w:val="center"/>
      </w:pPr>
      <w:r>
        <w:t xml:space="preserve">Rysunek </w:t>
      </w:r>
      <w:fldSimple w:instr=" SEQ Rysunek \* ARABIC ">
        <w:r w:rsidR="001E27C7">
          <w:rPr>
            <w:noProof/>
          </w:rPr>
          <w:t>22</w:t>
        </w:r>
      </w:fldSimple>
      <w:r>
        <w:t xml:space="preserve"> - siatka</w:t>
      </w:r>
    </w:p>
    <w:p w14:paraId="13547429" w14:textId="4961810F" w:rsidR="007E5188" w:rsidRDefault="005E1846" w:rsidP="00064C14">
      <w:r>
        <w:t>Wyniki prezentują się następująco:</w:t>
      </w:r>
    </w:p>
    <w:p w14:paraId="603A63D9" w14:textId="77777777" w:rsidR="00D75946" w:rsidRDefault="00D75946" w:rsidP="00D75946">
      <w:pPr>
        <w:keepNext/>
        <w:jc w:val="center"/>
      </w:pPr>
      <w:r w:rsidRPr="00D75946">
        <w:rPr>
          <w:noProof/>
        </w:rPr>
        <w:lastRenderedPageBreak/>
        <w:drawing>
          <wp:inline distT="0" distB="0" distL="0" distR="0" wp14:anchorId="7D9AAE73" wp14:editId="728D63F6">
            <wp:extent cx="5759450" cy="306768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067685"/>
                    </a:xfrm>
                    <a:prstGeom prst="rect">
                      <a:avLst/>
                    </a:prstGeom>
                  </pic:spPr>
                </pic:pic>
              </a:graphicData>
            </a:graphic>
          </wp:inline>
        </w:drawing>
      </w:r>
    </w:p>
    <w:p w14:paraId="5686403F" w14:textId="41527630" w:rsidR="005E1846" w:rsidRDefault="00D75946" w:rsidP="00D75946">
      <w:pPr>
        <w:pStyle w:val="Legenda"/>
        <w:jc w:val="center"/>
      </w:pPr>
      <w:r>
        <w:t xml:space="preserve">Rysunek </w:t>
      </w:r>
      <w:fldSimple w:instr=" SEQ Rysunek \* ARABIC ">
        <w:r w:rsidR="001E27C7">
          <w:rPr>
            <w:noProof/>
          </w:rPr>
          <w:t>23</w:t>
        </w:r>
      </w:fldSimple>
      <w:r>
        <w:t xml:space="preserve"> – naprężenia</w:t>
      </w:r>
    </w:p>
    <w:p w14:paraId="49F64285" w14:textId="77777777" w:rsidR="00D75946" w:rsidRDefault="00D75946" w:rsidP="00D75946">
      <w:pPr>
        <w:keepNext/>
        <w:jc w:val="center"/>
      </w:pPr>
      <w:r w:rsidRPr="00D75946">
        <w:rPr>
          <w:noProof/>
        </w:rPr>
        <w:drawing>
          <wp:inline distT="0" distB="0" distL="0" distR="0" wp14:anchorId="00A2D8B2" wp14:editId="0F5391B1">
            <wp:extent cx="5759450" cy="3007995"/>
            <wp:effectExtent l="0" t="0" r="0" b="190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007995"/>
                    </a:xfrm>
                    <a:prstGeom prst="rect">
                      <a:avLst/>
                    </a:prstGeom>
                  </pic:spPr>
                </pic:pic>
              </a:graphicData>
            </a:graphic>
          </wp:inline>
        </w:drawing>
      </w:r>
    </w:p>
    <w:p w14:paraId="4ABE47E5" w14:textId="55C9087E" w:rsidR="00D75946" w:rsidRDefault="00D75946" w:rsidP="00D75946">
      <w:pPr>
        <w:pStyle w:val="Legenda"/>
        <w:jc w:val="center"/>
      </w:pPr>
      <w:r>
        <w:t xml:space="preserve">Rysunek </w:t>
      </w:r>
      <w:fldSimple w:instr=" SEQ Rysunek \* ARABIC ">
        <w:r w:rsidR="001E27C7">
          <w:rPr>
            <w:noProof/>
          </w:rPr>
          <w:t>24</w:t>
        </w:r>
      </w:fldSimple>
      <w:r>
        <w:t xml:space="preserve"> – przemieszczenia</w:t>
      </w:r>
    </w:p>
    <w:p w14:paraId="5E32A7E0" w14:textId="686C0D34" w:rsidR="00013659" w:rsidRDefault="00D75946" w:rsidP="00064C14">
      <w:r>
        <w:t>Ponownie jak w przypadku nakładki na kołnierz wyniki są zadowalające – mogą uznać część za bezpieczną.</w:t>
      </w:r>
    </w:p>
    <w:p w14:paraId="14437449" w14:textId="11CFA16D" w:rsidR="00D75946" w:rsidRDefault="00D75946" w:rsidP="00D75946">
      <w:pPr>
        <w:pStyle w:val="Nagwek3"/>
      </w:pPr>
      <w:bookmarkStart w:id="25" w:name="_Toc125231459"/>
      <w:r>
        <w:t>Panel boczny</w:t>
      </w:r>
      <w:bookmarkEnd w:id="25"/>
    </w:p>
    <w:p w14:paraId="4054D006" w14:textId="77777777" w:rsidR="00AE5260" w:rsidRDefault="00A144F0" w:rsidP="00A144F0">
      <w:pPr>
        <w:jc w:val="both"/>
      </w:pPr>
      <w:r>
        <w:t xml:space="preserve">Sam panel boczny będzie jedynie ściskany w obszarze od górnej części kołyski do sworznia, a później ścinany od silnika. Ze względu na jego wymiary można pominąć analizę wytrzymałościową, bo będą to pomijalnie małe naprężenia. Obliczyć natomiast należy sworzeń mocujący kołyskę oraz tuleje łożyskujące. Zakładam analogiczny model jak w przypadku sworznia nakładki. </w:t>
      </w:r>
    </w:p>
    <w:p w14:paraId="49F5BE83" w14:textId="77777777" w:rsidR="00AE5260" w:rsidRDefault="00AE5260" w:rsidP="00A144F0">
      <w:pPr>
        <w:jc w:val="both"/>
      </w:pPr>
    </w:p>
    <w:p w14:paraId="0C5DE85D" w14:textId="77777777" w:rsidR="00AE5260" w:rsidRDefault="00AE5260" w:rsidP="00A144F0">
      <w:pPr>
        <w:jc w:val="both"/>
      </w:pPr>
    </w:p>
    <w:p w14:paraId="65708FAA" w14:textId="739A9548" w:rsidR="00A144F0" w:rsidRDefault="00A144F0" w:rsidP="00A144F0">
      <w:pPr>
        <w:jc w:val="both"/>
      </w:pPr>
      <w:r>
        <w:lastRenderedPageBreak/>
        <w:t>Dane:</w:t>
      </w:r>
    </w:p>
    <w:p w14:paraId="380A2D97" w14:textId="7060FA8D" w:rsidR="00A144F0" w:rsidRPr="00050C98" w:rsidRDefault="00A144F0">
      <w:pPr>
        <w:pStyle w:val="Akapitzlist"/>
        <w:numPr>
          <w:ilvl w:val="0"/>
          <w:numId w:val="2"/>
        </w:numPr>
        <w:tabs>
          <w:tab w:val="left" w:pos="3402"/>
        </w:tabs>
        <w:rPr>
          <w:rFonts w:eastAsiaTheme="minorEastAsia"/>
          <w:i/>
        </w:rPr>
      </w:pPr>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Symax</m:t>
                </m:r>
              </m:sub>
            </m:sSub>
          </m:num>
          <m:den>
            <m:r>
              <w:rPr>
                <w:rFonts w:ascii="Cambria Math" w:hAnsi="Cambria Math"/>
              </w:rPr>
              <m:t>2</m:t>
            </m:r>
          </m:den>
        </m:f>
        <m:r>
          <w:rPr>
            <w:rFonts w:ascii="Cambria Math" w:hAnsi="Cambria Math"/>
          </w:rPr>
          <m:t>=350N</m:t>
        </m:r>
      </m:oMath>
      <w:r>
        <w:rPr>
          <w:rFonts w:eastAsiaTheme="minorEastAsia"/>
          <w:i/>
        </w:rPr>
        <w:tab/>
      </w:r>
      <w:r w:rsidRPr="004F61EC">
        <w:rPr>
          <w:rFonts w:eastAsiaTheme="minorEastAsia"/>
          <w:iCs/>
        </w:rPr>
        <w:t xml:space="preserve">- siła </w:t>
      </w:r>
      <w:r>
        <w:rPr>
          <w:rFonts w:eastAsiaTheme="minorEastAsia"/>
          <w:iCs/>
        </w:rPr>
        <w:t>nacisku</w:t>
      </w:r>
    </w:p>
    <w:p w14:paraId="7983C3A8" w14:textId="6119DA09" w:rsidR="00A144F0" w:rsidRPr="00050C98" w:rsidRDefault="00A144F0">
      <w:pPr>
        <w:pStyle w:val="Akapitzlist"/>
        <w:numPr>
          <w:ilvl w:val="0"/>
          <w:numId w:val="2"/>
        </w:numPr>
        <w:tabs>
          <w:tab w:val="left" w:pos="3402"/>
        </w:tabs>
        <w:rPr>
          <w:rFonts w:eastAsiaTheme="minorEastAsia"/>
          <w:i/>
        </w:rPr>
      </w:pPr>
      <m:oMath>
        <m:r>
          <w:rPr>
            <w:rFonts w:ascii="Cambria Math" w:eastAsiaTheme="minorEastAsia" w:hAnsi="Cambria Math"/>
          </w:rPr>
          <m:t>b=6,5mm</m:t>
        </m:r>
      </m:oMath>
      <w:r>
        <w:rPr>
          <w:rFonts w:eastAsiaTheme="minorEastAsia"/>
          <w:i/>
        </w:rPr>
        <w:tab/>
        <w:t xml:space="preserve">- </w:t>
      </w:r>
      <w:r>
        <w:rPr>
          <w:rFonts w:eastAsiaTheme="minorEastAsia"/>
          <w:iCs/>
        </w:rPr>
        <w:t>grubość ucha</w:t>
      </w:r>
    </w:p>
    <w:p w14:paraId="4EF60103" w14:textId="5BCE9E4D" w:rsidR="00A144F0" w:rsidRPr="00050C98" w:rsidRDefault="00A144F0">
      <w:pPr>
        <w:pStyle w:val="Akapitzlist"/>
        <w:numPr>
          <w:ilvl w:val="0"/>
          <w:numId w:val="2"/>
        </w:numPr>
        <w:tabs>
          <w:tab w:val="left" w:pos="3402"/>
        </w:tabs>
        <w:rPr>
          <w:rFonts w:eastAsiaTheme="minorEastAsia"/>
          <w:i/>
        </w:rPr>
      </w:pPr>
      <m:oMath>
        <m:r>
          <w:rPr>
            <w:rFonts w:ascii="Cambria Math" w:eastAsiaTheme="minorEastAsia" w:hAnsi="Cambria Math"/>
          </w:rPr>
          <m:t>l=15mm</m:t>
        </m:r>
      </m:oMath>
      <w:r>
        <w:rPr>
          <w:rFonts w:eastAsiaTheme="minorEastAsia"/>
          <w:i/>
        </w:rPr>
        <w:tab/>
      </w:r>
      <w:r>
        <w:rPr>
          <w:rFonts w:eastAsiaTheme="minorEastAsia"/>
          <w:iCs/>
        </w:rPr>
        <w:t>- grubość boku kołyski</w:t>
      </w:r>
    </w:p>
    <w:p w14:paraId="4E91A907" w14:textId="77777777" w:rsidR="00A144F0" w:rsidRDefault="00000000">
      <w:pPr>
        <w:pStyle w:val="Akapitzlist"/>
        <w:numPr>
          <w:ilvl w:val="0"/>
          <w:numId w:val="2"/>
        </w:numPr>
        <w:tabs>
          <w:tab w:val="left" w:pos="3402"/>
        </w:tabs>
        <w:rPr>
          <w:rFonts w:eastAsiaTheme="minorEastAsia"/>
          <w:i/>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g</m:t>
            </m:r>
          </m:sub>
        </m:sSub>
        <m:r>
          <w:rPr>
            <w:rFonts w:ascii="Cambria Math" w:eastAsiaTheme="minorEastAsia" w:hAnsi="Cambria Math"/>
          </w:rPr>
          <m:t>=0,5Re=100MPa</m:t>
        </m:r>
      </m:oMath>
      <w:r w:rsidR="00A144F0">
        <w:rPr>
          <w:rFonts w:eastAsiaTheme="minorEastAsia"/>
          <w:i/>
        </w:rPr>
        <w:tab/>
      </w:r>
      <w:r w:rsidR="00A144F0">
        <w:rPr>
          <w:rFonts w:eastAsiaTheme="minorEastAsia"/>
          <w:iCs/>
        </w:rPr>
        <w:t>- maksymalne naprężenia w sworzniu</w:t>
      </w:r>
    </w:p>
    <w:p w14:paraId="3B5DBAD1" w14:textId="60E2CFBE" w:rsidR="00A144F0" w:rsidRDefault="00A144F0" w:rsidP="00A144F0">
      <w:pPr>
        <w:jc w:val="both"/>
        <w:rPr>
          <w:rFonts w:eastAsiaTheme="minorEastAsia"/>
          <w:iCs/>
        </w:rPr>
      </w:pPr>
      <w:r>
        <w:rPr>
          <w:rFonts w:eastAsiaTheme="minorEastAsia"/>
          <w:iCs/>
        </w:rPr>
        <w:t>Czyli minimalna grubość sworznia to:</w:t>
      </w:r>
    </w:p>
    <w:p w14:paraId="15D4B394" w14:textId="1C14EE84" w:rsidR="00A144F0" w:rsidRPr="007826A0" w:rsidRDefault="00A144F0" w:rsidP="00A144F0">
      <w:pPr>
        <w:jc w:val="both"/>
        <w:rPr>
          <w:rFonts w:eastAsiaTheme="minorEastAsia"/>
          <w:iCs/>
        </w:rPr>
      </w:pPr>
      <m:oMathPara>
        <m:oMath>
          <m:r>
            <w:rPr>
              <w:rFonts w:ascii="Cambria Math" w:eastAsiaTheme="minorEastAsia" w:hAnsi="Cambria Math"/>
            </w:rPr>
            <m:t>d≥</m:t>
          </m:r>
          <m:rad>
            <m:radPr>
              <m:ctrlPr>
                <w:rPr>
                  <w:rFonts w:ascii="Cambria Math" w:eastAsiaTheme="minorEastAsia" w:hAnsi="Cambria Math"/>
                  <w:i/>
                  <w:iCs/>
                </w:rPr>
              </m:ctrlPr>
            </m:radPr>
            <m:deg>
              <m:r>
                <w:rPr>
                  <w:rFonts w:ascii="Cambria Math" w:hAnsi="Cambria Math"/>
                </w:rPr>
                <m:t>3</m:t>
              </m:r>
            </m:deg>
            <m:e>
              <m:f>
                <m:fPr>
                  <m:ctrlPr>
                    <w:rPr>
                      <w:rFonts w:ascii="Cambria Math" w:eastAsiaTheme="minorEastAsia" w:hAnsi="Cambria Math"/>
                      <w:i/>
                      <w:iCs/>
                    </w:rPr>
                  </m:ctrlPr>
                </m:fPr>
                <m:num>
                  <m:r>
                    <w:rPr>
                      <w:rFonts w:ascii="Cambria Math" w:eastAsiaTheme="minorEastAsia" w:hAnsi="Cambria Math"/>
                    </w:rPr>
                    <m:t>4P*</m:t>
                  </m:r>
                  <m:d>
                    <m:dPr>
                      <m:ctrlPr>
                        <w:rPr>
                          <w:rFonts w:ascii="Cambria Math" w:eastAsiaTheme="minorEastAsia" w:hAnsi="Cambria Math"/>
                          <w:i/>
                          <w:iCs/>
                        </w:rPr>
                      </m:ctrlPr>
                    </m:dPr>
                    <m:e>
                      <m:r>
                        <w:rPr>
                          <w:rFonts w:ascii="Cambria Math" w:eastAsiaTheme="minorEastAsia" w:hAnsi="Cambria Math"/>
                        </w:rPr>
                        <m:t>2b+l</m:t>
                      </m:r>
                    </m:e>
                  </m:d>
                </m:num>
                <m:den>
                  <m:r>
                    <w:rPr>
                      <w:rFonts w:ascii="Cambria Math" w:eastAsiaTheme="minorEastAsia" w:hAnsi="Cambria Math"/>
                    </w:rPr>
                    <m:t>π*</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g</m:t>
                      </m:r>
                    </m:sub>
                  </m:sSub>
                </m:den>
              </m:f>
            </m:e>
          </m:rad>
          <m:r>
            <w:rPr>
              <w:rFonts w:ascii="Cambria Math" w:eastAsiaTheme="minorEastAsia" w:hAnsi="Cambria Math"/>
            </w:rPr>
            <m:t>=4.99 mm</m:t>
          </m:r>
        </m:oMath>
      </m:oMathPara>
    </w:p>
    <w:p w14:paraId="5F4A14BB" w14:textId="57B13E77" w:rsidR="00A144F0" w:rsidRDefault="00A144F0" w:rsidP="00A144F0">
      <w:pPr>
        <w:jc w:val="both"/>
      </w:pPr>
      <w:r>
        <w:t>Czyli średnica 12mm będzie wystarczająca.</w:t>
      </w:r>
    </w:p>
    <w:p w14:paraId="3800EC2C" w14:textId="77777777" w:rsidR="00A144F0" w:rsidRDefault="00A144F0" w:rsidP="00A144F0">
      <w:pPr>
        <w:jc w:val="both"/>
        <w:rPr>
          <w:rFonts w:eastAsiaTheme="minorEastAsia"/>
          <w:iCs/>
        </w:rPr>
      </w:pPr>
      <w:r>
        <w:rPr>
          <w:rFonts w:eastAsiaTheme="minorEastAsia"/>
          <w:iCs/>
        </w:rPr>
        <w:t>Znając materiał ucha (stal konstrukcyjna S355, R</w:t>
      </w:r>
      <w:r>
        <w:rPr>
          <w:rFonts w:eastAsiaTheme="minorEastAsia"/>
          <w:iCs/>
          <w:vertAlign w:val="subscript"/>
        </w:rPr>
        <w:t>e</w:t>
      </w:r>
      <w:r>
        <w:rPr>
          <w:rFonts w:eastAsiaTheme="minorEastAsia"/>
          <w:iCs/>
        </w:rPr>
        <w:t>=470MPa), możemy obliczyć minimalną grubość ucha:</w:t>
      </w:r>
    </w:p>
    <w:p w14:paraId="16711493" w14:textId="0FF9FC26" w:rsidR="00A144F0" w:rsidRPr="007826A0" w:rsidRDefault="00A144F0" w:rsidP="00A144F0">
      <w:pPr>
        <w:jc w:val="center"/>
        <w:rPr>
          <w:rFonts w:eastAsiaTheme="minorEastAsia"/>
          <w:iCs/>
        </w:rPr>
      </w:pPr>
      <m:oMathPara>
        <m:oMath>
          <m:r>
            <w:rPr>
              <w:rFonts w:ascii="Cambria Math" w:eastAsiaTheme="minorEastAsia" w:hAnsi="Cambria Math"/>
            </w:rPr>
            <m:t>p=</m:t>
          </m:r>
          <m:f>
            <m:fPr>
              <m:ctrlPr>
                <w:rPr>
                  <w:rFonts w:ascii="Cambria Math" w:eastAsiaTheme="minorEastAsia" w:hAnsi="Cambria Math"/>
                  <w:i/>
                  <w:iCs/>
                </w:rPr>
              </m:ctrlPr>
            </m:fPr>
            <m:num>
              <m:r>
                <w:rPr>
                  <w:rFonts w:ascii="Cambria Math" w:eastAsiaTheme="minorEastAsia" w:hAnsi="Cambria Math"/>
                </w:rPr>
                <m:t>P</m:t>
              </m:r>
            </m:num>
            <m:den>
              <m:r>
                <w:rPr>
                  <w:rFonts w:ascii="Cambria Math" w:eastAsiaTheme="minorEastAsia" w:hAnsi="Cambria Math"/>
                </w:rPr>
                <m:t>d*b</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=0,5</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e</m:t>
              </m:r>
            </m:sub>
          </m:sSub>
        </m:oMath>
      </m:oMathPara>
    </w:p>
    <w:p w14:paraId="0B2F14E9" w14:textId="6C8742A7" w:rsidR="00A144F0" w:rsidRDefault="00A144F0" w:rsidP="00A144F0">
      <w:pPr>
        <w:jc w:val="center"/>
        <w:rPr>
          <w:rFonts w:eastAsiaTheme="minorEastAsia"/>
          <w:iCs/>
        </w:rPr>
      </w:pPr>
      <m:oMath>
        <m:r>
          <w:rPr>
            <w:rFonts w:ascii="Cambria Math" w:eastAsiaTheme="minorEastAsia" w:hAnsi="Cambria Math"/>
          </w:rPr>
          <m:t>d≥</m:t>
        </m:r>
        <m:f>
          <m:fPr>
            <m:ctrlPr>
              <w:rPr>
                <w:rFonts w:ascii="Cambria Math" w:eastAsiaTheme="minorEastAsia" w:hAnsi="Cambria Math"/>
                <w:i/>
                <w:iCs/>
              </w:rPr>
            </m:ctrlPr>
          </m:fPr>
          <m:num>
            <m:r>
              <w:rPr>
                <w:rFonts w:ascii="Cambria Math" w:eastAsiaTheme="minorEastAsia" w:hAnsi="Cambria Math"/>
              </w:rPr>
              <m:t>P</m:t>
            </m:r>
          </m:num>
          <m:den>
            <m:r>
              <w:rPr>
                <w:rFonts w:ascii="Cambria Math" w:eastAsiaTheme="minorEastAsia" w:hAnsi="Cambria Math"/>
              </w:rPr>
              <m:t>d*0,5</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e</m:t>
                </m:r>
              </m:sub>
            </m:sSub>
          </m:den>
        </m:f>
        <m:r>
          <w:rPr>
            <w:rFonts w:ascii="Cambria Math" w:eastAsiaTheme="minorEastAsia" w:hAnsi="Cambria Math"/>
          </w:rPr>
          <m:t>=</m:t>
        </m:r>
      </m:oMath>
      <w:r>
        <w:rPr>
          <w:rFonts w:eastAsiaTheme="minorEastAsia"/>
          <w:iCs/>
        </w:rPr>
        <w:t>0,29</w:t>
      </w:r>
      <w:r w:rsidR="00E76738">
        <w:rPr>
          <w:rFonts w:eastAsiaTheme="minorEastAsia"/>
          <w:iCs/>
        </w:rPr>
        <w:t xml:space="preserve"> </w:t>
      </w:r>
      <w:r>
        <w:rPr>
          <w:rFonts w:eastAsiaTheme="minorEastAsia"/>
          <w:iCs/>
        </w:rPr>
        <w:t>mm</w:t>
      </w:r>
    </w:p>
    <w:p w14:paraId="12417767" w14:textId="74DD286C" w:rsidR="00A144F0" w:rsidRPr="00A144F0" w:rsidRDefault="00A144F0" w:rsidP="00A144F0">
      <w:pPr>
        <w:jc w:val="both"/>
      </w:pPr>
      <w:r>
        <w:t>Czyli ponownie ucho wytrzyma</w:t>
      </w:r>
      <w:r w:rsidR="00C92372">
        <w:t>.</w:t>
      </w:r>
    </w:p>
    <w:p w14:paraId="0788F3F9" w14:textId="1D6BCD36" w:rsidR="00B56A0C" w:rsidRDefault="0029574F" w:rsidP="0029574F">
      <w:pPr>
        <w:pStyle w:val="Nagwek2"/>
      </w:pPr>
      <w:bookmarkStart w:id="26" w:name="_Toc125231460"/>
      <w:r>
        <w:t>Silnik</w:t>
      </w:r>
      <w:bookmarkEnd w:id="26"/>
    </w:p>
    <w:p w14:paraId="712ECF03" w14:textId="1C818AA4" w:rsidR="0029574F" w:rsidRDefault="00C92372" w:rsidP="00064C14">
      <w:pPr>
        <w:jc w:val="both"/>
      </w:pPr>
      <w:r>
        <w:t>Ostatnim elementem do przeliczenia będzie montaż silnika. Składa się on z 4</w:t>
      </w:r>
      <w:r w:rsidR="0029574F">
        <w:t xml:space="preserve"> połączeń śrubowych, </w:t>
      </w:r>
      <w:r>
        <w:t>między silnikiem a podstawą kołyski, a następnie podstawa kołyski przy pomocy takich samych 4 śrub montowana jest do boków kołyski.</w:t>
      </w:r>
    </w:p>
    <w:p w14:paraId="673AAF97" w14:textId="56C5B858" w:rsidR="0029574F" w:rsidRDefault="00034FA4" w:rsidP="0029574F">
      <w:pPr>
        <w:keepNext/>
        <w:jc w:val="center"/>
      </w:pPr>
      <w:r w:rsidRPr="00034FA4">
        <w:rPr>
          <w:noProof/>
        </w:rPr>
        <w:drawing>
          <wp:inline distT="0" distB="0" distL="0" distR="0" wp14:anchorId="7A3DE40D" wp14:editId="79FD379F">
            <wp:extent cx="4552950" cy="3851183"/>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4953" cy="3852877"/>
                    </a:xfrm>
                    <a:prstGeom prst="rect">
                      <a:avLst/>
                    </a:prstGeom>
                  </pic:spPr>
                </pic:pic>
              </a:graphicData>
            </a:graphic>
          </wp:inline>
        </w:drawing>
      </w:r>
    </w:p>
    <w:p w14:paraId="4BAC46DD" w14:textId="021483FA" w:rsidR="0029574F" w:rsidRDefault="0029574F" w:rsidP="0029574F">
      <w:pPr>
        <w:pStyle w:val="Legenda"/>
        <w:jc w:val="center"/>
      </w:pPr>
      <w:r>
        <w:t xml:space="preserve">Rysunek </w:t>
      </w:r>
      <w:fldSimple w:instr=" SEQ Rysunek \* ARABIC ">
        <w:r w:rsidR="001E27C7">
          <w:rPr>
            <w:noProof/>
          </w:rPr>
          <w:t>25</w:t>
        </w:r>
      </w:fldSimple>
      <w:r>
        <w:t xml:space="preserve"> - montaż silnika</w:t>
      </w:r>
    </w:p>
    <w:p w14:paraId="541C518C" w14:textId="5422267A" w:rsidR="0029574F" w:rsidRDefault="0029574F" w:rsidP="00064C14">
      <w:pPr>
        <w:jc w:val="both"/>
      </w:pPr>
      <w:r>
        <w:lastRenderedPageBreak/>
        <w:t xml:space="preserve">Śruby te muszą wytrzymać ścinanie ze względu na </w:t>
      </w:r>
      <w:r w:rsidR="00064C14">
        <w:t>moment obrotowy silnika. Bardziej narażone na ścięcie są jednak śruby</w:t>
      </w:r>
      <w:r w:rsidR="00C92372">
        <w:t xml:space="preserve"> rozmieszczone na większym okręgu.</w:t>
      </w:r>
      <w:r w:rsidR="00064C14">
        <w:t xml:space="preserve"> </w:t>
      </w:r>
      <w:r w:rsidR="00C92372">
        <w:t>To o</w:t>
      </w:r>
      <w:r w:rsidR="00064C14">
        <w:t>ne więc będą poddane analizie wytrz</w:t>
      </w:r>
      <w:r w:rsidR="00C92372">
        <w:t>ymałościowej</w:t>
      </w:r>
      <w:r w:rsidR="001508E4">
        <w:t>.</w:t>
      </w:r>
    </w:p>
    <w:p w14:paraId="035FDB53" w14:textId="13FED5CF" w:rsidR="00064C14" w:rsidRDefault="00064C14" w:rsidP="00064C14">
      <w:pPr>
        <w:jc w:val="both"/>
      </w:pPr>
      <w:r>
        <w:t>Naprężenia wyliczać będę ze wzoru:</w:t>
      </w:r>
    </w:p>
    <w:p w14:paraId="325D1242" w14:textId="7FE74208" w:rsidR="00064C14" w:rsidRPr="0029574F" w:rsidRDefault="00721EAE" w:rsidP="00064C14">
      <w:pPr>
        <w:jc w:val="both"/>
      </w:pPr>
      <m:oMathPara>
        <m:oMath>
          <m:r>
            <w:rPr>
              <w:rFonts w:ascii="Cambria Math" w:hAnsi="Cambria Math"/>
            </w:rPr>
            <m:t>τ=</m:t>
          </m:r>
          <m:f>
            <m:fPr>
              <m:ctrlPr>
                <w:rPr>
                  <w:rFonts w:ascii="Cambria Math" w:hAnsi="Cambria Math"/>
                  <w:i/>
                </w:rPr>
              </m:ctrlPr>
            </m:fPr>
            <m:num>
              <m:r>
                <w:rPr>
                  <w:rFonts w:ascii="Cambria Math" w:hAnsi="Cambria Math"/>
                </w:rPr>
                <m:t>Q*4</m:t>
              </m:r>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m:t>
              </m:r>
            </m:den>
          </m:f>
        </m:oMath>
      </m:oMathPara>
    </w:p>
    <w:p w14:paraId="6A529852" w14:textId="70F07838" w:rsidR="0029574F" w:rsidRDefault="00721EAE" w:rsidP="00721EAE">
      <w:r>
        <w:t>Gdzie:</w:t>
      </w:r>
    </w:p>
    <w:p w14:paraId="5440FF8B" w14:textId="5B0BBE10" w:rsidR="00721EAE" w:rsidRPr="00D138AB" w:rsidRDefault="00D138AB">
      <w:pPr>
        <w:pStyle w:val="Akapitzlist"/>
        <w:numPr>
          <w:ilvl w:val="0"/>
          <w:numId w:val="9"/>
        </w:numPr>
        <w:tabs>
          <w:tab w:val="left" w:pos="2268"/>
        </w:tabs>
        <w:rPr>
          <w:rFonts w:eastAsiaTheme="minorEastAsia"/>
        </w:rPr>
      </w:pPr>
      <m:oMath>
        <m:r>
          <w:rPr>
            <w:rFonts w:ascii="Cambria Math" w:hAnsi="Cambria Math"/>
          </w:rPr>
          <m:t>M=2.39 Nm</m:t>
        </m:r>
      </m:oMath>
      <w:r>
        <w:rPr>
          <w:rFonts w:eastAsiaTheme="minorEastAsia"/>
        </w:rPr>
        <w:tab/>
        <w:t>- moment skręcający</w:t>
      </w:r>
    </w:p>
    <w:p w14:paraId="06EB67BA" w14:textId="555C8FF6" w:rsidR="00D138AB" w:rsidRPr="00D138AB" w:rsidRDefault="00D138AB">
      <w:pPr>
        <w:pStyle w:val="Akapitzlist"/>
        <w:numPr>
          <w:ilvl w:val="0"/>
          <w:numId w:val="9"/>
        </w:numPr>
        <w:tabs>
          <w:tab w:val="left" w:pos="2268"/>
        </w:tabs>
        <w:rPr>
          <w:rFonts w:eastAsiaTheme="minorEastAsia"/>
        </w:rPr>
      </w:pPr>
      <m:oMath>
        <m:r>
          <w:rPr>
            <w:rFonts w:ascii="Cambria Math" w:eastAsiaTheme="minorEastAsia" w:hAnsi="Cambria Math"/>
          </w:rPr>
          <m:t>r=52 mm</m:t>
        </m:r>
      </m:oMath>
      <w:r>
        <w:rPr>
          <w:rFonts w:eastAsiaTheme="minorEastAsia"/>
        </w:rPr>
        <w:tab/>
        <w:t>- promień okręgu koła na którym rozstawione są śruby</w:t>
      </w:r>
    </w:p>
    <w:p w14:paraId="7B6BCD9C" w14:textId="17B1D362" w:rsidR="00D138AB" w:rsidRPr="00D138AB" w:rsidRDefault="00D138AB">
      <w:pPr>
        <w:pStyle w:val="Akapitzlist"/>
        <w:numPr>
          <w:ilvl w:val="0"/>
          <w:numId w:val="9"/>
        </w:numPr>
        <w:tabs>
          <w:tab w:val="left" w:pos="2268"/>
        </w:tabs>
        <w:rPr>
          <w:rFonts w:eastAsiaTheme="minorEastAsia"/>
        </w:rPr>
      </w:pPr>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4r</m:t>
            </m:r>
          </m:den>
        </m:f>
        <m:r>
          <w:rPr>
            <w:rFonts w:ascii="Cambria Math" w:eastAsiaTheme="minorEastAsia" w:hAnsi="Cambria Math"/>
          </w:rPr>
          <m:t>=46 N</m:t>
        </m:r>
      </m:oMath>
      <w:r>
        <w:rPr>
          <w:rFonts w:eastAsiaTheme="minorEastAsia"/>
        </w:rPr>
        <w:tab/>
        <w:t>- siła ścinająca</w:t>
      </w:r>
    </w:p>
    <w:p w14:paraId="2EE1F9C8" w14:textId="1C070BCE" w:rsidR="00D138AB" w:rsidRPr="00D138AB" w:rsidRDefault="00D138AB">
      <w:pPr>
        <w:pStyle w:val="Akapitzlist"/>
        <w:numPr>
          <w:ilvl w:val="0"/>
          <w:numId w:val="9"/>
        </w:numPr>
        <w:tabs>
          <w:tab w:val="left" w:pos="2268"/>
        </w:tabs>
        <w:rPr>
          <w:rFonts w:eastAsiaTheme="minorEastAsia"/>
        </w:rPr>
      </w:pPr>
      <m:oMath>
        <m:r>
          <w:rPr>
            <w:rFonts w:ascii="Cambria Math" w:eastAsiaTheme="minorEastAsia" w:hAnsi="Cambria Math"/>
          </w:rPr>
          <m:t>d=4,77 mm</m:t>
        </m:r>
      </m:oMath>
      <w:r>
        <w:rPr>
          <w:rFonts w:eastAsiaTheme="minorEastAsia"/>
        </w:rPr>
        <w:tab/>
        <w:t>- średnica trzpienia śruby</w:t>
      </w:r>
    </w:p>
    <w:p w14:paraId="312F27A3" w14:textId="03D0FBD2" w:rsidR="00D138AB" w:rsidRDefault="00D138AB">
      <w:pPr>
        <w:pStyle w:val="Akapitzlist"/>
        <w:numPr>
          <w:ilvl w:val="0"/>
          <w:numId w:val="9"/>
        </w:numPr>
        <w:tabs>
          <w:tab w:val="left" w:pos="2268"/>
        </w:tabs>
        <w:rPr>
          <w:rFonts w:eastAsiaTheme="minorEastAsia"/>
        </w:rPr>
      </w:pPr>
      <m:oMath>
        <m:r>
          <w:rPr>
            <w:rFonts w:ascii="Cambria Math" w:eastAsiaTheme="minorEastAsia" w:hAnsi="Cambria Math"/>
          </w:rPr>
          <m:t>m=1</m:t>
        </m:r>
      </m:oMath>
      <w:r>
        <w:rPr>
          <w:rFonts w:eastAsiaTheme="minorEastAsia"/>
        </w:rPr>
        <w:tab/>
        <w:t>- powierzchnie tnące</w:t>
      </w:r>
    </w:p>
    <w:p w14:paraId="0359481D" w14:textId="52CD5165" w:rsidR="00D138AB" w:rsidRDefault="00D138AB" w:rsidP="00D138AB">
      <w:pPr>
        <w:rPr>
          <w:rFonts w:eastAsiaTheme="minorEastAsia"/>
        </w:rPr>
      </w:pPr>
      <w:r>
        <w:rPr>
          <w:rFonts w:eastAsiaTheme="minorEastAsia"/>
        </w:rPr>
        <w:t>Daje nam to ostateczny wynik:</w:t>
      </w:r>
    </w:p>
    <w:p w14:paraId="29B86556" w14:textId="7CE4D2EC" w:rsidR="00D138AB" w:rsidRPr="00D138AB" w:rsidRDefault="00D138AB" w:rsidP="00D138AB">
      <w:pPr>
        <w:rPr>
          <w:rFonts w:eastAsiaTheme="minorEastAsia"/>
        </w:rPr>
      </w:pPr>
      <m:oMathPara>
        <m:oMath>
          <m:r>
            <w:rPr>
              <w:rFonts w:ascii="Cambria Math" w:eastAsiaTheme="minorEastAsia" w:hAnsi="Cambria Math"/>
            </w:rPr>
            <m:t>τ=0,64MPa</m:t>
          </m:r>
        </m:oMath>
      </m:oMathPara>
    </w:p>
    <w:p w14:paraId="717C9BCC" w14:textId="616AA84B" w:rsidR="00D138AB" w:rsidRPr="00D138AB" w:rsidRDefault="00D138AB" w:rsidP="00D138AB">
      <w:pPr>
        <w:rPr>
          <w:rFonts w:eastAsiaTheme="minorEastAsia"/>
        </w:rPr>
      </w:pPr>
      <w:r>
        <w:rPr>
          <w:rFonts w:eastAsiaTheme="minorEastAsia"/>
        </w:rPr>
        <w:t>Czyli śruby są bezpieczne.</w:t>
      </w:r>
    </w:p>
    <w:p w14:paraId="1FF9DBA1" w14:textId="527866EE" w:rsidR="00E76738" w:rsidRDefault="00DB031D" w:rsidP="00E76738">
      <w:pPr>
        <w:pStyle w:val="Nagwek1"/>
        <w:rPr>
          <w:rFonts w:eastAsiaTheme="minorEastAsia"/>
        </w:rPr>
      </w:pPr>
      <w:bookmarkStart w:id="27" w:name="_Toc125231461"/>
      <w:r>
        <w:rPr>
          <w:rFonts w:eastAsiaTheme="minorEastAsia"/>
        </w:rPr>
        <w:t xml:space="preserve">Wykonanie </w:t>
      </w:r>
      <w:bookmarkEnd w:id="27"/>
      <w:r w:rsidR="00E76738">
        <w:rPr>
          <w:rFonts w:eastAsiaTheme="minorEastAsia"/>
        </w:rPr>
        <w:t>elementów</w:t>
      </w:r>
    </w:p>
    <w:p w14:paraId="4BDFA059" w14:textId="77777777" w:rsidR="000E16F3" w:rsidRDefault="00E76738" w:rsidP="00CD3898">
      <w:pPr>
        <w:jc w:val="both"/>
      </w:pPr>
      <w:r>
        <w:t xml:space="preserve">Wszystkie elementy zostaną wykonane w technice frezowania przy pomocy maszyn CNC z bloków stali konstrukcyjnej S355 według rysunków wykonawczych zawartych w załącznikach do sprawozdania. </w:t>
      </w:r>
    </w:p>
    <w:p w14:paraId="25D38307" w14:textId="77777777" w:rsidR="000E16F3" w:rsidRDefault="00E76738" w:rsidP="00CD3898">
      <w:pPr>
        <w:jc w:val="both"/>
      </w:pPr>
      <w:r>
        <w:t xml:space="preserve">Z rzeczy wartych dodatkowego wspomnienia jest na pewno własna obróbka śruby HIWIN ze względu na potrzebę </w:t>
      </w:r>
      <w:r w:rsidR="00CD3898">
        <w:t>dokładnych wymiarów</w:t>
      </w:r>
      <w:r w:rsidR="000E16F3">
        <w:t>. D</w:t>
      </w:r>
      <w:r w:rsidR="00CD3898">
        <w:t>odatk</w:t>
      </w:r>
      <w:r w:rsidR="000E16F3">
        <w:t>owo wymagany był</w:t>
      </w:r>
      <w:r w:rsidR="00CD3898">
        <w:t xml:space="preserve"> row</w:t>
      </w:r>
      <w:r w:rsidR="000E16F3">
        <w:t>ek</w:t>
      </w:r>
      <w:r w:rsidR="00CD3898">
        <w:t xml:space="preserve"> na powierzchni walcowej gwintowanej, ze względu na montaż podkładki do nakrętki łożyskowej. </w:t>
      </w:r>
    </w:p>
    <w:p w14:paraId="7011AB8C" w14:textId="665A0089" w:rsidR="00E76738" w:rsidRDefault="00CD3898" w:rsidP="00CD3898">
      <w:pPr>
        <w:jc w:val="both"/>
      </w:pPr>
      <w:r>
        <w:t>Kolejną wartą uwagi czynnością jest wiercenie otworów pasowanych na sworznie w nakładkach kołyski, które winno się odbyć dopiero po skręceniu obu nakładek wraz z kołnierzem przy pomocy śrub M6, aby zapewnić odpowiednią współpracę elementów.</w:t>
      </w:r>
    </w:p>
    <w:p w14:paraId="3550252A" w14:textId="5EAE8071" w:rsidR="00D45B88" w:rsidRDefault="00D45B88" w:rsidP="00CD3898">
      <w:pPr>
        <w:jc w:val="both"/>
      </w:pPr>
    </w:p>
    <w:p w14:paraId="67825421" w14:textId="0DE2511B" w:rsidR="00D45B88" w:rsidRDefault="00D45B88" w:rsidP="00CD3898">
      <w:pPr>
        <w:jc w:val="both"/>
      </w:pPr>
    </w:p>
    <w:p w14:paraId="3E4E277D" w14:textId="574DC678" w:rsidR="00D45B88" w:rsidRDefault="00D45B88" w:rsidP="00CD3898">
      <w:pPr>
        <w:jc w:val="both"/>
      </w:pPr>
    </w:p>
    <w:p w14:paraId="5DC3BE30" w14:textId="3964140D" w:rsidR="00D45B88" w:rsidRDefault="00D45B88" w:rsidP="00CD3898">
      <w:pPr>
        <w:jc w:val="both"/>
      </w:pPr>
    </w:p>
    <w:p w14:paraId="4F61FDAE" w14:textId="7D4DD692" w:rsidR="00D45B88" w:rsidRDefault="00D45B88" w:rsidP="00CD3898">
      <w:pPr>
        <w:jc w:val="both"/>
      </w:pPr>
    </w:p>
    <w:p w14:paraId="2E2DA17E" w14:textId="27991B64" w:rsidR="00D45B88" w:rsidRDefault="00D45B88" w:rsidP="00CD3898">
      <w:pPr>
        <w:jc w:val="both"/>
      </w:pPr>
    </w:p>
    <w:p w14:paraId="4F8ACF96" w14:textId="77777777" w:rsidR="00D45B88" w:rsidRDefault="00D45B88" w:rsidP="00CD3898">
      <w:pPr>
        <w:jc w:val="both"/>
      </w:pPr>
    </w:p>
    <w:p w14:paraId="152AF3D8" w14:textId="785D756C" w:rsidR="00CD3898" w:rsidRDefault="00CD3898" w:rsidP="00CD3898">
      <w:pPr>
        <w:pStyle w:val="Nagwek1"/>
      </w:pPr>
      <w:r>
        <w:lastRenderedPageBreak/>
        <w:t>Montaż</w:t>
      </w:r>
    </w:p>
    <w:p w14:paraId="6347EE40" w14:textId="086418EA" w:rsidR="00CD3898" w:rsidRDefault="00CD3898" w:rsidP="00CD3898">
      <w:pPr>
        <w:pStyle w:val="Nagwek2"/>
      </w:pPr>
      <w:r>
        <w:t>Kołyska</w:t>
      </w:r>
    </w:p>
    <w:p w14:paraId="43922B1D" w14:textId="598CBD84" w:rsidR="000256DC" w:rsidRDefault="00CD3898" w:rsidP="00CD3898">
      <w:r>
        <w:t xml:space="preserve">Aby zmontować kołyskę należy w pierwszej kolejności włożyć łożyska stożkowe w odpowiednie otwory pasowane. </w:t>
      </w:r>
    </w:p>
    <w:p w14:paraId="6A7FB232" w14:textId="77777777" w:rsidR="000256DC" w:rsidRDefault="000256DC" w:rsidP="000256DC">
      <w:pPr>
        <w:keepNext/>
        <w:jc w:val="center"/>
      </w:pPr>
      <w:r w:rsidRPr="000256DC">
        <w:rPr>
          <w:noProof/>
        </w:rPr>
        <w:drawing>
          <wp:inline distT="0" distB="0" distL="0" distR="0" wp14:anchorId="4CCAE691" wp14:editId="09680DC0">
            <wp:extent cx="4526445" cy="3194462"/>
            <wp:effectExtent l="0" t="0" r="7620" b="635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6153" cy="3215428"/>
                    </a:xfrm>
                    <a:prstGeom prst="rect">
                      <a:avLst/>
                    </a:prstGeom>
                  </pic:spPr>
                </pic:pic>
              </a:graphicData>
            </a:graphic>
          </wp:inline>
        </w:drawing>
      </w:r>
    </w:p>
    <w:p w14:paraId="074F63D2" w14:textId="10275E7F" w:rsidR="000256DC" w:rsidRDefault="000256DC" w:rsidP="000256DC">
      <w:pPr>
        <w:pStyle w:val="Legenda"/>
        <w:jc w:val="center"/>
      </w:pPr>
      <w:r>
        <w:t xml:space="preserve">Rysunek </w:t>
      </w:r>
      <w:fldSimple w:instr=" SEQ Rysunek \* ARABIC ">
        <w:r w:rsidR="001E27C7">
          <w:rPr>
            <w:noProof/>
          </w:rPr>
          <w:t>26</w:t>
        </w:r>
      </w:fldSimple>
      <w:r>
        <w:t xml:space="preserve"> - wał ułożyskowany</w:t>
      </w:r>
    </w:p>
    <w:p w14:paraId="031C8DDF" w14:textId="2906ADB8" w:rsidR="00CD3898" w:rsidRDefault="00CD3898" w:rsidP="00D45B88">
      <w:pPr>
        <w:jc w:val="both"/>
      </w:pPr>
      <w:r>
        <w:t>Następnie mocujemy w nich wał, który blokujemy z drugiej strony nakładając podkładkę do nakrętki</w:t>
      </w:r>
      <w:r w:rsidR="000256DC">
        <w:t xml:space="preserve"> tak, aby jej wpust wszedł w rowek mocujący. Po dokręceniu nakładki należy zagiąć pasujące wypustki nakładki w przygotowane rowki na nakładce.</w:t>
      </w:r>
    </w:p>
    <w:p w14:paraId="790D47C5" w14:textId="77777777" w:rsidR="000256DC" w:rsidRDefault="000256DC" w:rsidP="000256DC">
      <w:pPr>
        <w:keepNext/>
        <w:jc w:val="center"/>
      </w:pPr>
      <w:r w:rsidRPr="000256DC">
        <w:rPr>
          <w:noProof/>
        </w:rPr>
        <w:drawing>
          <wp:inline distT="0" distB="0" distL="0" distR="0" wp14:anchorId="3980FDB9" wp14:editId="2BD66384">
            <wp:extent cx="4377485" cy="3158836"/>
            <wp:effectExtent l="0" t="0" r="4445" b="381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41"/>
                    <a:stretch>
                      <a:fillRect/>
                    </a:stretch>
                  </pic:blipFill>
                  <pic:spPr>
                    <a:xfrm>
                      <a:off x="0" y="0"/>
                      <a:ext cx="4427785" cy="3195133"/>
                    </a:xfrm>
                    <a:prstGeom prst="rect">
                      <a:avLst/>
                    </a:prstGeom>
                  </pic:spPr>
                </pic:pic>
              </a:graphicData>
            </a:graphic>
          </wp:inline>
        </w:drawing>
      </w:r>
    </w:p>
    <w:p w14:paraId="2A0DC54F" w14:textId="172FB5D4" w:rsidR="00D45B88" w:rsidRPr="00D45B88" w:rsidRDefault="000256DC" w:rsidP="00D45B88">
      <w:pPr>
        <w:pStyle w:val="Legenda"/>
        <w:jc w:val="center"/>
      </w:pPr>
      <w:r>
        <w:t xml:space="preserve">Rysunek </w:t>
      </w:r>
      <w:fldSimple w:instr=" SEQ Rysunek \* ARABIC ">
        <w:r w:rsidR="001E27C7">
          <w:rPr>
            <w:noProof/>
          </w:rPr>
          <w:t>27</w:t>
        </w:r>
      </w:fldSimple>
      <w:r>
        <w:t xml:space="preserve"> - blokada ruchu osiowego śruby</w:t>
      </w:r>
    </w:p>
    <w:p w14:paraId="3001812C" w14:textId="3804A932" w:rsidR="00795C57" w:rsidRDefault="00795C57" w:rsidP="00795C57">
      <w:r>
        <w:lastRenderedPageBreak/>
        <w:t>Można następnie założyć sprzęgło kłowe na śrubę.</w:t>
      </w:r>
    </w:p>
    <w:p w14:paraId="7097D710" w14:textId="77777777" w:rsidR="0058641E" w:rsidRDefault="0058641E" w:rsidP="0058641E">
      <w:pPr>
        <w:keepNext/>
        <w:jc w:val="center"/>
      </w:pPr>
      <w:r w:rsidRPr="0058641E">
        <w:rPr>
          <w:noProof/>
        </w:rPr>
        <w:drawing>
          <wp:inline distT="0" distB="0" distL="0" distR="0" wp14:anchorId="586F622F" wp14:editId="75E860F7">
            <wp:extent cx="5018338" cy="4025736"/>
            <wp:effectExtent l="0" t="0" r="0" b="0"/>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42"/>
                    <a:stretch>
                      <a:fillRect/>
                    </a:stretch>
                  </pic:blipFill>
                  <pic:spPr>
                    <a:xfrm>
                      <a:off x="0" y="0"/>
                      <a:ext cx="5046398" cy="4048246"/>
                    </a:xfrm>
                    <a:prstGeom prst="rect">
                      <a:avLst/>
                    </a:prstGeom>
                  </pic:spPr>
                </pic:pic>
              </a:graphicData>
            </a:graphic>
          </wp:inline>
        </w:drawing>
      </w:r>
    </w:p>
    <w:p w14:paraId="25DBAB8C" w14:textId="32E8455E" w:rsidR="00795C57" w:rsidRPr="00795C57" w:rsidRDefault="0058641E" w:rsidP="0058641E">
      <w:pPr>
        <w:pStyle w:val="Legenda"/>
        <w:jc w:val="center"/>
      </w:pPr>
      <w:r>
        <w:t xml:space="preserve">Rysunek </w:t>
      </w:r>
      <w:fldSimple w:instr=" SEQ Rysunek \* ARABIC ">
        <w:r w:rsidR="001E27C7">
          <w:rPr>
            <w:noProof/>
          </w:rPr>
          <w:t>28</w:t>
        </w:r>
      </w:fldSimple>
      <w:r>
        <w:t xml:space="preserve"> - sprzęgło na śrubie</w:t>
      </w:r>
    </w:p>
    <w:p w14:paraId="228749E1" w14:textId="7C5EBCBE" w:rsidR="000256DC" w:rsidRDefault="000256DC" w:rsidP="00CD3898">
      <w:r>
        <w:t>Następnie przykręcamy silnik śrubami do postawy kołyski.</w:t>
      </w:r>
    </w:p>
    <w:p w14:paraId="444DB246" w14:textId="77777777" w:rsidR="00795C57" w:rsidRDefault="00795C57" w:rsidP="00795C57">
      <w:pPr>
        <w:keepNext/>
        <w:jc w:val="center"/>
      </w:pPr>
      <w:r w:rsidRPr="00795C57">
        <w:rPr>
          <w:noProof/>
        </w:rPr>
        <w:drawing>
          <wp:inline distT="0" distB="0" distL="0" distR="0" wp14:anchorId="6AC27E10" wp14:editId="5A71428E">
            <wp:extent cx="5047013" cy="3520186"/>
            <wp:effectExtent l="0" t="0" r="1270" b="444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3673" cy="3545756"/>
                    </a:xfrm>
                    <a:prstGeom prst="rect">
                      <a:avLst/>
                    </a:prstGeom>
                  </pic:spPr>
                </pic:pic>
              </a:graphicData>
            </a:graphic>
          </wp:inline>
        </w:drawing>
      </w:r>
    </w:p>
    <w:p w14:paraId="597BC5C0" w14:textId="1DF07FF9" w:rsidR="000256DC" w:rsidRDefault="00795C57" w:rsidP="00795C57">
      <w:pPr>
        <w:pStyle w:val="Legenda"/>
        <w:jc w:val="center"/>
      </w:pPr>
      <w:r>
        <w:t xml:space="preserve">Rysunek </w:t>
      </w:r>
      <w:fldSimple w:instr=" SEQ Rysunek \* ARABIC ">
        <w:r w:rsidR="001E27C7">
          <w:rPr>
            <w:noProof/>
          </w:rPr>
          <w:t>29</w:t>
        </w:r>
      </w:fldSimple>
      <w:r>
        <w:t xml:space="preserve"> - montaż silnika</w:t>
      </w:r>
    </w:p>
    <w:p w14:paraId="6D14A919" w14:textId="57C814B6" w:rsidR="000256DC" w:rsidRDefault="000256DC" w:rsidP="00D45B88">
      <w:pPr>
        <w:jc w:val="both"/>
      </w:pPr>
      <w:r>
        <w:lastRenderedPageBreak/>
        <w:t xml:space="preserve">W kolejnym kroku łączymy boki kołyski ze stelażem przy pomocy sworzni na które uprzednio nakładamy tuleje ślizgowe, po czym zabezpieczamy pierścieniem </w:t>
      </w:r>
      <w:proofErr w:type="spellStart"/>
      <w:r>
        <w:t>Segera</w:t>
      </w:r>
      <w:proofErr w:type="spellEnd"/>
      <w:r>
        <w:t>.</w:t>
      </w:r>
    </w:p>
    <w:p w14:paraId="43A14A97" w14:textId="77777777" w:rsidR="00795C57" w:rsidRDefault="00795C57" w:rsidP="00795C57">
      <w:pPr>
        <w:keepNext/>
        <w:jc w:val="center"/>
      </w:pPr>
      <w:r w:rsidRPr="00795C57">
        <w:rPr>
          <w:noProof/>
        </w:rPr>
        <w:drawing>
          <wp:inline distT="0" distB="0" distL="0" distR="0" wp14:anchorId="1AE8D485" wp14:editId="57D541AA">
            <wp:extent cx="4599913" cy="3372593"/>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0916" cy="3380661"/>
                    </a:xfrm>
                    <a:prstGeom prst="rect">
                      <a:avLst/>
                    </a:prstGeom>
                  </pic:spPr>
                </pic:pic>
              </a:graphicData>
            </a:graphic>
          </wp:inline>
        </w:drawing>
      </w:r>
    </w:p>
    <w:p w14:paraId="31CF8048" w14:textId="13EADF9E" w:rsidR="00795C57" w:rsidRDefault="00795C57" w:rsidP="00795C57">
      <w:pPr>
        <w:pStyle w:val="Legenda"/>
        <w:jc w:val="center"/>
      </w:pPr>
      <w:r>
        <w:t xml:space="preserve">Rysunek </w:t>
      </w:r>
      <w:fldSimple w:instr=" SEQ Rysunek \* ARABIC ">
        <w:r w:rsidR="001E27C7">
          <w:rPr>
            <w:noProof/>
          </w:rPr>
          <w:t>30</w:t>
        </w:r>
      </w:fldSimple>
      <w:r>
        <w:t xml:space="preserve"> - boki kołyski zamontowane do stelaża</w:t>
      </w:r>
    </w:p>
    <w:p w14:paraId="38842471" w14:textId="748E4F22" w:rsidR="000256DC" w:rsidRDefault="000256DC" w:rsidP="00D45B88">
      <w:pPr>
        <w:jc w:val="both"/>
      </w:pPr>
      <w:r>
        <w:t>W kolejnym kroku można przykręcić podstawę kołyski wraz z silnikiem do boków.</w:t>
      </w:r>
      <w:r w:rsidR="00795C57">
        <w:t xml:space="preserve"> Na wał silnika można zamontować pasujące do średnicy sprzęgło kłowe.</w:t>
      </w:r>
    </w:p>
    <w:p w14:paraId="4EB36D36" w14:textId="77777777" w:rsidR="00795C57" w:rsidRDefault="00795C57" w:rsidP="00795C57">
      <w:pPr>
        <w:keepNext/>
        <w:jc w:val="center"/>
      </w:pPr>
      <w:r w:rsidRPr="00795C57">
        <w:rPr>
          <w:noProof/>
        </w:rPr>
        <w:drawing>
          <wp:inline distT="0" distB="0" distL="0" distR="0" wp14:anchorId="7CA974BC" wp14:editId="775D256E">
            <wp:extent cx="4445782" cy="3396343"/>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5328" cy="3403636"/>
                    </a:xfrm>
                    <a:prstGeom prst="rect">
                      <a:avLst/>
                    </a:prstGeom>
                  </pic:spPr>
                </pic:pic>
              </a:graphicData>
            </a:graphic>
          </wp:inline>
        </w:drawing>
      </w:r>
    </w:p>
    <w:p w14:paraId="15F3C6EA" w14:textId="4FD08F66" w:rsidR="000256DC" w:rsidRDefault="00795C57" w:rsidP="00795C57">
      <w:pPr>
        <w:pStyle w:val="Legenda"/>
        <w:jc w:val="center"/>
      </w:pPr>
      <w:r>
        <w:t xml:space="preserve">Rysunek </w:t>
      </w:r>
      <w:fldSimple w:instr=" SEQ Rysunek \* ARABIC ">
        <w:r w:rsidR="001E27C7">
          <w:rPr>
            <w:noProof/>
          </w:rPr>
          <w:t>31</w:t>
        </w:r>
      </w:fldSimple>
      <w:r>
        <w:t xml:space="preserve"> - montaż silnika do kołyski</w:t>
      </w:r>
    </w:p>
    <w:p w14:paraId="19975B65" w14:textId="21F8E66E" w:rsidR="000256DC" w:rsidRDefault="000256DC" w:rsidP="00D45B88">
      <w:pPr>
        <w:jc w:val="both"/>
      </w:pPr>
      <w:r>
        <w:t>W kolejnym kroku należy przykręcić górną pokrywę tak, aby łożyska się ze sobą zazębieniu, nie zapominając o włożeniu między nie elementu podatnego.</w:t>
      </w:r>
    </w:p>
    <w:p w14:paraId="073C349F" w14:textId="77777777" w:rsidR="0058641E" w:rsidRDefault="0058641E" w:rsidP="0058641E">
      <w:pPr>
        <w:keepNext/>
        <w:jc w:val="center"/>
      </w:pPr>
      <w:r w:rsidRPr="0058641E">
        <w:rPr>
          <w:noProof/>
        </w:rPr>
        <w:lastRenderedPageBreak/>
        <w:drawing>
          <wp:inline distT="0" distB="0" distL="0" distR="0" wp14:anchorId="6D03A054" wp14:editId="0C0308FB">
            <wp:extent cx="3823854" cy="3594929"/>
            <wp:effectExtent l="0" t="0" r="5715" b="571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539" cy="3600273"/>
                    </a:xfrm>
                    <a:prstGeom prst="rect">
                      <a:avLst/>
                    </a:prstGeom>
                  </pic:spPr>
                </pic:pic>
              </a:graphicData>
            </a:graphic>
          </wp:inline>
        </w:drawing>
      </w:r>
    </w:p>
    <w:p w14:paraId="64ACBF4F" w14:textId="17A535B4" w:rsidR="0058641E" w:rsidRDefault="0058641E" w:rsidP="0058641E">
      <w:pPr>
        <w:pStyle w:val="Legenda"/>
        <w:jc w:val="center"/>
      </w:pPr>
      <w:r>
        <w:t xml:space="preserve">Rysunek </w:t>
      </w:r>
      <w:fldSimple w:instr=" SEQ Rysunek \* ARABIC ">
        <w:r w:rsidR="001E27C7">
          <w:rPr>
            <w:noProof/>
          </w:rPr>
          <w:t>32</w:t>
        </w:r>
      </w:fldSimple>
      <w:r>
        <w:t xml:space="preserve"> - gotowa kołyska</w:t>
      </w:r>
    </w:p>
    <w:p w14:paraId="55BD833A" w14:textId="77777777" w:rsidR="000256DC" w:rsidRDefault="000256DC" w:rsidP="000256DC">
      <w:pPr>
        <w:pStyle w:val="Nagwek2"/>
      </w:pPr>
      <w:r>
        <w:t>Przeniesienie napędu śruba-cięgna</w:t>
      </w:r>
    </w:p>
    <w:p w14:paraId="09D4F16D" w14:textId="641085E6" w:rsidR="0058641E" w:rsidRDefault="000256DC" w:rsidP="00D45B88">
      <w:pPr>
        <w:jc w:val="both"/>
      </w:pPr>
      <w:r>
        <w:t xml:space="preserve">W celu montażu przeniesienia napędu należy złożyć ze sobą nakładki kołnierza wraz z kołnierzem i skręcić śrubami. Można wtedy przejść do wiercenia otworu pasowanego na sworzeń. </w:t>
      </w:r>
    </w:p>
    <w:p w14:paraId="081185AE" w14:textId="77777777" w:rsidR="0058641E" w:rsidRDefault="0058641E" w:rsidP="0058641E">
      <w:pPr>
        <w:keepNext/>
        <w:jc w:val="center"/>
      </w:pPr>
      <w:r w:rsidRPr="0058641E">
        <w:rPr>
          <w:noProof/>
        </w:rPr>
        <w:drawing>
          <wp:inline distT="0" distB="0" distL="0" distR="0" wp14:anchorId="3C6A8B5C" wp14:editId="46CAF0B8">
            <wp:extent cx="3306850" cy="3740727"/>
            <wp:effectExtent l="0" t="0" r="825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6857" cy="3752047"/>
                    </a:xfrm>
                    <a:prstGeom prst="rect">
                      <a:avLst/>
                    </a:prstGeom>
                  </pic:spPr>
                </pic:pic>
              </a:graphicData>
            </a:graphic>
          </wp:inline>
        </w:drawing>
      </w:r>
    </w:p>
    <w:p w14:paraId="68EDA4CA" w14:textId="6DC68C29" w:rsidR="0058641E" w:rsidRDefault="0058641E" w:rsidP="0058641E">
      <w:pPr>
        <w:pStyle w:val="Legenda"/>
        <w:jc w:val="center"/>
      </w:pPr>
      <w:r>
        <w:t xml:space="preserve">Rysunek </w:t>
      </w:r>
      <w:fldSimple w:instr=" SEQ Rysunek \* ARABIC ">
        <w:r w:rsidR="001E27C7">
          <w:rPr>
            <w:noProof/>
          </w:rPr>
          <w:t>33</w:t>
        </w:r>
      </w:fldSimple>
      <w:r>
        <w:t xml:space="preserve"> - wiercenie otworu na sworzeń</w:t>
      </w:r>
    </w:p>
    <w:p w14:paraId="00266DF7" w14:textId="5D55414B" w:rsidR="0058641E" w:rsidRDefault="0058641E" w:rsidP="0058641E"/>
    <w:p w14:paraId="2AB6CCAA" w14:textId="77777777" w:rsidR="0058641E" w:rsidRPr="0058641E" w:rsidRDefault="0058641E" w:rsidP="0058641E"/>
    <w:p w14:paraId="005550FC" w14:textId="723E1C5A" w:rsidR="0058641E" w:rsidRDefault="000256DC" w:rsidP="00D45B88">
      <w:r>
        <w:t xml:space="preserve">Po nawierceniu można je rozkręcić, aby ponownie skręcić z włożonymi sworzniami. </w:t>
      </w:r>
    </w:p>
    <w:p w14:paraId="7DDD578F" w14:textId="77777777" w:rsidR="0058641E" w:rsidRDefault="0058641E" w:rsidP="0058641E">
      <w:pPr>
        <w:keepNext/>
        <w:jc w:val="center"/>
      </w:pPr>
      <w:r w:rsidRPr="0058641E">
        <w:rPr>
          <w:noProof/>
        </w:rPr>
        <w:drawing>
          <wp:inline distT="0" distB="0" distL="0" distR="0" wp14:anchorId="573C59F1" wp14:editId="532A22FB">
            <wp:extent cx="2707574" cy="3640663"/>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9551" cy="3656767"/>
                    </a:xfrm>
                    <a:prstGeom prst="rect">
                      <a:avLst/>
                    </a:prstGeom>
                  </pic:spPr>
                </pic:pic>
              </a:graphicData>
            </a:graphic>
          </wp:inline>
        </w:drawing>
      </w:r>
    </w:p>
    <w:p w14:paraId="53D2B004" w14:textId="246F80BE" w:rsidR="0058641E" w:rsidRDefault="0058641E" w:rsidP="0058641E">
      <w:pPr>
        <w:pStyle w:val="Legenda"/>
        <w:jc w:val="center"/>
      </w:pPr>
      <w:r>
        <w:t xml:space="preserve">Rysunek </w:t>
      </w:r>
      <w:fldSimple w:instr=" SEQ Rysunek \* ARABIC ">
        <w:r w:rsidR="001E27C7">
          <w:rPr>
            <w:noProof/>
          </w:rPr>
          <w:t>34</w:t>
        </w:r>
      </w:fldSimple>
      <w:r>
        <w:t xml:space="preserve"> - kołnierz ze sworzniami</w:t>
      </w:r>
    </w:p>
    <w:p w14:paraId="1C2F1822" w14:textId="0C9F282B" w:rsidR="000256DC" w:rsidRDefault="000256DC" w:rsidP="00D45B88">
      <w:r>
        <w:t>Następnie można przejść do montażu kołnierza na śrubie według zaleceń producenta (HIWIN).</w:t>
      </w:r>
    </w:p>
    <w:p w14:paraId="0527F312" w14:textId="77777777" w:rsidR="0058641E" w:rsidRDefault="0058641E" w:rsidP="0058641E">
      <w:pPr>
        <w:keepNext/>
        <w:jc w:val="center"/>
      </w:pPr>
      <w:r w:rsidRPr="0058641E">
        <w:rPr>
          <w:noProof/>
        </w:rPr>
        <w:drawing>
          <wp:inline distT="0" distB="0" distL="0" distR="0" wp14:anchorId="2E086A12" wp14:editId="6A9BA4DE">
            <wp:extent cx="2707574" cy="3418031"/>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5817" cy="3453685"/>
                    </a:xfrm>
                    <a:prstGeom prst="rect">
                      <a:avLst/>
                    </a:prstGeom>
                  </pic:spPr>
                </pic:pic>
              </a:graphicData>
            </a:graphic>
          </wp:inline>
        </w:drawing>
      </w:r>
    </w:p>
    <w:p w14:paraId="50D4BE7B" w14:textId="56B3D7B6" w:rsidR="0058641E" w:rsidRDefault="0058641E" w:rsidP="0058641E">
      <w:pPr>
        <w:pStyle w:val="Legenda"/>
        <w:jc w:val="center"/>
      </w:pPr>
      <w:r>
        <w:t xml:space="preserve">Rysunek </w:t>
      </w:r>
      <w:fldSimple w:instr=" SEQ Rysunek \* ARABIC ">
        <w:r w:rsidR="001E27C7">
          <w:rPr>
            <w:noProof/>
          </w:rPr>
          <w:t>35</w:t>
        </w:r>
      </w:fldSimple>
      <w:r>
        <w:t xml:space="preserve"> - kołnierz na śrubie</w:t>
      </w:r>
    </w:p>
    <w:p w14:paraId="26078A1B" w14:textId="12B6E0E0" w:rsidR="000256DC" w:rsidRDefault="000256DC" w:rsidP="00D45B88">
      <w:pPr>
        <w:jc w:val="both"/>
      </w:pPr>
      <w:r>
        <w:lastRenderedPageBreak/>
        <w:t xml:space="preserve">Ostatnim krokiem jest montaż cięgien manipulatora do sworzni kołnierza, pamiętając o uprzednim założeniu tulei ślizgowych. Sworznie blokujemy ponownie pierścieniem </w:t>
      </w:r>
      <w:proofErr w:type="spellStart"/>
      <w:r>
        <w:t>Segera</w:t>
      </w:r>
      <w:proofErr w:type="spellEnd"/>
      <w:r>
        <w:t>.</w:t>
      </w:r>
    </w:p>
    <w:p w14:paraId="2F9D9A13" w14:textId="77777777" w:rsidR="0058641E" w:rsidRDefault="0058641E" w:rsidP="0058641E">
      <w:pPr>
        <w:keepNext/>
        <w:jc w:val="center"/>
      </w:pPr>
      <w:r w:rsidRPr="0058641E">
        <w:rPr>
          <w:noProof/>
        </w:rPr>
        <w:drawing>
          <wp:inline distT="0" distB="0" distL="0" distR="0" wp14:anchorId="4EA90C57" wp14:editId="6E94EFE0">
            <wp:extent cx="3123210" cy="3603572"/>
            <wp:effectExtent l="0" t="0" r="1270" b="0"/>
            <wp:docPr id="46" name="Obraz 46" descr="Obraz zawierający sprzę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sprzęt&#10;&#10;Opis wygenerowany automatycznie"/>
                    <pic:cNvPicPr/>
                  </pic:nvPicPr>
                  <pic:blipFill>
                    <a:blip r:embed="rId50"/>
                    <a:stretch>
                      <a:fillRect/>
                    </a:stretch>
                  </pic:blipFill>
                  <pic:spPr>
                    <a:xfrm>
                      <a:off x="0" y="0"/>
                      <a:ext cx="3133171" cy="3615065"/>
                    </a:xfrm>
                    <a:prstGeom prst="rect">
                      <a:avLst/>
                    </a:prstGeom>
                  </pic:spPr>
                </pic:pic>
              </a:graphicData>
            </a:graphic>
          </wp:inline>
        </w:drawing>
      </w:r>
    </w:p>
    <w:p w14:paraId="0CDDBE54" w14:textId="47818DA6" w:rsidR="0058641E" w:rsidRDefault="0058641E" w:rsidP="0058641E">
      <w:pPr>
        <w:pStyle w:val="Legenda"/>
        <w:jc w:val="center"/>
      </w:pPr>
      <w:r>
        <w:t xml:space="preserve">Rysunek </w:t>
      </w:r>
      <w:fldSimple w:instr=" SEQ Rysunek \* ARABIC ">
        <w:r w:rsidR="001E27C7">
          <w:rPr>
            <w:noProof/>
          </w:rPr>
          <w:t>36</w:t>
        </w:r>
      </w:fldSimple>
      <w:r>
        <w:t xml:space="preserve"> - gotowy kołnierz</w:t>
      </w:r>
    </w:p>
    <w:p w14:paraId="304905AD" w14:textId="47A04807" w:rsidR="000E16F3" w:rsidRDefault="000E16F3" w:rsidP="000E16F3">
      <w:r>
        <w:t>Finalny projekt napędu wygląda w sposób następujący</w:t>
      </w:r>
    </w:p>
    <w:p w14:paraId="69792CB0" w14:textId="77777777" w:rsidR="000E16F3" w:rsidRDefault="000E16F3" w:rsidP="000E16F3">
      <w:pPr>
        <w:keepNext/>
        <w:jc w:val="center"/>
      </w:pPr>
      <w:r w:rsidRPr="000E16F3">
        <w:rPr>
          <w:noProof/>
        </w:rPr>
        <w:drawing>
          <wp:inline distT="0" distB="0" distL="0" distR="0" wp14:anchorId="6DC8CE35" wp14:editId="4F3DC32C">
            <wp:extent cx="3967958" cy="3610098"/>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2920" cy="3614612"/>
                    </a:xfrm>
                    <a:prstGeom prst="rect">
                      <a:avLst/>
                    </a:prstGeom>
                  </pic:spPr>
                </pic:pic>
              </a:graphicData>
            </a:graphic>
          </wp:inline>
        </w:drawing>
      </w:r>
    </w:p>
    <w:p w14:paraId="6AF811D4" w14:textId="0BEACA34" w:rsidR="000E16F3" w:rsidRPr="000E16F3" w:rsidRDefault="000E16F3" w:rsidP="000E16F3">
      <w:pPr>
        <w:pStyle w:val="Legenda"/>
        <w:jc w:val="center"/>
      </w:pPr>
      <w:r>
        <w:t xml:space="preserve">Rysunek </w:t>
      </w:r>
      <w:fldSimple w:instr=" SEQ Rysunek \* ARABIC ">
        <w:r w:rsidR="001E27C7">
          <w:rPr>
            <w:noProof/>
          </w:rPr>
          <w:t>37</w:t>
        </w:r>
      </w:fldSimple>
      <w:r>
        <w:t xml:space="preserve"> - złożony napęd</w:t>
      </w:r>
    </w:p>
    <w:p w14:paraId="330A098B" w14:textId="231B1095" w:rsidR="001508E4" w:rsidRDefault="001508E4" w:rsidP="001508E4">
      <w:pPr>
        <w:pStyle w:val="Nagwek1"/>
      </w:pPr>
      <w:bookmarkStart w:id="28" w:name="_Toc125231462"/>
      <w:r>
        <w:lastRenderedPageBreak/>
        <w:t>Wnioski</w:t>
      </w:r>
      <w:bookmarkEnd w:id="28"/>
    </w:p>
    <w:p w14:paraId="5A695028" w14:textId="77777777" w:rsidR="000E16F3" w:rsidRDefault="000E16F3" w:rsidP="000E16F3">
      <w:pPr>
        <w:jc w:val="both"/>
      </w:pPr>
      <w:r>
        <w:t xml:space="preserve">Projektowanie napędu jest zdecydowanie niełatwym zadaniem, głownie dlatego że wymaga dobrego przygotowania merytorycznego oraz obliczeniowego, aby późniejsza konstrukcja miała wysokie możliwości ruchowe. </w:t>
      </w:r>
    </w:p>
    <w:p w14:paraId="2C94D5B9" w14:textId="3640DE77" w:rsidR="000E16F3" w:rsidRDefault="000E16F3" w:rsidP="000E16F3">
      <w:pPr>
        <w:jc w:val="both"/>
      </w:pPr>
      <w:r>
        <w:t xml:space="preserve">Osobiście największe </w:t>
      </w:r>
      <w:r w:rsidR="002602DB">
        <w:t>trudności</w:t>
      </w:r>
      <w:r>
        <w:t xml:space="preserve"> w projekcie przyniosło mi projektowanie nakładki na kołnierz, ze względu na brak pomysłu na eleganckie rozwiązanie. </w:t>
      </w:r>
    </w:p>
    <w:p w14:paraId="3929F482" w14:textId="1F2F05CE" w:rsidR="000E16F3" w:rsidRDefault="000E16F3" w:rsidP="000E16F3">
      <w:pPr>
        <w:jc w:val="both"/>
      </w:pPr>
      <w:r>
        <w:t>W następnej iteracji projektu na pewno optymalizowałbym punkt obrotu kołyski względem manipulatora, w celu zmniejszenia wymaganego momentu silnika, oraz skróceni</w:t>
      </w:r>
      <w:r w:rsidR="002602DB">
        <w:t>a</w:t>
      </w:r>
      <w:r>
        <w:t xml:space="preserve"> śruby kulowej.</w:t>
      </w:r>
    </w:p>
    <w:p w14:paraId="6ACD398F" w14:textId="77777777" w:rsidR="00432E54" w:rsidRDefault="000E16F3" w:rsidP="000E16F3">
      <w:pPr>
        <w:jc w:val="both"/>
      </w:pPr>
      <w:r>
        <w:t xml:space="preserve">W przypadku modelowania części, następnym krokiem byłoby zabudowanie kołyski, aby ograniczyć możliwości interakcji z częściami podatnymi na uszkodzenia/zabrudzenia. </w:t>
      </w:r>
    </w:p>
    <w:p w14:paraId="6057EA09" w14:textId="75983243" w:rsidR="000E16F3" w:rsidRPr="000E16F3" w:rsidRDefault="000E16F3" w:rsidP="000E16F3">
      <w:pPr>
        <w:jc w:val="both"/>
      </w:pPr>
      <w:r>
        <w:t>Dodatkowo w obliczeniach dynamiki chciałbym uwzględnić masę samego napędu wraz z przeniesieniem, aby lepiej odwzorować charakterystykę kinematyczną przegubu.</w:t>
      </w:r>
    </w:p>
    <w:p w14:paraId="4E82E299" w14:textId="5F309D84" w:rsidR="00DB5F7D" w:rsidRDefault="00C07046" w:rsidP="00C07046">
      <w:pPr>
        <w:pStyle w:val="Nagwek1"/>
        <w:rPr>
          <w:rFonts w:eastAsiaTheme="minorEastAsia"/>
        </w:rPr>
      </w:pPr>
      <w:bookmarkStart w:id="29" w:name="_Toc125231463"/>
      <w:r>
        <w:rPr>
          <w:rFonts w:eastAsiaTheme="minorEastAsia"/>
        </w:rPr>
        <w:t>Załączniki</w:t>
      </w:r>
      <w:bookmarkEnd w:id="29"/>
    </w:p>
    <w:p w14:paraId="14AB9B1A" w14:textId="4AF62FD3" w:rsidR="00F22549" w:rsidRDefault="00E76738" w:rsidP="00E76738">
      <w:pPr>
        <w:pStyle w:val="Akapitzlist"/>
        <w:numPr>
          <w:ilvl w:val="0"/>
          <w:numId w:val="10"/>
        </w:numPr>
      </w:pPr>
      <w:r>
        <w:t>PKR2-JG_00.00</w:t>
      </w:r>
    </w:p>
    <w:p w14:paraId="6195996D" w14:textId="14F2B9FB" w:rsidR="00E76738" w:rsidRDefault="00E76738" w:rsidP="00E76738">
      <w:pPr>
        <w:pStyle w:val="Akapitzlist"/>
        <w:numPr>
          <w:ilvl w:val="0"/>
          <w:numId w:val="10"/>
        </w:numPr>
      </w:pPr>
      <w:r>
        <w:t>PKR2-JG_01.00</w:t>
      </w:r>
    </w:p>
    <w:p w14:paraId="46D6CE1A" w14:textId="2C72CA39" w:rsidR="00E76738" w:rsidRPr="00E76738" w:rsidRDefault="00E76738" w:rsidP="00E76738">
      <w:pPr>
        <w:pStyle w:val="Akapitzlist"/>
        <w:numPr>
          <w:ilvl w:val="0"/>
          <w:numId w:val="10"/>
        </w:numPr>
      </w:pPr>
      <w:r>
        <w:t>PKR2-JG_02.00</w:t>
      </w:r>
    </w:p>
    <w:p w14:paraId="3E5B1238" w14:textId="5AFF101C" w:rsidR="00E76738" w:rsidRDefault="00E76738" w:rsidP="00E76738">
      <w:pPr>
        <w:pStyle w:val="Akapitzlist"/>
        <w:numPr>
          <w:ilvl w:val="0"/>
          <w:numId w:val="10"/>
        </w:numPr>
      </w:pPr>
      <w:r>
        <w:t>PKR2-JG_03.00</w:t>
      </w:r>
    </w:p>
    <w:p w14:paraId="30D1A7E2" w14:textId="1883438A" w:rsidR="00E76738" w:rsidRDefault="00E76738" w:rsidP="00E76738">
      <w:pPr>
        <w:pStyle w:val="Akapitzlist"/>
        <w:numPr>
          <w:ilvl w:val="0"/>
          <w:numId w:val="10"/>
        </w:numPr>
      </w:pPr>
      <w:r>
        <w:t>PKR2-JG_04.00</w:t>
      </w:r>
    </w:p>
    <w:p w14:paraId="7EC2C771" w14:textId="4898B020" w:rsidR="0067124F" w:rsidRDefault="0067124F" w:rsidP="00E76738">
      <w:pPr>
        <w:pStyle w:val="Akapitzlist"/>
        <w:numPr>
          <w:ilvl w:val="0"/>
          <w:numId w:val="10"/>
        </w:numPr>
      </w:pPr>
      <w:proofErr w:type="spellStart"/>
      <w:r>
        <w:t>HIWIN_Ballscrew_Datasheet</w:t>
      </w:r>
      <w:proofErr w:type="spellEnd"/>
    </w:p>
    <w:p w14:paraId="24A99983" w14:textId="5147100A" w:rsidR="0067124F" w:rsidRDefault="0067124F" w:rsidP="00E76738">
      <w:pPr>
        <w:pStyle w:val="Akapitzlist"/>
        <w:numPr>
          <w:ilvl w:val="0"/>
          <w:numId w:val="10"/>
        </w:numPr>
      </w:pPr>
      <w:proofErr w:type="spellStart"/>
      <w:r>
        <w:t>HIWIN_Servomotor_Datasheet</w:t>
      </w:r>
      <w:proofErr w:type="spellEnd"/>
    </w:p>
    <w:p w14:paraId="2E3F2BF2" w14:textId="383FC419" w:rsidR="0067124F" w:rsidRDefault="0067124F" w:rsidP="00E76738">
      <w:pPr>
        <w:pStyle w:val="Akapitzlist"/>
        <w:numPr>
          <w:ilvl w:val="0"/>
          <w:numId w:val="10"/>
        </w:numPr>
      </w:pPr>
      <w:proofErr w:type="spellStart"/>
      <w:r>
        <w:t>SKF_Bearing_Datasheet</w:t>
      </w:r>
      <w:proofErr w:type="spellEnd"/>
    </w:p>
    <w:p w14:paraId="0152CDD3" w14:textId="15148C69" w:rsidR="0067124F" w:rsidRPr="00E76738" w:rsidRDefault="00D45B88" w:rsidP="00E76738">
      <w:pPr>
        <w:pStyle w:val="Akapitzlist"/>
        <w:numPr>
          <w:ilvl w:val="0"/>
          <w:numId w:val="10"/>
        </w:numPr>
      </w:pPr>
      <w:proofErr w:type="spellStart"/>
      <w:r w:rsidRPr="00D45B88">
        <w:t>R+W_Clutch_Datasheet</w:t>
      </w:r>
      <w:proofErr w:type="spellEnd"/>
    </w:p>
    <w:p w14:paraId="7D4A920B" w14:textId="77777777" w:rsidR="00E76738" w:rsidRPr="00F22549" w:rsidRDefault="00E76738" w:rsidP="00E76738"/>
    <w:sectPr w:rsidR="00E76738" w:rsidRPr="00F22549" w:rsidSect="00746DB4">
      <w:footerReference w:type="default" r:id="rId5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9A1E2" w14:textId="77777777" w:rsidR="00D16D8A" w:rsidRDefault="00D16D8A" w:rsidP="004075C6">
      <w:pPr>
        <w:spacing w:after="0" w:line="240" w:lineRule="auto"/>
      </w:pPr>
      <w:r>
        <w:separator/>
      </w:r>
    </w:p>
  </w:endnote>
  <w:endnote w:type="continuationSeparator" w:id="0">
    <w:p w14:paraId="14FD8670" w14:textId="77777777" w:rsidR="00D16D8A" w:rsidRDefault="00D16D8A" w:rsidP="00407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dagio_Slab">
    <w:panose1 w:val="00000500000000000000"/>
    <w:charset w:val="00"/>
    <w:family w:val="modern"/>
    <w:notTrueType/>
    <w:pitch w:val="variable"/>
    <w:sig w:usb0="00000007" w:usb1="00000000" w:usb2="00000000" w:usb3="00000000" w:csb0="00000093" w:csb1="00000000"/>
  </w:font>
  <w:font w:name="Radikal WUT">
    <w:panose1 w:val="00000800000000000000"/>
    <w:charset w:val="00"/>
    <w:family w:val="modern"/>
    <w:notTrueType/>
    <w:pitch w:val="variable"/>
    <w:sig w:usb0="00000007" w:usb1="00000000"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47860"/>
      <w:docPartObj>
        <w:docPartGallery w:val="Page Numbers (Bottom of Page)"/>
        <w:docPartUnique/>
      </w:docPartObj>
    </w:sdtPr>
    <w:sdtContent>
      <w:p w14:paraId="09461397" w14:textId="661438CF" w:rsidR="00377BBB" w:rsidRDefault="00377BBB">
        <w:pPr>
          <w:pStyle w:val="Stopka"/>
        </w:pPr>
        <w:r>
          <w:fldChar w:fldCharType="begin"/>
        </w:r>
        <w:r>
          <w:instrText>PAGE   \* MERGEFORMAT</w:instrText>
        </w:r>
        <w:r>
          <w:fldChar w:fldCharType="separate"/>
        </w:r>
        <w:r>
          <w:t>2</w:t>
        </w:r>
        <w:r>
          <w:fldChar w:fldCharType="end"/>
        </w:r>
      </w:p>
    </w:sdtContent>
  </w:sdt>
  <w:p w14:paraId="10FE8B40" w14:textId="7D6AD84B" w:rsidR="00377BBB" w:rsidRPr="004075C6" w:rsidRDefault="00377BBB" w:rsidP="00377BBB">
    <w:pPr>
      <w:pStyle w:val="Stopka"/>
      <w:jc w:val="right"/>
      <w:rPr>
        <w:rFonts w:ascii="Adagio_Slab" w:hAnsi="Adagio_Slab"/>
      </w:rPr>
    </w:pPr>
    <w:r>
      <w:rPr>
        <w:rFonts w:ascii="Adagio_Slab" w:hAnsi="Adagio_Slab"/>
      </w:rPr>
      <w:t xml:space="preserve">Warszawa, </w:t>
    </w:r>
    <w:r w:rsidR="00C96374">
      <w:rPr>
        <w:rFonts w:ascii="Adagio_Slab" w:hAnsi="Adagio_Slab"/>
      </w:rPr>
      <w:t>17</w:t>
    </w:r>
    <w:r>
      <w:rPr>
        <w:rFonts w:ascii="Adagio_Slab" w:hAnsi="Adagio_Slab"/>
      </w:rPr>
      <w:t>.</w:t>
    </w:r>
    <w:r w:rsidR="00C96374">
      <w:rPr>
        <w:rFonts w:ascii="Adagio_Slab" w:hAnsi="Adagio_Slab"/>
      </w:rPr>
      <w:t>0</w:t>
    </w:r>
    <w:r w:rsidR="00E47963">
      <w:rPr>
        <w:rFonts w:ascii="Adagio_Slab" w:hAnsi="Adagio_Slab"/>
      </w:rPr>
      <w:t>1</w:t>
    </w:r>
    <w:r>
      <w:rPr>
        <w:rFonts w:ascii="Adagio_Slab" w:hAnsi="Adagio_Slab"/>
      </w:rPr>
      <w:t>.202</w:t>
    </w:r>
    <w:r w:rsidR="00C96374">
      <w:rPr>
        <w:rFonts w:ascii="Adagio_Slab" w:hAnsi="Adagio_Slab"/>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8ED0A" w14:textId="77777777" w:rsidR="00D16D8A" w:rsidRDefault="00D16D8A" w:rsidP="004075C6">
      <w:pPr>
        <w:spacing w:after="0" w:line="240" w:lineRule="auto"/>
      </w:pPr>
      <w:r>
        <w:separator/>
      </w:r>
    </w:p>
  </w:footnote>
  <w:footnote w:type="continuationSeparator" w:id="0">
    <w:p w14:paraId="1AA099A4" w14:textId="77777777" w:rsidR="00D16D8A" w:rsidRDefault="00D16D8A" w:rsidP="00407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0742"/>
    <w:multiLevelType w:val="hybridMultilevel"/>
    <w:tmpl w:val="60B67E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DDC7379"/>
    <w:multiLevelType w:val="hybridMultilevel"/>
    <w:tmpl w:val="53E4C2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4AF7D54"/>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 w15:restartNumberingAfterBreak="0">
    <w:nsid w:val="26803B90"/>
    <w:multiLevelType w:val="hybridMultilevel"/>
    <w:tmpl w:val="707005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A936A53"/>
    <w:multiLevelType w:val="hybridMultilevel"/>
    <w:tmpl w:val="83140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3AE2C71"/>
    <w:multiLevelType w:val="hybridMultilevel"/>
    <w:tmpl w:val="43B257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BA40A63"/>
    <w:multiLevelType w:val="hybridMultilevel"/>
    <w:tmpl w:val="59A6C5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F9000D9"/>
    <w:multiLevelType w:val="hybridMultilevel"/>
    <w:tmpl w:val="619288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5695210"/>
    <w:multiLevelType w:val="hybridMultilevel"/>
    <w:tmpl w:val="C89C8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8445074"/>
    <w:multiLevelType w:val="hybridMultilevel"/>
    <w:tmpl w:val="5E7082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884168218">
    <w:abstractNumId w:val="2"/>
  </w:num>
  <w:num w:numId="2" w16cid:durableId="1053430977">
    <w:abstractNumId w:val="8"/>
  </w:num>
  <w:num w:numId="3" w16cid:durableId="1230531279">
    <w:abstractNumId w:val="6"/>
  </w:num>
  <w:num w:numId="4" w16cid:durableId="299965079">
    <w:abstractNumId w:val="7"/>
  </w:num>
  <w:num w:numId="5" w16cid:durableId="824706587">
    <w:abstractNumId w:val="9"/>
  </w:num>
  <w:num w:numId="6" w16cid:durableId="1197424547">
    <w:abstractNumId w:val="0"/>
  </w:num>
  <w:num w:numId="7" w16cid:durableId="2070959343">
    <w:abstractNumId w:val="3"/>
  </w:num>
  <w:num w:numId="8" w16cid:durableId="1970551161">
    <w:abstractNumId w:val="1"/>
  </w:num>
  <w:num w:numId="9" w16cid:durableId="1121144037">
    <w:abstractNumId w:val="4"/>
  </w:num>
  <w:num w:numId="10" w16cid:durableId="134828804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409"/>
    <w:rsid w:val="00006460"/>
    <w:rsid w:val="00012409"/>
    <w:rsid w:val="00013659"/>
    <w:rsid w:val="000141AA"/>
    <w:rsid w:val="000256DC"/>
    <w:rsid w:val="00034FA4"/>
    <w:rsid w:val="0003617D"/>
    <w:rsid w:val="00050C98"/>
    <w:rsid w:val="00064C14"/>
    <w:rsid w:val="00070B49"/>
    <w:rsid w:val="00086D18"/>
    <w:rsid w:val="0009465B"/>
    <w:rsid w:val="000A435C"/>
    <w:rsid w:val="000B4B6F"/>
    <w:rsid w:val="000C2836"/>
    <w:rsid w:val="000C32E7"/>
    <w:rsid w:val="000C763D"/>
    <w:rsid w:val="000D2D08"/>
    <w:rsid w:val="000E16F3"/>
    <w:rsid w:val="000F6E28"/>
    <w:rsid w:val="00105063"/>
    <w:rsid w:val="00122BF4"/>
    <w:rsid w:val="00141BC3"/>
    <w:rsid w:val="00143140"/>
    <w:rsid w:val="001508E4"/>
    <w:rsid w:val="00153B59"/>
    <w:rsid w:val="00157977"/>
    <w:rsid w:val="00167E23"/>
    <w:rsid w:val="00184BA8"/>
    <w:rsid w:val="001A19C6"/>
    <w:rsid w:val="001A366D"/>
    <w:rsid w:val="001C0BCB"/>
    <w:rsid w:val="001C1791"/>
    <w:rsid w:val="001C2004"/>
    <w:rsid w:val="001C21FD"/>
    <w:rsid w:val="001D43B5"/>
    <w:rsid w:val="001E27C7"/>
    <w:rsid w:val="001E582C"/>
    <w:rsid w:val="001F345B"/>
    <w:rsid w:val="00213A04"/>
    <w:rsid w:val="00222A6C"/>
    <w:rsid w:val="00255D63"/>
    <w:rsid w:val="002602DB"/>
    <w:rsid w:val="0026044B"/>
    <w:rsid w:val="0027317B"/>
    <w:rsid w:val="00294466"/>
    <w:rsid w:val="0029574F"/>
    <w:rsid w:val="002A00AA"/>
    <w:rsid w:val="002B0A71"/>
    <w:rsid w:val="002F12FF"/>
    <w:rsid w:val="00315017"/>
    <w:rsid w:val="003261BE"/>
    <w:rsid w:val="00330937"/>
    <w:rsid w:val="003360B6"/>
    <w:rsid w:val="003366DF"/>
    <w:rsid w:val="003454CE"/>
    <w:rsid w:val="00346DA5"/>
    <w:rsid w:val="00354B20"/>
    <w:rsid w:val="00354C19"/>
    <w:rsid w:val="003735C6"/>
    <w:rsid w:val="00376F31"/>
    <w:rsid w:val="00377BBB"/>
    <w:rsid w:val="00390B79"/>
    <w:rsid w:val="003952D6"/>
    <w:rsid w:val="003C5E9E"/>
    <w:rsid w:val="003F3CA8"/>
    <w:rsid w:val="004075C6"/>
    <w:rsid w:val="00412253"/>
    <w:rsid w:val="00420EFB"/>
    <w:rsid w:val="00430BB4"/>
    <w:rsid w:val="00432E54"/>
    <w:rsid w:val="004359A7"/>
    <w:rsid w:val="004379FA"/>
    <w:rsid w:val="00442990"/>
    <w:rsid w:val="00443FBB"/>
    <w:rsid w:val="00450387"/>
    <w:rsid w:val="0045720B"/>
    <w:rsid w:val="00462E68"/>
    <w:rsid w:val="00465F21"/>
    <w:rsid w:val="004912C8"/>
    <w:rsid w:val="004979ED"/>
    <w:rsid w:val="004A7DC7"/>
    <w:rsid w:val="004B7A2B"/>
    <w:rsid w:val="004C22E0"/>
    <w:rsid w:val="004C4FFD"/>
    <w:rsid w:val="004D2DEF"/>
    <w:rsid w:val="004E20C7"/>
    <w:rsid w:val="004F61EC"/>
    <w:rsid w:val="00511AA0"/>
    <w:rsid w:val="00511C0C"/>
    <w:rsid w:val="00561C1B"/>
    <w:rsid w:val="005626D5"/>
    <w:rsid w:val="00567B41"/>
    <w:rsid w:val="0058641E"/>
    <w:rsid w:val="005900DB"/>
    <w:rsid w:val="0059057E"/>
    <w:rsid w:val="00595B95"/>
    <w:rsid w:val="005B1C05"/>
    <w:rsid w:val="005B7778"/>
    <w:rsid w:val="005C51D2"/>
    <w:rsid w:val="005D1769"/>
    <w:rsid w:val="005D2FB8"/>
    <w:rsid w:val="005E1846"/>
    <w:rsid w:val="005E6D6E"/>
    <w:rsid w:val="005F7D14"/>
    <w:rsid w:val="00622A39"/>
    <w:rsid w:val="006240A4"/>
    <w:rsid w:val="00630E2C"/>
    <w:rsid w:val="00631EBB"/>
    <w:rsid w:val="00640DE0"/>
    <w:rsid w:val="0064408E"/>
    <w:rsid w:val="00652A50"/>
    <w:rsid w:val="00654484"/>
    <w:rsid w:val="00665D24"/>
    <w:rsid w:val="0067124F"/>
    <w:rsid w:val="00676362"/>
    <w:rsid w:val="0068281B"/>
    <w:rsid w:val="00684BCD"/>
    <w:rsid w:val="006851FB"/>
    <w:rsid w:val="00691742"/>
    <w:rsid w:val="0069587B"/>
    <w:rsid w:val="006B0842"/>
    <w:rsid w:val="006D0B7A"/>
    <w:rsid w:val="006E09DD"/>
    <w:rsid w:val="006F579D"/>
    <w:rsid w:val="007043AB"/>
    <w:rsid w:val="00706A7B"/>
    <w:rsid w:val="00721EAE"/>
    <w:rsid w:val="00746DB4"/>
    <w:rsid w:val="00766A1F"/>
    <w:rsid w:val="00777FF4"/>
    <w:rsid w:val="0078051F"/>
    <w:rsid w:val="007826A0"/>
    <w:rsid w:val="00782991"/>
    <w:rsid w:val="00795C57"/>
    <w:rsid w:val="007B4D71"/>
    <w:rsid w:val="007C6569"/>
    <w:rsid w:val="007D12BC"/>
    <w:rsid w:val="007E5188"/>
    <w:rsid w:val="007E66C4"/>
    <w:rsid w:val="007E6C69"/>
    <w:rsid w:val="007F196B"/>
    <w:rsid w:val="008048B6"/>
    <w:rsid w:val="008416B1"/>
    <w:rsid w:val="00841BA7"/>
    <w:rsid w:val="00842FF4"/>
    <w:rsid w:val="008457BE"/>
    <w:rsid w:val="00851E9F"/>
    <w:rsid w:val="00862003"/>
    <w:rsid w:val="008754BD"/>
    <w:rsid w:val="008902E3"/>
    <w:rsid w:val="00893D46"/>
    <w:rsid w:val="00894F02"/>
    <w:rsid w:val="008A1246"/>
    <w:rsid w:val="008F6AED"/>
    <w:rsid w:val="00900351"/>
    <w:rsid w:val="0090282D"/>
    <w:rsid w:val="0090349B"/>
    <w:rsid w:val="00911785"/>
    <w:rsid w:val="009152A9"/>
    <w:rsid w:val="00923DE6"/>
    <w:rsid w:val="00936216"/>
    <w:rsid w:val="00942B90"/>
    <w:rsid w:val="00955099"/>
    <w:rsid w:val="00957D94"/>
    <w:rsid w:val="00980492"/>
    <w:rsid w:val="009950E3"/>
    <w:rsid w:val="009A2BC2"/>
    <w:rsid w:val="009A48D9"/>
    <w:rsid w:val="009A4B72"/>
    <w:rsid w:val="009B0EEB"/>
    <w:rsid w:val="009B1826"/>
    <w:rsid w:val="009B1AE5"/>
    <w:rsid w:val="009C68C1"/>
    <w:rsid w:val="009D1F31"/>
    <w:rsid w:val="009E7162"/>
    <w:rsid w:val="009F2F7C"/>
    <w:rsid w:val="009F366F"/>
    <w:rsid w:val="009F3CCE"/>
    <w:rsid w:val="009F68AA"/>
    <w:rsid w:val="00A137F5"/>
    <w:rsid w:val="00A13898"/>
    <w:rsid w:val="00A144F0"/>
    <w:rsid w:val="00A22C05"/>
    <w:rsid w:val="00A22CB0"/>
    <w:rsid w:val="00A3131A"/>
    <w:rsid w:val="00A5760F"/>
    <w:rsid w:val="00A66944"/>
    <w:rsid w:val="00A72F17"/>
    <w:rsid w:val="00A739B1"/>
    <w:rsid w:val="00A7468F"/>
    <w:rsid w:val="00A96259"/>
    <w:rsid w:val="00AE4335"/>
    <w:rsid w:val="00AE5260"/>
    <w:rsid w:val="00AF20B8"/>
    <w:rsid w:val="00B23960"/>
    <w:rsid w:val="00B3093B"/>
    <w:rsid w:val="00B37C6E"/>
    <w:rsid w:val="00B56A0C"/>
    <w:rsid w:val="00B7027E"/>
    <w:rsid w:val="00B8381D"/>
    <w:rsid w:val="00B905E9"/>
    <w:rsid w:val="00B90F30"/>
    <w:rsid w:val="00B94D0A"/>
    <w:rsid w:val="00BA5060"/>
    <w:rsid w:val="00BA6ABE"/>
    <w:rsid w:val="00BD738C"/>
    <w:rsid w:val="00C01A2C"/>
    <w:rsid w:val="00C039F1"/>
    <w:rsid w:val="00C07046"/>
    <w:rsid w:val="00C155E6"/>
    <w:rsid w:val="00C20BDB"/>
    <w:rsid w:val="00C30D80"/>
    <w:rsid w:val="00C46440"/>
    <w:rsid w:val="00C5222E"/>
    <w:rsid w:val="00C81DFF"/>
    <w:rsid w:val="00C92245"/>
    <w:rsid w:val="00C9226A"/>
    <w:rsid w:val="00C92372"/>
    <w:rsid w:val="00C93DFB"/>
    <w:rsid w:val="00C96374"/>
    <w:rsid w:val="00CA601F"/>
    <w:rsid w:val="00CC01BE"/>
    <w:rsid w:val="00CD3898"/>
    <w:rsid w:val="00CF147C"/>
    <w:rsid w:val="00CF159A"/>
    <w:rsid w:val="00D05382"/>
    <w:rsid w:val="00D138AB"/>
    <w:rsid w:val="00D16D8A"/>
    <w:rsid w:val="00D2671B"/>
    <w:rsid w:val="00D30BA2"/>
    <w:rsid w:val="00D33CDF"/>
    <w:rsid w:val="00D4001B"/>
    <w:rsid w:val="00D45B88"/>
    <w:rsid w:val="00D539F1"/>
    <w:rsid w:val="00D75946"/>
    <w:rsid w:val="00D76D22"/>
    <w:rsid w:val="00DA150E"/>
    <w:rsid w:val="00DB031D"/>
    <w:rsid w:val="00DB39DC"/>
    <w:rsid w:val="00DB4738"/>
    <w:rsid w:val="00DB5F7D"/>
    <w:rsid w:val="00DC3CDD"/>
    <w:rsid w:val="00DC7DAB"/>
    <w:rsid w:val="00DE64F9"/>
    <w:rsid w:val="00DF497A"/>
    <w:rsid w:val="00E01436"/>
    <w:rsid w:val="00E33881"/>
    <w:rsid w:val="00E3685A"/>
    <w:rsid w:val="00E47963"/>
    <w:rsid w:val="00E50F68"/>
    <w:rsid w:val="00E700CC"/>
    <w:rsid w:val="00E76738"/>
    <w:rsid w:val="00E7706C"/>
    <w:rsid w:val="00E77FC5"/>
    <w:rsid w:val="00E8195F"/>
    <w:rsid w:val="00E857B6"/>
    <w:rsid w:val="00E85CC3"/>
    <w:rsid w:val="00EA37AA"/>
    <w:rsid w:val="00EC003F"/>
    <w:rsid w:val="00ED505A"/>
    <w:rsid w:val="00EE0C49"/>
    <w:rsid w:val="00EE50A2"/>
    <w:rsid w:val="00F121A5"/>
    <w:rsid w:val="00F20571"/>
    <w:rsid w:val="00F22549"/>
    <w:rsid w:val="00F2486D"/>
    <w:rsid w:val="00F4008D"/>
    <w:rsid w:val="00F65448"/>
    <w:rsid w:val="00F65F1E"/>
    <w:rsid w:val="00F709CB"/>
    <w:rsid w:val="00F74EC4"/>
    <w:rsid w:val="00F85154"/>
    <w:rsid w:val="00F90C6E"/>
    <w:rsid w:val="00FA3DFF"/>
    <w:rsid w:val="00FC6A58"/>
    <w:rsid w:val="00FD23D3"/>
    <w:rsid w:val="00FF332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AF74F"/>
  <w15:chartTrackingRefBased/>
  <w15:docId w15:val="{D0E30916-E4D6-42DE-A841-5FDEC253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2486D"/>
    <w:pPr>
      <w:keepNext/>
      <w:keepLines/>
      <w:numPr>
        <w:numId w:val="1"/>
      </w:numPr>
      <w:spacing w:before="240" w:after="240"/>
      <w:ind w:left="431" w:hanging="431"/>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2486D"/>
    <w:pPr>
      <w:keepNext/>
      <w:keepLines/>
      <w:numPr>
        <w:ilvl w:val="1"/>
        <w:numId w:val="1"/>
      </w:numPr>
      <w:spacing w:before="40" w:after="120"/>
      <w:ind w:left="578" w:hanging="578"/>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FF332F"/>
    <w:pPr>
      <w:keepNext/>
      <w:keepLines/>
      <w:numPr>
        <w:ilvl w:val="2"/>
        <w:numId w:val="1"/>
      </w:numPr>
      <w:spacing w:before="40" w:after="12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777FF4"/>
    <w:pPr>
      <w:keepNext/>
      <w:keepLines/>
      <w:numPr>
        <w:ilvl w:val="3"/>
        <w:numId w:val="1"/>
      </w:numPr>
      <w:tabs>
        <w:tab w:val="num" w:pos="360"/>
      </w:tabs>
      <w:spacing w:before="40" w:after="0"/>
      <w:ind w:left="0" w:firstLine="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777F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777F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777F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777F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77F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4075C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075C6"/>
  </w:style>
  <w:style w:type="paragraph" w:styleId="Stopka">
    <w:name w:val="footer"/>
    <w:basedOn w:val="Normalny"/>
    <w:link w:val="StopkaZnak"/>
    <w:uiPriority w:val="99"/>
    <w:unhideWhenUsed/>
    <w:rsid w:val="004075C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075C6"/>
  </w:style>
  <w:style w:type="character" w:customStyle="1" w:styleId="Nagwek1Znak">
    <w:name w:val="Nagłówek 1 Znak"/>
    <w:basedOn w:val="Domylnaczcionkaakapitu"/>
    <w:link w:val="Nagwek1"/>
    <w:uiPriority w:val="9"/>
    <w:rsid w:val="00F2486D"/>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4075C6"/>
    <w:pPr>
      <w:outlineLvl w:val="9"/>
    </w:pPr>
    <w:rPr>
      <w:lang w:eastAsia="pl-PL"/>
    </w:rPr>
  </w:style>
  <w:style w:type="paragraph" w:styleId="Spistreci1">
    <w:name w:val="toc 1"/>
    <w:basedOn w:val="Normalny"/>
    <w:next w:val="Normalny"/>
    <w:autoRedefine/>
    <w:uiPriority w:val="39"/>
    <w:unhideWhenUsed/>
    <w:rsid w:val="004075C6"/>
    <w:pPr>
      <w:spacing w:after="100"/>
    </w:pPr>
  </w:style>
  <w:style w:type="character" w:styleId="Hipercze">
    <w:name w:val="Hyperlink"/>
    <w:basedOn w:val="Domylnaczcionkaakapitu"/>
    <w:uiPriority w:val="99"/>
    <w:unhideWhenUsed/>
    <w:rsid w:val="004075C6"/>
    <w:rPr>
      <w:color w:val="0563C1" w:themeColor="hyperlink"/>
      <w:u w:val="single"/>
    </w:rPr>
  </w:style>
  <w:style w:type="paragraph" w:styleId="Spistreci2">
    <w:name w:val="toc 2"/>
    <w:basedOn w:val="Normalny"/>
    <w:next w:val="Normalny"/>
    <w:autoRedefine/>
    <w:uiPriority w:val="39"/>
    <w:unhideWhenUsed/>
    <w:rsid w:val="00777FF4"/>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777FF4"/>
    <w:pPr>
      <w:spacing w:after="100"/>
      <w:ind w:left="440"/>
    </w:pPr>
    <w:rPr>
      <w:rFonts w:eastAsiaTheme="minorEastAsia" w:cs="Times New Roman"/>
      <w:lang w:eastAsia="pl-PL"/>
    </w:rPr>
  </w:style>
  <w:style w:type="character" w:customStyle="1" w:styleId="Nagwek2Znak">
    <w:name w:val="Nagłówek 2 Znak"/>
    <w:basedOn w:val="Domylnaczcionkaakapitu"/>
    <w:link w:val="Nagwek2"/>
    <w:uiPriority w:val="9"/>
    <w:rsid w:val="00F2486D"/>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FF332F"/>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777FF4"/>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777FF4"/>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777FF4"/>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777FF4"/>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777FF4"/>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77FF4"/>
    <w:rPr>
      <w:rFonts w:asciiTheme="majorHAnsi" w:eastAsiaTheme="majorEastAsia" w:hAnsiTheme="majorHAnsi" w:cstheme="majorBidi"/>
      <w:i/>
      <w:iCs/>
      <w:color w:val="272727" w:themeColor="text1" w:themeTint="D8"/>
      <w:sz w:val="21"/>
      <w:szCs w:val="21"/>
    </w:rPr>
  </w:style>
  <w:style w:type="paragraph" w:styleId="Akapitzlist">
    <w:name w:val="List Paragraph"/>
    <w:basedOn w:val="Normalny"/>
    <w:uiPriority w:val="34"/>
    <w:qFormat/>
    <w:rsid w:val="00F709CB"/>
    <w:pPr>
      <w:ind w:left="720"/>
      <w:contextualSpacing/>
    </w:pPr>
  </w:style>
  <w:style w:type="paragraph" w:styleId="Tekstprzypisudolnego">
    <w:name w:val="footnote text"/>
    <w:basedOn w:val="Normalny"/>
    <w:link w:val="TekstprzypisudolnegoZnak"/>
    <w:uiPriority w:val="99"/>
    <w:semiHidden/>
    <w:unhideWhenUsed/>
    <w:rsid w:val="00F709CB"/>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709CB"/>
    <w:rPr>
      <w:sz w:val="20"/>
      <w:szCs w:val="20"/>
    </w:rPr>
  </w:style>
  <w:style w:type="character" w:styleId="Odwoanieprzypisudolnego">
    <w:name w:val="footnote reference"/>
    <w:basedOn w:val="Domylnaczcionkaakapitu"/>
    <w:uiPriority w:val="99"/>
    <w:semiHidden/>
    <w:unhideWhenUsed/>
    <w:rsid w:val="00F709CB"/>
    <w:rPr>
      <w:vertAlign w:val="superscript"/>
    </w:rPr>
  </w:style>
  <w:style w:type="paragraph" w:styleId="Legenda">
    <w:name w:val="caption"/>
    <w:basedOn w:val="Normalny"/>
    <w:next w:val="Normalny"/>
    <w:uiPriority w:val="35"/>
    <w:unhideWhenUsed/>
    <w:qFormat/>
    <w:rsid w:val="00F709CB"/>
    <w:pPr>
      <w:spacing w:after="200" w:line="240" w:lineRule="auto"/>
    </w:pPr>
    <w:rPr>
      <w:i/>
      <w:iCs/>
      <w:color w:val="44546A" w:themeColor="text2"/>
      <w:sz w:val="18"/>
      <w:szCs w:val="18"/>
    </w:rPr>
  </w:style>
  <w:style w:type="paragraph" w:customStyle="1" w:styleId="Default">
    <w:name w:val="Default"/>
    <w:rsid w:val="00420EFB"/>
    <w:pPr>
      <w:autoSpaceDE w:val="0"/>
      <w:autoSpaceDN w:val="0"/>
      <w:adjustRightInd w:val="0"/>
      <w:spacing w:after="0" w:line="240" w:lineRule="auto"/>
    </w:pPr>
    <w:rPr>
      <w:rFonts w:ascii="Times New Roman" w:hAnsi="Times New Roman" w:cs="Times New Roman"/>
      <w:color w:val="000000"/>
      <w:sz w:val="24"/>
      <w:szCs w:val="24"/>
    </w:rPr>
  </w:style>
  <w:style w:type="character" w:styleId="Tekstzastpczy">
    <w:name w:val="Placeholder Text"/>
    <w:basedOn w:val="Domylnaczcionkaakapitu"/>
    <w:uiPriority w:val="99"/>
    <w:semiHidden/>
    <w:rsid w:val="00942B90"/>
    <w:rPr>
      <w:color w:val="808080"/>
    </w:rPr>
  </w:style>
  <w:style w:type="paragraph" w:styleId="Tytu">
    <w:name w:val="Title"/>
    <w:basedOn w:val="Normalny"/>
    <w:link w:val="TytuZnak"/>
    <w:qFormat/>
    <w:rsid w:val="000C763D"/>
    <w:pPr>
      <w:spacing w:after="0" w:line="240" w:lineRule="auto"/>
      <w:jc w:val="center"/>
    </w:pPr>
    <w:rPr>
      <w:rFonts w:ascii="Times New Roman" w:eastAsia="Times New Roman" w:hAnsi="Times New Roman" w:cs="Times New Roman"/>
      <w:sz w:val="36"/>
      <w:szCs w:val="20"/>
      <w:lang w:eastAsia="pl-PL"/>
    </w:rPr>
  </w:style>
  <w:style w:type="character" w:customStyle="1" w:styleId="TytuZnak">
    <w:name w:val="Tytuł Znak"/>
    <w:basedOn w:val="Domylnaczcionkaakapitu"/>
    <w:link w:val="Tytu"/>
    <w:rsid w:val="000C763D"/>
    <w:rPr>
      <w:rFonts w:ascii="Times New Roman" w:eastAsia="Times New Roman" w:hAnsi="Times New Roman" w:cs="Times New Roman"/>
      <w:sz w:val="36"/>
      <w:szCs w:val="20"/>
      <w:lang w:eastAsia="pl-PL"/>
    </w:rPr>
  </w:style>
  <w:style w:type="character" w:styleId="Uwydatnienie">
    <w:name w:val="Emphasis"/>
    <w:basedOn w:val="Domylnaczcionkaakapitu"/>
    <w:uiPriority w:val="20"/>
    <w:qFormat/>
    <w:rsid w:val="00050C98"/>
    <w:rPr>
      <w:i/>
      <w:iCs/>
    </w:rPr>
  </w:style>
  <w:style w:type="paragraph" w:styleId="Tekstprzypisukocowego">
    <w:name w:val="endnote text"/>
    <w:basedOn w:val="Normalny"/>
    <w:link w:val="TekstprzypisukocowegoZnak"/>
    <w:uiPriority w:val="99"/>
    <w:semiHidden/>
    <w:unhideWhenUsed/>
    <w:rsid w:val="000256D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256DC"/>
    <w:rPr>
      <w:sz w:val="20"/>
      <w:szCs w:val="20"/>
    </w:rPr>
  </w:style>
  <w:style w:type="character" w:styleId="Odwoanieprzypisukocowego">
    <w:name w:val="endnote reference"/>
    <w:basedOn w:val="Domylnaczcionkaakapitu"/>
    <w:uiPriority w:val="99"/>
    <w:semiHidden/>
    <w:unhideWhenUsed/>
    <w:rsid w:val="000256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7136">
      <w:bodyDiv w:val="1"/>
      <w:marLeft w:val="0"/>
      <w:marRight w:val="0"/>
      <w:marTop w:val="0"/>
      <w:marBottom w:val="0"/>
      <w:divBdr>
        <w:top w:val="none" w:sz="0" w:space="0" w:color="auto"/>
        <w:left w:val="none" w:sz="0" w:space="0" w:color="auto"/>
        <w:bottom w:val="none" w:sz="0" w:space="0" w:color="auto"/>
        <w:right w:val="none" w:sz="0" w:space="0" w:color="auto"/>
      </w:divBdr>
    </w:div>
    <w:div w:id="89393482">
      <w:bodyDiv w:val="1"/>
      <w:marLeft w:val="0"/>
      <w:marRight w:val="0"/>
      <w:marTop w:val="0"/>
      <w:marBottom w:val="0"/>
      <w:divBdr>
        <w:top w:val="none" w:sz="0" w:space="0" w:color="auto"/>
        <w:left w:val="none" w:sz="0" w:space="0" w:color="auto"/>
        <w:bottom w:val="none" w:sz="0" w:space="0" w:color="auto"/>
        <w:right w:val="none" w:sz="0" w:space="0" w:color="auto"/>
      </w:divBdr>
    </w:div>
    <w:div w:id="243224948">
      <w:bodyDiv w:val="1"/>
      <w:marLeft w:val="0"/>
      <w:marRight w:val="0"/>
      <w:marTop w:val="0"/>
      <w:marBottom w:val="0"/>
      <w:divBdr>
        <w:top w:val="none" w:sz="0" w:space="0" w:color="auto"/>
        <w:left w:val="none" w:sz="0" w:space="0" w:color="auto"/>
        <w:bottom w:val="none" w:sz="0" w:space="0" w:color="auto"/>
        <w:right w:val="none" w:sz="0" w:space="0" w:color="auto"/>
      </w:divBdr>
    </w:div>
    <w:div w:id="258024878">
      <w:bodyDiv w:val="1"/>
      <w:marLeft w:val="0"/>
      <w:marRight w:val="0"/>
      <w:marTop w:val="0"/>
      <w:marBottom w:val="0"/>
      <w:divBdr>
        <w:top w:val="none" w:sz="0" w:space="0" w:color="auto"/>
        <w:left w:val="none" w:sz="0" w:space="0" w:color="auto"/>
        <w:bottom w:val="none" w:sz="0" w:space="0" w:color="auto"/>
        <w:right w:val="none" w:sz="0" w:space="0" w:color="auto"/>
      </w:divBdr>
    </w:div>
    <w:div w:id="271280913">
      <w:bodyDiv w:val="1"/>
      <w:marLeft w:val="0"/>
      <w:marRight w:val="0"/>
      <w:marTop w:val="0"/>
      <w:marBottom w:val="0"/>
      <w:divBdr>
        <w:top w:val="none" w:sz="0" w:space="0" w:color="auto"/>
        <w:left w:val="none" w:sz="0" w:space="0" w:color="auto"/>
        <w:bottom w:val="none" w:sz="0" w:space="0" w:color="auto"/>
        <w:right w:val="none" w:sz="0" w:space="0" w:color="auto"/>
      </w:divBdr>
      <w:divsChild>
        <w:div w:id="1532569379">
          <w:marLeft w:val="0"/>
          <w:marRight w:val="0"/>
          <w:marTop w:val="0"/>
          <w:marBottom w:val="0"/>
          <w:divBdr>
            <w:top w:val="none" w:sz="0" w:space="0" w:color="auto"/>
            <w:left w:val="none" w:sz="0" w:space="0" w:color="auto"/>
            <w:bottom w:val="none" w:sz="0" w:space="0" w:color="auto"/>
            <w:right w:val="none" w:sz="0" w:space="0" w:color="auto"/>
          </w:divBdr>
          <w:divsChild>
            <w:div w:id="1620338064">
              <w:marLeft w:val="0"/>
              <w:marRight w:val="0"/>
              <w:marTop w:val="0"/>
              <w:marBottom w:val="0"/>
              <w:divBdr>
                <w:top w:val="none" w:sz="0" w:space="0" w:color="auto"/>
                <w:left w:val="none" w:sz="0" w:space="0" w:color="auto"/>
                <w:bottom w:val="none" w:sz="0" w:space="0" w:color="auto"/>
                <w:right w:val="none" w:sz="0" w:space="0" w:color="auto"/>
              </w:divBdr>
              <w:divsChild>
                <w:div w:id="21209548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68391">
      <w:bodyDiv w:val="1"/>
      <w:marLeft w:val="0"/>
      <w:marRight w:val="0"/>
      <w:marTop w:val="0"/>
      <w:marBottom w:val="0"/>
      <w:divBdr>
        <w:top w:val="none" w:sz="0" w:space="0" w:color="auto"/>
        <w:left w:val="none" w:sz="0" w:space="0" w:color="auto"/>
        <w:bottom w:val="none" w:sz="0" w:space="0" w:color="auto"/>
        <w:right w:val="none" w:sz="0" w:space="0" w:color="auto"/>
      </w:divBdr>
    </w:div>
    <w:div w:id="632445290">
      <w:bodyDiv w:val="1"/>
      <w:marLeft w:val="0"/>
      <w:marRight w:val="0"/>
      <w:marTop w:val="0"/>
      <w:marBottom w:val="0"/>
      <w:divBdr>
        <w:top w:val="none" w:sz="0" w:space="0" w:color="auto"/>
        <w:left w:val="none" w:sz="0" w:space="0" w:color="auto"/>
        <w:bottom w:val="none" w:sz="0" w:space="0" w:color="auto"/>
        <w:right w:val="none" w:sz="0" w:space="0" w:color="auto"/>
      </w:divBdr>
    </w:div>
    <w:div w:id="676349400">
      <w:bodyDiv w:val="1"/>
      <w:marLeft w:val="0"/>
      <w:marRight w:val="0"/>
      <w:marTop w:val="0"/>
      <w:marBottom w:val="0"/>
      <w:divBdr>
        <w:top w:val="none" w:sz="0" w:space="0" w:color="auto"/>
        <w:left w:val="none" w:sz="0" w:space="0" w:color="auto"/>
        <w:bottom w:val="none" w:sz="0" w:space="0" w:color="auto"/>
        <w:right w:val="none" w:sz="0" w:space="0" w:color="auto"/>
      </w:divBdr>
    </w:div>
    <w:div w:id="681861914">
      <w:bodyDiv w:val="1"/>
      <w:marLeft w:val="0"/>
      <w:marRight w:val="0"/>
      <w:marTop w:val="0"/>
      <w:marBottom w:val="0"/>
      <w:divBdr>
        <w:top w:val="none" w:sz="0" w:space="0" w:color="auto"/>
        <w:left w:val="none" w:sz="0" w:space="0" w:color="auto"/>
        <w:bottom w:val="none" w:sz="0" w:space="0" w:color="auto"/>
        <w:right w:val="none" w:sz="0" w:space="0" w:color="auto"/>
      </w:divBdr>
    </w:div>
    <w:div w:id="959065884">
      <w:bodyDiv w:val="1"/>
      <w:marLeft w:val="0"/>
      <w:marRight w:val="0"/>
      <w:marTop w:val="0"/>
      <w:marBottom w:val="0"/>
      <w:divBdr>
        <w:top w:val="none" w:sz="0" w:space="0" w:color="auto"/>
        <w:left w:val="none" w:sz="0" w:space="0" w:color="auto"/>
        <w:bottom w:val="none" w:sz="0" w:space="0" w:color="auto"/>
        <w:right w:val="none" w:sz="0" w:space="0" w:color="auto"/>
      </w:divBdr>
    </w:div>
    <w:div w:id="1066413032">
      <w:bodyDiv w:val="1"/>
      <w:marLeft w:val="0"/>
      <w:marRight w:val="0"/>
      <w:marTop w:val="0"/>
      <w:marBottom w:val="0"/>
      <w:divBdr>
        <w:top w:val="none" w:sz="0" w:space="0" w:color="auto"/>
        <w:left w:val="none" w:sz="0" w:space="0" w:color="auto"/>
        <w:bottom w:val="none" w:sz="0" w:space="0" w:color="auto"/>
        <w:right w:val="none" w:sz="0" w:space="0" w:color="auto"/>
      </w:divBdr>
    </w:div>
    <w:div w:id="1092245295">
      <w:bodyDiv w:val="1"/>
      <w:marLeft w:val="0"/>
      <w:marRight w:val="0"/>
      <w:marTop w:val="0"/>
      <w:marBottom w:val="0"/>
      <w:divBdr>
        <w:top w:val="none" w:sz="0" w:space="0" w:color="auto"/>
        <w:left w:val="none" w:sz="0" w:space="0" w:color="auto"/>
        <w:bottom w:val="none" w:sz="0" w:space="0" w:color="auto"/>
        <w:right w:val="none" w:sz="0" w:space="0" w:color="auto"/>
      </w:divBdr>
    </w:div>
    <w:div w:id="1098401627">
      <w:bodyDiv w:val="1"/>
      <w:marLeft w:val="0"/>
      <w:marRight w:val="0"/>
      <w:marTop w:val="0"/>
      <w:marBottom w:val="0"/>
      <w:divBdr>
        <w:top w:val="none" w:sz="0" w:space="0" w:color="auto"/>
        <w:left w:val="none" w:sz="0" w:space="0" w:color="auto"/>
        <w:bottom w:val="none" w:sz="0" w:space="0" w:color="auto"/>
        <w:right w:val="none" w:sz="0" w:space="0" w:color="auto"/>
      </w:divBdr>
    </w:div>
    <w:div w:id="1105685419">
      <w:bodyDiv w:val="1"/>
      <w:marLeft w:val="0"/>
      <w:marRight w:val="0"/>
      <w:marTop w:val="0"/>
      <w:marBottom w:val="0"/>
      <w:divBdr>
        <w:top w:val="none" w:sz="0" w:space="0" w:color="auto"/>
        <w:left w:val="none" w:sz="0" w:space="0" w:color="auto"/>
        <w:bottom w:val="none" w:sz="0" w:space="0" w:color="auto"/>
        <w:right w:val="none" w:sz="0" w:space="0" w:color="auto"/>
      </w:divBdr>
    </w:div>
    <w:div w:id="1181047147">
      <w:bodyDiv w:val="1"/>
      <w:marLeft w:val="0"/>
      <w:marRight w:val="0"/>
      <w:marTop w:val="0"/>
      <w:marBottom w:val="0"/>
      <w:divBdr>
        <w:top w:val="none" w:sz="0" w:space="0" w:color="auto"/>
        <w:left w:val="none" w:sz="0" w:space="0" w:color="auto"/>
        <w:bottom w:val="none" w:sz="0" w:space="0" w:color="auto"/>
        <w:right w:val="none" w:sz="0" w:space="0" w:color="auto"/>
      </w:divBdr>
    </w:div>
    <w:div w:id="1400132814">
      <w:bodyDiv w:val="1"/>
      <w:marLeft w:val="0"/>
      <w:marRight w:val="0"/>
      <w:marTop w:val="0"/>
      <w:marBottom w:val="0"/>
      <w:divBdr>
        <w:top w:val="none" w:sz="0" w:space="0" w:color="auto"/>
        <w:left w:val="none" w:sz="0" w:space="0" w:color="auto"/>
        <w:bottom w:val="none" w:sz="0" w:space="0" w:color="auto"/>
        <w:right w:val="none" w:sz="0" w:space="0" w:color="auto"/>
      </w:divBdr>
    </w:div>
    <w:div w:id="1486701245">
      <w:bodyDiv w:val="1"/>
      <w:marLeft w:val="0"/>
      <w:marRight w:val="0"/>
      <w:marTop w:val="0"/>
      <w:marBottom w:val="0"/>
      <w:divBdr>
        <w:top w:val="none" w:sz="0" w:space="0" w:color="auto"/>
        <w:left w:val="none" w:sz="0" w:space="0" w:color="auto"/>
        <w:bottom w:val="none" w:sz="0" w:space="0" w:color="auto"/>
        <w:right w:val="none" w:sz="0" w:space="0" w:color="auto"/>
      </w:divBdr>
    </w:div>
    <w:div w:id="1560941627">
      <w:bodyDiv w:val="1"/>
      <w:marLeft w:val="0"/>
      <w:marRight w:val="0"/>
      <w:marTop w:val="0"/>
      <w:marBottom w:val="0"/>
      <w:divBdr>
        <w:top w:val="none" w:sz="0" w:space="0" w:color="auto"/>
        <w:left w:val="none" w:sz="0" w:space="0" w:color="auto"/>
        <w:bottom w:val="none" w:sz="0" w:space="0" w:color="auto"/>
        <w:right w:val="none" w:sz="0" w:space="0" w:color="auto"/>
      </w:divBdr>
    </w:div>
    <w:div w:id="1585264674">
      <w:bodyDiv w:val="1"/>
      <w:marLeft w:val="0"/>
      <w:marRight w:val="0"/>
      <w:marTop w:val="0"/>
      <w:marBottom w:val="0"/>
      <w:divBdr>
        <w:top w:val="none" w:sz="0" w:space="0" w:color="auto"/>
        <w:left w:val="none" w:sz="0" w:space="0" w:color="auto"/>
        <w:bottom w:val="none" w:sz="0" w:space="0" w:color="auto"/>
        <w:right w:val="none" w:sz="0" w:space="0" w:color="auto"/>
      </w:divBdr>
    </w:div>
    <w:div w:id="1596480797">
      <w:bodyDiv w:val="1"/>
      <w:marLeft w:val="0"/>
      <w:marRight w:val="0"/>
      <w:marTop w:val="0"/>
      <w:marBottom w:val="0"/>
      <w:divBdr>
        <w:top w:val="none" w:sz="0" w:space="0" w:color="auto"/>
        <w:left w:val="none" w:sz="0" w:space="0" w:color="auto"/>
        <w:bottom w:val="none" w:sz="0" w:space="0" w:color="auto"/>
        <w:right w:val="none" w:sz="0" w:space="0" w:color="auto"/>
      </w:divBdr>
    </w:div>
    <w:div w:id="1612592821">
      <w:bodyDiv w:val="1"/>
      <w:marLeft w:val="0"/>
      <w:marRight w:val="0"/>
      <w:marTop w:val="0"/>
      <w:marBottom w:val="0"/>
      <w:divBdr>
        <w:top w:val="none" w:sz="0" w:space="0" w:color="auto"/>
        <w:left w:val="none" w:sz="0" w:space="0" w:color="auto"/>
        <w:bottom w:val="none" w:sz="0" w:space="0" w:color="auto"/>
        <w:right w:val="none" w:sz="0" w:space="0" w:color="auto"/>
      </w:divBdr>
    </w:div>
    <w:div w:id="1670403227">
      <w:bodyDiv w:val="1"/>
      <w:marLeft w:val="0"/>
      <w:marRight w:val="0"/>
      <w:marTop w:val="0"/>
      <w:marBottom w:val="0"/>
      <w:divBdr>
        <w:top w:val="none" w:sz="0" w:space="0" w:color="auto"/>
        <w:left w:val="none" w:sz="0" w:space="0" w:color="auto"/>
        <w:bottom w:val="none" w:sz="0" w:space="0" w:color="auto"/>
        <w:right w:val="none" w:sz="0" w:space="0" w:color="auto"/>
      </w:divBdr>
    </w:div>
    <w:div w:id="1689985758">
      <w:bodyDiv w:val="1"/>
      <w:marLeft w:val="0"/>
      <w:marRight w:val="0"/>
      <w:marTop w:val="0"/>
      <w:marBottom w:val="0"/>
      <w:divBdr>
        <w:top w:val="none" w:sz="0" w:space="0" w:color="auto"/>
        <w:left w:val="none" w:sz="0" w:space="0" w:color="auto"/>
        <w:bottom w:val="none" w:sz="0" w:space="0" w:color="auto"/>
        <w:right w:val="none" w:sz="0" w:space="0" w:color="auto"/>
      </w:divBdr>
    </w:div>
    <w:div w:id="1694070687">
      <w:bodyDiv w:val="1"/>
      <w:marLeft w:val="0"/>
      <w:marRight w:val="0"/>
      <w:marTop w:val="0"/>
      <w:marBottom w:val="0"/>
      <w:divBdr>
        <w:top w:val="none" w:sz="0" w:space="0" w:color="auto"/>
        <w:left w:val="none" w:sz="0" w:space="0" w:color="auto"/>
        <w:bottom w:val="none" w:sz="0" w:space="0" w:color="auto"/>
        <w:right w:val="none" w:sz="0" w:space="0" w:color="auto"/>
      </w:divBdr>
    </w:div>
    <w:div w:id="1710494508">
      <w:bodyDiv w:val="1"/>
      <w:marLeft w:val="0"/>
      <w:marRight w:val="0"/>
      <w:marTop w:val="0"/>
      <w:marBottom w:val="0"/>
      <w:divBdr>
        <w:top w:val="none" w:sz="0" w:space="0" w:color="auto"/>
        <w:left w:val="none" w:sz="0" w:space="0" w:color="auto"/>
        <w:bottom w:val="none" w:sz="0" w:space="0" w:color="auto"/>
        <w:right w:val="none" w:sz="0" w:space="0" w:color="auto"/>
      </w:divBdr>
    </w:div>
    <w:div w:id="1755980158">
      <w:bodyDiv w:val="1"/>
      <w:marLeft w:val="0"/>
      <w:marRight w:val="0"/>
      <w:marTop w:val="0"/>
      <w:marBottom w:val="0"/>
      <w:divBdr>
        <w:top w:val="none" w:sz="0" w:space="0" w:color="auto"/>
        <w:left w:val="none" w:sz="0" w:space="0" w:color="auto"/>
        <w:bottom w:val="none" w:sz="0" w:space="0" w:color="auto"/>
        <w:right w:val="none" w:sz="0" w:space="0" w:color="auto"/>
      </w:divBdr>
    </w:div>
    <w:div w:id="1872768588">
      <w:bodyDiv w:val="1"/>
      <w:marLeft w:val="0"/>
      <w:marRight w:val="0"/>
      <w:marTop w:val="0"/>
      <w:marBottom w:val="0"/>
      <w:divBdr>
        <w:top w:val="none" w:sz="0" w:space="0" w:color="auto"/>
        <w:left w:val="none" w:sz="0" w:space="0" w:color="auto"/>
        <w:bottom w:val="none" w:sz="0" w:space="0" w:color="auto"/>
        <w:right w:val="none" w:sz="0" w:space="0" w:color="auto"/>
      </w:divBdr>
    </w:div>
    <w:div w:id="1888763722">
      <w:bodyDiv w:val="1"/>
      <w:marLeft w:val="0"/>
      <w:marRight w:val="0"/>
      <w:marTop w:val="0"/>
      <w:marBottom w:val="0"/>
      <w:divBdr>
        <w:top w:val="none" w:sz="0" w:space="0" w:color="auto"/>
        <w:left w:val="none" w:sz="0" w:space="0" w:color="auto"/>
        <w:bottom w:val="none" w:sz="0" w:space="0" w:color="auto"/>
        <w:right w:val="none" w:sz="0" w:space="0" w:color="auto"/>
      </w:divBdr>
    </w:div>
    <w:div w:id="1906723179">
      <w:bodyDiv w:val="1"/>
      <w:marLeft w:val="0"/>
      <w:marRight w:val="0"/>
      <w:marTop w:val="0"/>
      <w:marBottom w:val="0"/>
      <w:divBdr>
        <w:top w:val="none" w:sz="0" w:space="0" w:color="auto"/>
        <w:left w:val="none" w:sz="0" w:space="0" w:color="auto"/>
        <w:bottom w:val="none" w:sz="0" w:space="0" w:color="auto"/>
        <w:right w:val="none" w:sz="0" w:space="0" w:color="auto"/>
      </w:divBdr>
    </w:div>
    <w:div w:id="1951929213">
      <w:bodyDiv w:val="1"/>
      <w:marLeft w:val="0"/>
      <w:marRight w:val="0"/>
      <w:marTop w:val="0"/>
      <w:marBottom w:val="0"/>
      <w:divBdr>
        <w:top w:val="none" w:sz="0" w:space="0" w:color="auto"/>
        <w:left w:val="none" w:sz="0" w:space="0" w:color="auto"/>
        <w:bottom w:val="none" w:sz="0" w:space="0" w:color="auto"/>
        <w:right w:val="none" w:sz="0" w:space="0" w:color="auto"/>
      </w:divBdr>
    </w:div>
    <w:div w:id="207716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8.png"/><Relationship Id="rId11" Type="http://schemas.openxmlformats.org/officeDocument/2006/relationships/customXml" Target="ink/ink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10.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7:55:33.895"/>
    </inkml:context>
    <inkml:brush xml:id="br0">
      <inkml:brushProperty name="width" value="0.05" units="cm"/>
      <inkml:brushProperty name="height" value="0.05" units="cm"/>
      <inkml:brushProperty name="color" value="#FFFFFF"/>
    </inkml:brush>
  </inkml:definitions>
  <inkml:trace contextRef="#ctx0" brushRef="#br0">272 167 96,'-3'4'10351,"-4"1"-4346,-6 0-2796,-8 4-2906,1-2 438,-6 7-414,1 0 0,1 1 0,-24 21 0,40-30-309,1 0-1,0 1 1,0 0-1,0 0 1,1 1-1,0 0 1,0 0-1,1 0 1,0 1-1,1-1 1,0 1-1,-5 17 1,8-22-18,0 0 0,0 0 0,1 0 0,0 0 0,0 0 0,0 0 1,0 0-1,1 0 0,-1 0 0,1 0 0,0 0 0,0 0 0,1 0 0,-1 0 1,1-1-1,0 1 0,0-1 0,0 1 0,0-1 0,1 1 0,-1-1 0,1 0 0,0 0 1,0-1-1,0 1 0,0 0 0,4 2 0,10 5 2,0-1 0,1 0 1,0-2-1,30 10 0,11 5 6,-56-20-7,7 1 1,0 1-1,-1 1 1,1 0-1,-1 0 1,0 1-1,0 0 1,-1 0-1,0 1 1,0 0-1,0 1 1,-1-1-1,0 1 1,8 14-1,-7-6-4,-1 0 0,0 1-1,7 30 1,-1-1-34,-13-45 37,1-1 1,-1 1-1,0-1 1,0 1-1,0 0 1,0-1 0,0 1-1,0-1 1,0 1-1,0 0 1,0-1-1,0 1 1,0-1-1,-1 1 1,1 0-1,0-1 1,0 1 0,0-1-1,-1 1 1,1-1-1,0 1 1,-1-1-1,1 1 1,-1-1-1,1 1 1,0-1-1,-1 1 1,1-1 0,-1 0-1,0 1 1,-25 8 3,-26-5-28,52-4 23,-49 0-490,-78 0-496,46 0-8098</inkml:trace>
  <inkml:trace contextRef="#ctx0" brushRef="#br0" timeOffset="1958.64">747 193 884,'-34'-2'5945,"30"1"-5476,-1 0 0,1 1 0,0-1 0,0 1 0,-1 0 0,1 0 0,0 0 0,-1 1 0,1 0 0,0-1 0,-1 2 0,1-1 0,0 0 0,0 1 0,0 0 0,0 0 0,1 0 0,-1 0 0,0 1 0,-4 3 0,-2 4-222,1 1 1,0-1-1,0 2 0,1-1 0,1 1 0,0 0 0,1 1 1,-9 23-1,2 2-116,-14 71 0,24-96-128,1 1 0,1-1-1,0 1 1,1-1 0,0 1 0,1 0-1,0-1 1,1 0 0,1 1 0,0-1 0,6 15-1,-7-23-2,1 1 0,0-1-1,0 0 1,0 0-1,0 0 1,1 0 0,0-1-1,0 1 1,0-1 0,0 0-1,1 0 1,0 0-1,-1-1 1,1 0 0,1 0-1,-1 0 1,0 0 0,1-1-1,-1 0 1,1 0-1,0-1 1,0 1 0,-1-1-1,1-1 1,0 1 0,0-1-1,10 0 1,7-3-262,0-1 1,0-1-1,-1-1 1,1 0-1,-2-2 1,1-1-1,40-22 1,-20 10-2050,-20 13-340,-21 8 2496,-1 0 0,0-1 0,0 1 0,1 0 0,-1 0 1,0-1-1,0 1 0,1 0 0,-1 0 0,0 0 0,1 0 0,-1 0 0,0-1 0,1 1 0,-1 0 1,0 0-1,1 0 0,-1 0 0,0 0 0,1 0 0,-1 0 0,0 0 0,1 0 0,-1 0 0,0 0 0,1 0 1,-1 0-1,0 1 0,1-1 0,-1 0 0,0 0 0,0 0 0,1 0 0,-1 0 0,0 1 0,0-1 1,1 0-1,-1 0 0,0 1 0,0-1 0,1 0 0,-1 0 0,0 1 0,0-1 0,0 0 0,1 1 1,-1-1-1,0 0 0,0 0 0,0 1 0,0-1 0,0 0 0,0 1 0,0 0 0,-4 7-2199</inkml:trace>
  <inkml:trace contextRef="#ctx0" brushRef="#br0" timeOffset="2394.29">976 517 1140,'-22'1'8107,"38"2"-3360,40-1-1540,-21-8-2614,58-6-4249,-31 14-7545,-52-1 9128</inkml:trace>
  <inkml:trace contextRef="#ctx0" brushRef="#br0" timeOffset="3470.83">1561 385 180,'-8'-3'8624,"-9"7"-5329,-13 7-241,27-9-2845,0 0 0,1 0 0,-1 0 0,0 0 0,1 1 0,0-1 0,-1 1 0,1-1 0,0 1 0,0 0 0,1 0 0,-1 0 0,0 0 0,1 0 0,0 0-1,-1 4 1,1-5-199,1 0 0,0-1 0,0 1-1,0 0 1,0-1 0,0 1-1,0 0 1,0 0 0,1-1-1,-1 1 1,0 0 0,1-1-1,0 1 1,-1 0 0,1-1-1,0 1 1,0-1 0,0 1 0,0-1-1,0 1 1,0-1 0,0 0-1,0 0 1,1 1 0,-1-1-1,0 0 1,1 0 0,-1 0-1,1 0 1,-1-1 0,1 1-1,2 1 1,39 14-26,-20-9 5,-1 2-1,37 20 1,-54-26 12,-1-1-1,0 1 1,0 0-1,0 0 1,0 0-1,0 1 1,-1-1 0,1 1-1,-1 0 1,0 0-1,0 0 1,-1 0-1,1 1 1,-1-1 0,0 1-1,0-1 1,0 1-1,1 9 1,-3-9-2,0 0 1,-1 1 0,1-1-1,-1 0 1,0 0-1,-1 0 1,1 0 0,-1 0-1,0 0 1,0 0-1,-1-1 1,1 1 0,-1-1-1,0 1 1,0-1 0,-1 0-1,1 0 1,-1 0-1,0-1 1,0 0 0,-6 5-1,4-3-182,-1 0-1,1-1 0,-1 0 0,0 0 1,-1-1-1,1 1 0,-1-1 1,1-1-1,-1 0 0,0 0 1,0 0-1,0-1 0,-11 0 1,15-1-148,1 0 0,-1-1 0,1 0 0,-1 0 0,1 0 1,-1 0-1,1 0 0,0-1 0,0 0 0,-1 1 1,1-1-1,0 0 0,1-1 0,-1 1 0,0 0 0,1-1 1,-1 1-1,1-1 0,-3-4 0,1 1-377,1 0 0,0 0 1,0 0-1,0 0 0,1 0 0,0-1 0,1 1 0,-1-1 0,0-12 0,1-16-1222</inkml:trace>
  <inkml:trace contextRef="#ctx0" brushRef="#br0" timeOffset="3813.29">1471 189 392,'1'-4'642,"-1"0"0,1 0-1,0-1 1,1 1 0,-1 0 0,1 0 0,0 0-1,0 0 1,0 1 0,0-1 0,0 0 0,1 1-1,0 0 1,4-5 0,53-46 1752,-36 34-1683,30-32-3189,-48 75-4061,-7-2 4448,-3 5 319</inkml:trace>
  <inkml:trace contextRef="#ctx0" brushRef="#br0" timeOffset="4251.37">1706 718 528,'37'-64'3678,"70"-137"429,-93 178-3901,-14 23-200,0 0-1,1 0 0,-1 0 0,0 0 1,0 0-1,0 0 0,1 0 0,-1 0 1,0 0-1,0 0 0,0 0 1,1 0-1,-1 0 0,0 0 0,0 0 1,0 0-1,1 1 0,-1-1 0,0 0 1,0 0-1,0 0 0,0 0 0,1 0 1,-1 0-1,0 0 0,0 1 1,0-1-1,0 0 0,0 0 0,0 0 1,1 0-1,-1 1 0,0-1 0,0 0 1,0 0-1,0 0 0,0 1 0,0-1 1,0 0-1,0 0 0,0 0 1,0 1-1,0-1 0,0 0 0,0 0 1,0 0-1,0 1 0,0-1 0,0 0 1,0 0-1,0 1 0,-2 51 459,0-30-421,1-2 42,2 43 70,-1-60-140,0-1 0,1 1 0,-1-1 0,1 1 0,-1-1 0,1 0-1,0 0 1,0 1 0,0-1 0,0 0 0,0 0 0,0 0 0,1 0 0,-1 0 0,1 0 0,-1 0 0,1 0 0,0-1 0,0 1 0,3 1 0,-3-2 12,1-1-1,0 0 1,-1 0 0,1 0 0,0 0 0,-1 0 0,1-1 0,-1 1 0,1-1 0,0 0 0,-1 0 0,0 0 0,1 0 0,-1 0 0,1 0 0,-1-1 0,0 1 0,0-1 0,0 1 0,0-1-1,0 0 1,0 0 0,2-4 0,6-4 43,-1 0-1,-1 0 0,10-16 1,3-1-136,-18 23-207,1 0-1,-1 0 1,1 0 0,-1 0-1,0-1 1,-1 1 0,1-1-1,-1 0 1,0 0 0,3-10-1,-10 26-6763</inkml:trace>
  <inkml:trace contextRef="#ctx0" brushRef="#br0" timeOffset="4741.22">2187 546 340,'-6'10'1745,"1"1"-1,0-1 1,1 1 0,0 0-1,-5 21 1,8-27-1446,1 0-1,-1 0 1,1 0 0,0 0 0,0 0-1,1 0 1,0 0 0,0 0 0,0 0-1,0 0 1,1 0 0,-1-1 0,1 1 0,0 0-1,6 7 1,-7-10-262,-1-1 0,1 0 0,0 0 0,-1-1 0,1 1 0,0 0 0,0 0 0,0 0 0,0 0 0,0-1 0,0 1 0,0 0 0,0-1 0,0 1 0,0-1 1,0 1-1,0-1 0,0 0 0,1 0 0,-1 1 0,0-1 0,0 0 0,0 0 0,3 0 0,-2-1-6,1 1 0,-1-1 0,1 0-1,-1 0 1,0 0 0,0 0 0,1 0 0,-1-1 0,0 1 0,0-1 0,2-1 0,4-5-18,0-1 1,-1 1-1,0-1 0,8-12 1,-6 5-55,0 0 1,-2 0 0,1-1-1,7-29 1,-13 42 57,-1-1 0,0 1 1,0-1-1,0 0 0,0 1 1,-1-1-1,1 0 0,-1 1 0,-1-1 1,1 0-1,-1 1 0,1-1 1,-1 0-1,-1 1 0,1-1 1,-1 1-1,1 0 0,-1-1 0,0 1 1,-1 0-1,1 0 0,-1 0 1,-3-3-1,4 6-27,1 0-1,-1 0 1,1 0 0,-1 1-1,0-1 1,1 1 0,-1-1-1,0 1 1,1 0 0,-1 0-1,0 0 1,0 0-1,1 0 1,-1 0 0,0 0-1,0 0 1,1 1 0,-1-1-1,0 1 1,1-1 0,-1 1-1,0 0 1,1-1 0,-1 1-1,1 0 1,-1 0 0,1 0-1,0 0 1,-1 0 0,1 1-1,0-1 1,-2 3 0,-4 3-555,-1 1 1,1-1-1,-10 18 1,13-20-170,1 0 1,0 1-1,0-1 1,0 1-1,1 0 1,0 0-1,0-1 1,1 1-1,-1 1 1,1-1-1,1 0 1,-1 0-1,1 0 1,0 0-1,2 13 1,6-9-1245</inkml:trace>
  <inkml:trace contextRef="#ctx0" brushRef="#br0" timeOffset="5235.15">2456 560 4,'-5'2'972,"0"0"-1,1 0 1,-1 0-1,1 1 1,-1 0 0,1 0-1,0 0 1,0 0-1,-5 6 1,4-4-277,1 0 1,-1 1-1,1 0 1,0 0-1,0 0 1,-5 13-1,8-16-595,-1 0 1,1 1-1,0-1 1,0 1-1,0-1 1,0 1-1,0-1 0,1 1 1,0 0-1,0-1 1,0 1-1,0 0 0,0-1 1,1 1-1,-1 0 1,1-1-1,0 1 1,0-1-1,1 1 0,-1-1 1,1 0-1,-1 1 1,1-1-1,0 0 0,0 0 1,1 0-1,-1 0 1,1-1-1,-1 1 1,5 3-1,-5-5-95,0-1-1,1 1 1,-1 0 0,0 0 0,0-1-1,1 0 1,-1 1 0,1-1 0,-1 0-1,0 0 1,1 0 0,-1 0 0,0-1-1,1 1 1,-1-1 0,0 1-1,1-1 1,-1 0 0,0 0 0,0 0-1,0 0 1,0 0 0,0 0 0,0-1-1,0 1 1,0-1 0,0 1 0,2-4-1,4-2-75,0-1 1,-1 0-1,0 0 0,11-18 0,-8 10-55,0-1-1,-2-1 1,0 0-1,-1 0 1,-1 0-1,0-1 1,-1 0-1,-2 0 1,0 0-1,-1 0 1,0-30-1,-2 47 115,0 0-1,1 0 1,-2 0 0,1 0-1,0 0 1,0 0 0,-1 0-1,1 0 1,-1 0 0,1 0-1,-1 1 1,0-1 0,0 0-1,0 0 1,0 0 0,0 1-1,0-1 1,0 1 0,-1-1-1,1 1 1,0-1 0,-1 1-1,1 0 1,-1-1 0,0 1-1,1 0 1,-1 0 0,0 0-1,0 1 1,0-1 0,0 0-1,0 1 1,0-1 0,0 1-1,0-1 1,0 1-1,0 0 1,0 0 0,0 0-1,-2 0 1,-2 2-186,0-1 0,0 1 0,0 0 0,0 0 0,1 0 0,-1 1 0,1 0 0,-1 0 0,1 1 0,0-1 0,0 1 0,-5 6 1,1-2-585,1 1 0,1 1 1,-1 0-1,1 0 1,1 0-1,0 0 1,0 1-1,1 0 1,1 0-1,0 1 1,-4 18-1,6-2-1330</inkml:trace>
  <inkml:trace contextRef="#ctx0" brushRef="#br0" timeOffset="5559.21">2607 134 596,'-1'85'10260,"0"27"-6393,-2 196-8018,3-302 3671,-1-3 150,1 0 1,0 0-1,0-1 1,0 1-1,0 0 1,0 0-1,1-1 1,-1 1-1,1 0 1,-1-1-1,1 1 0,0-1 1,0 1-1,0-1 1,1 1-1,-1-1 1,1 0-1,-1 1 1,3 1-1,6 1-1799</inkml:trace>
  <inkml:trace contextRef="#ctx0" brushRef="#br0" timeOffset="6019.41">2750 566 1064,'1'1'316,"0"-1"0,0 1 0,1-1 0,-1 1 0,0-1 0,0 0 0,0 0-1,1 0 1,-1 1 0,0-1 0,0 0 0,1-1 0,-1 1 0,0 0 0,0 0 0,0 0 0,1-1 0,-1 1 0,0 0-1,2-2 1,25-19 2797,-21 14-2770,0-1 0,-1 0 0,1-1 0,5-11 0,-10 16-301,0-1-1,0 1 0,0-1 0,-1 1 0,0-1 0,0 1 0,1-9 0,-2 12-32,0 0-1,0 1 1,0-1-1,0 0 0,0 1 1,0-1-1,-1 0 1,1 1-1,0-1 1,0 1-1,0-1 1,-1 0-1,1 1 0,0-1 1,-1 1-1,1-1 1,-1 1-1,1-1 1,0 1-1,-1-1 1,1 1-1,-1-1 0,0 0 1,0 1 11,-1 0 1,1-1 0,0 1-1,-1 0 1,1 0-1,0 0 1,0 0 0,-1 0-1,1 0 1,0 0-1,-1 1 1,1-1 0,0 0-1,0 1 1,-1-1-1,1 1 1,-1 0 0,-6 3 152,0 1 0,1 0 0,-1 0 0,1 1 0,0 0 0,1 0 0,0 1 0,0-1 0,0 1 0,1 1 1,0-1-1,-5 10 0,3-5 64,1-1 1,1 2 0,0-1-1,0 1 1,1-1-1,1 1 1,-3 21 0,5-31-228,1 0 1,-1 0-1,1 0 1,0 0-1,0 0 1,0 0-1,0 1 1,1-1-1,-1 0 1,1 0-1,0-1 1,-1 1 0,1 0-1,1 0 1,-1 0-1,0 0 1,1-1-1,-1 1 1,1-1-1,0 1 1,0-1-1,0 0 1,0 0-1,0 1 1,1-1 0,-1-1-1,1 1 1,-1 0-1,1-1 1,0 1-1,-1-1 1,1 0-1,0 0 1,0 0-1,0 0 1,0 0-1,0-1 1,0 1-1,5-1 1,0 0-494,1 0 0,-1-1 0,0 0 0,0 0 0,0-1 0,0 0 0,0-1 0,0 1 0,0-2 0,-1 1 0,1-1-1,-1 0 1,12-9 0,-3 0-1661,0-1 0,-1-1 0,20-26 0,-13 6-38</inkml:trace>
  <inkml:trace contextRef="#ctx0" brushRef="#br0" timeOffset="6611.04">3076 59 136,'-7'3'7325,"7"-3"-7137,0 0-1,0 1 1,0-1 0,0 0 0,0 0 0,0 1-1,0-1 1,0 0 0,0 0 0,0 0 0,0 1 0,-8 26 3807,-4 48-2915,8-52 127,-2 12-625,-6 30 3,3 1 0,2 0 0,3 73-1,4-129-560,1-1 0,1 1 0,0-1 0,0 0 0,0 1-1,5 9 1,-6-18-23,-1 1 0,1-1 0,-1 1 1,1-1-1,0 0 0,0 1 0,0-1 0,0 0 0,0 0 0,0 1 0,0-1 0,0 0 0,0 0 0,0 0 0,0 0 0,1-1 0,-1 1 0,0 0 0,1 0 1,-1-1-1,1 1 0,-1-1 0,1 1 0,-1-1 0,1 0 0,-1 0 0,1 1 0,-1-1 0,1 0 0,-1 0 0,1 0 0,0-1 0,-1 1 0,1 0 0,-1-1 1,1 1-1,-1-1 0,0 1 0,1-1 0,-1 1 0,1-1 0,-1 0 0,0 0 0,3-2 0,6-5-17,0-1 0,0 0 0,0-1-1,-1 0 1,-1 0 0,0-1 0,8-13 0,44-86-425,-58 107 416,4-14-225,-13 21-180,-14 23-173,7-1 209,1-4 257,1 1 1,1 1-1,1 0 1,1 0 0,-8 40-1,16-63 142,1 1-1,0-1 1,-1 0-1,1 1 0,0-1 1,0 0-1,0 1 1,0-1-1,0 0 1,0 1-1,0-1 1,0 0-1,1 1 1,-1-1-1,1 0 0,-1 1 1,1-1-1,-1 0 1,1 0-1,-1 0 1,1 1-1,0-1 1,0 0-1,0 0 1,0 0-1,0 0 0,0 0 1,0 0-1,0-1 1,0 1-1,0 0 1,0-1-1,0 1 1,1 0-1,0 0 1,5 0-36,-1-1 1,0 1-1,1-1 1,-1 0-1,1 0 0,9-3 1,24 1-1238,-6 8-1499,-29-4 1947,0-1 0,0 1 0,0-1-1,1-1 1,-1 1 0,0-1-1,1 0 1,-1 0 0,0 0-1,1-1 1,8-2 0,0-2-947</inkml:trace>
  <inkml:trace contextRef="#ctx0" brushRef="#br0" timeOffset="7546.62">2317 1124 1104,'-2'-2'560,"1"0"0,-1 0 0,0 0 0,0 0 0,1 0 0,-1 1 0,-1-1 0,1 1 0,0 0 0,0-1 0,-1 1 0,-2-1 0,3 2-326,0-1 0,-1 1-1,1 0 1,0 0-1,0 1 1,-1-1 0,1 0-1,0 1 1,0-1-1,0 1 1,0 0 0,0-1-1,0 1 1,-4 3-1,-6 2 300,1 2 0,0 0 0,0 0 0,1 1 1,0 0-1,0 1 0,1 0 0,1 0 0,-11 16 0,15-20-469,0 0 0,0 0 0,1 0 0,0 1 0,0 0 0,0-1 0,1 1 0,0 0 0,1 0 0,-1 1 0,1-1 0,1 0 0,-1 0 0,1 1 0,0-1 1,1 0-1,0 0 0,3 13 0,-3-17-82,0 1 0,1-1 0,-1 1 0,1-1 0,0 0 0,0 1 0,0-1 0,0 0 0,1 0 0,-1-1 0,1 1 0,0 0 0,0-1 1,0 0-1,0 0 0,0 0 0,0 0 0,1 0 0,-1 0 0,1-1 0,-1 0 0,1 0 0,-1 0 0,1 0 0,0 0 0,0-1 0,-1 1 0,1-1 0,0 0 1,0 0-1,-1-1 0,1 1 0,0-1 0,0 0 0,6-2 0,5-2-995,0 0 0,0-1 0,-1-1 0,0 0 0,0-1 0,-1 0 0,15-13 0,28-20-6803,-41 32 6014</inkml:trace>
  <inkml:trace contextRef="#ctx0" brushRef="#br0" timeOffset="7905.92">2521 1148 120,'0'-6'1368,"5"0"304,-5 3 304,0 6 17,5 3-209,0 6-252,-5 8-244,0 1-276,0 6-280,0-1-348,0-2-428,-5 0-480,0-6-688,5-3-708,-5-9-380,0-12-2429,5-9 2733</inkml:trace>
  <inkml:trace contextRef="#ctx0" brushRef="#br0" timeOffset="8228.69">2550 910 1400,'-5'-6'1996,"0"3"225,0 3 115,0 0 568,5 3-2680,0 3-1012,5 0-792,0 0-416,10 0-169,-5 0 57,5 0 304</inkml:trace>
  <inkml:trace contextRef="#ctx0" brushRef="#br0" timeOffset="8564.54">2766 1317 268,'26'-46'8722,"4"-39"-6716,-25 70-1749,-4 11-256,0-1-1,0 1 1,0-1 0,0 0-1,-1 1 1,1-1 0,-1 0-1,-1 0 1,1 1-1,-1-1 1,-1-6 0,2 10 9,0 0-1,-1 1 1,1-1 0,0 0 0,-1 1-1,1-1 1,0 0 0,-1 1 0,1-1-1,-1 0 1,1 1 0,-1-1 0,0 1-1,1-1 1,-1 1 0,1-1 0,-1 1-1,0 0 1,1-1 0,-1 1 0,0 0-1,0-1 1,1 1 0,-1 0 0,0 0-1,-1 0 1,0 0 49,-1 0 1,1 1-1,0 0 0,0-1 1,0 1-1,0 0 0,0 0 0,0 0 1,0 0-1,0 1 0,0-1 0,0 0 1,0 1-1,-1 2 0,-5 3 190,1 1-1,0 0 0,1 0 1,0 1-1,0 0 0,1 0 1,0 0-1,0 1 0,1 0 1,0 0-1,1 0 1,0 0-1,1 0 0,0 1 1,1-1-1,0 1 0,0-1 1,1 1-1,0 0 1,3 10-1,-2-18-246,0 0 1,0 0-1,0 0 1,1 0-1,0 0 1,-1-1-1,1 1 1,0-1-1,0 1 1,1-1-1,-1 0 1,0 0-1,1 1 1,-1-2-1,1 1 0,0 0 1,0-1-1,-1 1 1,1-1-1,0 0 1,0 0-1,0 0 1,1 0-1,-1 0 1,0-1-1,6 1 1,13 4-188,-21-4 176,-1-1 1,0 0-1,1 0 1,-1 1-1,0-1 0,1 0 1,-1 1-1,0-1 1,0 0-1,1 1 0,-1-1 1,0 0-1,0 1 1,0-1-1,1 0 1,-1 1-1,0-1 0,0 1 1,0-1-1,0 0 1,0 1-1,0-1 0,0 1 1,0-1-1,0 0 1,0 1-1,0-1 0,0 1 1,0-1-1,0 1 1,0-1-1,-1 0 0,1 1 1,0-1-1,0 0 1,0 1-1,-1-1 1,1 0-1,0 1 0,-1-1 1,-12 24-44,6-14 39,-7 15 31,3-5 82,1 0 1,-15 41 0,23-57-81,1 0-1,-1 0 1,1 0 0,0 1 0,1-1 0,-1 0-1,1 1 1,0-1 0,0 1 0,0-1-1,1 0 1,-1 1 0,1-1 0,0 0 0,1 0-1,-1 1 1,1-1 0,-1 0 0,1 0-1,0 0 1,4 4 0,-5-7-40,0 1 0,1-1 0,-1 1-1,1-1 1,-1 0 0,1 0 0,-1 0 0,1 0 0,0 0 0,-1 0 0,1 0 0,0-1-1,0 1 1,0 0 0,0-1 0,0 0 0,0 1 0,-1-1 0,1 0 0,0 0-1,3 0 1,0-1-215,-1 0 0,1 0 0,-1-1 0,0 1-1,1-1 1,-1 0 0,0 0 0,7-5 0,2-2-1137,-1-1 0,-1 0 1,0-1-1,15-18 0,23-38-4053,-28 34 3227</inkml:trace>
  <inkml:trace contextRef="#ctx0" brushRef="#br0" timeOffset="9071.19">3002 1113 456,'-5'3'587,"-17"11"6737,21-7-3596,16-2-2475,-9-4-1197,0-1 0,1 0-1,-1-1 1,0 1 0,1-1 0,-1 0 0,0-1 0,0 0-1,6-2 1,22-6-474,-34 11 395,1-1-1,-1 0 1,0 0 0,1 0 0,-1 0-1,0 0 1,1 1 0,-1-1 0,0 0-1,1 0 1,-1 0 0,0 1 0,0-1-1,1 0 1,-1 0 0,0 1-1,0-1 1,0 0 0,1 1 0,-1-1-1,0 0 1,0 1 0,0-1 0,0 0-1,0 1 1,0-1 0,0 0 0,0 1-1,0-1 1,0 0 0,0 1 0,0-1-1,0 0 1,0 1 0,0-1 0,0 1-1,0-1 1,0 0 0,0 1-1,0-1 1,-1 0 0,1 0 0,0 1-1,0-1 1,0 0 0,-1 1 0,1-1-1,0 1 1,-10 21-360,-7 7 164,-29 56 594,43-79-258,1 1 0,-1-1 0,1 1 0,1 0 0,-1-1 0,1 1 0,0 0 0,1 0 0,0 0 0,0 0 0,1 8 0,-1-15-119,0 1 1,-1 0 0,1 0 0,0-1 0,0 1 0,1 0 0,-1 0-1,0-1 1,0 1 0,0 0 0,0-1 0,1 1 0,-1 0-1,0-1 1,0 1 0,1 0 0,-1-1 0,1 1 0,-1 0 0,0-1-1,1 1 1,0-1 0,-1 1 0,1-1 0,-1 1 0,1-1-1,-1 0 1,1 1 0,0-1 0,-1 0 0,1 1 0,0-1 0,-1 0-1,1 0 1,0 1 0,0-1 0,-1 0 0,1 0 0,0 0-1,-1 0 1,1 0 0,0 0 0,0 0 0,-1 0 0,1-1 0,0 1-1,-1 0 1,1 0 0,0 0 0,0-1 0,-1 1 0,1 0-1,-1-1 1,1 1 0,0-1 0,-1 1 0,1-1 0,-1 1 0,1-1-1,-1 1 1,1-1 0,0 0 0,2-2-495,0-1 1,0 1-1,0-1 1,0 0-1,0 0 0,-1 0 1,0 0-1,4-8 0,3-46-6074,-8 39 4733</inkml:trace>
  <inkml:trace contextRef="#ctx0" brushRef="#br0" timeOffset="9392.83">3030 908 1292,'0'6'5753,"-5"-3"-2441,5 3-2136,-5-3-348,5 3-456,-5 0-576,5 0-776,0 0-756,0 3-400,10-3-185,-5 0 65,5 0 268</inkml:trace>
  <inkml:trace contextRef="#ctx0" brushRef="#br0" timeOffset="9969.1">3236 840 1000,'4'-13'2547,"1"1"1070,0 20-1675,-4-1-1810,-1 0 1,0 0-1,-1 0 0,1 0 0,-1 0 0,-3 11 1,0 3 0,-14 81 350,9-57 2,1 1-1,3-1 0,1 1 0,4 53 0,0-97-473,0 1 0,0 0 0,1 0 0,-1 0 1,1-1-1,0 1 0,0 0 0,0-1 0,0 1 0,0 0 0,1-1 0,-1 0 0,2 3 0,-2-4-16,0 0 1,0-1-1,0 1 1,-1 0-1,1-1 0,0 1 1,0-1-1,0 1 0,0-1 1,0 0-1,1 1 1,-1-1-1,0 0 0,0 1 1,0-1-1,0 0 0,0 0 1,0 0-1,0 0 1,0 0-1,1-1 0,0 1 1,3-2-29,0 0 1,-1 0-1,1 0 0,-1-1 1,0 0-1,0 0 1,0 0-1,0 0 1,0 0-1,-1-1 1,1 0-1,3-4 0,23-32-271,37-67 0,-136 254-1778,67-144 2221,0 2 0,1-1 1,-1 0-1,1 0 1,0 0-1,0 1 1,0 4-1,1-8-108,0-1-1,0 0 1,0 0 0,0 1-1,0-1 1,0 0 0,0 1-1,0-1 1,0 0 0,0 0-1,0 1 1,0-1 0,0 0 0,1 1-1,-1-1 1,0 0 0,0 0-1,0 0 1,0 1 0,1-1-1,-1 0 1,0 0 0,0 0-1,0 1 1,1-1 0,-1 0-1,0 0 1,0 0 0,1 0-1,-1 0 1,0 1 0,1-1-1,-1 0 1,0 0 0,0 0-1,1 0 1,-1 0 0,22-10 793,-17 6-907,0 0-1,1 1 0,-1 0 1,1 0-1,0 1 0,0 0 1,9-3-1,-7 4-1179,0 0 0,0 0 0,0 1-1,1 0 1,10 1 0,-4 0-922,0-1 245</inkml:trace>
  <inkml:trace contextRef="#ctx0" brushRef="#br0" timeOffset="10399.34">3641 1178 592,'-3'0'563,"0"1"0,0-1 0,0 0 0,1 1 0,-1 0 0,0-1 0,0 1 0,0 0 0,1 1 0,-1-1 0,1 0 0,-1 1 0,1-1-1,-1 1 1,1 0 0,0 0 0,0 0 0,0 0 0,0 0 0,-3 4 0,2 0-165,0 0 1,0-1-1,0 1 0,0 0 1,1 1-1,0-1 0,1 0 0,-1 1 1,0 8-1,1-8-306,0 1 1,1-1 0,-1 1-1,2-1 1,-1 1 0,1-1-1,0 1 1,0-1 0,1 1-1,0-1 1,1 0 0,-1 0-1,2 0 1,-1 0-1,0-1 1,1 1 0,9 10-1,-11-15-78,0 0-1,1 0 0,-1 0 0,1-1 0,-1 1 1,1 0-1,0-1 0,0 0 0,-1 0 0,1 0 1,0 0-1,0 0 0,0 0 0,1-1 0,-1 1 1,0-1-1,0 0 0,0 0 0,6-1 0,-5 0-19,1-1 0,-1 1 0,1-1 0,-1 0 0,1 0 0,-1-1-1,0 1 1,0-1 0,0 0 0,0 0 0,4-6 0,4-4-109,-2 0 1,1-1-1,-2 0 1,0 0-1,-1-1 0,8-19 1,-10 20-20,-1-1-1,-1 0 1,0 0-1,-1 0 1,1-22 0,-3 32 117,-1 1 0,0 0 0,-1-1 0,1 1 0,-1 0 0,0-1 0,0 1 0,0 0 0,0 0 0,-4-8 0,4 10 25,-1 1 0,1-1 0,0 0 0,-1 1-1,1-1 1,-1 1 0,0 0 0,1-1 0,-1 1 0,0 0 0,0 0 0,0 0 0,0 0 0,0 0-1,0 0 1,0 1 0,0-1 0,0 1 0,0 0 0,0-1 0,0 1 0,0 0 0,-3 0 0,-1 1-50,0 0 0,0 0 0,-1 1 0,1 0 0,1 0 1,-1 0-1,0 1 0,0 0 0,1 0 0,0 0 1,-1 1-1,1-1 0,1 1 0,-1 1 0,0-1 0,1 1 1,-5 6-1,5-7-348,1 0 0,0 0 0,0 1 0,0-1 0,1 0 0,0 1 0,0 0 0,0-1-1,0 1 1,1 0 0,-1 0 0,1 0 0,0 0 0,1 0 0,-1 0 0,1 0 0,0 0 0,1 0 0,-1 0 0,1 1 0,0-1 0,2 5 0,-3-8 172,1-1 0,0 1 0,-1-1 0,1 1 0,0-1 0,0 1 0,0-1 0,0 1-1,0-1 1,0 0 0,1 0 0,-1 0 0,0 0 0,1 0 0,-1 0 0,0 0 0,1 0 0,-1 0 0,4 0 0,14 1-1515</inkml:trace>
  <inkml:trace contextRef="#ctx0" brushRef="#br0" timeOffset="10798.41">3906 1133 684,'-6'2'11597,"-6"13"-9219,-11 19-2880,16-19 513,3-9 32,1 0 0,1 0 0,-1 0 0,1 0 0,0 1 0,-1 8 0,3-13-16,0 0 0,0 0-1,0 0 1,0 0-1,1 0 1,-1 0-1,1 0 1,-1 0 0,1 0-1,0 0 1,0-1-1,0 1 1,0 0 0,0 0-1,0-1 1,0 1-1,0-1 1,1 1 0,-1-1-1,1 1 1,-1-1-1,1 0 1,-1 0 0,1 0-1,3 2 1,1 0 21,1 0 1,-1-1 0,1 1-1,-1-1 1,1-1 0,7 2-1,-7-2-43,-1 0-1,1 1 1,-1 0 0,1 0-1,11 6 1,-17-7-7,0 0 0,1-1 1,-1 1-1,0 0 0,0 0 1,0 0-1,0 0 0,0 1 1,-1-1-1,1 0 0,0 0 1,0 0-1,-1 1 0,1-1 1,-1 0-1,1 1 0,-1-1 1,1 1-1,-1-1 0,0 0 1,0 1-1,0 1 0,0 2 3,0-1-1,-1 0 0,0 1 0,0-1 0,0 0 1,0 0-1,-3 6 0,-2 3-147,0-1 0,-1 0 1,-13 18-1,16-26 319,2-1-633,0 0-1,-1 0 1,1 0-1,-1 0 1,1 0 0,-1 0-1,0-1 1,-4 3 0,6-5 355,1 0 0,0 0 0,-1 1 0,1-1 0,0 0 0,-1 0 0,1 0 0,0 0 1,-1-1-1,1 1 0,0 0 0,-1 0 0,1 0 0,0 0 0,0 0 0,-1 0 0,1 0 1,0-1-1,-1 1 0,1 0 0,0 0 0,0 0 0,-1-1 0,1 1 0,0 0 0,0 0 1,0-1-1,-1 1 0,1 0 0,0 0 0,0-1 0,0 1 0,0 0 0,-1-1 0,-4-25-2740,4-6 720,1-5 312</inkml:trace>
  <inkml:trace contextRef="#ctx0" brushRef="#br0" timeOffset="11129.5">3816 777 1156,'10'-21'2132,"5"3"401,0 0 243,0 4-228,5 2-616,-10 6-724,5-3-768,-5 6-808,0-3-856,0 6-832,5 0-452,-5 3-96,5-3 163,0 3 345</inkml:trace>
  <inkml:trace contextRef="#ctx0" brushRef="#br0" timeOffset="11457.78">4186 1048 1444,'-2'-1'317,"0"1"0,1-1-1,-1 1 1,0-1 0,0 1 0,1 0 0,-1 0-1,0 0 1,0 0 0,0 0 0,1 0-1,-1 1 1,0-1 0,0 0 0,1 1-1,-1 0 1,0-1 0,1 1 0,-1 0 0,0 0-1,1 0 1,-1 0 0,1 0 0,0 0-1,-1 0 1,1 0 0,0 1 0,0-1-1,-1 1 1,1-1 0,-1 2 0,-4 5 410,0 1-1,0 0 1,1 0 0,-5 10 0,-1 5 403,-14 49 1,21-56-1402,1 0 0,0 1 1,-1 33-1,4-50 130,-1 1 0,1-1 0,0 0 0,0 1 0,0-1 0,0 1 1,0-1-1,0 1 0,1-1 0,-1 0 0,0 1 0,1-1 0,-1 0 0,1 1 0,0-1 0,-1 0 0,1 1 1,0-1-1,0 0 0,0 0 0,0 0 0,-1 0 0,2 0 0,-1 0 0,0 0 0,0 0 0,0 0 1,0 0-1,1-1 0,-1 1 0,0-1 0,0 1 0,1-1 0,-1 1 0,1-1 0,-1 1 0,0-1 1,1 0-1,-1 0 0,1 0 0,-1 0 0,1 0 0,-1 0 0,2-1 0,2 0-453,0 0-1,-1 0 1,1-1-1,0 0 0,-1 0 1,0 0-1,1-1 1,-1 1-1,0-1 1,0 0-1,0 0 0,4-5 1,7-9-1109</inkml:trace>
  <inkml:trace contextRef="#ctx0" brushRef="#br0" timeOffset="11776.75">4292 1130 1244,'0'12'1924,"0"0"336,0 8 173,-5 4-345,0 3-532,5-4-624,-5 1-700,5 0-832,0-9-876,5-3-580,-5-6-264,10-12 11,0-9 229,0-12 460</inkml:trace>
  <inkml:trace contextRef="#ctx0" brushRef="#br0" timeOffset="12104.78">4361 689 508,'-10'-15'1804,"-5"9"204,10 3 69,-5 3-281,0 9-1340,5 0-1192,0 0-704,0 0-377,5 3-155,0-4 112</inkml:trace>
  <inkml:trace contextRef="#ctx0" brushRef="#br0" timeOffset="12705.06">3011 2089 1320,'0'0'116,"0"0"0,0 1 0,0-1 0,0 0 0,0 0 0,0 1 0,-1-1 0,1 0-1,0 0 1,0 0 0,0 1 0,0-1 0,0 0 0,0 0 0,-1 0 0,1 0 0,0 1 0,0-1 0,0 0 0,0 0 0,-1 0 0,1 0 0,0 0-1,0 0 1,-1 1 0,1-1 0,0 0 0,0 0 0,0 0 0,-1 0 0,1 0 0,0 0 0,0 0 0,-1 0 0,1 0 0,0 0 0,0 0-1,0 0 1,-1 0 0,1 0 0,0 0 0,0 0 0,-1-1 0,1 1 0,0 0 0,0 0 0,0 0 0,-1 0 0,1 0 0,0 0 0,0-1-1,0 1 1,-1 0 0,0-19 2136,8-23-1135,8 0-852,2 0 1,25-44-1,-12 27-675,-30 59 408,0 0 1,0 0-1,0 0 0,0 0 0,0 1 1,0-1-1,0 0 0,0 0 0,0 0 1,0 0-1,1 0 0,-1 0 0,0 1 1,0-1-1,0 0 0,0 0 0,0 0 0,0 0 1,0 0-1,0 0 0,1 0 0,-1 0 1,0 0-1,0 1 0,0-1 0,0 0 1,0 0-1,1 0 0,-1 0 0,0 0 1,0 0-1,0 0 0,0 0 0,0 0 1,1 0-1,-1 0 0,0 0 0,0 0 1,0 0-1,0 0 0,0 0 0,1 0 1,-1-1-1,0 1 0,0 0 0,0 0 1,0 0-1,0 0 0,0 0 0,0 0 1,1 0-1,-1 0 0,2 28 27,-4 37 51,0-54-76,2 1 0,-1 0-1,2 0 1,-1 0 0,1 0 0,1-1 0,1 1 0,-1 0-1,2-1 1,5 15 0,-8-25-1,0 0 0,-1 0 1,1 0-1,0 0 0,0 0 0,0 0 0,1 0 0,-1 0 0,0-1 1,0 1-1,0 0 0,1-1 0,-1 1 0,0 0 0,0-1 0,1 0 1,-1 1-1,1-1 0,-1 0 0,0 0 0,1 0 0,-1 0 1,1 0-1,-1 0 0,0 0 0,1 0 0,-1 0 0,1-1 0,-1 1 1,0 0-1,1-1 0,-1 0 0,0 1 0,0-1 0,1 0 1,-1 1-1,0-1 0,0 0 0,0 0 0,0 0 0,0 0 0,0 0 1,1-2-1,5-4-2,0 0 0,0-1 0,-1 0 0,7-11 0,-1-2-44,0 1-1,-2-1 1,0-1-1,-1 0 1,8-34-1,-17 49-950,-4 13-563,-5 15-1012,8 17-1267,1-23 2188</inkml:trace>
  <inkml:trace contextRef="#ctx0" brushRef="#br0" timeOffset="13187.45">3481 1871 712,'-1'7'1059,"0"0"0,0 0 1,-1 0-1,0 0 0,0 0 0,-6 10 0,4-9-283,1 0-1,0 0 0,1 1 0,-3 12 0,4-16-610,1-1-1,0 1 0,0 0 1,0 0-1,1-1 0,-1 1 1,1-1-1,0 1 0,1 0 1,-1-1-1,4 9 0,-4-13-163,-1 1-1,1 0 0,-1 0 1,1-1-1,-1 1 1,1-1-1,0 1 0,-1 0 1,1-1-1,0 1 0,-1-1 1,1 1-1,0-1 1,0 0-1,0 1 0,-1-1 1,1 0-1,0 0 0,0 1 1,0-1-1,0 0 1,-1 0-1,1 0 0,0 0 1,1 0-1,0-1-39,0 1 0,1-1 1,-1 0-1,0 0 0,0 0 0,0-1 0,0 1 0,0 0 0,-1-1 1,1 1-1,0-1 0,-1 0 0,1 0 0,1-1 0,7-10-282,0-1 1,-1 0-1,0 0 0,12-29 0,-17 34 292,-1 0-1,0 0 1,0 0 0,-1-1-1,0 1 1,-1-1-1,0 0 1,0 1-1,-2-19 1,1 27 74,0 0 0,0 0 0,0 0 0,0-1 0,0 1 0,0 0 0,-1 0 0,1 0 0,-1 0 0,1 0 0,0-1 0,-1 1 0,0 0 0,1 0 0,-1 0 0,0 0-1,1 0 1,-1 1 0,0-1 0,0 0 0,0 0 0,0 0 0,0 1 0,0-1 0,0 0 0,-1 0 0,0 1 26,0 0-1,1 0 1,-1 0-1,0 0 1,1 1-1,-1-1 1,0 0-1,1 1 1,-1-1-1,1 1 1,-1 0-1,1-1 1,-1 1-1,1 0 1,-1 0-1,0 1 1,-8 6 264,1 0-1,0 0 1,-14 19-1,18-19-340,0 0 0,1 0 0,0 0 0,0 1 0,-4 15 0,7-20-126,0-1-1,1 1 0,-1 0 0,1 0 0,-1 0 1,1 0-1,1 7 0,-1-10 17,1 0 0,-1 1 0,0-1-1,1 0 1,-1 0 0,1 0 0,-1 1 0,1-1 0,0 0 0,-1 0-1,1 0 1,0 0 0,0 0 0,0 0 0,0 0 0,0-1-1,0 1 1,0 0 0,0 0 0,0-1 0,0 1 0,0 0 0,2 0-1,-1-1-151,-1 0-1,1 1 0,0-1 0,0 0 1,0 0-1,0 0 0,-1-1 0,1 1 1,0 0-1,0-1 0,0 1 0,-1-1 1,1 1-1,0-1 0,0 0 0,-1 0 1,1 0-1,-1 0 0,1 0 0,1-2 0,28-28-3707,-16 11 2464</inkml:trace>
  <inkml:trace contextRef="#ctx0" brushRef="#br0" timeOffset="13571.09">3621 1825 1240,'0'6'1816,"0"6"384,0 0 217,0 8-161,0 4-344,0 3-360,5 2-396,0-2-564,0-3-708,5-6-816,0-6-980,5-6-544,0-9-240,-5-6 51,5-6 301,0 0 536</inkml:trace>
  <inkml:trace contextRef="#ctx0" brushRef="#br0" timeOffset="14068.04">3751 2015 220,'19'-25'10000,"6"-23"-7371,26-39-2315,-38 75-429,-14 30-44,-2-3 145,-6 29-59,7-33 74,-1 0 0,1 0 0,1 1 0,0-1 0,0 0 1,2 16-1,-1-27 3,0 1 1,0-1-1,0 1 1,0-1 0,0 1-1,0-1 1,0 1-1,0-1 1,0 1-1,0-1 1,0 1-1,1-1 1,-1 1-1,0-1 1,0 1 0,0-1-1,1 0 1,-1 1-1,0-1 1,1 1-1,-1-1 1,0 0-1,1 1 1,-1-1-1,1 0 1,-1 1 0,1-1-1,-1 0 1,0 0-1,1 0 1,-1 1-1,1-1 1,-1 0-1,1 0 1,15-11 68,11-30-56,-25 39-17,23-50-38,-21 41 29,2-1 1,-1 1-1,1 0 1,11-14 0,-19 73 48,1-41-53,0 1 0,1-1 0,0 0 0,0 1 0,1-1-1,0 0 1,0 0 0,1 0 0,4 13 0,-6-19 9,0-1-1,1 0 1,-1 1 0,0-1-1,1 1 1,-1-1 0,1 0-1,-1 1 1,0-1 0,1 0-1,-1 1 1,1-1 0,-1 0-1,1 0 1,-1 1 0,1-1-1,-1 0 1,1 0 0,-1 0-1,1 0 1,-1 0 0,1 0-1,-1 0 1,1 0 0,0 0-1,-1 0 1,1 0 0,-1 0-1,1 0 1,-1 0 0,1 0-1,-1-1 1,1 1 0,-1 0-1,1 0 1,-1-1 0,1 1-1,-1 0 1,0-1 0,1 1-1,-1 0 1,1-1 0,-1 1-1,0 0 1,1-1 0,-1 1-1,0-1 1,1 0 0,19-27-270,-16 23 194,55-80-896,-59 85 972,0 0-1,0 0 1,0-1 0,0 1 0,0 0 0,0 0 0,0 0-1,0 0 1,0 0 0,0 0 0,0 0 0,0-1 0,1 1 0,-1 0-1,0 0 1,0 0 0,0 0 0,0 0 0,0 0 0,0 0 0,0 0-1,0 0 1,1-1 0,-1 1 0,0 0 0,0 0 0,0 0-1,0 0 1,0 0 0,0 0 0,1 0 0,-1 0 0,0 0 0,0 0-1,0 0 1,0 0 0,0 0 0,0 0 0,1 0 0,-1 0-1,0 0 1,0 0 0,0 0 0,0 0 0,0 1 0,0-1 0,1 0-1,-1 0 1,0 0 0,0 0 0,0 0 0,0 0 0,0 0-1,0 0 1,0 0 0,0 0 0,0 1 0,1-1 0,-1 0 0,0 0-1,0 0 1,0 0 0,3 15-73,-2 21 155,-1-34-71,0 4 14,-1-3 0,1 1 0,0 0 1,0-1-1,0 1 0,0-1 1,1 1-1,0-1 0,-1 1 0,1-1 1,0 1-1,1-1 0,-1 0 0,0 0 1,1 1-1,0-1 0,2 3 0,-4-6-24,1 0 0,0 0 0,-1 0 0,1 0 0,0 0 0,-1 0-1,1 0 1,0 0 0,-1 0 0,1 0 0,-1 0 0,1 0 0,0-1-1,-1 1 1,1 0 0,-1 0 0,1-1 0,-1 1 0,1 0 0,0-1 0,-1 1-1,1 0 1,-1-1 0,0 1 0,1-1 0,-1 1 0,1-1 0,-1 1-1,0-1 1,1 1 0,-1-1 0,0 0 0,16-22-687,-15 21 434,8-17-1573,8-9-4027,-12 24 4256</inkml:trace>
  <inkml:trace contextRef="#ctx0" brushRef="#br0" timeOffset="14664.45">4227 1789 1472,'5'3'1896,"-5"0"437,5 3 211,-5 3-132,0 6-292,0 3-320,-5 8-372,5 1-415,-5 3-441,0-3-496,0-7-572,5-2-653,0-6-931,0-6-600,5-9-272,0-9 43,0-9 321,5-11 508</inkml:trace>
  <inkml:trace contextRef="#ctx0" brushRef="#br0" timeOffset="14983.31">4277 1578 1136,'-5'0'1804,"0"0"232,0 0 117,0 3-485,5 0-676,-5 3-832,5 0-1036,0-3-668,5 2-356,5-2-137,-5 3 81,10-3 380</inkml:trace>
  <inkml:trace contextRef="#ctx0" brushRef="#br0" timeOffset="15302.57">4391 1872 836,'-1'1'222,"1"0"-1,-1 0 1,1 0 0,-1 0-1,1-1 1,0 1-1,0 0 1,-1 0 0,1 0-1,0 0 1,0 0 0,0 0-1,0 0 1,0 0 0,0 0-1,0 0 1,0 0-1,0 0 1,0 0 0,1 1-1,13-4 3697,20-26-1385,-33 26-2482,29-43 177,-29 44-215,0 0 0,0-1 1,0 1-1,0-1 0,-1 1 0,1-1 0,0 1 1,-1-1-1,1 1 0,-1-1 0,0 0 1,1 1-1,-1-1 0,0 0 0,0 1 1,0-1-1,0 0 0,0 1 0,0-1 1,-1 0-1,1 1 0,-1-1 0,1 0 0,-1 1 1,1-1-1,-2-1 0,1 3 13,1-1 0,-1 1 0,0 0 0,1-1 0,-1 1 0,0 0 0,0 0 0,1 0 0,-1 0 0,0-1 0,0 1 0,1 0 0,-1 0 0,0 1 0,1-1 0,-1 0 0,0 0 0,0 0 0,1 0 0,-1 0 0,0 1 0,1-1 0,-1 0 0,0 1 0,1-1 0,-1 1 0,0-1 0,1 0 0,-1 1 0,1-1 0,-1 1 0,1 0 0,-1-1 0,0 2 0,-20 25 651,15-18-469,-1-1-69,0 2 0,1-1 0,0 1 0,1-1 0,0 2 0,1-1 0,0 0 0,0 1 0,1 0 0,1 0 0,-1 0 0,2 0 0,0 0 0,0 0 0,1 1 1,2 16-1,-2-26-177,0 0 1,0 0-1,1 0 1,-1 0-1,1 0 1,-1 0-1,1 0 1,0 0-1,0-1 1,0 1-1,0 0 1,0-1-1,0 1 1,0 0 0,1-1-1,-1 0 1,1 1-1,-1-1 1,1 0-1,-1 1 1,1-1-1,0 0 1,-1 0-1,1-1 1,0 1-1,0 0 1,0-1-1,0 1 1,0-1 0,0 1-1,0-1 1,0 0-1,0 0 1,0 0-1,0 0 1,0 0-1,0 0 1,0 0-1,-1-1 1,1 1-1,0-1 1,0 1-1,0-1 1,0 0 0,0 0-1,2-2 1,8-3-1259,0-1 1,0 0-1,-1-1 1,0 0-1,13-14 1,24-30-3737,-31 27 3106</inkml:trace>
  <inkml:trace contextRef="#ctx0" brushRef="#br0" timeOffset="15770.73">4587 1854 1500,'-19'22'6940,"27"-36"-3703,64-120-4310,-75 145 1297,1 1 0,1 0 0,0 0 0,0 1 0,2 18 0,0-8 207,-1-19-361,0 0 0,0 1 0,1-1 0,0 0 0,0 0 0,0 0 0,0 0 0,1 0 0,-1 0 0,3 4 0,-3-7-61,-1-1 0,0 1 1,1-1-1,-1 1 1,1 0-1,-1-1 1,1 1-1,-1-1 0,1 0 1,-1 1-1,1-1 1,0 1-1,-1-1 1,1 0-1,0 1 0,-1-1 1,1 0-1,0 0 1,0 1-1,-1-1 1,1 0-1,0 0 0,1 0 1,-1-1-10,1 1-1,-1-1 1,1 1 0,-1-1 0,1 0-1,-1 0 1,0 0 0,1 1 0,-1-1 0,0-1-1,0 1 1,0 0 0,0 0 0,0 0-1,2-3 1,66-101-280,-73 158 992,3-31-691,0-17-165,0 1-1,1 0 1,0-1 0,0 1-1,0 0 1,0-1-1,1 1 1,0 0-1,1-1 1,-1 1-1,1-1 1,4 10-1,-6-15 32,1 0 0,-1 1-1,1-1 1,-1 0-1,1 1 1,-1-1-1,1 0 1,0 0-1,-1 1 1,1-1 0,-1 0-1,1 0 1,-1 0-1,1 0 1,0 0-1,-1 0 1,1 0-1,-1 0 1,1 0-1,0 0 1,-1 0 0,1-1-1,-1 1 1,1 0-1,0 0 1,-1 0-1,1-1 1,-1 1-1,1 0 1,-1-1 0,1 1-1,-1 0 1,0-1-1,1 0 1,18-17-2473,-16 15 1824,10-11-1230,-2-4 196</inkml:trace>
  <inkml:trace contextRef="#ctx0" brushRef="#br0" timeOffset="16116.5">4912 1768 432,'5'3'1688,"0"3"452,0 5 405,-5 4 7,0 0-328,0 6-436,0-3-632,0-4-824,-5-2-1136,5-3-1108,5-27-8465,-5-2 8673</inkml:trace>
  <inkml:trace contextRef="#ctx0" brushRef="#br0" timeOffset="16441.56">4906 1454 1144,'-5'-18'1892,"0"6"212,0 7 85,0 5-537,0 5-952,0 10-1196,5 3-832,0 6-480,5 3-221,5 2 29,0 4 304</inkml:trace>
  <inkml:trace contextRef="#ctx0" brushRef="#br0" timeOffset="16759.91">5142 1890 16,'-2'0'591,"1"0"-1,-1 1 1,1-1-1,0 0 1,-1 0-1,1 1 1,-1-1-1,1 1 1,0-1-1,-1 1 1,1 0 0,0 0-1,0-1 1,-1 1-1,1 0 1,-1 2-1,-14 22 4405,14-17-4530,0-1 1,0 1-1,0 0 0,1-1 0,0 14 1,1-19-451,-1 0 0,1 0 0,0-1 1,0 1-1,1 0 0,-1 0 1,0 0-1,0-1 0,1 1 0,-1 0 1,1 0-1,0-1 0,0 1 1,-1-1-1,1 1 0,0 0 0,0-1 1,2 2-1,-2-2-16,0-1 0,0 1 0,0-1 0,0 0-1,0 1 1,0-1 0,0 0 0,0 0 0,0 0 0,0 0 0,0 0 0,0 0 0,0 0-1,0 0 1,0 0 0,0 0 0,0-1 0,0 1 0,-1 0 0,1-1 0,0 1 0,0-1-1,1 0 1,5-3-43,-1 0 0,0-1 0,0 1 0,-1-1 0,1-1 0,-1 1-1,5-8 1,1-1-2,-1-1 0,0-1 0,-1 0 0,-1 0 0,0-1 0,-1 0 0,-1 0 0,-1-1 0,0 1 0,-1-1 0,1-21 0,-5 38 64,1-1 1,-1 0 0,0 0 0,0 0 0,-1 1 0,1-1 0,0 0 0,-1 0-1,1 1 1,-1-1 0,1 0 0,-1 1 0,0-1 0,1 0 0,-1 1-1,0-1 1,0 1 0,0-1 0,-1 1 0,-1-3 0,1 4 10,1-1 0,0 1 0,-1-1 0,1 1 0,-1-1 0,1 1 0,-1 0 0,0 0 0,1 0 0,-1 0 0,1 0 0,-1 0 0,1 0 0,-1 0 0,1 1 0,-1-1 0,1 1 0,-3 0 0,-3 2 43,0 1 0,0 0 0,1 0 0,-1 0 0,1 0 1,0 1-1,1 0 0,-7 8 0,5-5-82,1 1-1,1 0 1,-1 0 0,1 1 0,1-1 0,0 1-1,0 0 1,1 1 0,-2 12 0,4-15-291,0-1 0,0 1 0,1-1 0,0 1 0,0 0 0,2 8 0,-1-12-218,0 0 0,0 0 0,0 0 0,1 0 1,0 1-1,-1-2 0,1 1 0,1 0 0,-1 0 0,1-1 0,3 5 0,-5-7 247,0 0 0,1 1 0,-1-1 0,1 0 0,-1 0 0,1 0 0,0 0 0,-1 0-1,1-1 1,0 1 0,0 0 0,0-1 0,0 1 0,-1-1 0,1 0 0,0 1 0,0-1 0,0 0 0,0 0-1,0-1 1,0 1 0,0 0 0,-1 0 0,1-1 0,0 1 0,0-1 0,0 0 0,-1 0 0,3 0 0,16-13-1690</inkml:trace>
  <inkml:trace contextRef="#ctx0" brushRef="#br0" timeOffset="17090.27">5257 1718 960,'-6'21'2297,"0"1"0,2-1 1,0 1-1,0 40 0,4-55-2062,0 1 0,1-1 0,0 1 0,0-1 0,1 0 0,0 1 0,0-1 0,1 0 0,0 0 0,0 0 0,1-1 0,0 1 0,0-1 0,0 0 0,1 0 0,0 0 0,11 10 0,-14-14-351,0 0 1,1 0 0,-1-1 0,1 1 0,-1 0 0,1-1 0,0 1 0,0-1 0,-1 0-1,1 0 1,0 0 0,0 0 0,0-1 0,0 1 0,1-1 0,-1 0 0,0 0 0,0 0-1,0 0 1,0 0 0,0-1 0,0 1 0,0-1 0,0 0 0,0 0 0,0 0 0,0 0-1,-1 0 1,1-1 0,0 1 0,-1-1 0,1 0 0,4-4 0,1-2-1171,0 0 0,-1 0 0,0-1 0,0 0 0,-1 0 1,0-1-1,9-19 0,-5 7-801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8:12:39.571"/>
    </inkml:context>
    <inkml:brush xml:id="br0">
      <inkml:brushProperty name="width" value="0.05" units="cm"/>
      <inkml:brushProperty name="height" value="0.05" units="cm"/>
      <inkml:brushProperty name="color" value="#FFFFFF"/>
    </inkml:brush>
  </inkml:definitions>
  <inkml:trace contextRef="#ctx0" brushRef="#br0">15 203 168,'-15'30'5102,"21"-32"-4654,0 0 0,-1-1 0,0 1 0,1-1 0,-1-1 0,0 1 0,7-8 0,123-120 2120,-115 108-2409,-24 21-363,-12 7-1146,5-2-236,-12 8-3710</inkml:trace>
  <inkml:trace contextRef="#ctx0" brushRef="#br0" timeOffset="573.87">30 13 356,'13'-9'2278,"-3"5"2377,-8 26-1816,-1-14-2626,1-1 0,-1 1 1,1 0-1,1-1 0,-1 1 0,1-1 0,0 0 0,1 0 0,0 0 0,0 0 0,0-1 0,1 1 0,7 6 1,12 14-411,41 34 0,-59-55 183,1 0-454,2 1-925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8:12:41.920"/>
    </inkml:context>
    <inkml:brush xml:id="br0">
      <inkml:brushProperty name="width" value="0.05" units="cm"/>
      <inkml:brushProperty name="height" value="0.05" units="cm"/>
      <inkml:brushProperty name="color" value="#FFFFFF"/>
    </inkml:brush>
  </inkml:definitions>
  <inkml:trace contextRef="#ctx0" brushRef="#br0">34 10 612,'0'11'3387,"0"18"881,8 14-2756,-7-41-1509,-1 0-1,1-1 0,0 1 0,0-1 0,0 1 0,0-1 1,0 1-1,1-1 0,-1 0 0,0 0 0,1 1 0,-1-1 0,1 0 1,-1 0-1,1 0 0,-1 0 0,1-1 0,0 1 0,-1 0 1,1-1-1,0 1 0,0-1 0,-1 0 0,1 1 0,0-1 1,0 0-1,0 0 0,-1 0 0,1 0 0,0-1 0,0 1 0,0 0 1,-1-1-1,1 1 0,0-1 0,0 0 0,-1 1 0,4-3 1,5-1 20,0-2 0,0 1 0,0-1 0,13-10-1,8-6-16,-22-17 245,-10 25 276,-6 29-5,1 9-460,1 1 0,2-1 1,0 1-1,2 0 0,0 0 1,2 0-1,1-1 0,1 1 0,1 0 1,10 33-1,-14-57-40,0 0 0,0 0 0,0 0 0,1 0 0,-1 0 0,0 0 0,0 0 0,0 0 0,-1 0 0,1 0-1,0 0 1,0 0 0,0 0 0,-1 0 0,1 0 0,-1 0 0,1 0 0,0 0 0,-1 0 0,0 0 0,1-1 0,-1 1 0,0 0 0,1 0 0,-1 0 0,0-1-1,0 1 1,1 0 0,-2 0 0,-2 0 2,1 1 0,-1-1 1,1 1-1,-1-1 0,0 0 0,1 0 0,-1-1 0,-6 1 0,-7 0-22,0-2 0,1 0-1,-19-3 1,29 3-183,1 0 0,0 0 0,0 0 0,0-1 0,0 0 0,1 0 0,-1 0-1,0 0 1,1-1 0,-1 0 0,1 0 0,-7-6 0,27 3-7640,2 5 5985</inkml:trace>
</inkml:ink>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6BF11-899B-4521-B8BF-30906A908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4145</TotalTime>
  <Pages>1</Pages>
  <Words>3618</Words>
  <Characters>21713</Characters>
  <Application>Microsoft Office Word</Application>
  <DocSecurity>0</DocSecurity>
  <Lines>180</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Głowacki Jakub (STUD)</dc:creator>
  <cp:keywords/>
  <dc:description/>
  <cp:lastModifiedBy>Głowacki Jakub (STUD)</cp:lastModifiedBy>
  <cp:revision>49</cp:revision>
  <cp:lastPrinted>2023-01-23T14:38:00Z</cp:lastPrinted>
  <dcterms:created xsi:type="dcterms:W3CDTF">2022-11-14T13:45:00Z</dcterms:created>
  <dcterms:modified xsi:type="dcterms:W3CDTF">2023-01-23T20:03:00Z</dcterms:modified>
</cp:coreProperties>
</file>