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ff0000"/>
          <w:rtl w:val="0"/>
        </w:rPr>
        <w:t xml:space="preserve">[ WORK IN PROGRESS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Software Requirements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Times New Roman" w:cs="Times New Roman" w:eastAsia="Times New Roman" w:hAnsi="Times New Roman"/>
          <w:sz w:val="28"/>
          <w:szCs w:val="28"/>
          <w:rtl w:val="0"/>
        </w:rPr>
        <w:t xml:space="preserve">CS372 Software Construction, Project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Group 5: </w:t>
      </w:r>
      <w:r w:rsidDel="00000000" w:rsidR="00000000" w:rsidRPr="00000000">
        <w:rPr>
          <w:rFonts w:ascii="Times New Roman" w:cs="Times New Roman" w:eastAsia="Times New Roman" w:hAnsi="Times New Roman"/>
          <w:i w:val="1"/>
          <w:sz w:val="28"/>
          <w:szCs w:val="28"/>
          <w:rtl w:val="0"/>
        </w:rPr>
        <w:t xml:space="preserve">Cody Gaines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Joshua Guerrero</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Initialization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Running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Validation</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Class Objects and Related Functions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Player</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Board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Computer Opponent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Battleship Rules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The main objective of this document is to illustrate the software requirements for the Battleship programming project. This document provides the scope and intended end goal of the project while also providing details on both the functional and nonfunctional requirements of the project. The main purpose of this project is to be able to create program that runs the game of Battleship which allows a user to compete against a computer-run opponent.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The project is designed to be operated by a single user and run from the command line terminal which shall work as a complete interface for the user. The game itself will follow standard Battleship rules where players take turns selecting coordinates, destroying all of the opponent's ships in order to achieve victory. The user’s opponent will be the computer which shall be programmed to follow the rules of the game. At the end of each game, the user shall be able to choose to start a new game or quit out of the program.</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will create the board object and set loop flags to appropriate boolean values.</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will be prompted for input for setting up game board and choosing opponent type (human or computer).</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initialization is complete, program jumps into a while loop that runs all game code.</w:t>
      </w:r>
      <w:r w:rsidDel="00000000" w:rsidR="00000000" w:rsidRPr="00000000">
        <w:rPr>
          <w:rtl w:val="0"/>
        </w:rPr>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is created that runs until a </w:t>
      </w:r>
      <w:r w:rsidDel="00000000" w:rsidR="00000000" w:rsidRPr="00000000">
        <w:rPr>
          <w:rFonts w:ascii="Times New Roman" w:cs="Times New Roman" w:eastAsia="Times New Roman" w:hAnsi="Times New Roman"/>
          <w:i w:val="1"/>
          <w:sz w:val="24"/>
          <w:szCs w:val="24"/>
          <w:rtl w:val="0"/>
        </w:rPr>
        <w:t xml:space="preserve">gameOver</w:t>
      </w:r>
      <w:r w:rsidDel="00000000" w:rsidR="00000000" w:rsidRPr="00000000">
        <w:rPr>
          <w:rFonts w:ascii="Times New Roman" w:cs="Times New Roman" w:eastAsia="Times New Roman" w:hAnsi="Times New Roman"/>
          <w:sz w:val="24"/>
          <w:szCs w:val="24"/>
          <w:rtl w:val="0"/>
        </w:rPr>
        <w:t xml:space="preserve"> flag is detected to be true.</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player is asked to give a coordinate which is saved as a string.</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checks string for validity of coordinate</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valid, a function is called to change the state of the board</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board state is changed, the state of the board is outputted into the terminal for the user. The board shall be represented with ASCII characters.</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board is displayed, the state of the player is checked. If player is not defeated, program continues and restarts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If player is defeated, </w:t>
      </w:r>
      <w:r w:rsidDel="00000000" w:rsidR="00000000" w:rsidRPr="00000000">
        <w:rPr>
          <w:rFonts w:ascii="Times New Roman" w:cs="Times New Roman" w:eastAsia="Times New Roman" w:hAnsi="Times New Roman"/>
          <w:i w:val="1"/>
          <w:sz w:val="24"/>
          <w:szCs w:val="24"/>
          <w:rtl w:val="0"/>
        </w:rPr>
        <w:t xml:space="preserve">gameOver</w:t>
      </w:r>
      <w:r w:rsidDel="00000000" w:rsidR="00000000" w:rsidRPr="00000000">
        <w:rPr>
          <w:rFonts w:ascii="Times New Roman" w:cs="Times New Roman" w:eastAsia="Times New Roman" w:hAnsi="Times New Roman"/>
          <w:sz w:val="24"/>
          <w:szCs w:val="24"/>
          <w:rtl w:val="0"/>
        </w:rPr>
        <w:t xml:space="preserve"> flag is set to </w:t>
      </w:r>
      <w:r w:rsidDel="00000000" w:rsidR="00000000" w:rsidRPr="00000000">
        <w:rPr>
          <w:rFonts w:ascii="Times New Roman" w:cs="Times New Roman" w:eastAsia="Times New Roman" w:hAnsi="Times New Roman"/>
          <w:i w:val="1"/>
          <w:sz w:val="24"/>
          <w:szCs w:val="24"/>
          <w:rtl w:val="0"/>
        </w:rPr>
        <w:t xml:space="preserve">false </w:t>
      </w:r>
      <w:r w:rsidDel="00000000" w:rsidR="00000000" w:rsidRPr="00000000">
        <w:rPr>
          <w:rFonts w:ascii="Times New Roman" w:cs="Times New Roman" w:eastAsia="Times New Roman" w:hAnsi="Times New Roman"/>
          <w:sz w:val="24"/>
          <w:szCs w:val="24"/>
          <w:rtl w:val="0"/>
        </w:rPr>
        <w:t xml:space="preserve">and program breaks out of the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Input Validation</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Classes Objects and Related Functions</w:t>
      </w:r>
    </w:p>
    <w:p w:rsidR="00000000" w:rsidDel="00000000" w:rsidP="00000000" w:rsidRDefault="00000000" w:rsidRPr="00000000">
      <w:pPr>
        <w:numPr>
          <w:ilvl w:val="0"/>
          <w:numId w:val="1"/>
        </w:numPr>
        <w:ind w:left="216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Player</w:t>
      </w:r>
    </w:p>
    <w:p w:rsidR="00000000" w:rsidDel="00000000" w:rsidP="00000000" w:rsidRDefault="00000000" w:rsidRPr="00000000">
      <w:pPr>
        <w:numPr>
          <w:ilvl w:val="1"/>
          <w:numId w:val="1"/>
        </w:numPr>
        <w:ind w:left="288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information about the player shall be stored in a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class object. The code for </w:t>
      </w:r>
      <w:r w:rsidDel="00000000" w:rsidR="00000000" w:rsidRPr="00000000">
        <w:rPr>
          <w:rFonts w:ascii="Times New Roman" w:cs="Times New Roman" w:eastAsia="Times New Roman" w:hAnsi="Times New Roman"/>
          <w:i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class objects is referenced in the header file </w:t>
      </w:r>
      <w:r w:rsidDel="00000000" w:rsidR="00000000" w:rsidRPr="00000000">
        <w:rPr>
          <w:rFonts w:ascii="Times New Roman" w:cs="Times New Roman" w:eastAsia="Times New Roman" w:hAnsi="Times New Roman"/>
          <w:i w:val="1"/>
          <w:sz w:val="24"/>
          <w:szCs w:val="24"/>
          <w:rtl w:val="0"/>
        </w:rPr>
        <w:t xml:space="preserve">player.h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
        </w:numPr>
        <w:ind w:left="2880" w:hanging="360"/>
        <w:contextualSpacing w:val="1"/>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player.h</w:t>
      </w:r>
      <w:r w:rsidDel="00000000" w:rsidR="00000000" w:rsidRPr="00000000">
        <w:rPr>
          <w:rFonts w:ascii="Times New Roman" w:cs="Times New Roman" w:eastAsia="Times New Roman" w:hAnsi="Times New Roman"/>
          <w:sz w:val="24"/>
          <w:szCs w:val="24"/>
          <w:rtl w:val="0"/>
        </w:rPr>
        <w:t xml:space="preserve"> holds constructors for the object, </w:t>
      </w:r>
      <w:r w:rsidDel="00000000" w:rsidR="00000000" w:rsidRPr="00000000">
        <w:rPr>
          <w:rFonts w:ascii="Times New Roman" w:cs="Times New Roman" w:eastAsia="Times New Roman" w:hAnsi="Times New Roman"/>
          <w:i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functions, and private member variables for all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objects.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
        </w:numPr>
        <w:ind w:left="216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Board</w:t>
      </w:r>
      <w:r w:rsidDel="00000000" w:rsidR="00000000" w:rsidRPr="00000000">
        <w:rPr>
          <w:rtl w:val="0"/>
        </w:rPr>
      </w:r>
    </w:p>
    <w:p w:rsidR="00000000" w:rsidDel="00000000" w:rsidP="00000000" w:rsidRDefault="00000000" w:rsidRPr="00000000">
      <w:pPr>
        <w:numPr>
          <w:ilvl w:val="1"/>
          <w:numId w:val="1"/>
        </w:numPr>
        <w:ind w:left="288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coordinate is represented as a </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class object. Each player’s board information shall be stored in a 10 by 10 two-dimensional array of type </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The code for </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class objects is referenced in the header file </w:t>
      </w:r>
      <w:r w:rsidDel="00000000" w:rsidR="00000000" w:rsidRPr="00000000">
        <w:rPr>
          <w:rFonts w:ascii="Times New Roman" w:cs="Times New Roman" w:eastAsia="Times New Roman" w:hAnsi="Times New Roman"/>
          <w:i w:val="1"/>
          <w:sz w:val="24"/>
          <w:szCs w:val="24"/>
          <w:rtl w:val="0"/>
        </w:rPr>
        <w:t xml:space="preserve">board.h</w:t>
      </w:r>
      <w:r w:rsidDel="00000000" w:rsidR="00000000" w:rsidRPr="00000000">
        <w:rPr>
          <w:rtl w:val="0"/>
        </w:rPr>
      </w:r>
    </w:p>
    <w:p w:rsidR="00000000" w:rsidDel="00000000" w:rsidP="00000000" w:rsidRDefault="00000000" w:rsidRPr="00000000">
      <w:pPr>
        <w:numPr>
          <w:ilvl w:val="1"/>
          <w:numId w:val="1"/>
        </w:numPr>
        <w:ind w:left="2880" w:hanging="360"/>
        <w:contextualSpacing w:val="1"/>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board.h</w:t>
      </w:r>
      <w:r w:rsidDel="00000000" w:rsidR="00000000" w:rsidRPr="00000000">
        <w:rPr>
          <w:rFonts w:ascii="Times New Roman" w:cs="Times New Roman" w:eastAsia="Times New Roman" w:hAnsi="Times New Roman"/>
          <w:sz w:val="24"/>
          <w:szCs w:val="24"/>
          <w:rtl w:val="0"/>
        </w:rPr>
        <w:t xml:space="preserve"> holds all functions related to the board such as construction, </w:t>
      </w:r>
      <w:r w:rsidDel="00000000" w:rsidR="00000000" w:rsidRPr="00000000">
        <w:rPr>
          <w:rFonts w:ascii="Times New Roman" w:cs="Times New Roman" w:eastAsia="Times New Roman" w:hAnsi="Times New Roman"/>
          <w:i w:val="1"/>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functions, and displaying board output.</w:t>
      </w:r>
    </w:p>
    <w:p w:rsidR="00000000" w:rsidDel="00000000" w:rsidP="00000000" w:rsidRDefault="00000000" w:rsidRPr="00000000">
      <w:pPr>
        <w:numPr>
          <w:ilvl w:val="1"/>
          <w:numId w:val="1"/>
        </w:numPr>
        <w:ind w:left="288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i w:val="1"/>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objects shall contain a private data member that stores the name of the coordinate and flags indicating if it is occupied by a ship or if it has been a chosen coordinate yet.</w:t>
      </w:r>
      <w:r w:rsidDel="00000000" w:rsidR="00000000" w:rsidRPr="00000000">
        <w:rPr>
          <w:rtl w:val="0"/>
        </w:rPr>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Computer Opponent </w:t>
      </w:r>
      <w:r w:rsidDel="00000000" w:rsidR="00000000" w:rsidRPr="00000000">
        <w:rPr>
          <w:rFonts w:ascii="Times New Roman" w:cs="Times New Roman" w:eastAsia="Times New Roman" w:hAnsi="Times New Roman"/>
          <w:b w:val="1"/>
          <w:color w:val="ff0000"/>
          <w:sz w:val="24"/>
          <w:szCs w:val="24"/>
          <w:rtl w:val="0"/>
        </w:rPr>
        <w:t xml:space="preserve">(IDEAS)</w:t>
      </w:r>
      <w:r w:rsidDel="00000000" w:rsidR="00000000" w:rsidRPr="00000000">
        <w:rPr>
          <w:rtl w:val="0"/>
        </w:rPr>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function to randomly choose an opponents coordinate</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coordinate contains ship, tries all available squares around until another hit is registered.</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until ship returns a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flag.</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Battleship Rules </w:t>
      </w:r>
      <w:r w:rsidDel="00000000" w:rsidR="00000000" w:rsidRPr="00000000">
        <w:rPr>
          <w:rFonts w:ascii="Times New Roman" w:cs="Times New Roman" w:eastAsia="Times New Roman" w:hAnsi="Times New Roman"/>
          <w:b w:val="1"/>
          <w:color w:val="ff0000"/>
          <w:sz w:val="24"/>
          <w:szCs w:val="24"/>
          <w:rtl w:val="0"/>
        </w:rPr>
        <w:t xml:space="preserve">(IDEAS)</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played on a 10 by 10 board</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gets one move per turn</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player is allowed to see the others board</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is allowed to see their board and a board showing which coordinates they have previously chosen to attack.</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Ease of Use?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2160" w:firstLine="1800"/>
      </w:pPr>
      <w:rPr>
        <w:u w:val="none"/>
      </w:rPr>
    </w:lvl>
    <w:lvl w:ilvl="1">
      <w:start w:val="1"/>
      <w:numFmt w:val="bullet"/>
      <w:lvlText w:val="○"/>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lowerLetter"/>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