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33AE" w14:textId="1DFD8F5A" w:rsidR="3D2D185A" w:rsidRDefault="16A03763" w:rsidP="2AE6A5FD">
      <w:pPr>
        <w:jc w:val="center"/>
        <w:rPr>
          <w:rFonts w:ascii="Calibri" w:eastAsia="Calibri" w:hAnsi="Calibri" w:cs="Calibri"/>
          <w:color w:val="000000" w:themeColor="text1"/>
        </w:rPr>
      </w:pPr>
      <w:r w:rsidRPr="2AE6A5FD">
        <w:rPr>
          <w:rFonts w:ascii="Calibri" w:eastAsia="Calibri" w:hAnsi="Calibri" w:cs="Calibri"/>
          <w:b/>
          <w:bCs/>
          <w:color w:val="000000" w:themeColor="text1"/>
        </w:rPr>
        <w:t>Group 10 Preliminary Data Review: Harry Potter Collection Review</w:t>
      </w:r>
    </w:p>
    <w:p w14:paraId="22412AEF" w14:textId="3FE7EB52" w:rsidR="3D2D185A" w:rsidRDefault="16A03763" w:rsidP="2AE6A5FD">
      <w:pPr>
        <w:rPr>
          <w:rFonts w:ascii="Calibri" w:eastAsia="Calibri" w:hAnsi="Calibri" w:cs="Calibri"/>
          <w:color w:val="000000" w:themeColor="text1"/>
        </w:rPr>
      </w:pPr>
      <w:r w:rsidRPr="2AE6A5FD">
        <w:rPr>
          <w:rFonts w:ascii="Calibri" w:eastAsia="Calibri" w:hAnsi="Calibri" w:cs="Calibri"/>
          <w:b/>
          <w:bCs/>
          <w:color w:val="000000" w:themeColor="text1"/>
        </w:rPr>
        <w:t>Group Members</w:t>
      </w:r>
    </w:p>
    <w:p w14:paraId="64081AE9" w14:textId="38E010F5" w:rsidR="3D2D185A" w:rsidRDefault="16A03763" w:rsidP="2AE6A5FD">
      <w:pPr>
        <w:rPr>
          <w:rFonts w:ascii="Calibri" w:eastAsia="Calibri" w:hAnsi="Calibri" w:cs="Calibri"/>
          <w:color w:val="000000" w:themeColor="text1"/>
        </w:rPr>
      </w:pPr>
      <w:r w:rsidRPr="2AE6A5FD">
        <w:rPr>
          <w:rFonts w:ascii="Calibri" w:eastAsia="Calibri" w:hAnsi="Calibri" w:cs="Calibri"/>
          <w:color w:val="000000" w:themeColor="text1"/>
        </w:rPr>
        <w:t>Jenna Hendrickson and Ashley Rasmussen.</w:t>
      </w:r>
    </w:p>
    <w:p w14:paraId="2D192030" w14:textId="3B2B8BEC" w:rsidR="3D2D185A" w:rsidRDefault="3E26C9C5" w:rsidP="2AE6A5FD">
      <w:pPr>
        <w:rPr>
          <w:b/>
          <w:bCs/>
        </w:rPr>
      </w:pPr>
      <w:r w:rsidRPr="2AE6A5FD">
        <w:rPr>
          <w:b/>
          <w:bCs/>
        </w:rPr>
        <w:t>Data Cleaning</w:t>
      </w:r>
    </w:p>
    <w:p w14:paraId="75722CBB" w14:textId="1464E6CD" w:rsidR="3D2D185A" w:rsidRDefault="3E26C9C5" w:rsidP="2AE6A5FD">
      <w:r>
        <w:t xml:space="preserve">The seven Harry Potter books were entered into individual data frames. Each data frame contains the book name, chapter title and the content of the chapter. </w:t>
      </w:r>
      <w:r w:rsidR="2696085F">
        <w:t xml:space="preserve">Because chapters are known it was easy to check for accuracy and some code that is very specific to books 5 and 7 were needed to accurately define each chapter. </w:t>
      </w:r>
      <w:proofErr w:type="gramStart"/>
      <w:r w:rsidR="2696085F">
        <w:t>Oth</w:t>
      </w:r>
      <w:r w:rsidR="5BA82887">
        <w:t>erwise</w:t>
      </w:r>
      <w:proofErr w:type="gramEnd"/>
      <w:r w:rsidR="5BA82887">
        <w:t xml:space="preserve"> a general code was sufficient in most cases.</w:t>
      </w:r>
    </w:p>
    <w:p w14:paraId="0264EE46" w14:textId="5BEAAEEE" w:rsidR="0EA73FA4" w:rsidRDefault="5BA82887" w:rsidP="0EA73FA4">
      <w:r>
        <w:t xml:space="preserve">We had hoped that because this data was of </w:t>
      </w:r>
      <w:proofErr w:type="spellStart"/>
      <w:r>
        <w:t>well established</w:t>
      </w:r>
      <w:proofErr w:type="spellEnd"/>
      <w:r>
        <w:t xml:space="preserve"> and edited books that the errors would be minimal. We still feel that they are minimal however we did find a misspelling in a title and a substitution of an “B” for an “E” in another title. </w:t>
      </w:r>
      <w:r w:rsidR="251EDB71">
        <w:t>We will however not need to worry about emoji’s because they are not present in the books.</w:t>
      </w:r>
    </w:p>
    <w:p w14:paraId="6CAAD42A" w14:textId="0EF6C448" w:rsidR="44867BE4" w:rsidRDefault="44867BE4" w:rsidP="0EA73FA4">
      <w:r>
        <w:t>Process – extract chapter titles, break down into sentences, find sentence level sentiment and then average sentiment score compared to sentiment of the chapter title.</w:t>
      </w:r>
    </w:p>
    <w:p w14:paraId="0A37E114" w14:textId="5C2F85F2" w:rsidR="11AAFD00" w:rsidRDefault="11AAFD00" w:rsidP="2AE6A5FD">
      <w:pPr>
        <w:rPr>
          <w:b/>
          <w:bCs/>
        </w:rPr>
      </w:pPr>
      <w:r w:rsidRPr="2AE6A5FD">
        <w:rPr>
          <w:b/>
          <w:bCs/>
        </w:rPr>
        <w:t>Summary Statistics</w:t>
      </w:r>
    </w:p>
    <w:p w14:paraId="06A4AE9A" w14:textId="1F0FBAA3" w:rsidR="29DA2391" w:rsidRDefault="29DA2391" w:rsidP="2AE6A5FD">
      <w:r>
        <w:rPr>
          <w:noProof/>
          <w:color w:val="2B579A"/>
          <w:shd w:val="clear" w:color="auto" w:fill="E6E6E6"/>
        </w:rPr>
        <w:drawing>
          <wp:inline distT="0" distB="0" distL="0" distR="0" wp14:anchorId="11786128" wp14:editId="55FDCD88">
            <wp:extent cx="5629275" cy="2157889"/>
            <wp:effectExtent l="0" t="0" r="0" b="0"/>
            <wp:docPr id="958777842" name="Picture 958777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602" w14:textId="17293FB5" w:rsidR="340D0E65" w:rsidRDefault="340D0E65" w:rsidP="2AE6A5FD">
      <w:pPr>
        <w:pStyle w:val="ListParagraph"/>
        <w:numPr>
          <w:ilvl w:val="0"/>
          <w:numId w:val="1"/>
        </w:numPr>
      </w:pPr>
      <w:r w:rsidRPr="2AE6A5FD">
        <w:rPr>
          <w:rFonts w:eastAsiaTheme="minorEastAsia"/>
        </w:rPr>
        <w:t>Top ten common words in each book</w:t>
      </w:r>
    </w:p>
    <w:p w14:paraId="23859E61" w14:textId="004274E3" w:rsidR="340D0E65" w:rsidRDefault="340D0E65" w:rsidP="2AE6A5FD">
      <w:pPr>
        <w:pStyle w:val="ListParagraph"/>
        <w:numPr>
          <w:ilvl w:val="0"/>
          <w:numId w:val="1"/>
        </w:numPr>
      </w:pPr>
      <w:r w:rsidRPr="578521E3">
        <w:rPr>
          <w:rFonts w:eastAsiaTheme="minorEastAsia"/>
        </w:rPr>
        <w:t xml:space="preserve">Top ten </w:t>
      </w:r>
      <w:proofErr w:type="gramStart"/>
      <w:r w:rsidRPr="578521E3">
        <w:rPr>
          <w:rFonts w:eastAsiaTheme="minorEastAsia"/>
        </w:rPr>
        <w:t>3 word</w:t>
      </w:r>
      <w:proofErr w:type="gramEnd"/>
      <w:r w:rsidRPr="578521E3">
        <w:rPr>
          <w:rFonts w:eastAsiaTheme="minorEastAsia"/>
        </w:rPr>
        <w:t xml:space="preserve"> phrase in each book</w:t>
      </w:r>
    </w:p>
    <w:p w14:paraId="03671172" w14:textId="74D5DAED" w:rsidR="7A4DA65E" w:rsidRDefault="7A4DA65E" w:rsidP="578521E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78521E3">
        <w:rPr>
          <w:rFonts w:eastAsiaTheme="minorEastAsia"/>
        </w:rPr>
        <w:t>Average number of sentences per chapter in each book</w:t>
      </w:r>
    </w:p>
    <w:p w14:paraId="1063B060" w14:textId="1A6781BA" w:rsidR="7A4DA65E" w:rsidRDefault="7A4DA65E" w:rsidP="578521E3">
      <w:r>
        <w:rPr>
          <w:noProof/>
          <w:color w:val="2B579A"/>
          <w:shd w:val="clear" w:color="auto" w:fill="E6E6E6"/>
        </w:rPr>
        <w:drawing>
          <wp:inline distT="0" distB="0" distL="0" distR="0" wp14:anchorId="6E7E2DE0" wp14:editId="4739B387">
            <wp:extent cx="4572000" cy="1381125"/>
            <wp:effectExtent l="0" t="0" r="0" b="0"/>
            <wp:docPr id="1761129210" name="Picture 1761129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D5E7" w14:textId="142757C1" w:rsidR="3A82C0CE" w:rsidRDefault="3A82C0CE" w:rsidP="578521E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78521E3">
        <w:rPr>
          <w:rFonts w:eastAsiaTheme="minorEastAsia"/>
        </w:rPr>
        <w:lastRenderedPageBreak/>
        <w:t>20 most frequently used terms (not including character names) across all documents and their sentiment scores:</w:t>
      </w:r>
    </w:p>
    <w:p w14:paraId="2E0EC072" w14:textId="3D992C61" w:rsidR="3A82C0CE" w:rsidRDefault="3A82C0CE" w:rsidP="578521E3">
      <w:pPr>
        <w:ind w:firstLine="720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157B94C3" wp14:editId="3E4EA8C5">
            <wp:extent cx="2190750" cy="4572000"/>
            <wp:effectExtent l="0" t="0" r="0" b="0"/>
            <wp:docPr id="444262866" name="Picture 444262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814B" w14:textId="3E020A8A" w:rsidR="2AE6A5FD" w:rsidRDefault="2AE6A5FD" w:rsidP="2AE6A5FD"/>
    <w:p w14:paraId="0A24CC2D" w14:textId="581CF07D" w:rsidR="2AE6A5FD" w:rsidRDefault="2AE6A5FD" w:rsidP="2AE6A5FD"/>
    <w:p w14:paraId="4EE62AC3" w14:textId="0693244C" w:rsidR="07ABB5C9" w:rsidRDefault="07ABB5C9" w:rsidP="2AE6A5FD">
      <w:pPr>
        <w:rPr>
          <w:b/>
          <w:bCs/>
        </w:rPr>
      </w:pPr>
      <w:r w:rsidRPr="2AE6A5FD">
        <w:rPr>
          <w:b/>
          <w:bCs/>
        </w:rPr>
        <w:t>Moving Forward</w:t>
      </w:r>
    </w:p>
    <w:p w14:paraId="747D8850" w14:textId="0D223C9F" w:rsidR="07ABB5C9" w:rsidRDefault="07ABB5C9" w:rsidP="2AE6A5FD">
      <w:r>
        <w:t>Moving forward the chapters will be broken down into sentences</w:t>
      </w:r>
      <w:r w:rsidR="4299C32B">
        <w:t xml:space="preserve">. A model will be evaluated and </w:t>
      </w:r>
      <w:proofErr w:type="gramStart"/>
      <w:r w:rsidR="4299C32B">
        <w:t>chosen</w:t>
      </w:r>
      <w:proofErr w:type="gramEnd"/>
      <w:r>
        <w:t xml:space="preserve"> and the aggregate</w:t>
      </w:r>
      <w:r w:rsidR="3C332CC7">
        <w:t xml:space="preserve"> sentence</w:t>
      </w:r>
      <w:r>
        <w:t xml:space="preserve"> sentiment will be determined</w:t>
      </w:r>
      <w:r w:rsidR="73997A1C">
        <w:t xml:space="preserve"> for each chapter</w:t>
      </w:r>
      <w:r>
        <w:t>.</w:t>
      </w:r>
      <w:r w:rsidR="339FECC0">
        <w:t xml:space="preserve"> </w:t>
      </w:r>
      <w:r w:rsidR="3584B90C">
        <w:t>This will be compared to the sentiments of each chapter to see if there is a general trend.</w:t>
      </w:r>
      <w:r w:rsidR="62A00D92">
        <w:t xml:space="preserve"> Given enough time the sentiments from a character list obtained in the original data will be evaluated. Then the sentences contai</w:t>
      </w:r>
      <w:r w:rsidR="65DA7551">
        <w:t>ni</w:t>
      </w:r>
      <w:r w:rsidR="62A00D92">
        <w:t xml:space="preserve">ng those character names from each book </w:t>
      </w:r>
      <w:r w:rsidR="5175E290">
        <w:t xml:space="preserve">will be aggregated into a general sentiment of the character by book through the series. </w:t>
      </w:r>
      <w:r w:rsidR="2F5F7E3B">
        <w:t>These will then be compared.</w:t>
      </w:r>
    </w:p>
    <w:sectPr w:rsidR="07ABB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3D66"/>
    <w:multiLevelType w:val="hybridMultilevel"/>
    <w:tmpl w:val="0CE867CE"/>
    <w:lvl w:ilvl="0" w:tplc="DD58255E">
      <w:start w:val="1"/>
      <w:numFmt w:val="decimal"/>
      <w:lvlText w:val="%1."/>
      <w:lvlJc w:val="left"/>
      <w:pPr>
        <w:ind w:left="720" w:hanging="360"/>
      </w:pPr>
    </w:lvl>
    <w:lvl w:ilvl="1" w:tplc="E97CD77A">
      <w:start w:val="1"/>
      <w:numFmt w:val="lowerLetter"/>
      <w:lvlText w:val="%2."/>
      <w:lvlJc w:val="left"/>
      <w:pPr>
        <w:ind w:left="1440" w:hanging="360"/>
      </w:pPr>
    </w:lvl>
    <w:lvl w:ilvl="2" w:tplc="E284A466">
      <w:start w:val="1"/>
      <w:numFmt w:val="lowerRoman"/>
      <w:lvlText w:val="%3."/>
      <w:lvlJc w:val="right"/>
      <w:pPr>
        <w:ind w:left="2160" w:hanging="180"/>
      </w:pPr>
    </w:lvl>
    <w:lvl w:ilvl="3" w:tplc="633C53B2">
      <w:start w:val="1"/>
      <w:numFmt w:val="decimal"/>
      <w:lvlText w:val="%4."/>
      <w:lvlJc w:val="left"/>
      <w:pPr>
        <w:ind w:left="2880" w:hanging="360"/>
      </w:pPr>
    </w:lvl>
    <w:lvl w:ilvl="4" w:tplc="69206F3A">
      <w:start w:val="1"/>
      <w:numFmt w:val="lowerLetter"/>
      <w:lvlText w:val="%5."/>
      <w:lvlJc w:val="left"/>
      <w:pPr>
        <w:ind w:left="3600" w:hanging="360"/>
      </w:pPr>
    </w:lvl>
    <w:lvl w:ilvl="5" w:tplc="98C4FD1E">
      <w:start w:val="1"/>
      <w:numFmt w:val="lowerRoman"/>
      <w:lvlText w:val="%6."/>
      <w:lvlJc w:val="right"/>
      <w:pPr>
        <w:ind w:left="4320" w:hanging="180"/>
      </w:pPr>
    </w:lvl>
    <w:lvl w:ilvl="6" w:tplc="1F5694E2">
      <w:start w:val="1"/>
      <w:numFmt w:val="decimal"/>
      <w:lvlText w:val="%7."/>
      <w:lvlJc w:val="left"/>
      <w:pPr>
        <w:ind w:left="5040" w:hanging="360"/>
      </w:pPr>
    </w:lvl>
    <w:lvl w:ilvl="7" w:tplc="10E0E8C6">
      <w:start w:val="1"/>
      <w:numFmt w:val="lowerLetter"/>
      <w:lvlText w:val="%8."/>
      <w:lvlJc w:val="left"/>
      <w:pPr>
        <w:ind w:left="5760" w:hanging="360"/>
      </w:pPr>
    </w:lvl>
    <w:lvl w:ilvl="8" w:tplc="B344D2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28F64"/>
    <w:multiLevelType w:val="hybridMultilevel"/>
    <w:tmpl w:val="33640A64"/>
    <w:lvl w:ilvl="0" w:tplc="0FCECDF2">
      <w:start w:val="1"/>
      <w:numFmt w:val="decimal"/>
      <w:lvlText w:val="%1."/>
      <w:lvlJc w:val="left"/>
      <w:pPr>
        <w:ind w:left="720" w:hanging="360"/>
      </w:pPr>
    </w:lvl>
    <w:lvl w:ilvl="1" w:tplc="773CB198">
      <w:start w:val="1"/>
      <w:numFmt w:val="lowerLetter"/>
      <w:lvlText w:val="%2."/>
      <w:lvlJc w:val="left"/>
      <w:pPr>
        <w:ind w:left="1440" w:hanging="360"/>
      </w:pPr>
    </w:lvl>
    <w:lvl w:ilvl="2" w:tplc="B33ED898">
      <w:start w:val="1"/>
      <w:numFmt w:val="lowerRoman"/>
      <w:lvlText w:val="%3."/>
      <w:lvlJc w:val="right"/>
      <w:pPr>
        <w:ind w:left="2160" w:hanging="180"/>
      </w:pPr>
    </w:lvl>
    <w:lvl w:ilvl="3" w:tplc="E294E2B4">
      <w:start w:val="1"/>
      <w:numFmt w:val="decimal"/>
      <w:lvlText w:val="%4."/>
      <w:lvlJc w:val="left"/>
      <w:pPr>
        <w:ind w:left="2880" w:hanging="360"/>
      </w:pPr>
    </w:lvl>
    <w:lvl w:ilvl="4" w:tplc="D398F78A">
      <w:start w:val="1"/>
      <w:numFmt w:val="lowerLetter"/>
      <w:lvlText w:val="%5."/>
      <w:lvlJc w:val="left"/>
      <w:pPr>
        <w:ind w:left="3600" w:hanging="360"/>
      </w:pPr>
    </w:lvl>
    <w:lvl w:ilvl="5" w:tplc="2AFEE1E2">
      <w:start w:val="1"/>
      <w:numFmt w:val="lowerRoman"/>
      <w:lvlText w:val="%6."/>
      <w:lvlJc w:val="right"/>
      <w:pPr>
        <w:ind w:left="4320" w:hanging="180"/>
      </w:pPr>
    </w:lvl>
    <w:lvl w:ilvl="6" w:tplc="15D62954">
      <w:start w:val="1"/>
      <w:numFmt w:val="decimal"/>
      <w:lvlText w:val="%7."/>
      <w:lvlJc w:val="left"/>
      <w:pPr>
        <w:ind w:left="5040" w:hanging="360"/>
      </w:pPr>
    </w:lvl>
    <w:lvl w:ilvl="7" w:tplc="D1C05DD0">
      <w:start w:val="1"/>
      <w:numFmt w:val="lowerLetter"/>
      <w:lvlText w:val="%8."/>
      <w:lvlJc w:val="left"/>
      <w:pPr>
        <w:ind w:left="5760" w:hanging="360"/>
      </w:pPr>
    </w:lvl>
    <w:lvl w:ilvl="8" w:tplc="57C6A140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036888">
    <w:abstractNumId w:val="1"/>
  </w:num>
  <w:num w:numId="2" w16cid:durableId="25016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157BFE"/>
    <w:rsid w:val="00D53A0C"/>
    <w:rsid w:val="04027863"/>
    <w:rsid w:val="054DF807"/>
    <w:rsid w:val="056E10D0"/>
    <w:rsid w:val="0709E131"/>
    <w:rsid w:val="07ABB5C9"/>
    <w:rsid w:val="0EA73FA4"/>
    <w:rsid w:val="0F002E85"/>
    <w:rsid w:val="0F8EAE3B"/>
    <w:rsid w:val="10335259"/>
    <w:rsid w:val="11AAFD00"/>
    <w:rsid w:val="11B92B41"/>
    <w:rsid w:val="1373E8BE"/>
    <w:rsid w:val="13F096D9"/>
    <w:rsid w:val="15FB8E8C"/>
    <w:rsid w:val="16870D8A"/>
    <w:rsid w:val="16A03763"/>
    <w:rsid w:val="17975EED"/>
    <w:rsid w:val="195BF63F"/>
    <w:rsid w:val="1D01A2A7"/>
    <w:rsid w:val="1DF0686F"/>
    <w:rsid w:val="2281B4BF"/>
    <w:rsid w:val="2431ACA3"/>
    <w:rsid w:val="251EDB71"/>
    <w:rsid w:val="2696085F"/>
    <w:rsid w:val="28A1D5D7"/>
    <w:rsid w:val="29DA2391"/>
    <w:rsid w:val="2AE6A5FD"/>
    <w:rsid w:val="2C92E397"/>
    <w:rsid w:val="2E809C57"/>
    <w:rsid w:val="2F5F7E3B"/>
    <w:rsid w:val="2FA759C5"/>
    <w:rsid w:val="338B9B7C"/>
    <w:rsid w:val="339FECC0"/>
    <w:rsid w:val="340D0E65"/>
    <w:rsid w:val="3584B90C"/>
    <w:rsid w:val="3A82C0CE"/>
    <w:rsid w:val="3C332CC7"/>
    <w:rsid w:val="3D2D185A"/>
    <w:rsid w:val="3E26C9C5"/>
    <w:rsid w:val="4299C32B"/>
    <w:rsid w:val="42C18837"/>
    <w:rsid w:val="4379B9F2"/>
    <w:rsid w:val="44867BE4"/>
    <w:rsid w:val="47CD22FB"/>
    <w:rsid w:val="4809C7BD"/>
    <w:rsid w:val="48FD250E"/>
    <w:rsid w:val="49A5981E"/>
    <w:rsid w:val="4A3EFA6B"/>
    <w:rsid w:val="4E233C22"/>
    <w:rsid w:val="4FBF0C83"/>
    <w:rsid w:val="501F11FF"/>
    <w:rsid w:val="5022AE66"/>
    <w:rsid w:val="5175E290"/>
    <w:rsid w:val="53F49240"/>
    <w:rsid w:val="569669EE"/>
    <w:rsid w:val="578521E3"/>
    <w:rsid w:val="584B36C5"/>
    <w:rsid w:val="5BA82887"/>
    <w:rsid w:val="5BACB944"/>
    <w:rsid w:val="5CB5ED32"/>
    <w:rsid w:val="5CE41165"/>
    <w:rsid w:val="5E115A98"/>
    <w:rsid w:val="60D4C896"/>
    <w:rsid w:val="62A00D92"/>
    <w:rsid w:val="62AE46AC"/>
    <w:rsid w:val="65DA7551"/>
    <w:rsid w:val="66726B72"/>
    <w:rsid w:val="66CC6771"/>
    <w:rsid w:val="67226666"/>
    <w:rsid w:val="693D1965"/>
    <w:rsid w:val="6A56AD29"/>
    <w:rsid w:val="6A60ABAF"/>
    <w:rsid w:val="6CFEFAA5"/>
    <w:rsid w:val="6D786D44"/>
    <w:rsid w:val="72157BFE"/>
    <w:rsid w:val="730CB928"/>
    <w:rsid w:val="73997A1C"/>
    <w:rsid w:val="754EA765"/>
    <w:rsid w:val="79C81D84"/>
    <w:rsid w:val="79D2074F"/>
    <w:rsid w:val="7A4DA65E"/>
    <w:rsid w:val="7C709456"/>
    <w:rsid w:val="7F84D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7BFE"/>
  <w15:chartTrackingRefBased/>
  <w15:docId w15:val="{70DC4FC4-B194-4373-90FC-5E6D9545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4BD15E4352A4CB991D6EC1EE84E12" ma:contentTypeVersion="2" ma:contentTypeDescription="Create a new document." ma:contentTypeScope="" ma:versionID="d8f92a41f917ae3e56eae541a89ac911">
  <xsd:schema xmlns:xsd="http://www.w3.org/2001/XMLSchema" xmlns:xs="http://www.w3.org/2001/XMLSchema" xmlns:p="http://schemas.microsoft.com/office/2006/metadata/properties" xmlns:ns2="410bdb5c-c16d-4a4d-98fe-3517f2b77d1e" targetNamespace="http://schemas.microsoft.com/office/2006/metadata/properties" ma:root="true" ma:fieldsID="86b811d03766bd6c555b213b871bffb2" ns2:_="">
    <xsd:import namespace="410bdb5c-c16d-4a4d-98fe-3517f2b77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bdb5c-c16d-4a4d-98fe-3517f2b77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7D8110-7ABD-48F4-8CE9-F4A3DBE56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DF2515-7A45-42DC-A260-0D70E31CA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E9B55-7927-4338-B7F0-354B108DF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bdb5c-c16d-4a4d-98fe-3517f2b77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Ashley</dc:creator>
  <cp:keywords/>
  <dc:description/>
  <cp:lastModifiedBy>Hendrickson, Jenna M</cp:lastModifiedBy>
  <cp:revision>2</cp:revision>
  <dcterms:created xsi:type="dcterms:W3CDTF">2022-09-19T12:57:00Z</dcterms:created>
  <dcterms:modified xsi:type="dcterms:W3CDTF">2022-09-26T01:08:00Z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0x010100BA94BD15E4352A4CB991D6EC1EE84E12</vt:lpwstr>
  </property>
</Properties>
</file>