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NBA Game Winner Predictor</w:t>
      </w:r>
    </w:p>
    <w:p>
      <w:pPr>
        <w:jc w:val="center"/>
      </w:pPr>
      <w:r>
        <w:rPr>
          <w:i/>
          <w:sz w:val="28"/>
        </w:rPr>
        <w:t>End-to-End Machine Learning Project Plan</w:t>
      </w:r>
    </w:p>
    <w:p>
      <w:pPr>
        <w:jc w:val="center"/>
      </w:pPr>
      <w:r>
        <w:rPr>
          <w:sz w:val="20"/>
        </w:rPr>
        <w:t>Prepared for James Horng | May 2026</w:t>
      </w:r>
    </w:p>
    <w:p>
      <w:pPr>
        <w:pStyle w:val="Heading1"/>
      </w:pPr>
      <w:r>
        <w:t>1. Executive Summary</w:t>
      </w:r>
    </w:p>
    <w:p>
      <w:r>
        <w:t>This project will build an end-to-end machine learning system that predicts the winner of upcoming NBA games and exposes predictions through a web dashboard. The system should start as a historically trained binary classifier, then mature into a daily prediction service with live lineup, injury, rest, and home/away features.</w:t>
      </w:r>
    </w:p>
    <w:p>
      <w:pPr>
        <w:pStyle w:val="ListBullet"/>
      </w:pPr>
      <w:r>
        <w:t>Primary MVP target: predict home-team win probability for each scheduled NBA game before tip-off.</w:t>
      </w:r>
    </w:p>
    <w:p>
      <w:pPr>
        <w:pStyle w:val="ListBullet"/>
      </w:pPr>
      <w:r>
        <w:t>Initial model target: binary classification, where y = 1 if the home team wins and y = 0 otherwise.</w:t>
      </w:r>
    </w:p>
    <w:p>
      <w:pPr>
        <w:pStyle w:val="ListBullet"/>
      </w:pPr>
      <w:r>
        <w:t>Primary output: win probability, model confidence, top contributing features, and comparison against a baseline.</w:t>
      </w:r>
    </w:p>
    <w:p>
      <w:pPr>
        <w:pStyle w:val="ListBullet"/>
      </w:pPr>
      <w:r>
        <w:t>Recommended stack: Python, pandas, scikit-learn, XGBoost/LightGBM later, FastAPI or Flask, React, PostgreSQL, S3-compatible object storage, MLflow, Docker, and a scheduled ingestion job.</w:t>
      </w:r>
    </w:p>
    <w:p>
      <w:pPr>
        <w:pStyle w:val="ListBullet"/>
      </w:pPr>
      <w:r>
        <w:t>Main risk: game-day player availability is noisy and changes close to tip-off, so the pipeline must timestamp every prediction and every source snapshot.</w:t>
      </w:r>
    </w:p>
    <w:p>
      <w:pPr>
        <w:pStyle w:val="Heading1"/>
      </w:pPr>
      <w:r>
        <w:t>2. Goals, Scope, and Non-Goals</w:t>
      </w:r>
    </w:p>
    <w:tbl>
      <w:tblPr>
        <w:tblStyle w:val="TableGrid"/>
        <w:tblW w:type="auto" w:w="0"/>
        <w:jc w:val="center"/>
        <w:tblLook w:firstColumn="1" w:firstRow="1" w:lastColumn="0" w:lastRow="0" w:noHBand="0" w:noVBand="1" w:val="04A0"/>
      </w:tblPr>
      <w:tblGrid>
        <w:gridCol w:w="5112"/>
        <w:gridCol w:w="5112"/>
      </w:tblGrid>
      <w:tr>
        <w:tc>
          <w:tcPr>
            <w:tcW w:type="dxa" w:w="2160"/>
            <w:shd w:fill="D9EAF7"/>
            <w:vAlign w:val="center"/>
          </w:tcPr>
          <w:p>
            <w:r/>
            <w:r>
              <w:rPr>
                <w:b/>
                <w:sz w:val="18"/>
              </w:rPr>
              <w:t>Area</w:t>
            </w:r>
          </w:p>
        </w:tc>
        <w:tc>
          <w:tcPr>
            <w:tcW w:type="dxa" w:w="8496"/>
            <w:shd w:fill="D9EAF7"/>
            <w:vAlign w:val="center"/>
          </w:tcPr>
          <w:p>
            <w:r/>
            <w:r>
              <w:rPr>
                <w:b/>
                <w:sz w:val="18"/>
              </w:rPr>
              <w:t>Plan</w:t>
            </w:r>
          </w:p>
        </w:tc>
      </w:tr>
      <w:tr>
        <w:tc>
          <w:tcPr>
            <w:tcW w:type="dxa" w:w="2160"/>
            <w:vAlign w:val="top"/>
          </w:tcPr>
          <w:p>
            <w:r/>
            <w:r>
              <w:rPr>
                <w:b w:val="0"/>
                <w:sz w:val="18"/>
              </w:rPr>
              <w:t>MVP Goal</w:t>
            </w:r>
          </w:p>
        </w:tc>
        <w:tc>
          <w:tcPr>
            <w:tcW w:type="dxa" w:w="8496"/>
            <w:vAlign w:val="top"/>
          </w:tcPr>
          <w:p>
            <w:r/>
            <w:r>
              <w:rPr>
                <w:b w:val="0"/>
                <w:sz w:val="18"/>
              </w:rPr>
              <w:t>Build a repeatable pipeline that trains on historical games, generates daily predictions, and serves them in a dashboard.</w:t>
            </w:r>
          </w:p>
        </w:tc>
      </w:tr>
      <w:tr>
        <w:tc>
          <w:tcPr>
            <w:tcW w:type="dxa" w:w="2160"/>
            <w:vAlign w:val="top"/>
          </w:tcPr>
          <w:p>
            <w:r/>
            <w:r>
              <w:rPr>
                <w:b w:val="0"/>
                <w:sz w:val="18"/>
              </w:rPr>
              <w:t>Prediction Target</w:t>
            </w:r>
          </w:p>
        </w:tc>
        <w:tc>
          <w:tcPr>
            <w:tcW w:type="dxa" w:w="8496"/>
            <w:vAlign w:val="top"/>
          </w:tcPr>
          <w:p>
            <w:r/>
            <w:r>
              <w:rPr>
                <w:b w:val="0"/>
                <w:sz w:val="18"/>
              </w:rPr>
              <w:t>Home team win probability; optionally show away team probability as 1 - home probability.</w:t>
            </w:r>
          </w:p>
        </w:tc>
      </w:tr>
      <w:tr>
        <w:tc>
          <w:tcPr>
            <w:tcW w:type="dxa" w:w="2160"/>
            <w:vAlign w:val="top"/>
          </w:tcPr>
          <w:p>
            <w:r/>
            <w:r>
              <w:rPr>
                <w:b w:val="0"/>
                <w:sz w:val="18"/>
              </w:rPr>
              <w:t>MVP Data</w:t>
            </w:r>
          </w:p>
        </w:tc>
        <w:tc>
          <w:tcPr>
            <w:tcW w:type="dxa" w:w="8496"/>
            <w:vAlign w:val="top"/>
          </w:tcPr>
          <w:p>
            <w:r/>
            <w:r>
              <w:rPr>
                <w:b w:val="0"/>
                <w:sz w:val="18"/>
              </w:rPr>
              <w:t>Historical team game logs, rolling team form, rest/travel, home/away, season context, recent injuries/lineup status if reliably available.</w:t>
            </w:r>
          </w:p>
        </w:tc>
      </w:tr>
      <w:tr>
        <w:tc>
          <w:tcPr>
            <w:tcW w:type="dxa" w:w="2160"/>
            <w:vAlign w:val="top"/>
          </w:tcPr>
          <w:p>
            <w:r/>
            <w:r>
              <w:rPr>
                <w:b w:val="0"/>
                <w:sz w:val="18"/>
              </w:rPr>
              <w:t>MVP Models</w:t>
            </w:r>
          </w:p>
        </w:tc>
        <w:tc>
          <w:tcPr>
            <w:tcW w:type="dxa" w:w="8496"/>
            <w:vAlign w:val="top"/>
          </w:tcPr>
          <w:p>
            <w:r/>
            <w:r>
              <w:rPr>
                <w:b w:val="0"/>
                <w:sz w:val="18"/>
              </w:rPr>
              <w:t>Logistic regression baseline, decision tree, random forest, gradient boosting, and a small neural network only after tabular baselines are strong.</w:t>
            </w:r>
          </w:p>
        </w:tc>
      </w:tr>
      <w:tr>
        <w:tc>
          <w:tcPr>
            <w:tcW w:type="dxa" w:w="2160"/>
            <w:vAlign w:val="top"/>
          </w:tcPr>
          <w:p>
            <w:r/>
            <w:r>
              <w:rPr>
                <w:b w:val="0"/>
                <w:sz w:val="18"/>
              </w:rPr>
              <w:t>Not MVP</w:t>
            </w:r>
          </w:p>
        </w:tc>
        <w:tc>
          <w:tcPr>
            <w:tcW w:type="dxa" w:w="8496"/>
            <w:vAlign w:val="top"/>
          </w:tcPr>
          <w:p>
            <w:r/>
            <w:r>
              <w:rPr>
                <w:b w:val="0"/>
                <w:sz w:val="18"/>
              </w:rPr>
              <w:t>Betting automation, direct wagering, complex spread/total regression, play-by-play models, paid data integrations, and fully automated mobile app.</w:t>
            </w:r>
          </w:p>
        </w:tc>
      </w:tr>
      <w:tr>
        <w:tc>
          <w:tcPr>
            <w:tcW w:type="dxa" w:w="2160"/>
            <w:vAlign w:val="top"/>
          </w:tcPr>
          <w:p>
            <w:r/>
            <w:r>
              <w:rPr>
                <w:b w:val="0"/>
                <w:sz w:val="18"/>
              </w:rPr>
              <w:t>Future Extensions</w:t>
            </w:r>
          </w:p>
        </w:tc>
        <w:tc>
          <w:tcPr>
            <w:tcW w:type="dxa" w:w="8496"/>
            <w:vAlign w:val="top"/>
          </w:tcPr>
          <w:p>
            <w:r/>
            <w:r>
              <w:rPr>
                <w:b w:val="0"/>
                <w:sz w:val="18"/>
              </w:rPr>
              <w:t>Spread prediction, player-level lineup impact, expected point differential, betting line comparison, mobile React Native app, model explanations, and backtesting vs. market odds.</w:t>
            </w:r>
          </w:p>
        </w:tc>
      </w:tr>
    </w:tbl>
    <w:p>
      <w:pPr>
        <w:pStyle w:val="Heading1"/>
      </w:pPr>
      <w:r>
        <w:t>3. Recommended System Architecture</w:t>
      </w:r>
    </w:p>
    <w:p>
      <w:r>
        <w:t>Use a modular architecture where ingestion, feature engineering, training, prediction serving, and UI are separate. This keeps the project easier to debug and lets you swap data sources later.</w:t>
      </w:r>
    </w:p>
    <w:p>
      <w:r>
        <w:rPr>
          <w:rFonts w:ascii="Courier New" w:hAnsi="Courier New"/>
          <w:sz w:val="17"/>
        </w:rPr>
        <w:br/>
        <w:t>[Data Sources]</w:t>
        <w:br/>
        <w:t xml:space="preserve">  nba_api / NBA.com stats | lineup/injury source | schedule source | optional odds source</w:t>
        <w:br/>
        <w:t xml:space="preserve">        |</w:t>
        <w:br/>
        <w:t xml:space="preserve">        v</w:t>
        <w:br/>
        <w:t>[Ingestion Jobs]</w:t>
        <w:br/>
        <w:t xml:space="preserve">  historical backfill jobs + scheduled game-day snapshot jobs</w:t>
        <w:br/>
        <w:t xml:space="preserve">        |</w:t>
        <w:br/>
        <w:t xml:space="preserve">        v</w:t>
        <w:br/>
        <w:t>[Storage Layer]</w:t>
        <w:br/>
        <w:t xml:space="preserve">  Raw files in S3-compatible bucket + normalized PostgreSQL tables</w:t>
        <w:br/>
        <w:t xml:space="preserve">        |</w:t>
        <w:br/>
        <w:t xml:space="preserve">        v</w:t>
        <w:br/>
        <w:t>[Feature Pipeline]</w:t>
        <w:br/>
        <w:t xml:space="preserve">  rolling averages, rest days, injuries, starter availability, matchup features</w:t>
        <w:br/>
        <w:t xml:space="preserve">        |</w:t>
        <w:br/>
        <w:t xml:space="preserve">        v</w:t>
        <w:br/>
        <w:t>[Model Training]</w:t>
        <w:br/>
        <w:t xml:space="preserve">  time-based split, baselines, tuning, calibration, MLflow tracking</w:t>
        <w:br/>
        <w:t xml:space="preserve">        |</w:t>
        <w:br/>
        <w:t xml:space="preserve">        v</w:t>
        <w:br/>
        <w:t>[Prediction Service]</w:t>
        <w:br/>
        <w:t xml:space="preserve">  Flask/FastAPI REST API returns current game predictions</w:t>
        <w:br/>
        <w:t xml:space="preserve">        |</w:t>
        <w:br/>
        <w:t xml:space="preserve">        v</w:t>
        <w:br/>
        <w:t>[React Dashboard]</w:t>
        <w:br/>
        <w:t xml:space="preserve">  today's games, win probabilities, model version, timestamp, feature summary</w:t>
        <w:br/>
      </w:r>
    </w:p>
    <w:p>
      <w:pPr>
        <w:pStyle w:val="Heading1"/>
      </w:pPr>
      <w:r>
        <w:t>4. Data Plan</w:t>
      </w:r>
    </w:p>
    <w:p>
      <w:r>
        <w:t>The most important design decision is separating historical training data from game-day live data. Historical data builds model skill; live data updates predictions before tip-off.</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00"/>
            <w:shd w:fill="D9EAF7"/>
            <w:vAlign w:val="center"/>
          </w:tcPr>
          <w:p>
            <w:r/>
            <w:r>
              <w:rPr>
                <w:b/>
                <w:sz w:val="18"/>
              </w:rPr>
              <w:t>Dataset</w:t>
            </w:r>
          </w:p>
        </w:tc>
        <w:tc>
          <w:tcPr>
            <w:tcW w:type="dxa" w:w="2664"/>
            <w:shd w:fill="D9EAF7"/>
            <w:vAlign w:val="center"/>
          </w:tcPr>
          <w:p>
            <w:r/>
            <w:r>
              <w:rPr>
                <w:b/>
                <w:sz w:val="18"/>
              </w:rPr>
              <w:t>Source Candidate</w:t>
            </w:r>
          </w:p>
        </w:tc>
        <w:tc>
          <w:tcPr>
            <w:tcW w:type="dxa" w:w="1800"/>
            <w:shd w:fill="D9EAF7"/>
            <w:vAlign w:val="center"/>
          </w:tcPr>
          <w:p>
            <w:r/>
            <w:r>
              <w:rPr>
                <w:b/>
                <w:sz w:val="18"/>
              </w:rPr>
              <w:t>Refresh</w:t>
            </w:r>
          </w:p>
        </w:tc>
        <w:tc>
          <w:tcPr>
            <w:tcW w:type="dxa" w:w="4320"/>
            <w:shd w:fill="D9EAF7"/>
            <w:vAlign w:val="center"/>
          </w:tcPr>
          <w:p>
            <w:r/>
            <w:r>
              <w:rPr>
                <w:b/>
                <w:sz w:val="18"/>
              </w:rPr>
              <w:t>Use</w:t>
            </w:r>
          </w:p>
        </w:tc>
      </w:tr>
      <w:tr>
        <w:tc>
          <w:tcPr>
            <w:tcW w:type="dxa" w:w="1800"/>
            <w:vAlign w:val="top"/>
          </w:tcPr>
          <w:p>
            <w:r/>
            <w:r>
              <w:rPr>
                <w:b w:val="0"/>
                <w:sz w:val="18"/>
              </w:rPr>
              <w:t>Historical game results</w:t>
            </w:r>
          </w:p>
        </w:tc>
        <w:tc>
          <w:tcPr>
            <w:tcW w:type="dxa" w:w="2664"/>
            <w:vAlign w:val="top"/>
          </w:tcPr>
          <w:p>
            <w:r/>
            <w:r>
              <w:rPr>
                <w:b w:val="0"/>
                <w:sz w:val="18"/>
              </w:rPr>
              <w:t>nba_api LeagueGameLog / NBA.com stats</w:t>
            </w:r>
          </w:p>
        </w:tc>
        <w:tc>
          <w:tcPr>
            <w:tcW w:type="dxa" w:w="1800"/>
            <w:vAlign w:val="top"/>
          </w:tcPr>
          <w:p>
            <w:r/>
            <w:r>
              <w:rPr>
                <w:b w:val="0"/>
                <w:sz w:val="18"/>
              </w:rPr>
              <w:t>Backfill once, then daily</w:t>
            </w:r>
          </w:p>
        </w:tc>
        <w:tc>
          <w:tcPr>
            <w:tcW w:type="dxa" w:w="4320"/>
            <w:vAlign w:val="top"/>
          </w:tcPr>
          <w:p>
            <w:r/>
            <w:r>
              <w:rPr>
                <w:b w:val="0"/>
                <w:sz w:val="18"/>
              </w:rPr>
              <w:t>Labels, team performance, score differential, home/away results.</w:t>
            </w:r>
          </w:p>
        </w:tc>
      </w:tr>
      <w:tr>
        <w:tc>
          <w:tcPr>
            <w:tcW w:type="dxa" w:w="1800"/>
            <w:vAlign w:val="top"/>
          </w:tcPr>
          <w:p>
            <w:r/>
            <w:r>
              <w:rPr>
                <w:b w:val="0"/>
                <w:sz w:val="18"/>
              </w:rPr>
              <w:t>Team box scores</w:t>
            </w:r>
          </w:p>
        </w:tc>
        <w:tc>
          <w:tcPr>
            <w:tcW w:type="dxa" w:w="2664"/>
            <w:vAlign w:val="top"/>
          </w:tcPr>
          <w:p>
            <w:r/>
            <w:r>
              <w:rPr>
                <w:b w:val="0"/>
                <w:sz w:val="18"/>
              </w:rPr>
              <w:t>nba_api box score endpoints</w:t>
            </w:r>
          </w:p>
        </w:tc>
        <w:tc>
          <w:tcPr>
            <w:tcW w:type="dxa" w:w="1800"/>
            <w:vAlign w:val="top"/>
          </w:tcPr>
          <w:p>
            <w:r/>
            <w:r>
              <w:rPr>
                <w:b w:val="0"/>
                <w:sz w:val="18"/>
              </w:rPr>
              <w:t>Backfill once, then daily</w:t>
            </w:r>
          </w:p>
        </w:tc>
        <w:tc>
          <w:tcPr>
            <w:tcW w:type="dxa" w:w="4320"/>
            <w:vAlign w:val="top"/>
          </w:tcPr>
          <w:p>
            <w:r/>
            <w:r>
              <w:rPr>
                <w:b w:val="0"/>
                <w:sz w:val="18"/>
              </w:rPr>
              <w:t>Rolling offensive/defensive features, pace, rebounds, assists, turnovers, shooting.</w:t>
            </w:r>
          </w:p>
        </w:tc>
      </w:tr>
      <w:tr>
        <w:tc>
          <w:tcPr>
            <w:tcW w:type="dxa" w:w="1800"/>
            <w:vAlign w:val="top"/>
          </w:tcPr>
          <w:p>
            <w:r/>
            <w:r>
              <w:rPr>
                <w:b w:val="0"/>
                <w:sz w:val="18"/>
              </w:rPr>
              <w:t>Player game logs</w:t>
            </w:r>
          </w:p>
        </w:tc>
        <w:tc>
          <w:tcPr>
            <w:tcW w:type="dxa" w:w="2664"/>
            <w:vAlign w:val="top"/>
          </w:tcPr>
          <w:p>
            <w:r/>
            <w:r>
              <w:rPr>
                <w:b w:val="0"/>
                <w:sz w:val="18"/>
              </w:rPr>
              <w:t>nba_api player endpoints</w:t>
            </w:r>
          </w:p>
        </w:tc>
        <w:tc>
          <w:tcPr>
            <w:tcW w:type="dxa" w:w="1800"/>
            <w:vAlign w:val="top"/>
          </w:tcPr>
          <w:p>
            <w:r/>
            <w:r>
              <w:rPr>
                <w:b w:val="0"/>
                <w:sz w:val="18"/>
              </w:rPr>
              <w:t>Backfill once, then daily</w:t>
            </w:r>
          </w:p>
        </w:tc>
        <w:tc>
          <w:tcPr>
            <w:tcW w:type="dxa" w:w="4320"/>
            <w:vAlign w:val="top"/>
          </w:tcPr>
          <w:p>
            <w:r/>
            <w:r>
              <w:rPr>
                <w:b w:val="0"/>
                <w:sz w:val="18"/>
              </w:rPr>
              <w:t>Player form, player importance, top-player availability features.</w:t>
            </w:r>
          </w:p>
        </w:tc>
      </w:tr>
      <w:tr>
        <w:tc>
          <w:tcPr>
            <w:tcW w:type="dxa" w:w="1800"/>
            <w:vAlign w:val="top"/>
          </w:tcPr>
          <w:p>
            <w:r/>
            <w:r>
              <w:rPr>
                <w:b w:val="0"/>
                <w:sz w:val="18"/>
              </w:rPr>
              <w:t>Schedule</w:t>
            </w:r>
          </w:p>
        </w:tc>
        <w:tc>
          <w:tcPr>
            <w:tcW w:type="dxa" w:w="2664"/>
            <w:vAlign w:val="top"/>
          </w:tcPr>
          <w:p>
            <w:r/>
            <w:r>
              <w:rPr>
                <w:b w:val="0"/>
                <w:sz w:val="18"/>
              </w:rPr>
              <w:t>nba_api live scoreboard or NBA schedule endpoints</w:t>
            </w:r>
          </w:p>
        </w:tc>
        <w:tc>
          <w:tcPr>
            <w:tcW w:type="dxa" w:w="1800"/>
            <w:vAlign w:val="top"/>
          </w:tcPr>
          <w:p>
            <w:r/>
            <w:r>
              <w:rPr>
                <w:b w:val="0"/>
                <w:sz w:val="18"/>
              </w:rPr>
              <w:t>Daily</w:t>
            </w:r>
          </w:p>
        </w:tc>
        <w:tc>
          <w:tcPr>
            <w:tcW w:type="dxa" w:w="4320"/>
            <w:vAlign w:val="top"/>
          </w:tcPr>
          <w:p>
            <w:r/>
            <w:r>
              <w:rPr>
                <w:b w:val="0"/>
                <w:sz w:val="18"/>
              </w:rPr>
              <w:t>Upcoming games, home/away, date, rest days, back-to-backs.</w:t>
            </w:r>
          </w:p>
        </w:tc>
      </w:tr>
      <w:tr>
        <w:tc>
          <w:tcPr>
            <w:tcW w:type="dxa" w:w="1800"/>
            <w:vAlign w:val="top"/>
          </w:tcPr>
          <w:p>
            <w:r/>
            <w:r>
              <w:rPr>
                <w:b w:val="0"/>
                <w:sz w:val="18"/>
              </w:rPr>
              <w:t>Lineups/starters</w:t>
            </w:r>
          </w:p>
        </w:tc>
        <w:tc>
          <w:tcPr>
            <w:tcW w:type="dxa" w:w="2664"/>
            <w:vAlign w:val="top"/>
          </w:tcPr>
          <w:p>
            <w:r/>
            <w:r>
              <w:rPr>
                <w:b w:val="0"/>
                <w:sz w:val="18"/>
              </w:rPr>
              <w:t>RotoWire lineups or another allowed lineup source</w:t>
            </w:r>
          </w:p>
        </w:tc>
        <w:tc>
          <w:tcPr>
            <w:tcW w:type="dxa" w:w="1800"/>
            <w:vAlign w:val="top"/>
          </w:tcPr>
          <w:p>
            <w:r/>
            <w:r>
              <w:rPr>
                <w:b w:val="0"/>
                <w:sz w:val="18"/>
              </w:rPr>
              <w:t>Every 30-60 minutes on game day</w:t>
            </w:r>
          </w:p>
        </w:tc>
        <w:tc>
          <w:tcPr>
            <w:tcW w:type="dxa" w:w="4320"/>
            <w:vAlign w:val="top"/>
          </w:tcPr>
          <w:p>
            <w:r/>
            <w:r>
              <w:rPr>
                <w:b w:val="0"/>
                <w:sz w:val="18"/>
              </w:rPr>
              <w:t>Projected/confirmed starters, active roster, late scratches.</w:t>
            </w:r>
          </w:p>
        </w:tc>
      </w:tr>
      <w:tr>
        <w:tc>
          <w:tcPr>
            <w:tcW w:type="dxa" w:w="1800"/>
            <w:vAlign w:val="top"/>
          </w:tcPr>
          <w:p>
            <w:r/>
            <w:r>
              <w:rPr>
                <w:b w:val="0"/>
                <w:sz w:val="18"/>
              </w:rPr>
              <w:t>Injuries</w:t>
            </w:r>
          </w:p>
        </w:tc>
        <w:tc>
          <w:tcPr>
            <w:tcW w:type="dxa" w:w="2664"/>
            <w:vAlign w:val="top"/>
          </w:tcPr>
          <w:p>
            <w:r/>
            <w:r>
              <w:rPr>
                <w:b w:val="0"/>
                <w:sz w:val="18"/>
              </w:rPr>
              <w:t>RotoWire injury report, official team/NBA reports, or other allowed source</w:t>
            </w:r>
          </w:p>
        </w:tc>
        <w:tc>
          <w:tcPr>
            <w:tcW w:type="dxa" w:w="1800"/>
            <w:vAlign w:val="top"/>
          </w:tcPr>
          <w:p>
            <w:r/>
            <w:r>
              <w:rPr>
                <w:b w:val="0"/>
                <w:sz w:val="18"/>
              </w:rPr>
              <w:t>Every 30-60 minutes on game day</w:t>
            </w:r>
          </w:p>
        </w:tc>
        <w:tc>
          <w:tcPr>
            <w:tcW w:type="dxa" w:w="4320"/>
            <w:vAlign w:val="top"/>
          </w:tcPr>
          <w:p>
            <w:r/>
            <w:r>
              <w:rPr>
                <w:b w:val="0"/>
                <w:sz w:val="18"/>
              </w:rPr>
              <w:t>Availability indicators, key player missing features.</w:t>
            </w:r>
          </w:p>
        </w:tc>
      </w:tr>
      <w:tr>
        <w:tc>
          <w:tcPr>
            <w:tcW w:type="dxa" w:w="1800"/>
            <w:vAlign w:val="top"/>
          </w:tcPr>
          <w:p>
            <w:r/>
            <w:r>
              <w:rPr>
                <w:b w:val="0"/>
                <w:sz w:val="18"/>
              </w:rPr>
              <w:t>Odds/market lines</w:t>
            </w:r>
          </w:p>
        </w:tc>
        <w:tc>
          <w:tcPr>
            <w:tcW w:type="dxa" w:w="2664"/>
            <w:vAlign w:val="top"/>
          </w:tcPr>
          <w:p>
            <w:r/>
            <w:r>
              <w:rPr>
                <w:b w:val="0"/>
                <w:sz w:val="18"/>
              </w:rPr>
              <w:t>Optional future source with legal/API access</w:t>
            </w:r>
          </w:p>
        </w:tc>
        <w:tc>
          <w:tcPr>
            <w:tcW w:type="dxa" w:w="1800"/>
            <w:vAlign w:val="top"/>
          </w:tcPr>
          <w:p>
            <w:r/>
            <w:r>
              <w:rPr>
                <w:b w:val="0"/>
                <w:sz w:val="18"/>
              </w:rPr>
              <w:t>At prediction time</w:t>
            </w:r>
          </w:p>
        </w:tc>
        <w:tc>
          <w:tcPr>
            <w:tcW w:type="dxa" w:w="4320"/>
            <w:vAlign w:val="top"/>
          </w:tcPr>
          <w:p>
            <w:r/>
            <w:r>
              <w:rPr>
                <w:b w:val="0"/>
                <w:sz w:val="18"/>
              </w:rPr>
              <w:t>Benchmarking, market comparison, spread/total extension.</w:t>
            </w:r>
          </w:p>
        </w:tc>
      </w:tr>
    </w:tbl>
    <w:p>
      <w:pPr>
        <w:pStyle w:val="Heading2"/>
      </w:pPr>
      <w:r>
        <w:t>4.1 Storage Strategy</w:t>
      </w:r>
    </w:p>
    <w:p>
      <w:pPr>
        <w:pStyle w:val="ListBullet"/>
      </w:pPr>
      <w:r>
        <w:t>Use object storage for raw immutable snapshots: s3://nba-predictor/raw/source_name/date=YYYY-MM-DD/file.json or file.parquet.</w:t>
      </w:r>
    </w:p>
    <w:p>
      <w:pPr>
        <w:pStyle w:val="ListBullet"/>
      </w:pPr>
      <w:r>
        <w:t>Use PostgreSQL for normalized queryable tables: games, teams, players, team_game_stats, player_game_stats, injuries, lineup_snapshots, feature_rows, predictions.</w:t>
      </w:r>
    </w:p>
    <w:p>
      <w:pPr>
        <w:pStyle w:val="ListBullet"/>
      </w:pPr>
      <w:r>
        <w:t>Use Parquet for feature datasets so training runs are reproducible and faster than repeatedly hitting APIs.</w:t>
      </w:r>
    </w:p>
    <w:p>
      <w:pPr>
        <w:pStyle w:val="ListBullet"/>
      </w:pPr>
      <w:r>
        <w:t>Always include source_name, collected_at_utc, game_id, season, and source_url/source_endpoint when possible.</w:t>
      </w:r>
    </w:p>
    <w:p>
      <w:pPr>
        <w:pStyle w:val="ListBullet"/>
      </w:pPr>
      <w:r>
        <w:t>Never overwrite raw snapshots. Append new snapshots so you can debug late lineup changes and compare prediction versions.</w:t>
      </w:r>
    </w:p>
    <w:tbl>
      <w:tblPr>
        <w:tblStyle w:val="TableGrid"/>
        <w:tblW w:type="auto" w:w="0"/>
        <w:jc w:val="center"/>
        <w:tblLook w:firstColumn="1" w:firstRow="1" w:lastColumn="0" w:lastRow="0" w:noHBand="0" w:noVBand="1" w:val="04A0"/>
      </w:tblPr>
      <w:tblGrid>
        <w:gridCol w:w="5112"/>
        <w:gridCol w:w="5112"/>
      </w:tblGrid>
      <w:tr>
        <w:tc>
          <w:tcPr>
            <w:tcW w:type="dxa" w:w="2016"/>
            <w:shd w:fill="D9EAF7"/>
            <w:vAlign w:val="center"/>
          </w:tcPr>
          <w:p>
            <w:r/>
            <w:r>
              <w:rPr>
                <w:b/>
                <w:sz w:val="18"/>
              </w:rPr>
              <w:t>Table</w:t>
            </w:r>
          </w:p>
        </w:tc>
        <w:tc>
          <w:tcPr>
            <w:tcW w:type="dxa" w:w="8640"/>
            <w:shd w:fill="D9EAF7"/>
            <w:vAlign w:val="center"/>
          </w:tcPr>
          <w:p>
            <w:r/>
            <w:r>
              <w:rPr>
                <w:b/>
                <w:sz w:val="18"/>
              </w:rPr>
              <w:t>Key Columns</w:t>
            </w:r>
          </w:p>
        </w:tc>
      </w:tr>
      <w:tr>
        <w:tc>
          <w:tcPr>
            <w:tcW w:type="dxa" w:w="2016"/>
            <w:vAlign w:val="top"/>
          </w:tcPr>
          <w:p>
            <w:r/>
            <w:r>
              <w:rPr>
                <w:b w:val="0"/>
                <w:sz w:val="18"/>
              </w:rPr>
              <w:t>games</w:t>
            </w:r>
          </w:p>
        </w:tc>
        <w:tc>
          <w:tcPr>
            <w:tcW w:type="dxa" w:w="8640"/>
            <w:vAlign w:val="top"/>
          </w:tcPr>
          <w:p>
            <w:r/>
            <w:r>
              <w:rPr>
                <w:b w:val="0"/>
                <w:sz w:val="18"/>
              </w:rPr>
              <w:t>game_id, season, game_date, home_team_id, away_team_id, home_score, away_score, home_win, status</w:t>
            </w:r>
          </w:p>
        </w:tc>
      </w:tr>
      <w:tr>
        <w:tc>
          <w:tcPr>
            <w:tcW w:type="dxa" w:w="2016"/>
            <w:vAlign w:val="top"/>
          </w:tcPr>
          <w:p>
            <w:r/>
            <w:r>
              <w:rPr>
                <w:b w:val="0"/>
                <w:sz w:val="18"/>
              </w:rPr>
              <w:t>team_game_stats</w:t>
            </w:r>
          </w:p>
        </w:tc>
        <w:tc>
          <w:tcPr>
            <w:tcW w:type="dxa" w:w="8640"/>
            <w:vAlign w:val="top"/>
          </w:tcPr>
          <w:p>
            <w:r/>
            <w:r>
              <w:rPr>
                <w:b w:val="0"/>
                <w:sz w:val="18"/>
              </w:rPr>
              <w:t>game_id, team_id, is_home, rest_days, pts, poss_est, off_rating, def_rating, efg_pct, tov_pct, reb_pct, plus_minus</w:t>
            </w:r>
          </w:p>
        </w:tc>
      </w:tr>
      <w:tr>
        <w:tc>
          <w:tcPr>
            <w:tcW w:type="dxa" w:w="2016"/>
            <w:vAlign w:val="top"/>
          </w:tcPr>
          <w:p>
            <w:r/>
            <w:r>
              <w:rPr>
                <w:b w:val="0"/>
                <w:sz w:val="18"/>
              </w:rPr>
              <w:t>player_game_stats</w:t>
            </w:r>
          </w:p>
        </w:tc>
        <w:tc>
          <w:tcPr>
            <w:tcW w:type="dxa" w:w="8640"/>
            <w:vAlign w:val="top"/>
          </w:tcPr>
          <w:p>
            <w:r/>
            <w:r>
              <w:rPr>
                <w:b w:val="0"/>
                <w:sz w:val="18"/>
              </w:rPr>
              <w:t>game_id, player_id, team_id, minutes, pts, usage proxy, plus_minus, starter_flag</w:t>
            </w:r>
          </w:p>
        </w:tc>
      </w:tr>
      <w:tr>
        <w:tc>
          <w:tcPr>
            <w:tcW w:type="dxa" w:w="2016"/>
            <w:vAlign w:val="top"/>
          </w:tcPr>
          <w:p>
            <w:r/>
            <w:r>
              <w:rPr>
                <w:b w:val="0"/>
                <w:sz w:val="18"/>
              </w:rPr>
              <w:t>lineup_snapshots</w:t>
            </w:r>
          </w:p>
        </w:tc>
        <w:tc>
          <w:tcPr>
            <w:tcW w:type="dxa" w:w="8640"/>
            <w:vAlign w:val="top"/>
          </w:tcPr>
          <w:p>
            <w:r/>
            <w:r>
              <w:rPr>
                <w:b w:val="0"/>
                <w:sz w:val="18"/>
              </w:rPr>
              <w:t>game_id, team_id, collected_at_utc, projected_starters, confirmed_starters, source, confidence</w:t>
            </w:r>
          </w:p>
        </w:tc>
      </w:tr>
      <w:tr>
        <w:tc>
          <w:tcPr>
            <w:tcW w:type="dxa" w:w="2016"/>
            <w:vAlign w:val="top"/>
          </w:tcPr>
          <w:p>
            <w:r/>
            <w:r>
              <w:rPr>
                <w:b w:val="0"/>
                <w:sz w:val="18"/>
              </w:rPr>
              <w:t>injury_snapshots</w:t>
            </w:r>
          </w:p>
        </w:tc>
        <w:tc>
          <w:tcPr>
            <w:tcW w:type="dxa" w:w="8640"/>
            <w:vAlign w:val="top"/>
          </w:tcPr>
          <w:p>
            <w:r/>
            <w:r>
              <w:rPr>
                <w:b w:val="0"/>
                <w:sz w:val="18"/>
              </w:rPr>
              <w:t>game_id, player_id, team_id, status, collected_at_utc, source, return_estimate</w:t>
            </w:r>
          </w:p>
        </w:tc>
      </w:tr>
      <w:tr>
        <w:tc>
          <w:tcPr>
            <w:tcW w:type="dxa" w:w="2016"/>
            <w:vAlign w:val="top"/>
          </w:tcPr>
          <w:p>
            <w:r/>
            <w:r>
              <w:rPr>
                <w:b w:val="0"/>
                <w:sz w:val="18"/>
              </w:rPr>
              <w:t>feature_rows</w:t>
            </w:r>
          </w:p>
        </w:tc>
        <w:tc>
          <w:tcPr>
            <w:tcW w:type="dxa" w:w="8640"/>
            <w:vAlign w:val="top"/>
          </w:tcPr>
          <w:p>
            <w:r/>
            <w:r>
              <w:rPr>
                <w:b w:val="0"/>
                <w:sz w:val="18"/>
              </w:rPr>
              <w:t>game_id, feature_version, created_at_utc, feature columns, label_home_win</w:t>
            </w:r>
          </w:p>
        </w:tc>
      </w:tr>
      <w:tr>
        <w:tc>
          <w:tcPr>
            <w:tcW w:type="dxa" w:w="2016"/>
            <w:vAlign w:val="top"/>
          </w:tcPr>
          <w:p>
            <w:r/>
            <w:r>
              <w:rPr>
                <w:b w:val="0"/>
                <w:sz w:val="18"/>
              </w:rPr>
              <w:t>predictions</w:t>
            </w:r>
          </w:p>
        </w:tc>
        <w:tc>
          <w:tcPr>
            <w:tcW w:type="dxa" w:w="8640"/>
            <w:vAlign w:val="top"/>
          </w:tcPr>
          <w:p>
            <w:r/>
            <w:r>
              <w:rPr>
                <w:b w:val="0"/>
                <w:sz w:val="18"/>
              </w:rPr>
              <w:t>game_id, model_version, predicted_at_utc, home_win_prob, away_win_prob, input_snapshot_id</w:t>
            </w:r>
          </w:p>
        </w:tc>
      </w:tr>
    </w:tbl>
    <w:p>
      <w:pPr>
        <w:pStyle w:val="Heading1"/>
      </w:pPr>
      <w:r>
        <w:t>5. Feature Engineering Plan</w:t>
      </w:r>
    </w:p>
    <w:p>
      <w:r>
        <w:t>For sports predictions, avoid using information that would not have been known before the game. This is called leakage and will make the model look good in testing but fail in production.</w:t>
      </w:r>
    </w:p>
    <w:tbl>
      <w:tblPr>
        <w:tblStyle w:val="TableGrid"/>
        <w:tblW w:type="auto" w:w="0"/>
        <w:jc w:val="center"/>
        <w:tblLook w:firstColumn="1" w:firstRow="1" w:lastColumn="0" w:lastRow="0" w:noHBand="0" w:noVBand="1" w:val="04A0"/>
      </w:tblPr>
      <w:tblGrid>
        <w:gridCol w:w="3408"/>
        <w:gridCol w:w="3408"/>
        <w:gridCol w:w="3408"/>
      </w:tblGrid>
      <w:tr>
        <w:tc>
          <w:tcPr>
            <w:tcW w:type="dxa" w:w="1944"/>
            <w:shd w:fill="D9EAF7"/>
            <w:vAlign w:val="center"/>
          </w:tcPr>
          <w:p>
            <w:r/>
            <w:r>
              <w:rPr>
                <w:b/>
                <w:sz w:val="18"/>
              </w:rPr>
              <w:t>Feature Group</w:t>
            </w:r>
          </w:p>
        </w:tc>
        <w:tc>
          <w:tcPr>
            <w:tcW w:type="dxa" w:w="6912"/>
            <w:shd w:fill="D9EAF7"/>
            <w:vAlign w:val="center"/>
          </w:tcPr>
          <w:p>
            <w:r/>
            <w:r>
              <w:rPr>
                <w:b/>
                <w:sz w:val="18"/>
              </w:rPr>
              <w:t>Examples</w:t>
            </w:r>
          </w:p>
        </w:tc>
        <w:tc>
          <w:tcPr>
            <w:tcW w:type="dxa" w:w="1800"/>
            <w:shd w:fill="D9EAF7"/>
            <w:vAlign w:val="center"/>
          </w:tcPr>
          <w:p>
            <w:r/>
            <w:r>
              <w:rPr>
                <w:b/>
                <w:sz w:val="18"/>
              </w:rPr>
              <w:t>MVP Priority</w:t>
            </w:r>
          </w:p>
        </w:tc>
      </w:tr>
      <w:tr>
        <w:tc>
          <w:tcPr>
            <w:tcW w:type="dxa" w:w="1944"/>
            <w:vAlign w:val="top"/>
          </w:tcPr>
          <w:p>
            <w:r/>
            <w:r>
              <w:rPr>
                <w:b w:val="0"/>
                <w:sz w:val="18"/>
              </w:rPr>
              <w:t>Team strength</w:t>
            </w:r>
          </w:p>
        </w:tc>
        <w:tc>
          <w:tcPr>
            <w:tcW w:type="dxa" w:w="6912"/>
            <w:vAlign w:val="top"/>
          </w:tcPr>
          <w:p>
            <w:r/>
            <w:r>
              <w:rPr>
                <w:b w:val="0"/>
                <w:sz w:val="18"/>
              </w:rPr>
              <w:t>Rolling last 5/10 games: win rate, point differential, offensive rating proxy, defensive rating proxy, effective FG%, turnover rate, rebound rate.</w:t>
            </w:r>
          </w:p>
        </w:tc>
        <w:tc>
          <w:tcPr>
            <w:tcW w:type="dxa" w:w="1800"/>
            <w:vAlign w:val="top"/>
          </w:tcPr>
          <w:p>
            <w:r/>
            <w:r>
              <w:rPr>
                <w:b w:val="0"/>
                <w:sz w:val="18"/>
              </w:rPr>
              <w:t>High</w:t>
            </w:r>
          </w:p>
        </w:tc>
      </w:tr>
      <w:tr>
        <w:tc>
          <w:tcPr>
            <w:tcW w:type="dxa" w:w="1944"/>
            <w:vAlign w:val="top"/>
          </w:tcPr>
          <w:p>
            <w:r/>
            <w:r>
              <w:rPr>
                <w:b w:val="0"/>
                <w:sz w:val="18"/>
              </w:rPr>
              <w:t>Schedule context</w:t>
            </w:r>
          </w:p>
        </w:tc>
        <w:tc>
          <w:tcPr>
            <w:tcW w:type="dxa" w:w="6912"/>
            <w:vAlign w:val="top"/>
          </w:tcPr>
          <w:p>
            <w:r/>
            <w:r>
              <w:rPr>
                <w:b w:val="0"/>
                <w:sz w:val="18"/>
              </w:rPr>
              <w:t>Home/away, rest days, back-to-back flag, 3 games in 4 nights, travel distance approximation, days since last game.</w:t>
            </w:r>
          </w:p>
        </w:tc>
        <w:tc>
          <w:tcPr>
            <w:tcW w:type="dxa" w:w="1800"/>
            <w:vAlign w:val="top"/>
          </w:tcPr>
          <w:p>
            <w:r/>
            <w:r>
              <w:rPr>
                <w:b w:val="0"/>
                <w:sz w:val="18"/>
              </w:rPr>
              <w:t>High</w:t>
            </w:r>
          </w:p>
        </w:tc>
      </w:tr>
      <w:tr>
        <w:tc>
          <w:tcPr>
            <w:tcW w:type="dxa" w:w="1944"/>
            <w:vAlign w:val="top"/>
          </w:tcPr>
          <w:p>
            <w:r/>
            <w:r>
              <w:rPr>
                <w:b w:val="0"/>
                <w:sz w:val="18"/>
              </w:rPr>
              <w:t>Matchup context</w:t>
            </w:r>
          </w:p>
        </w:tc>
        <w:tc>
          <w:tcPr>
            <w:tcW w:type="dxa" w:w="6912"/>
            <w:vAlign w:val="top"/>
          </w:tcPr>
          <w:p>
            <w:r/>
            <w:r>
              <w:rPr>
                <w:b w:val="0"/>
                <w:sz w:val="18"/>
              </w:rPr>
              <w:t>Recent head-to-head is optional; better is relative strengths: home offense rolling - away defense rolling, home rebounding - away rebounding.</w:t>
            </w:r>
          </w:p>
        </w:tc>
        <w:tc>
          <w:tcPr>
            <w:tcW w:type="dxa" w:w="1800"/>
            <w:vAlign w:val="top"/>
          </w:tcPr>
          <w:p>
            <w:r/>
            <w:r>
              <w:rPr>
                <w:b w:val="0"/>
                <w:sz w:val="18"/>
              </w:rPr>
              <w:t>Medium</w:t>
            </w:r>
          </w:p>
        </w:tc>
      </w:tr>
      <w:tr>
        <w:tc>
          <w:tcPr>
            <w:tcW w:type="dxa" w:w="1944"/>
            <w:vAlign w:val="top"/>
          </w:tcPr>
          <w:p>
            <w:r/>
            <w:r>
              <w:rPr>
                <w:b w:val="0"/>
                <w:sz w:val="18"/>
              </w:rPr>
              <w:t>Player availability</w:t>
            </w:r>
          </w:p>
        </w:tc>
        <w:tc>
          <w:tcPr>
            <w:tcW w:type="dxa" w:w="6912"/>
            <w:vAlign w:val="top"/>
          </w:tcPr>
          <w:p>
            <w:r/>
            <w:r>
              <w:rPr>
                <w:b w:val="0"/>
                <w:sz w:val="18"/>
              </w:rPr>
              <w:t>Count of top-usage players active, starter availability, minutes-weighted injury impact, questionable/doubtful/out flags.</w:t>
            </w:r>
          </w:p>
        </w:tc>
        <w:tc>
          <w:tcPr>
            <w:tcW w:type="dxa" w:w="1800"/>
            <w:vAlign w:val="top"/>
          </w:tcPr>
          <w:p>
            <w:r/>
            <w:r>
              <w:rPr>
                <w:b w:val="0"/>
                <w:sz w:val="18"/>
              </w:rPr>
              <w:t>High if reliable</w:t>
            </w:r>
          </w:p>
        </w:tc>
      </w:tr>
      <w:tr>
        <w:tc>
          <w:tcPr>
            <w:tcW w:type="dxa" w:w="1944"/>
            <w:vAlign w:val="top"/>
          </w:tcPr>
          <w:p>
            <w:r/>
            <w:r>
              <w:rPr>
                <w:b w:val="0"/>
                <w:sz w:val="18"/>
              </w:rPr>
              <w:t>Roster strength</w:t>
            </w:r>
          </w:p>
        </w:tc>
        <w:tc>
          <w:tcPr>
            <w:tcW w:type="dxa" w:w="6912"/>
            <w:vAlign w:val="top"/>
          </w:tcPr>
          <w:p>
            <w:r/>
            <w:r>
              <w:rPr>
                <w:b w:val="0"/>
                <w:sz w:val="18"/>
              </w:rPr>
              <w:t>Weighted sum of recent player minutes, rolling player plus-minus, rolling scoring contribution of expected starters/bench.</w:t>
            </w:r>
          </w:p>
        </w:tc>
        <w:tc>
          <w:tcPr>
            <w:tcW w:type="dxa" w:w="1800"/>
            <w:vAlign w:val="top"/>
          </w:tcPr>
          <w:p>
            <w:r/>
            <w:r>
              <w:rPr>
                <w:b w:val="0"/>
                <w:sz w:val="18"/>
              </w:rPr>
              <w:t>Medium</w:t>
            </w:r>
          </w:p>
        </w:tc>
      </w:tr>
      <w:tr>
        <w:tc>
          <w:tcPr>
            <w:tcW w:type="dxa" w:w="1944"/>
            <w:vAlign w:val="top"/>
          </w:tcPr>
          <w:p>
            <w:r/>
            <w:r>
              <w:rPr>
                <w:b w:val="0"/>
                <w:sz w:val="18"/>
              </w:rPr>
              <w:t>Season timing</w:t>
            </w:r>
          </w:p>
        </w:tc>
        <w:tc>
          <w:tcPr>
            <w:tcW w:type="dxa" w:w="6912"/>
            <w:vAlign w:val="top"/>
          </w:tcPr>
          <w:p>
            <w:r/>
            <w:r>
              <w:rPr>
                <w:b w:val="0"/>
                <w:sz w:val="18"/>
              </w:rPr>
              <w:t>Month, games played, early season flag, playoffs flag if later added.</w:t>
            </w:r>
          </w:p>
        </w:tc>
        <w:tc>
          <w:tcPr>
            <w:tcW w:type="dxa" w:w="1800"/>
            <w:vAlign w:val="top"/>
          </w:tcPr>
          <w:p>
            <w:r/>
            <w:r>
              <w:rPr>
                <w:b w:val="0"/>
                <w:sz w:val="18"/>
              </w:rPr>
              <w:t>Low/Medium</w:t>
            </w:r>
          </w:p>
        </w:tc>
      </w:tr>
      <w:tr>
        <w:tc>
          <w:tcPr>
            <w:tcW w:type="dxa" w:w="1944"/>
            <w:vAlign w:val="top"/>
          </w:tcPr>
          <w:p>
            <w:r/>
            <w:r>
              <w:rPr>
                <w:b w:val="0"/>
                <w:sz w:val="18"/>
              </w:rPr>
              <w:t>Market features</w:t>
            </w:r>
          </w:p>
        </w:tc>
        <w:tc>
          <w:tcPr>
            <w:tcW w:type="dxa" w:w="6912"/>
            <w:vAlign w:val="top"/>
          </w:tcPr>
          <w:p>
            <w:r/>
            <w:r>
              <w:rPr>
                <w:b w:val="0"/>
                <w:sz w:val="18"/>
              </w:rPr>
              <w:t>Moneyline implied probability, spread, line movement. Use only if your goal is to compare or beat market predictions.</w:t>
            </w:r>
          </w:p>
        </w:tc>
        <w:tc>
          <w:tcPr>
            <w:tcW w:type="dxa" w:w="1800"/>
            <w:vAlign w:val="top"/>
          </w:tcPr>
          <w:p>
            <w:r/>
            <w:r>
              <w:rPr>
                <w:b w:val="0"/>
                <w:sz w:val="18"/>
              </w:rPr>
              <w:t>Future</w:t>
            </w:r>
          </w:p>
        </w:tc>
      </w:tr>
    </w:tbl>
    <w:p>
      <w:pPr>
        <w:pStyle w:val="Heading2"/>
      </w:pPr>
      <w:r>
        <w:t>5.1 Recommended Initial Feature Set</w:t>
      </w:r>
    </w:p>
    <w:p>
      <w:pPr>
        <w:pStyle w:val="ListBullet"/>
      </w:pPr>
      <w:r>
        <w:t>home_team_rolling_win_pct_10, away_team_rolling_win_pct_10, difference feature.</w:t>
      </w:r>
    </w:p>
    <w:p>
      <w:pPr>
        <w:pStyle w:val="ListBullet"/>
      </w:pPr>
      <w:r>
        <w:t>home_team_rolling_point_diff_10, away_team_rolling_point_diff_10, difference feature.</w:t>
      </w:r>
    </w:p>
    <w:p>
      <w:pPr>
        <w:pStyle w:val="ListBullet"/>
      </w:pPr>
      <w:r>
        <w:t>home_team_rolling_pts_for_10, away_team_rolling_pts_for_10.</w:t>
      </w:r>
    </w:p>
    <w:p>
      <w:pPr>
        <w:pStyle w:val="ListBullet"/>
      </w:pPr>
      <w:r>
        <w:t>home_team_rolling_pts_allowed_10, away_team_rolling_pts_allowed_10.</w:t>
      </w:r>
    </w:p>
    <w:p>
      <w:pPr>
        <w:pStyle w:val="ListBullet"/>
      </w:pPr>
      <w:r>
        <w:t>home_rest_days, away_rest_days, home_back_to_back, away_back_to_back.</w:t>
      </w:r>
    </w:p>
    <w:p>
      <w:pPr>
        <w:pStyle w:val="ListBullet"/>
      </w:pPr>
      <w:r>
        <w:t>home_is_home = 1; away_is_home is implicit because target is home win.</w:t>
      </w:r>
    </w:p>
    <w:p>
      <w:pPr>
        <w:pStyle w:val="ListBullet"/>
      </w:pPr>
      <w:r>
        <w:t>home_top_player_out_count, away_top_player_out_count based on top recent minutes or usage proxy.</w:t>
      </w:r>
    </w:p>
    <w:p>
      <w:pPr>
        <w:pStyle w:val="ListBullet"/>
      </w:pPr>
      <w:r>
        <w:t>starter_confirmed_flag for each team if lineups are available.</w:t>
      </w:r>
    </w:p>
    <w:p>
      <w:pPr>
        <w:pStyle w:val="Heading1"/>
      </w:pPr>
      <w:r>
        <w:t>6. Modeling Plan</w:t>
      </w:r>
    </w:p>
    <w:tbl>
      <w:tblPr>
        <w:tblStyle w:val="TableGrid"/>
        <w:tblW w:type="auto" w:w="0"/>
        <w:jc w:val="center"/>
        <w:tblLook w:firstColumn="1" w:firstRow="1" w:lastColumn="0" w:lastRow="0" w:noHBand="0" w:noVBand="1" w:val="04A0"/>
      </w:tblPr>
      <w:tblGrid>
        <w:gridCol w:w="3408"/>
        <w:gridCol w:w="3408"/>
        <w:gridCol w:w="3408"/>
      </w:tblGrid>
      <w:tr>
        <w:tc>
          <w:tcPr>
            <w:tcW w:type="dxa" w:w="2232"/>
            <w:shd w:fill="D9EAF7"/>
            <w:vAlign w:val="center"/>
          </w:tcPr>
          <w:p>
            <w:r/>
            <w:r>
              <w:rPr>
                <w:b/>
                <w:sz w:val="18"/>
              </w:rPr>
              <w:t>Model</w:t>
            </w:r>
          </w:p>
        </w:tc>
        <w:tc>
          <w:tcPr>
            <w:tcW w:type="dxa" w:w="4608"/>
            <w:shd w:fill="D9EAF7"/>
            <w:vAlign w:val="center"/>
          </w:tcPr>
          <w:p>
            <w:r/>
            <w:r>
              <w:rPr>
                <w:b/>
                <w:sz w:val="18"/>
              </w:rPr>
              <w:t>Why Use It</w:t>
            </w:r>
          </w:p>
        </w:tc>
        <w:tc>
          <w:tcPr>
            <w:tcW w:type="dxa" w:w="3312"/>
            <w:shd w:fill="D9EAF7"/>
            <w:vAlign w:val="center"/>
          </w:tcPr>
          <w:p>
            <w:r/>
            <w:r>
              <w:rPr>
                <w:b/>
                <w:sz w:val="18"/>
              </w:rPr>
              <w:t>When to Use</w:t>
            </w:r>
          </w:p>
        </w:tc>
      </w:tr>
      <w:tr>
        <w:tc>
          <w:tcPr>
            <w:tcW w:type="dxa" w:w="2232"/>
            <w:vAlign w:val="top"/>
          </w:tcPr>
          <w:p>
            <w:r/>
            <w:r>
              <w:rPr>
                <w:b w:val="0"/>
                <w:sz w:val="18"/>
              </w:rPr>
              <w:t>Majority/home baseline</w:t>
            </w:r>
          </w:p>
        </w:tc>
        <w:tc>
          <w:tcPr>
            <w:tcW w:type="dxa" w:w="4608"/>
            <w:vAlign w:val="top"/>
          </w:tcPr>
          <w:p>
            <w:r/>
            <w:r>
              <w:rPr>
                <w:b w:val="0"/>
                <w:sz w:val="18"/>
              </w:rPr>
              <w:t>Shows the minimum performance needed to beat simple rules.</w:t>
            </w:r>
          </w:p>
        </w:tc>
        <w:tc>
          <w:tcPr>
            <w:tcW w:type="dxa" w:w="3312"/>
            <w:vAlign w:val="top"/>
          </w:tcPr>
          <w:p>
            <w:r/>
            <w:r>
              <w:rPr>
                <w:b w:val="0"/>
                <w:sz w:val="18"/>
              </w:rPr>
              <w:t>Always first.</w:t>
            </w:r>
          </w:p>
        </w:tc>
      </w:tr>
      <w:tr>
        <w:tc>
          <w:tcPr>
            <w:tcW w:type="dxa" w:w="2232"/>
            <w:vAlign w:val="top"/>
          </w:tcPr>
          <w:p>
            <w:r/>
            <w:r>
              <w:rPr>
                <w:b w:val="0"/>
                <w:sz w:val="18"/>
              </w:rPr>
              <w:t>Elo-style baseline</w:t>
            </w:r>
          </w:p>
        </w:tc>
        <w:tc>
          <w:tcPr>
            <w:tcW w:type="dxa" w:w="4608"/>
            <w:vAlign w:val="top"/>
          </w:tcPr>
          <w:p>
            <w:r/>
            <w:r>
              <w:rPr>
                <w:b w:val="0"/>
                <w:sz w:val="18"/>
              </w:rPr>
              <w:t>Strong sports baseline using team strength updated over time.</w:t>
            </w:r>
          </w:p>
        </w:tc>
        <w:tc>
          <w:tcPr>
            <w:tcW w:type="dxa" w:w="3312"/>
            <w:vAlign w:val="top"/>
          </w:tcPr>
          <w:p>
            <w:r/>
            <w:r>
              <w:rPr>
                <w:b w:val="0"/>
                <w:sz w:val="18"/>
              </w:rPr>
              <w:t>Early MVP benchmark.</w:t>
            </w:r>
          </w:p>
        </w:tc>
      </w:tr>
      <w:tr>
        <w:tc>
          <w:tcPr>
            <w:tcW w:type="dxa" w:w="2232"/>
            <w:vAlign w:val="top"/>
          </w:tcPr>
          <w:p>
            <w:r/>
            <w:r>
              <w:rPr>
                <w:b w:val="0"/>
                <w:sz w:val="18"/>
              </w:rPr>
              <w:t>Logistic regression</w:t>
            </w:r>
          </w:p>
        </w:tc>
        <w:tc>
          <w:tcPr>
            <w:tcW w:type="dxa" w:w="4608"/>
            <w:vAlign w:val="top"/>
          </w:tcPr>
          <w:p>
            <w:r/>
            <w:r>
              <w:rPr>
                <w:b w:val="0"/>
                <w:sz w:val="18"/>
              </w:rPr>
              <w:t>Interpretable, fast, good probability baseline.</w:t>
            </w:r>
          </w:p>
        </w:tc>
        <w:tc>
          <w:tcPr>
            <w:tcW w:type="dxa" w:w="3312"/>
            <w:vAlign w:val="top"/>
          </w:tcPr>
          <w:p>
            <w:r/>
            <w:r>
              <w:rPr>
                <w:b w:val="0"/>
                <w:sz w:val="18"/>
              </w:rPr>
              <w:t>First real ML model.</w:t>
            </w:r>
          </w:p>
        </w:tc>
      </w:tr>
      <w:tr>
        <w:tc>
          <w:tcPr>
            <w:tcW w:type="dxa" w:w="2232"/>
            <w:vAlign w:val="top"/>
          </w:tcPr>
          <w:p>
            <w:r/>
            <w:r>
              <w:rPr>
                <w:b w:val="0"/>
                <w:sz w:val="18"/>
              </w:rPr>
              <w:t>Decision tree</w:t>
            </w:r>
          </w:p>
        </w:tc>
        <w:tc>
          <w:tcPr>
            <w:tcW w:type="dxa" w:w="4608"/>
            <w:vAlign w:val="top"/>
          </w:tcPr>
          <w:p>
            <w:r/>
            <w:r>
              <w:rPr>
                <w:b w:val="0"/>
                <w:sz w:val="18"/>
              </w:rPr>
              <w:t>Easy to explain but usually overfits sports data.</w:t>
            </w:r>
          </w:p>
        </w:tc>
        <w:tc>
          <w:tcPr>
            <w:tcW w:type="dxa" w:w="3312"/>
            <w:vAlign w:val="top"/>
          </w:tcPr>
          <w:p>
            <w:r/>
            <w:r>
              <w:rPr>
                <w:b w:val="0"/>
                <w:sz w:val="18"/>
              </w:rPr>
              <w:t>Learning/debugging only.</w:t>
            </w:r>
          </w:p>
        </w:tc>
      </w:tr>
      <w:tr>
        <w:tc>
          <w:tcPr>
            <w:tcW w:type="dxa" w:w="2232"/>
            <w:vAlign w:val="top"/>
          </w:tcPr>
          <w:p>
            <w:r/>
            <w:r>
              <w:rPr>
                <w:b w:val="0"/>
                <w:sz w:val="18"/>
              </w:rPr>
              <w:t>Random forest</w:t>
            </w:r>
          </w:p>
        </w:tc>
        <w:tc>
          <w:tcPr>
            <w:tcW w:type="dxa" w:w="4608"/>
            <w:vAlign w:val="top"/>
          </w:tcPr>
          <w:p>
            <w:r/>
            <w:r>
              <w:rPr>
                <w:b w:val="0"/>
                <w:sz w:val="18"/>
              </w:rPr>
              <w:t>Handles nonlinear relationships, robust, less feature scaling required.</w:t>
            </w:r>
          </w:p>
        </w:tc>
        <w:tc>
          <w:tcPr>
            <w:tcW w:type="dxa" w:w="3312"/>
            <w:vAlign w:val="top"/>
          </w:tcPr>
          <w:p>
            <w:r/>
            <w:r>
              <w:rPr>
                <w:b w:val="0"/>
                <w:sz w:val="18"/>
              </w:rPr>
              <w:t>Good first ensemble.</w:t>
            </w:r>
          </w:p>
        </w:tc>
      </w:tr>
      <w:tr>
        <w:tc>
          <w:tcPr>
            <w:tcW w:type="dxa" w:w="2232"/>
            <w:vAlign w:val="top"/>
          </w:tcPr>
          <w:p>
            <w:r/>
            <w:r>
              <w:rPr>
                <w:b w:val="0"/>
                <w:sz w:val="18"/>
              </w:rPr>
              <w:t>Gradient boosting / XGBoost / LightGBM</w:t>
            </w:r>
          </w:p>
        </w:tc>
        <w:tc>
          <w:tcPr>
            <w:tcW w:type="dxa" w:w="4608"/>
            <w:vAlign w:val="top"/>
          </w:tcPr>
          <w:p>
            <w:r/>
            <w:r>
              <w:rPr>
                <w:b w:val="0"/>
                <w:sz w:val="18"/>
              </w:rPr>
              <w:t>Usually strong on tabular data; handles feature interactions well.</w:t>
            </w:r>
          </w:p>
        </w:tc>
        <w:tc>
          <w:tcPr>
            <w:tcW w:type="dxa" w:w="3312"/>
            <w:vAlign w:val="top"/>
          </w:tcPr>
          <w:p>
            <w:r/>
            <w:r>
              <w:rPr>
                <w:b w:val="0"/>
                <w:sz w:val="18"/>
              </w:rPr>
              <w:t>Main candidate after baseline.</w:t>
            </w:r>
          </w:p>
        </w:tc>
      </w:tr>
      <w:tr>
        <w:tc>
          <w:tcPr>
            <w:tcW w:type="dxa" w:w="2232"/>
            <w:vAlign w:val="top"/>
          </w:tcPr>
          <w:p>
            <w:r/>
            <w:r>
              <w:rPr>
                <w:b w:val="0"/>
                <w:sz w:val="18"/>
              </w:rPr>
              <w:t>Neural network</w:t>
            </w:r>
          </w:p>
        </w:tc>
        <w:tc>
          <w:tcPr>
            <w:tcW w:type="dxa" w:w="4608"/>
            <w:vAlign w:val="top"/>
          </w:tcPr>
          <w:p>
            <w:r/>
            <w:r>
              <w:rPr>
                <w:b w:val="0"/>
                <w:sz w:val="18"/>
              </w:rPr>
              <w:t>Possible, but tabular sports datasets are not huge compared with deep learning needs.</w:t>
            </w:r>
          </w:p>
        </w:tc>
        <w:tc>
          <w:tcPr>
            <w:tcW w:type="dxa" w:w="3312"/>
            <w:vAlign w:val="top"/>
          </w:tcPr>
          <w:p>
            <w:r/>
            <w:r>
              <w:rPr>
                <w:b w:val="0"/>
                <w:sz w:val="18"/>
              </w:rPr>
              <w:t>Later, after strong baselines.</w:t>
            </w:r>
          </w:p>
        </w:tc>
      </w:tr>
    </w:tbl>
    <w:p>
      <w:pPr>
        <w:pStyle w:val="Heading2"/>
      </w:pPr>
      <w:r>
        <w:t>6.1 Training and Evaluation Rules</w:t>
      </w:r>
    </w:p>
    <w:p>
      <w:pPr>
        <w:pStyle w:val="ListBullet"/>
      </w:pPr>
      <w:r>
        <w:t>Use time-based splits, not random splits. Example: train on 2015-2023, validate on 2023-2024, test on 2024-2025.</w:t>
      </w:r>
    </w:p>
    <w:p>
      <w:pPr>
        <w:pStyle w:val="ListBullet"/>
      </w:pPr>
      <w:r>
        <w:t>Use rolling backtests so the model is evaluated like it would run in real life.</w:t>
      </w:r>
    </w:p>
    <w:p>
      <w:pPr>
        <w:pStyle w:val="ListBullet"/>
      </w:pPr>
      <w:r>
        <w:t>Track accuracy, log loss, Brier score, ROC-AUC, calibration curve, and baseline comparison.</w:t>
      </w:r>
    </w:p>
    <w:p>
      <w:pPr>
        <w:pStyle w:val="ListBullet"/>
      </w:pPr>
      <w:r>
        <w:t>Do not optimize only for accuracy. Because the dashboard displays probabilities, calibration and log loss matter a lot.</w:t>
      </w:r>
    </w:p>
    <w:p>
      <w:pPr>
        <w:pStyle w:val="ListBullet"/>
      </w:pPr>
      <w:r>
        <w:t>Calibrate probabilities with Platt/sigmoid or isotonic calibration after selecting a model.</w:t>
      </w:r>
    </w:p>
    <w:p>
      <w:pPr>
        <w:pStyle w:val="ListBullet"/>
      </w:pPr>
      <w:r>
        <w:t>Store every training run in MLflow: dataset version, feature version, model type, hyperparameters, metrics, and artifact path.</w:t>
      </w:r>
    </w:p>
    <w:tbl>
      <w:tblPr>
        <w:tblStyle w:val="TableGrid"/>
        <w:tblW w:type="auto" w:w="0"/>
        <w:jc w:val="center"/>
        <w:tblLook w:firstColumn="1" w:firstRow="1" w:lastColumn="0" w:lastRow="0" w:noHBand="0" w:noVBand="1" w:val="04A0"/>
      </w:tblPr>
      <w:tblGrid>
        <w:gridCol w:w="5112"/>
        <w:gridCol w:w="5112"/>
      </w:tblGrid>
      <w:tr>
        <w:tc>
          <w:tcPr>
            <w:tcW w:type="dxa" w:w="2304"/>
            <w:shd w:fill="D9EAF7"/>
            <w:vAlign w:val="center"/>
          </w:tcPr>
          <w:p>
            <w:r/>
            <w:r>
              <w:rPr>
                <w:b/>
                <w:sz w:val="18"/>
              </w:rPr>
              <w:t>Metric</w:t>
            </w:r>
          </w:p>
        </w:tc>
        <w:tc>
          <w:tcPr>
            <w:tcW w:type="dxa" w:w="8352"/>
            <w:shd w:fill="D9EAF7"/>
            <w:vAlign w:val="center"/>
          </w:tcPr>
          <w:p>
            <w:r/>
            <w:r>
              <w:rPr>
                <w:b/>
                <w:sz w:val="18"/>
              </w:rPr>
              <w:t>Why It Matters</w:t>
            </w:r>
          </w:p>
        </w:tc>
      </w:tr>
      <w:tr>
        <w:tc>
          <w:tcPr>
            <w:tcW w:type="dxa" w:w="2304"/>
            <w:vAlign w:val="top"/>
          </w:tcPr>
          <w:p>
            <w:r/>
            <w:r>
              <w:rPr>
                <w:b w:val="0"/>
                <w:sz w:val="18"/>
              </w:rPr>
              <w:t>Accuracy</w:t>
            </w:r>
          </w:p>
        </w:tc>
        <w:tc>
          <w:tcPr>
            <w:tcW w:type="dxa" w:w="8352"/>
            <w:vAlign w:val="top"/>
          </w:tcPr>
          <w:p>
            <w:r/>
            <w:r>
              <w:rPr>
                <w:b w:val="0"/>
                <w:sz w:val="18"/>
              </w:rPr>
              <w:t>Simple percentage of correct winners; easy to explain but ignores confidence.</w:t>
            </w:r>
          </w:p>
        </w:tc>
      </w:tr>
      <w:tr>
        <w:tc>
          <w:tcPr>
            <w:tcW w:type="dxa" w:w="2304"/>
            <w:vAlign w:val="top"/>
          </w:tcPr>
          <w:p>
            <w:r/>
            <w:r>
              <w:rPr>
                <w:b w:val="0"/>
                <w:sz w:val="18"/>
              </w:rPr>
              <w:t>Log loss</w:t>
            </w:r>
          </w:p>
        </w:tc>
        <w:tc>
          <w:tcPr>
            <w:tcW w:type="dxa" w:w="8352"/>
            <w:vAlign w:val="top"/>
          </w:tcPr>
          <w:p>
            <w:r/>
            <w:r>
              <w:rPr>
                <w:b w:val="0"/>
                <w:sz w:val="18"/>
              </w:rPr>
              <w:t>Rewards confident correct predictions and punishes confident wrong predictions.</w:t>
            </w:r>
          </w:p>
        </w:tc>
      </w:tr>
      <w:tr>
        <w:tc>
          <w:tcPr>
            <w:tcW w:type="dxa" w:w="2304"/>
            <w:vAlign w:val="top"/>
          </w:tcPr>
          <w:p>
            <w:r/>
            <w:r>
              <w:rPr>
                <w:b w:val="0"/>
                <w:sz w:val="18"/>
              </w:rPr>
              <w:t>Brier score</w:t>
            </w:r>
          </w:p>
        </w:tc>
        <w:tc>
          <w:tcPr>
            <w:tcW w:type="dxa" w:w="8352"/>
            <w:vAlign w:val="top"/>
          </w:tcPr>
          <w:p>
            <w:r/>
            <w:r>
              <w:rPr>
                <w:b w:val="0"/>
                <w:sz w:val="18"/>
              </w:rPr>
              <w:t>Measures probability error; useful for win probability quality.</w:t>
            </w:r>
          </w:p>
        </w:tc>
      </w:tr>
      <w:tr>
        <w:tc>
          <w:tcPr>
            <w:tcW w:type="dxa" w:w="2304"/>
            <w:vAlign w:val="top"/>
          </w:tcPr>
          <w:p>
            <w:r/>
            <w:r>
              <w:rPr>
                <w:b w:val="0"/>
                <w:sz w:val="18"/>
              </w:rPr>
              <w:t>Calibration curve</w:t>
            </w:r>
          </w:p>
        </w:tc>
        <w:tc>
          <w:tcPr>
            <w:tcW w:type="dxa" w:w="8352"/>
            <w:vAlign w:val="top"/>
          </w:tcPr>
          <w:p>
            <w:r/>
            <w:r>
              <w:rPr>
                <w:b w:val="0"/>
                <w:sz w:val="18"/>
              </w:rPr>
              <w:t>Shows whether 70% predictions actually win about 70% of the time.</w:t>
            </w:r>
          </w:p>
        </w:tc>
      </w:tr>
      <w:tr>
        <w:tc>
          <w:tcPr>
            <w:tcW w:type="dxa" w:w="2304"/>
            <w:vAlign w:val="top"/>
          </w:tcPr>
          <w:p>
            <w:r/>
            <w:r>
              <w:rPr>
                <w:b w:val="0"/>
                <w:sz w:val="18"/>
              </w:rPr>
              <w:t>ROC-AUC</w:t>
            </w:r>
          </w:p>
        </w:tc>
        <w:tc>
          <w:tcPr>
            <w:tcW w:type="dxa" w:w="8352"/>
            <w:vAlign w:val="top"/>
          </w:tcPr>
          <w:p>
            <w:r/>
            <w:r>
              <w:rPr>
                <w:b w:val="0"/>
                <w:sz w:val="18"/>
              </w:rPr>
              <w:t>Measures ranking ability independent of threshold.</w:t>
            </w:r>
          </w:p>
        </w:tc>
      </w:tr>
      <w:tr>
        <w:tc>
          <w:tcPr>
            <w:tcW w:type="dxa" w:w="2304"/>
            <w:vAlign w:val="top"/>
          </w:tcPr>
          <w:p>
            <w:r/>
            <w:r>
              <w:rPr>
                <w:b w:val="0"/>
                <w:sz w:val="18"/>
              </w:rPr>
              <w:t>Profit simulation</w:t>
            </w:r>
          </w:p>
        </w:tc>
        <w:tc>
          <w:tcPr>
            <w:tcW w:type="dxa" w:w="8352"/>
            <w:vAlign w:val="top"/>
          </w:tcPr>
          <w:p>
            <w:r/>
            <w:r>
              <w:rPr>
                <w:b w:val="0"/>
                <w:sz w:val="18"/>
              </w:rPr>
              <w:t>Future only; requires odds and careful assumptions. Do not treat as MVP model quality.</w:t>
            </w:r>
          </w:p>
        </w:tc>
      </w:tr>
    </w:tbl>
    <w:p>
      <w:pPr>
        <w:pStyle w:val="Heading1"/>
      </w:pPr>
      <w:r>
        <w:t>7. Implementation Roadmap</w:t>
      </w:r>
    </w:p>
    <w:tbl>
      <w:tblPr>
        <w:tblStyle w:val="TableGrid"/>
        <w:tblW w:type="auto" w:w="0"/>
        <w:jc w:val="center"/>
        <w:tblLook w:firstColumn="1" w:firstRow="1" w:lastColumn="0" w:lastRow="0" w:noHBand="0" w:noVBand="1" w:val="04A0"/>
      </w:tblPr>
      <w:tblGrid>
        <w:gridCol w:w="3408"/>
        <w:gridCol w:w="3408"/>
        <w:gridCol w:w="3408"/>
      </w:tblGrid>
      <w:tr>
        <w:tc>
          <w:tcPr>
            <w:tcW w:type="dxa" w:w="2016"/>
            <w:shd w:fill="D9EAF7"/>
            <w:vAlign w:val="center"/>
          </w:tcPr>
          <w:p>
            <w:r/>
            <w:r>
              <w:rPr>
                <w:b/>
                <w:sz w:val="18"/>
              </w:rPr>
              <w:t>Phase</w:t>
            </w:r>
          </w:p>
        </w:tc>
        <w:tc>
          <w:tcPr>
            <w:tcW w:type="dxa" w:w="2160"/>
            <w:shd w:fill="D9EAF7"/>
            <w:vAlign w:val="center"/>
          </w:tcPr>
          <w:p>
            <w:r/>
            <w:r>
              <w:rPr>
                <w:b/>
                <w:sz w:val="18"/>
              </w:rPr>
              <w:t>Deliverable</w:t>
            </w:r>
          </w:p>
        </w:tc>
        <w:tc>
          <w:tcPr>
            <w:tcW w:type="dxa" w:w="6624"/>
            <w:shd w:fill="D9EAF7"/>
            <w:vAlign w:val="center"/>
          </w:tcPr>
          <w:p>
            <w:r/>
            <w:r>
              <w:rPr>
                <w:b/>
                <w:sz w:val="18"/>
              </w:rPr>
              <w:t>Detailed Tasks</w:t>
            </w:r>
          </w:p>
        </w:tc>
      </w:tr>
      <w:tr>
        <w:tc>
          <w:tcPr>
            <w:tcW w:type="dxa" w:w="2016"/>
            <w:vAlign w:val="top"/>
          </w:tcPr>
          <w:p>
            <w:r/>
            <w:r>
              <w:rPr>
                <w:b w:val="0"/>
                <w:sz w:val="18"/>
              </w:rPr>
              <w:t>Phase 0: Repo setup</w:t>
            </w:r>
          </w:p>
        </w:tc>
        <w:tc>
          <w:tcPr>
            <w:tcW w:type="dxa" w:w="2160"/>
            <w:vAlign w:val="top"/>
          </w:tcPr>
          <w:p>
            <w:r/>
            <w:r>
              <w:rPr>
                <w:b w:val="0"/>
                <w:sz w:val="18"/>
              </w:rPr>
              <w:t>Clean project foundation</w:t>
            </w:r>
          </w:p>
        </w:tc>
        <w:tc>
          <w:tcPr>
            <w:tcW w:type="dxa" w:w="6624"/>
            <w:vAlign w:val="top"/>
          </w:tcPr>
          <w:p>
            <w:r/>
            <w:r>
              <w:rPr>
                <w:b w:val="0"/>
                <w:sz w:val="18"/>
              </w:rPr>
              <w:t>Create GitHub repo, Docker setup, Python environment, .env handling, src/tests/notebooks structure, pre-commit formatting.</w:t>
            </w:r>
          </w:p>
        </w:tc>
      </w:tr>
      <w:tr>
        <w:tc>
          <w:tcPr>
            <w:tcW w:type="dxa" w:w="2016"/>
            <w:vAlign w:val="top"/>
          </w:tcPr>
          <w:p>
            <w:r/>
            <w:r>
              <w:rPr>
                <w:b w:val="0"/>
                <w:sz w:val="18"/>
              </w:rPr>
              <w:t>Phase 1: Historical data backfill</w:t>
            </w:r>
          </w:p>
        </w:tc>
        <w:tc>
          <w:tcPr>
            <w:tcW w:type="dxa" w:w="2160"/>
            <w:vAlign w:val="top"/>
          </w:tcPr>
          <w:p>
            <w:r/>
            <w:r>
              <w:rPr>
                <w:b w:val="0"/>
                <w:sz w:val="18"/>
              </w:rPr>
              <w:t>Historical dataset</w:t>
            </w:r>
          </w:p>
        </w:tc>
        <w:tc>
          <w:tcPr>
            <w:tcW w:type="dxa" w:w="6624"/>
            <w:vAlign w:val="top"/>
          </w:tcPr>
          <w:p>
            <w:r/>
            <w:r>
              <w:rPr>
                <w:b w:val="0"/>
                <w:sz w:val="18"/>
              </w:rPr>
              <w:t>Use nba_api to collect team game logs, schedules, results, team/player stats; store raw and normalized data.</w:t>
            </w:r>
          </w:p>
        </w:tc>
      </w:tr>
      <w:tr>
        <w:tc>
          <w:tcPr>
            <w:tcW w:type="dxa" w:w="2016"/>
            <w:vAlign w:val="top"/>
          </w:tcPr>
          <w:p>
            <w:r/>
            <w:r>
              <w:rPr>
                <w:b w:val="0"/>
                <w:sz w:val="18"/>
              </w:rPr>
              <w:t>Phase 2: Feature engineering</w:t>
            </w:r>
          </w:p>
        </w:tc>
        <w:tc>
          <w:tcPr>
            <w:tcW w:type="dxa" w:w="2160"/>
            <w:vAlign w:val="top"/>
          </w:tcPr>
          <w:p>
            <w:r/>
            <w:r>
              <w:rPr>
                <w:b w:val="0"/>
                <w:sz w:val="18"/>
              </w:rPr>
              <w:t>Training-ready table</w:t>
            </w:r>
          </w:p>
        </w:tc>
        <w:tc>
          <w:tcPr>
            <w:tcW w:type="dxa" w:w="6624"/>
            <w:vAlign w:val="top"/>
          </w:tcPr>
          <w:p>
            <w:r/>
            <w:r>
              <w:rPr>
                <w:b w:val="0"/>
                <w:sz w:val="18"/>
              </w:rPr>
              <w:t>Build one row per game with only pre-game features; write leakage tests and schema checks.</w:t>
            </w:r>
          </w:p>
        </w:tc>
      </w:tr>
      <w:tr>
        <w:tc>
          <w:tcPr>
            <w:tcW w:type="dxa" w:w="2016"/>
            <w:vAlign w:val="top"/>
          </w:tcPr>
          <w:p>
            <w:r/>
            <w:r>
              <w:rPr>
                <w:b w:val="0"/>
                <w:sz w:val="18"/>
              </w:rPr>
              <w:t>Phase 3: Baseline modeling</w:t>
            </w:r>
          </w:p>
        </w:tc>
        <w:tc>
          <w:tcPr>
            <w:tcW w:type="dxa" w:w="2160"/>
            <w:vAlign w:val="top"/>
          </w:tcPr>
          <w:p>
            <w:r/>
            <w:r>
              <w:rPr>
                <w:b w:val="0"/>
                <w:sz w:val="18"/>
              </w:rPr>
              <w:t>Baseline report</w:t>
            </w:r>
          </w:p>
        </w:tc>
        <w:tc>
          <w:tcPr>
            <w:tcW w:type="dxa" w:w="6624"/>
            <w:vAlign w:val="top"/>
          </w:tcPr>
          <w:p>
            <w:r/>
            <w:r>
              <w:rPr>
                <w:b w:val="0"/>
                <w:sz w:val="18"/>
              </w:rPr>
              <w:t>Train home-team baseline, Elo, logistic regression, decision tree/random forest; evaluate with time split.</w:t>
            </w:r>
          </w:p>
        </w:tc>
      </w:tr>
      <w:tr>
        <w:tc>
          <w:tcPr>
            <w:tcW w:type="dxa" w:w="2016"/>
            <w:vAlign w:val="top"/>
          </w:tcPr>
          <w:p>
            <w:r/>
            <w:r>
              <w:rPr>
                <w:b w:val="0"/>
                <w:sz w:val="18"/>
              </w:rPr>
              <w:t>Phase 4: Strong tabular model</w:t>
            </w:r>
          </w:p>
        </w:tc>
        <w:tc>
          <w:tcPr>
            <w:tcW w:type="dxa" w:w="2160"/>
            <w:vAlign w:val="top"/>
          </w:tcPr>
          <w:p>
            <w:r/>
            <w:r>
              <w:rPr>
                <w:b w:val="0"/>
                <w:sz w:val="18"/>
              </w:rPr>
              <w:t>Tuned model</w:t>
            </w:r>
          </w:p>
        </w:tc>
        <w:tc>
          <w:tcPr>
            <w:tcW w:type="dxa" w:w="6624"/>
            <w:vAlign w:val="top"/>
          </w:tcPr>
          <w:p>
            <w:r/>
            <w:r>
              <w:rPr>
                <w:b w:val="0"/>
                <w:sz w:val="18"/>
              </w:rPr>
              <w:t>Train gradient boosting, perform hyperparameter tuning, calibrate probabilities, register best model.</w:t>
            </w:r>
          </w:p>
        </w:tc>
      </w:tr>
      <w:tr>
        <w:tc>
          <w:tcPr>
            <w:tcW w:type="dxa" w:w="2016"/>
            <w:vAlign w:val="top"/>
          </w:tcPr>
          <w:p>
            <w:r/>
            <w:r>
              <w:rPr>
                <w:b w:val="0"/>
                <w:sz w:val="18"/>
              </w:rPr>
              <w:t>Phase 5: Game-day ingestion</w:t>
            </w:r>
          </w:p>
        </w:tc>
        <w:tc>
          <w:tcPr>
            <w:tcW w:type="dxa" w:w="2160"/>
            <w:vAlign w:val="top"/>
          </w:tcPr>
          <w:p>
            <w:r/>
            <w:r>
              <w:rPr>
                <w:b w:val="0"/>
                <w:sz w:val="18"/>
              </w:rPr>
              <w:t>Live prediction input</w:t>
            </w:r>
          </w:p>
        </w:tc>
        <w:tc>
          <w:tcPr>
            <w:tcW w:type="dxa" w:w="6624"/>
            <w:vAlign w:val="top"/>
          </w:tcPr>
          <w:p>
            <w:r/>
            <w:r>
              <w:rPr>
                <w:b w:val="0"/>
                <w:sz w:val="18"/>
              </w:rPr>
              <w:t>Create scheduled job for today/tomorrow games, lineup/injury snapshots, and current feature row generation.</w:t>
            </w:r>
          </w:p>
        </w:tc>
      </w:tr>
      <w:tr>
        <w:tc>
          <w:tcPr>
            <w:tcW w:type="dxa" w:w="2016"/>
            <w:vAlign w:val="top"/>
          </w:tcPr>
          <w:p>
            <w:r/>
            <w:r>
              <w:rPr>
                <w:b w:val="0"/>
                <w:sz w:val="18"/>
              </w:rPr>
              <w:t>Phase 6: API service</w:t>
            </w:r>
          </w:p>
        </w:tc>
        <w:tc>
          <w:tcPr>
            <w:tcW w:type="dxa" w:w="2160"/>
            <w:vAlign w:val="top"/>
          </w:tcPr>
          <w:p>
            <w:r/>
            <w:r>
              <w:rPr>
                <w:b w:val="0"/>
                <w:sz w:val="18"/>
              </w:rPr>
              <w:t>Prediction REST API</w:t>
            </w:r>
          </w:p>
        </w:tc>
        <w:tc>
          <w:tcPr>
            <w:tcW w:type="dxa" w:w="6624"/>
            <w:vAlign w:val="top"/>
          </w:tcPr>
          <w:p>
            <w:r/>
            <w:r>
              <w:rPr>
                <w:b w:val="0"/>
                <w:sz w:val="18"/>
              </w:rPr>
              <w:t>Create Flask/FastAPI endpoints: /games/today, /predictions/today, /model/metadata, /health.</w:t>
            </w:r>
          </w:p>
        </w:tc>
      </w:tr>
      <w:tr>
        <w:tc>
          <w:tcPr>
            <w:tcW w:type="dxa" w:w="2016"/>
            <w:vAlign w:val="top"/>
          </w:tcPr>
          <w:p>
            <w:r/>
            <w:r>
              <w:rPr>
                <w:b w:val="0"/>
                <w:sz w:val="18"/>
              </w:rPr>
              <w:t>Phase 7: React dashboard</w:t>
            </w:r>
          </w:p>
        </w:tc>
        <w:tc>
          <w:tcPr>
            <w:tcW w:type="dxa" w:w="2160"/>
            <w:vAlign w:val="top"/>
          </w:tcPr>
          <w:p>
            <w:r/>
            <w:r>
              <w:rPr>
                <w:b w:val="0"/>
                <w:sz w:val="18"/>
              </w:rPr>
              <w:t>Usable web app</w:t>
            </w:r>
          </w:p>
        </w:tc>
        <w:tc>
          <w:tcPr>
            <w:tcW w:type="dxa" w:w="6624"/>
            <w:vAlign w:val="top"/>
          </w:tcPr>
          <w:p>
            <w:r/>
            <w:r>
              <w:rPr>
                <w:b w:val="0"/>
                <w:sz w:val="18"/>
              </w:rPr>
              <w:t>Display today’s games, probabilities, timestamp, model version, and feature highlights.</w:t>
            </w:r>
          </w:p>
        </w:tc>
      </w:tr>
      <w:tr>
        <w:tc>
          <w:tcPr>
            <w:tcW w:type="dxa" w:w="2016"/>
            <w:vAlign w:val="top"/>
          </w:tcPr>
          <w:p>
            <w:r/>
            <w:r>
              <w:rPr>
                <w:b w:val="0"/>
                <w:sz w:val="18"/>
              </w:rPr>
              <w:t>Phase 8: Deployment</w:t>
            </w:r>
          </w:p>
        </w:tc>
        <w:tc>
          <w:tcPr>
            <w:tcW w:type="dxa" w:w="2160"/>
            <w:vAlign w:val="top"/>
          </w:tcPr>
          <w:p>
            <w:r/>
            <w:r>
              <w:rPr>
                <w:b w:val="0"/>
                <w:sz w:val="18"/>
              </w:rPr>
              <w:t>Cloud-hosted system</w:t>
            </w:r>
          </w:p>
        </w:tc>
        <w:tc>
          <w:tcPr>
            <w:tcW w:type="dxa" w:w="6624"/>
            <w:vAlign w:val="top"/>
          </w:tcPr>
          <w:p>
            <w:r/>
            <w:r>
              <w:rPr>
                <w:b w:val="0"/>
                <w:sz w:val="18"/>
              </w:rPr>
              <w:t>Deploy backend, frontend, database, scheduled jobs, and object storage. Add logging/monitoring.</w:t>
            </w:r>
          </w:p>
        </w:tc>
      </w:tr>
      <w:tr>
        <w:tc>
          <w:tcPr>
            <w:tcW w:type="dxa" w:w="2016"/>
            <w:vAlign w:val="top"/>
          </w:tcPr>
          <w:p>
            <w:r/>
            <w:r>
              <w:rPr>
                <w:b w:val="0"/>
                <w:sz w:val="18"/>
              </w:rPr>
              <w:t>Phase 9: Iteration</w:t>
            </w:r>
          </w:p>
        </w:tc>
        <w:tc>
          <w:tcPr>
            <w:tcW w:type="dxa" w:w="2160"/>
            <w:vAlign w:val="top"/>
          </w:tcPr>
          <w:p>
            <w:r/>
            <w:r>
              <w:rPr>
                <w:b w:val="0"/>
                <w:sz w:val="18"/>
              </w:rPr>
              <w:t>Better predictions</w:t>
            </w:r>
          </w:p>
        </w:tc>
        <w:tc>
          <w:tcPr>
            <w:tcW w:type="dxa" w:w="6624"/>
            <w:vAlign w:val="top"/>
          </w:tcPr>
          <w:p>
            <w:r/>
            <w:r>
              <w:rPr>
                <w:b w:val="0"/>
                <w:sz w:val="18"/>
              </w:rPr>
              <w:t>Add player-level features, injury impact weighting, backtesting, odds comparison, and spread regression.</w:t>
            </w:r>
          </w:p>
        </w:tc>
      </w:tr>
    </w:tbl>
    <w:p>
      <w:pPr>
        <w:pStyle w:val="Heading1"/>
      </w:pPr>
      <w:r>
        <w:t>8. Suggested Repository Structure</w:t>
      </w:r>
    </w:p>
    <w:p>
      <w:r>
        <w:rPr>
          <w:rFonts w:ascii="Courier New" w:hAnsi="Courier New"/>
          <w:sz w:val="17"/>
        </w:rPr>
        <w:br/>
        <w:t>nba-winner-predictor/</w:t>
        <w:br/>
        <w:t xml:space="preserve">  README.md</w:t>
        <w:br/>
        <w:t xml:space="preserve">  .env.example</w:t>
        <w:br/>
        <w:t xml:space="preserve">  docker-compose.yml</w:t>
        <w:br/>
        <w:t xml:space="preserve">  requirements.txt or pyproject.toml</w:t>
        <w:br/>
        <w:t xml:space="preserve">  data/                       # local small samples only; do not commit raw full data</w:t>
        <w:br/>
        <w:t xml:space="preserve">  notebooks/                  # exploration only</w:t>
        <w:br/>
        <w:t xml:space="preserve">  src/</w:t>
        <w:br/>
        <w:t xml:space="preserve">    config.py</w:t>
        <w:br/>
        <w:t xml:space="preserve">    ingestion/</w:t>
        <w:br/>
        <w:t xml:space="preserve">      nba_api_client.py</w:t>
        <w:br/>
        <w:t xml:space="preserve">      lineup_scraper.py</w:t>
        <w:br/>
        <w:t xml:space="preserve">      injury_scraper.py</w:t>
        <w:br/>
        <w:t xml:space="preserve">      backfill_games.py</w:t>
        <w:br/>
        <w:t xml:space="preserve">      scheduled_snapshot.py</w:t>
        <w:br/>
        <w:t xml:space="preserve">    storage/</w:t>
        <w:br/>
        <w:t xml:space="preserve">      s3_client.py</w:t>
        <w:br/>
        <w:t xml:space="preserve">      db.py</w:t>
        <w:br/>
        <w:t xml:space="preserve">      schemas.sql</w:t>
        <w:br/>
        <w:t xml:space="preserve">    features/</w:t>
        <w:br/>
        <w:t xml:space="preserve">      build_team_features.py</w:t>
        <w:br/>
        <w:t xml:space="preserve">      build_player_features.py</w:t>
        <w:br/>
        <w:t xml:space="preserve">      build_game_features.py</w:t>
        <w:br/>
        <w:t xml:space="preserve">      leakage_checks.py</w:t>
        <w:br/>
        <w:t xml:space="preserve">    models/</w:t>
        <w:br/>
        <w:t xml:space="preserve">      train.py</w:t>
        <w:br/>
        <w:t xml:space="preserve">      evaluate.py</w:t>
        <w:br/>
        <w:t xml:space="preserve">      calibrate.py</w:t>
        <w:br/>
        <w:t xml:space="preserve">      predict.py</w:t>
        <w:br/>
        <w:t xml:space="preserve">      registry.py</w:t>
        <w:br/>
        <w:t xml:space="preserve">    api/</w:t>
        <w:br/>
        <w:t xml:space="preserve">      app.py</w:t>
        <w:br/>
        <w:t xml:space="preserve">      routes.py</w:t>
        <w:br/>
        <w:t xml:space="preserve">      services.py</w:t>
        <w:br/>
        <w:t xml:space="preserve">    utils/</w:t>
        <w:br/>
        <w:t xml:space="preserve">      logging.py</w:t>
        <w:br/>
        <w:t xml:space="preserve">      time.py</w:t>
        <w:br/>
        <w:t xml:space="preserve">  frontend/</w:t>
        <w:br/>
        <w:t xml:space="preserve">    src/</w:t>
        <w:br/>
        <w:t xml:space="preserve">      pages/</w:t>
        <w:br/>
        <w:t xml:space="preserve">      components/</w:t>
        <w:br/>
        <w:t xml:space="preserve">      api/</w:t>
        <w:br/>
        <w:t xml:space="preserve">      styles/</w:t>
        <w:br/>
        <w:t xml:space="preserve">  tests/</w:t>
        <w:br/>
        <w:t xml:space="preserve">    test_features_no_leakage.py</w:t>
        <w:br/>
        <w:t xml:space="preserve">    test_ingestion_schema.py</w:t>
        <w:br/>
        <w:t xml:space="preserve">    test_api_predictions.py</w:t>
        <w:br/>
      </w:r>
    </w:p>
    <w:p>
      <w:pPr>
        <w:pStyle w:val="Heading1"/>
      </w:pPr>
      <w:r>
        <w:t>9. Backend API Design</w:t>
      </w:r>
    </w:p>
    <w:tbl>
      <w:tblPr>
        <w:tblStyle w:val="TableGrid"/>
        <w:tblW w:type="auto" w:w="0"/>
        <w:jc w:val="center"/>
        <w:tblLook w:firstColumn="1" w:firstRow="1" w:lastColumn="0" w:lastRow="0" w:noHBand="0" w:noVBand="1" w:val="04A0"/>
      </w:tblPr>
      <w:tblGrid>
        <w:gridCol w:w="3408"/>
        <w:gridCol w:w="3408"/>
        <w:gridCol w:w="3408"/>
      </w:tblGrid>
      <w:tr>
        <w:tc>
          <w:tcPr>
            <w:tcW w:type="dxa" w:w="2520"/>
            <w:shd w:fill="D9EAF7"/>
            <w:vAlign w:val="center"/>
          </w:tcPr>
          <w:p>
            <w:r/>
            <w:r>
              <w:rPr>
                <w:b/>
                <w:sz w:val="18"/>
              </w:rPr>
              <w:t>Endpoint</w:t>
            </w:r>
          </w:p>
        </w:tc>
        <w:tc>
          <w:tcPr>
            <w:tcW w:type="dxa" w:w="3168"/>
            <w:shd w:fill="D9EAF7"/>
            <w:vAlign w:val="center"/>
          </w:tcPr>
          <w:p>
            <w:r/>
            <w:r>
              <w:rPr>
                <w:b/>
                <w:sz w:val="18"/>
              </w:rPr>
              <w:t>Purpose</w:t>
            </w:r>
          </w:p>
        </w:tc>
        <w:tc>
          <w:tcPr>
            <w:tcW w:type="dxa" w:w="5040"/>
            <w:shd w:fill="D9EAF7"/>
            <w:vAlign w:val="center"/>
          </w:tcPr>
          <w:p>
            <w:r/>
            <w:r>
              <w:rPr>
                <w:b/>
                <w:sz w:val="18"/>
              </w:rPr>
              <w:t>Response Example</w:t>
            </w:r>
          </w:p>
        </w:tc>
      </w:tr>
      <w:tr>
        <w:tc>
          <w:tcPr>
            <w:tcW w:type="dxa" w:w="2520"/>
            <w:vAlign w:val="top"/>
          </w:tcPr>
          <w:p>
            <w:r/>
            <w:r>
              <w:rPr>
                <w:b w:val="0"/>
                <w:sz w:val="18"/>
              </w:rPr>
              <w:t>GET /health</w:t>
            </w:r>
          </w:p>
        </w:tc>
        <w:tc>
          <w:tcPr>
            <w:tcW w:type="dxa" w:w="3168"/>
            <w:vAlign w:val="top"/>
          </w:tcPr>
          <w:p>
            <w:r/>
            <w:r>
              <w:rPr>
                <w:b w:val="0"/>
                <w:sz w:val="18"/>
              </w:rPr>
              <w:t>Confirms API is running.</w:t>
            </w:r>
          </w:p>
        </w:tc>
        <w:tc>
          <w:tcPr>
            <w:tcW w:type="dxa" w:w="5040"/>
            <w:vAlign w:val="top"/>
          </w:tcPr>
          <w:p>
            <w:r/>
            <w:r>
              <w:rPr>
                <w:b w:val="0"/>
                <w:sz w:val="18"/>
              </w:rPr>
              <w:t>{"status":"ok"}</w:t>
            </w:r>
          </w:p>
        </w:tc>
      </w:tr>
      <w:tr>
        <w:tc>
          <w:tcPr>
            <w:tcW w:type="dxa" w:w="2520"/>
            <w:vAlign w:val="top"/>
          </w:tcPr>
          <w:p>
            <w:r/>
            <w:r>
              <w:rPr>
                <w:b w:val="0"/>
                <w:sz w:val="18"/>
              </w:rPr>
              <w:t>GET /games/today</w:t>
            </w:r>
          </w:p>
        </w:tc>
        <w:tc>
          <w:tcPr>
            <w:tcW w:type="dxa" w:w="3168"/>
            <w:vAlign w:val="top"/>
          </w:tcPr>
          <w:p>
            <w:r/>
            <w:r>
              <w:rPr>
                <w:b w:val="0"/>
                <w:sz w:val="18"/>
              </w:rPr>
              <w:t>Returns today’s scheduled games.</w:t>
            </w:r>
          </w:p>
        </w:tc>
        <w:tc>
          <w:tcPr>
            <w:tcW w:type="dxa" w:w="5040"/>
            <w:vAlign w:val="top"/>
          </w:tcPr>
          <w:p>
            <w:r/>
            <w:r>
              <w:rPr>
                <w:b w:val="0"/>
                <w:sz w:val="18"/>
              </w:rPr>
              <w:t>game_id, away_team, home_team, start_time, status</w:t>
            </w:r>
          </w:p>
        </w:tc>
      </w:tr>
      <w:tr>
        <w:tc>
          <w:tcPr>
            <w:tcW w:type="dxa" w:w="2520"/>
            <w:vAlign w:val="top"/>
          </w:tcPr>
          <w:p>
            <w:r/>
            <w:r>
              <w:rPr>
                <w:b w:val="0"/>
                <w:sz w:val="18"/>
              </w:rPr>
              <w:t>GET /predictions/today</w:t>
            </w:r>
          </w:p>
        </w:tc>
        <w:tc>
          <w:tcPr>
            <w:tcW w:type="dxa" w:w="3168"/>
            <w:vAlign w:val="top"/>
          </w:tcPr>
          <w:p>
            <w:r/>
            <w:r>
              <w:rPr>
                <w:b w:val="0"/>
                <w:sz w:val="18"/>
              </w:rPr>
              <w:t>Returns current predictions for dashboard.</w:t>
            </w:r>
          </w:p>
        </w:tc>
        <w:tc>
          <w:tcPr>
            <w:tcW w:type="dxa" w:w="5040"/>
            <w:vAlign w:val="top"/>
          </w:tcPr>
          <w:p>
            <w:r/>
            <w:r>
              <w:rPr>
                <w:b w:val="0"/>
                <w:sz w:val="18"/>
              </w:rPr>
              <w:t>game_id, home_win_prob, away_win_prob, predicted_at, model_version</w:t>
            </w:r>
          </w:p>
        </w:tc>
      </w:tr>
      <w:tr>
        <w:tc>
          <w:tcPr>
            <w:tcW w:type="dxa" w:w="2520"/>
            <w:vAlign w:val="top"/>
          </w:tcPr>
          <w:p>
            <w:r/>
            <w:r>
              <w:rPr>
                <w:b w:val="0"/>
                <w:sz w:val="18"/>
              </w:rPr>
              <w:t>GET /predictions/{game_id}</w:t>
            </w:r>
          </w:p>
        </w:tc>
        <w:tc>
          <w:tcPr>
            <w:tcW w:type="dxa" w:w="3168"/>
            <w:vAlign w:val="top"/>
          </w:tcPr>
          <w:p>
            <w:r/>
            <w:r>
              <w:rPr>
                <w:b w:val="0"/>
                <w:sz w:val="18"/>
              </w:rPr>
              <w:t>Returns full prediction details.</w:t>
            </w:r>
          </w:p>
        </w:tc>
        <w:tc>
          <w:tcPr>
            <w:tcW w:type="dxa" w:w="5040"/>
            <w:vAlign w:val="top"/>
          </w:tcPr>
          <w:p>
            <w:r/>
            <w:r>
              <w:rPr>
                <w:b w:val="0"/>
                <w:sz w:val="18"/>
              </w:rPr>
              <w:t>probabilities, feature summary, source snapshot timestamps</w:t>
            </w:r>
          </w:p>
        </w:tc>
      </w:tr>
      <w:tr>
        <w:tc>
          <w:tcPr>
            <w:tcW w:type="dxa" w:w="2520"/>
            <w:vAlign w:val="top"/>
          </w:tcPr>
          <w:p>
            <w:r/>
            <w:r>
              <w:rPr>
                <w:b w:val="0"/>
                <w:sz w:val="18"/>
              </w:rPr>
              <w:t>POST /admin/reload-model</w:t>
            </w:r>
          </w:p>
        </w:tc>
        <w:tc>
          <w:tcPr>
            <w:tcW w:type="dxa" w:w="3168"/>
            <w:vAlign w:val="top"/>
          </w:tcPr>
          <w:p>
            <w:r/>
            <w:r>
              <w:rPr>
                <w:b w:val="0"/>
                <w:sz w:val="18"/>
              </w:rPr>
              <w:t>Reloads latest model after retraining.</w:t>
            </w:r>
          </w:p>
        </w:tc>
        <w:tc>
          <w:tcPr>
            <w:tcW w:type="dxa" w:w="5040"/>
            <w:vAlign w:val="top"/>
          </w:tcPr>
          <w:p>
            <w:r/>
            <w:r>
              <w:rPr>
                <w:b w:val="0"/>
                <w:sz w:val="18"/>
              </w:rPr>
              <w:t>Use protected admin route only.</w:t>
            </w:r>
          </w:p>
        </w:tc>
      </w:tr>
      <w:tr>
        <w:tc>
          <w:tcPr>
            <w:tcW w:type="dxa" w:w="2520"/>
            <w:vAlign w:val="top"/>
          </w:tcPr>
          <w:p>
            <w:r/>
            <w:r>
              <w:rPr>
                <w:b w:val="0"/>
                <w:sz w:val="18"/>
              </w:rPr>
              <w:t>GET /model/metadata</w:t>
            </w:r>
          </w:p>
        </w:tc>
        <w:tc>
          <w:tcPr>
            <w:tcW w:type="dxa" w:w="3168"/>
            <w:vAlign w:val="top"/>
          </w:tcPr>
          <w:p>
            <w:r/>
            <w:r>
              <w:rPr>
                <w:b w:val="0"/>
                <w:sz w:val="18"/>
              </w:rPr>
              <w:t>Shows active model details.</w:t>
            </w:r>
          </w:p>
        </w:tc>
        <w:tc>
          <w:tcPr>
            <w:tcW w:type="dxa" w:w="5040"/>
            <w:vAlign w:val="top"/>
          </w:tcPr>
          <w:p>
            <w:r/>
            <w:r>
              <w:rPr>
                <w:b w:val="0"/>
                <w:sz w:val="18"/>
              </w:rPr>
              <w:t>model_version, trained_on, metrics, feature_version</w:t>
            </w:r>
          </w:p>
        </w:tc>
      </w:tr>
    </w:tbl>
    <w:p>
      <w:pPr>
        <w:pStyle w:val="Heading1"/>
      </w:pPr>
      <w:r>
        <w:t>10. Cloud and Deployment Recommendation</w:t>
      </w:r>
    </w:p>
    <w:p>
      <w:r>
        <w:t>For your MacBook hardware limitation, you do not need a GPU for the MVP. Most tabular models train fine on CPU. Use cloud mainly for reliable scheduling, storage, and hosting. Use GPU only if later neural networks become central.</w:t>
      </w:r>
    </w:p>
    <w:tbl>
      <w:tblPr>
        <w:tblStyle w:val="TableGrid"/>
        <w:tblW w:type="auto" w:w="0"/>
        <w:jc w:val="center"/>
        <w:tblLook w:firstColumn="1" w:firstRow="1" w:lastColumn="0" w:lastRow="0" w:noHBand="0" w:noVBand="1" w:val="04A0"/>
      </w:tblPr>
      <w:tblGrid>
        <w:gridCol w:w="3408"/>
        <w:gridCol w:w="3408"/>
        <w:gridCol w:w="3408"/>
      </w:tblGrid>
      <w:tr>
        <w:tc>
          <w:tcPr>
            <w:tcW w:type="dxa" w:w="2016"/>
            <w:shd w:fill="D9EAF7"/>
            <w:vAlign w:val="center"/>
          </w:tcPr>
          <w:p>
            <w:r/>
            <w:r>
              <w:rPr>
                <w:b/>
                <w:sz w:val="18"/>
              </w:rPr>
              <w:t>Component</w:t>
            </w:r>
          </w:p>
        </w:tc>
        <w:tc>
          <w:tcPr>
            <w:tcW w:type="dxa" w:w="3816"/>
            <w:shd w:fill="D9EAF7"/>
            <w:vAlign w:val="center"/>
          </w:tcPr>
          <w:p>
            <w:r/>
            <w:r>
              <w:rPr>
                <w:b/>
                <w:sz w:val="18"/>
              </w:rPr>
              <w:t>Recommended MVP Choice</w:t>
            </w:r>
          </w:p>
        </w:tc>
        <w:tc>
          <w:tcPr>
            <w:tcW w:type="dxa" w:w="4824"/>
            <w:shd w:fill="D9EAF7"/>
            <w:vAlign w:val="center"/>
          </w:tcPr>
          <w:p>
            <w:r/>
            <w:r>
              <w:rPr>
                <w:b/>
                <w:sz w:val="18"/>
              </w:rPr>
              <w:t>Reason</w:t>
            </w:r>
          </w:p>
        </w:tc>
      </w:tr>
      <w:tr>
        <w:tc>
          <w:tcPr>
            <w:tcW w:type="dxa" w:w="2016"/>
            <w:vAlign w:val="top"/>
          </w:tcPr>
          <w:p>
            <w:r/>
            <w:r>
              <w:rPr>
                <w:b w:val="0"/>
                <w:sz w:val="18"/>
              </w:rPr>
              <w:t>Raw storage</w:t>
            </w:r>
          </w:p>
        </w:tc>
        <w:tc>
          <w:tcPr>
            <w:tcW w:type="dxa" w:w="3816"/>
            <w:vAlign w:val="top"/>
          </w:tcPr>
          <w:p>
            <w:r/>
            <w:r>
              <w:rPr>
                <w:b w:val="0"/>
                <w:sz w:val="18"/>
              </w:rPr>
              <w:t>Amazon S3 or compatible object storage</w:t>
            </w:r>
          </w:p>
        </w:tc>
        <w:tc>
          <w:tcPr>
            <w:tcW w:type="dxa" w:w="4824"/>
            <w:vAlign w:val="top"/>
          </w:tcPr>
          <w:p>
            <w:r/>
            <w:r>
              <w:rPr>
                <w:b w:val="0"/>
                <w:sz w:val="18"/>
              </w:rPr>
              <w:t>Cheap, durable, simple for raw JSON/CSV/Parquet snapshots.</w:t>
            </w:r>
          </w:p>
        </w:tc>
      </w:tr>
      <w:tr>
        <w:tc>
          <w:tcPr>
            <w:tcW w:type="dxa" w:w="2016"/>
            <w:vAlign w:val="top"/>
          </w:tcPr>
          <w:p>
            <w:r/>
            <w:r>
              <w:rPr>
                <w:b w:val="0"/>
                <w:sz w:val="18"/>
              </w:rPr>
              <w:t>Database</w:t>
            </w:r>
          </w:p>
        </w:tc>
        <w:tc>
          <w:tcPr>
            <w:tcW w:type="dxa" w:w="3816"/>
            <w:vAlign w:val="top"/>
          </w:tcPr>
          <w:p>
            <w:r/>
            <w:r>
              <w:rPr>
                <w:b w:val="0"/>
                <w:sz w:val="18"/>
              </w:rPr>
              <w:t>PostgreSQL / Supabase / RDS</w:t>
            </w:r>
          </w:p>
        </w:tc>
        <w:tc>
          <w:tcPr>
            <w:tcW w:type="dxa" w:w="4824"/>
            <w:vAlign w:val="top"/>
          </w:tcPr>
          <w:p>
            <w:r/>
            <w:r>
              <w:rPr>
                <w:b w:val="0"/>
                <w:sz w:val="18"/>
              </w:rPr>
              <w:t>Structured querying for games, features, predictions, and dashboard data.</w:t>
            </w:r>
          </w:p>
        </w:tc>
      </w:tr>
      <w:tr>
        <w:tc>
          <w:tcPr>
            <w:tcW w:type="dxa" w:w="2016"/>
            <w:vAlign w:val="top"/>
          </w:tcPr>
          <w:p>
            <w:r/>
            <w:r>
              <w:rPr>
                <w:b w:val="0"/>
                <w:sz w:val="18"/>
              </w:rPr>
              <w:t>Scheduled jobs</w:t>
            </w:r>
          </w:p>
        </w:tc>
        <w:tc>
          <w:tcPr>
            <w:tcW w:type="dxa" w:w="3816"/>
            <w:vAlign w:val="top"/>
          </w:tcPr>
          <w:p>
            <w:r/>
            <w:r>
              <w:rPr>
                <w:b w:val="0"/>
                <w:sz w:val="18"/>
              </w:rPr>
              <w:t>AWS EventBridge Scheduler + Lambda, or GitHub Actions for early MVP</w:t>
            </w:r>
          </w:p>
        </w:tc>
        <w:tc>
          <w:tcPr>
            <w:tcW w:type="dxa" w:w="4824"/>
            <w:vAlign w:val="top"/>
          </w:tcPr>
          <w:p>
            <w:r/>
            <w:r>
              <w:rPr>
                <w:b w:val="0"/>
                <w:sz w:val="18"/>
              </w:rPr>
              <w:t>Runs ingestion every 30-60 minutes on game days.</w:t>
            </w:r>
          </w:p>
        </w:tc>
      </w:tr>
      <w:tr>
        <w:tc>
          <w:tcPr>
            <w:tcW w:type="dxa" w:w="2016"/>
            <w:vAlign w:val="top"/>
          </w:tcPr>
          <w:p>
            <w:r/>
            <w:r>
              <w:rPr>
                <w:b w:val="0"/>
                <w:sz w:val="18"/>
              </w:rPr>
              <w:t>Training compute</w:t>
            </w:r>
          </w:p>
        </w:tc>
        <w:tc>
          <w:tcPr>
            <w:tcW w:type="dxa" w:w="3816"/>
            <w:vAlign w:val="top"/>
          </w:tcPr>
          <w:p>
            <w:r/>
            <w:r>
              <w:rPr>
                <w:b w:val="0"/>
                <w:sz w:val="18"/>
              </w:rPr>
              <w:t>Local CPU first, then AWS EC2/SageMaker/Colab if needed</w:t>
            </w:r>
          </w:p>
        </w:tc>
        <w:tc>
          <w:tcPr>
            <w:tcW w:type="dxa" w:w="4824"/>
            <w:vAlign w:val="top"/>
          </w:tcPr>
          <w:p>
            <w:r/>
            <w:r>
              <w:rPr>
                <w:b w:val="0"/>
                <w:sz w:val="18"/>
              </w:rPr>
              <w:t>Tree/boosting models should be manageable; cloud helps for long backfills/tuning.</w:t>
            </w:r>
          </w:p>
        </w:tc>
      </w:tr>
      <w:tr>
        <w:tc>
          <w:tcPr>
            <w:tcW w:type="dxa" w:w="2016"/>
            <w:vAlign w:val="top"/>
          </w:tcPr>
          <w:p>
            <w:r/>
            <w:r>
              <w:rPr>
                <w:b w:val="0"/>
                <w:sz w:val="18"/>
              </w:rPr>
              <w:t>Backend hosting</w:t>
            </w:r>
          </w:p>
        </w:tc>
        <w:tc>
          <w:tcPr>
            <w:tcW w:type="dxa" w:w="3816"/>
            <w:vAlign w:val="top"/>
          </w:tcPr>
          <w:p>
            <w:r/>
            <w:r>
              <w:rPr>
                <w:b w:val="0"/>
                <w:sz w:val="18"/>
              </w:rPr>
              <w:t>Render, Railway, Fly.io, AWS ECS, or Lambda container</w:t>
            </w:r>
          </w:p>
        </w:tc>
        <w:tc>
          <w:tcPr>
            <w:tcW w:type="dxa" w:w="4824"/>
            <w:vAlign w:val="top"/>
          </w:tcPr>
          <w:p>
            <w:r/>
            <w:r>
              <w:rPr>
                <w:b w:val="0"/>
                <w:sz w:val="18"/>
              </w:rPr>
              <w:t>Flask/FastAPI service for predictions.</w:t>
            </w:r>
          </w:p>
        </w:tc>
      </w:tr>
      <w:tr>
        <w:tc>
          <w:tcPr>
            <w:tcW w:type="dxa" w:w="2016"/>
            <w:vAlign w:val="top"/>
          </w:tcPr>
          <w:p>
            <w:r/>
            <w:r>
              <w:rPr>
                <w:b w:val="0"/>
                <w:sz w:val="18"/>
              </w:rPr>
              <w:t>Frontend hosting</w:t>
            </w:r>
          </w:p>
        </w:tc>
        <w:tc>
          <w:tcPr>
            <w:tcW w:type="dxa" w:w="3816"/>
            <w:vAlign w:val="top"/>
          </w:tcPr>
          <w:p>
            <w:r/>
            <w:r>
              <w:rPr>
                <w:b w:val="0"/>
                <w:sz w:val="18"/>
              </w:rPr>
              <w:t>Vercel or Netlify</w:t>
            </w:r>
          </w:p>
        </w:tc>
        <w:tc>
          <w:tcPr>
            <w:tcW w:type="dxa" w:w="4824"/>
            <w:vAlign w:val="top"/>
          </w:tcPr>
          <w:p>
            <w:r/>
            <w:r>
              <w:rPr>
                <w:b w:val="0"/>
                <w:sz w:val="18"/>
              </w:rPr>
              <w:t>Easy React deployment.</w:t>
            </w:r>
          </w:p>
        </w:tc>
      </w:tr>
      <w:tr>
        <w:tc>
          <w:tcPr>
            <w:tcW w:type="dxa" w:w="2016"/>
            <w:vAlign w:val="top"/>
          </w:tcPr>
          <w:p>
            <w:r/>
            <w:r>
              <w:rPr>
                <w:b w:val="0"/>
                <w:sz w:val="18"/>
              </w:rPr>
              <w:t>Experiment tracking</w:t>
            </w:r>
          </w:p>
        </w:tc>
        <w:tc>
          <w:tcPr>
            <w:tcW w:type="dxa" w:w="3816"/>
            <w:vAlign w:val="top"/>
          </w:tcPr>
          <w:p>
            <w:r/>
            <w:r>
              <w:rPr>
                <w:b w:val="0"/>
                <w:sz w:val="18"/>
              </w:rPr>
              <w:t>MLflow local first, remote later</w:t>
            </w:r>
          </w:p>
        </w:tc>
        <w:tc>
          <w:tcPr>
            <w:tcW w:type="dxa" w:w="4824"/>
            <w:vAlign w:val="top"/>
          </w:tcPr>
          <w:p>
            <w:r/>
            <w:r>
              <w:rPr>
                <w:b w:val="0"/>
                <w:sz w:val="18"/>
              </w:rPr>
              <w:t>Keeps model metrics, artifacts, and versions organized.</w:t>
            </w:r>
          </w:p>
        </w:tc>
      </w:tr>
      <w:tr>
        <w:tc>
          <w:tcPr>
            <w:tcW w:type="dxa" w:w="2016"/>
            <w:vAlign w:val="top"/>
          </w:tcPr>
          <w:p>
            <w:r/>
            <w:r>
              <w:rPr>
                <w:b w:val="0"/>
                <w:sz w:val="18"/>
              </w:rPr>
              <w:t>Monitoring</w:t>
            </w:r>
          </w:p>
        </w:tc>
        <w:tc>
          <w:tcPr>
            <w:tcW w:type="dxa" w:w="3816"/>
            <w:vAlign w:val="top"/>
          </w:tcPr>
          <w:p>
            <w:r/>
            <w:r>
              <w:rPr>
                <w:b w:val="0"/>
                <w:sz w:val="18"/>
              </w:rPr>
              <w:t>Basic logs + prediction timestamps + failed ingestion alerts</w:t>
            </w:r>
          </w:p>
        </w:tc>
        <w:tc>
          <w:tcPr>
            <w:tcW w:type="dxa" w:w="4824"/>
            <w:vAlign w:val="top"/>
          </w:tcPr>
          <w:p>
            <w:r/>
            <w:r>
              <w:rPr>
                <w:b w:val="0"/>
                <w:sz w:val="18"/>
              </w:rPr>
              <w:t>Avoid silent stale predictions.</w:t>
            </w:r>
          </w:p>
        </w:tc>
      </w:tr>
    </w:tbl>
    <w:p>
      <w:pPr>
        <w:pStyle w:val="Heading1"/>
      </w:pPr>
      <w:r>
        <w:t>11. Data Reliability, Ethics, and Compliance Notes</w:t>
      </w:r>
    </w:p>
    <w:p>
      <w:pPr>
        <w:pStyle w:val="ListBullet"/>
      </w:pPr>
      <w:r>
        <w:t>Respect source terms of use, robots.txt, and rate limits. Prefer official APIs or licensed data where possible.</w:t>
      </w:r>
    </w:p>
    <w:p>
      <w:pPr>
        <w:pStyle w:val="ListBullet"/>
      </w:pPr>
      <w:r>
        <w:t>Cache responses and avoid aggressive scraping. A 30-60 minute game-day schedule is more reasonable than constant polling for a personal project.</w:t>
      </w:r>
    </w:p>
    <w:p>
      <w:pPr>
        <w:pStyle w:val="ListBullet"/>
      </w:pPr>
      <w:r>
        <w:t>Keep source adapters modular. If RotoWire, NBA.com, or another source changes page structure, only one adapter should break, not the whole system.</w:t>
      </w:r>
    </w:p>
    <w:p>
      <w:pPr>
        <w:pStyle w:val="ListBullet"/>
      </w:pPr>
      <w:r>
        <w:t>Timestamp predictions clearly. A prediction made six hours before tip-off is not the same as one made after confirmed starters.</w:t>
      </w:r>
    </w:p>
    <w:p>
      <w:pPr>
        <w:pStyle w:val="ListBullet"/>
      </w:pPr>
      <w:r>
        <w:t>Do not claim the model is betting advice. Treat this as a forecasting and ML engineering project.</w:t>
      </w:r>
    </w:p>
    <w:p>
      <w:pPr>
        <w:pStyle w:val="Heading1"/>
      </w:pPr>
      <w:r>
        <w:t>12. Milestone Checklist</w:t>
      </w:r>
    </w:p>
    <w:tbl>
      <w:tblPr>
        <w:tblStyle w:val="TableGrid"/>
        <w:tblW w:type="auto" w:w="0"/>
        <w:jc w:val="center"/>
        <w:tblLook w:firstColumn="1" w:firstRow="1" w:lastColumn="0" w:lastRow="0" w:noHBand="0" w:noVBand="1" w:val="04A0"/>
      </w:tblPr>
      <w:tblGrid>
        <w:gridCol w:w="5112"/>
        <w:gridCol w:w="5112"/>
      </w:tblGrid>
      <w:tr>
        <w:tc>
          <w:tcPr>
            <w:tcW w:type="dxa" w:w="3024"/>
            <w:shd w:fill="D9EAF7"/>
            <w:vAlign w:val="center"/>
          </w:tcPr>
          <w:p>
            <w:r/>
            <w:r>
              <w:rPr>
                <w:b/>
                <w:sz w:val="18"/>
              </w:rPr>
              <w:t>Milestone</w:t>
            </w:r>
          </w:p>
        </w:tc>
        <w:tc>
          <w:tcPr>
            <w:tcW w:type="dxa" w:w="7632"/>
            <w:shd w:fill="D9EAF7"/>
            <w:vAlign w:val="center"/>
          </w:tcPr>
          <w:p>
            <w:r/>
            <w:r>
              <w:rPr>
                <w:b/>
                <w:sz w:val="18"/>
              </w:rPr>
              <w:t>Acceptance Criteria</w:t>
            </w:r>
          </w:p>
        </w:tc>
      </w:tr>
      <w:tr>
        <w:tc>
          <w:tcPr>
            <w:tcW w:type="dxa" w:w="3024"/>
            <w:vAlign w:val="top"/>
          </w:tcPr>
          <w:p>
            <w:r/>
            <w:r>
              <w:rPr>
                <w:b w:val="0"/>
                <w:sz w:val="18"/>
              </w:rPr>
              <w:t>Historical backfill complete</w:t>
            </w:r>
          </w:p>
        </w:tc>
        <w:tc>
          <w:tcPr>
            <w:tcW w:type="dxa" w:w="7632"/>
            <w:vAlign w:val="top"/>
          </w:tcPr>
          <w:p>
            <w:r/>
            <w:r>
              <w:rPr>
                <w:b w:val="0"/>
                <w:sz w:val="18"/>
              </w:rPr>
              <w:t>At least 5-10 seasons of games are stored with game IDs, dates, teams, scores, and labels.</w:t>
            </w:r>
          </w:p>
        </w:tc>
      </w:tr>
      <w:tr>
        <w:tc>
          <w:tcPr>
            <w:tcW w:type="dxa" w:w="3024"/>
            <w:vAlign w:val="top"/>
          </w:tcPr>
          <w:p>
            <w:r/>
            <w:r>
              <w:rPr>
                <w:b w:val="0"/>
                <w:sz w:val="18"/>
              </w:rPr>
              <w:t>Feature table complete</w:t>
            </w:r>
          </w:p>
        </w:tc>
        <w:tc>
          <w:tcPr>
            <w:tcW w:type="dxa" w:w="7632"/>
            <w:vAlign w:val="top"/>
          </w:tcPr>
          <w:p>
            <w:r/>
            <w:r>
              <w:rPr>
                <w:b w:val="0"/>
                <w:sz w:val="18"/>
              </w:rPr>
              <w:t>One row per historical game; feature generation uses only data available before that game.</w:t>
            </w:r>
          </w:p>
        </w:tc>
      </w:tr>
      <w:tr>
        <w:tc>
          <w:tcPr>
            <w:tcW w:type="dxa" w:w="3024"/>
            <w:vAlign w:val="top"/>
          </w:tcPr>
          <w:p>
            <w:r/>
            <w:r>
              <w:rPr>
                <w:b w:val="0"/>
                <w:sz w:val="18"/>
              </w:rPr>
              <w:t>Baseline report complete</w:t>
            </w:r>
          </w:p>
        </w:tc>
        <w:tc>
          <w:tcPr>
            <w:tcW w:type="dxa" w:w="7632"/>
            <w:vAlign w:val="top"/>
          </w:tcPr>
          <w:p>
            <w:r/>
            <w:r>
              <w:rPr>
                <w:b w:val="0"/>
                <w:sz w:val="18"/>
              </w:rPr>
              <w:t>Home baseline, Elo/simple rating baseline, logistic regression, decision tree, and random forest compared.</w:t>
            </w:r>
          </w:p>
        </w:tc>
      </w:tr>
      <w:tr>
        <w:tc>
          <w:tcPr>
            <w:tcW w:type="dxa" w:w="3024"/>
            <w:vAlign w:val="top"/>
          </w:tcPr>
          <w:p>
            <w:r/>
            <w:r>
              <w:rPr>
                <w:b w:val="0"/>
                <w:sz w:val="18"/>
              </w:rPr>
              <w:t>Model calibrated</w:t>
            </w:r>
          </w:p>
        </w:tc>
        <w:tc>
          <w:tcPr>
            <w:tcW w:type="dxa" w:w="7632"/>
            <w:vAlign w:val="top"/>
          </w:tcPr>
          <w:p>
            <w:r/>
            <w:r>
              <w:rPr>
                <w:b w:val="0"/>
                <w:sz w:val="18"/>
              </w:rPr>
              <w:t>Best model has calibration curve and Brier/log loss reported on true holdout season.</w:t>
            </w:r>
          </w:p>
        </w:tc>
      </w:tr>
      <w:tr>
        <w:tc>
          <w:tcPr>
            <w:tcW w:type="dxa" w:w="3024"/>
            <w:vAlign w:val="top"/>
          </w:tcPr>
          <w:p>
            <w:r/>
            <w:r>
              <w:rPr>
                <w:b w:val="0"/>
                <w:sz w:val="18"/>
              </w:rPr>
              <w:t>Prediction job working</w:t>
            </w:r>
          </w:p>
        </w:tc>
        <w:tc>
          <w:tcPr>
            <w:tcW w:type="dxa" w:w="7632"/>
            <w:vAlign w:val="top"/>
          </w:tcPr>
          <w:p>
            <w:r/>
            <w:r>
              <w:rPr>
                <w:b w:val="0"/>
                <w:sz w:val="18"/>
              </w:rPr>
              <w:t>For today’s games, system creates prediction rows with current timestamp and model version.</w:t>
            </w:r>
          </w:p>
        </w:tc>
      </w:tr>
      <w:tr>
        <w:tc>
          <w:tcPr>
            <w:tcW w:type="dxa" w:w="3024"/>
            <w:vAlign w:val="top"/>
          </w:tcPr>
          <w:p>
            <w:r/>
            <w:r>
              <w:rPr>
                <w:b w:val="0"/>
                <w:sz w:val="18"/>
              </w:rPr>
              <w:t>REST API working</w:t>
            </w:r>
          </w:p>
        </w:tc>
        <w:tc>
          <w:tcPr>
            <w:tcW w:type="dxa" w:w="7632"/>
            <w:vAlign w:val="top"/>
          </w:tcPr>
          <w:p>
            <w:r/>
            <w:r>
              <w:rPr>
                <w:b w:val="0"/>
                <w:sz w:val="18"/>
              </w:rPr>
              <w:t>Frontend can fetch games and predictions from backend.</w:t>
            </w:r>
          </w:p>
        </w:tc>
      </w:tr>
      <w:tr>
        <w:tc>
          <w:tcPr>
            <w:tcW w:type="dxa" w:w="3024"/>
            <w:vAlign w:val="top"/>
          </w:tcPr>
          <w:p>
            <w:r/>
            <w:r>
              <w:rPr>
                <w:b w:val="0"/>
                <w:sz w:val="18"/>
              </w:rPr>
              <w:t>Dashboard deployed</w:t>
            </w:r>
          </w:p>
        </w:tc>
        <w:tc>
          <w:tcPr>
            <w:tcW w:type="dxa" w:w="7632"/>
            <w:vAlign w:val="top"/>
          </w:tcPr>
          <w:p>
            <w:r/>
            <w:r>
              <w:rPr>
                <w:b w:val="0"/>
                <w:sz w:val="18"/>
              </w:rPr>
              <w:t>Public/private URL shows today’s games, probabilities, and stale-data warning if ingestion fails.</w:t>
            </w:r>
          </w:p>
        </w:tc>
      </w:tr>
      <w:tr>
        <w:tc>
          <w:tcPr>
            <w:tcW w:type="dxa" w:w="3024"/>
            <w:vAlign w:val="top"/>
          </w:tcPr>
          <w:p>
            <w:r/>
            <w:r>
              <w:rPr>
                <w:b w:val="0"/>
                <w:sz w:val="18"/>
              </w:rPr>
              <w:t>Documentation complete</w:t>
            </w:r>
          </w:p>
        </w:tc>
        <w:tc>
          <w:tcPr>
            <w:tcW w:type="dxa" w:w="7632"/>
            <w:vAlign w:val="top"/>
          </w:tcPr>
          <w:p>
            <w:r/>
            <w:r>
              <w:rPr>
                <w:b w:val="0"/>
                <w:sz w:val="18"/>
              </w:rPr>
              <w:t>README explains data sources, setup, training, deployment, limitations, and next steps.</w:t>
            </w:r>
          </w:p>
        </w:tc>
      </w:tr>
    </w:tbl>
    <w:p>
      <w:pPr>
        <w:pStyle w:val="Heading1"/>
      </w:pPr>
      <w:r>
        <w:t>13. Experiment Backlog</w:t>
      </w:r>
    </w:p>
    <w:p>
      <w:pPr>
        <w:pStyle w:val="ListBullet"/>
      </w:pPr>
      <w:r>
        <w:t>Compare team-only features vs. team + player availability features.</w:t>
      </w:r>
    </w:p>
    <w:p>
      <w:pPr>
        <w:pStyle w:val="ListBullet"/>
      </w:pPr>
      <w:r>
        <w:t>Compare rolling windows: 5, 10, 15 games and exponentially weighted moving averages.</w:t>
      </w:r>
    </w:p>
    <w:p>
      <w:pPr>
        <w:pStyle w:val="ListBullet"/>
      </w:pPr>
      <w:r>
        <w:t>Add Elo or Glicko rating as a feature, not just a baseline.</w:t>
      </w:r>
    </w:p>
    <w:p>
      <w:pPr>
        <w:pStyle w:val="ListBullet"/>
      </w:pPr>
      <w:r>
        <w:t>Train separate models for regular season and playoffs if sample size is sufficient.</w:t>
      </w:r>
    </w:p>
    <w:p>
      <w:pPr>
        <w:pStyle w:val="ListBullet"/>
      </w:pPr>
      <w:r>
        <w:t>Add uncertainty label: confirmed-lineup predictions vs projected-lineup predictions.</w:t>
      </w:r>
    </w:p>
    <w:p>
      <w:pPr>
        <w:pStyle w:val="ListBullet"/>
      </w:pPr>
      <w:r>
        <w:t>Compare pre-injury report predictions vs final pre-tip predictions to quantify lineup value.</w:t>
      </w:r>
    </w:p>
    <w:p>
      <w:pPr>
        <w:pStyle w:val="ListBullet"/>
      </w:pPr>
      <w:r>
        <w:t>Add model explanations with SHAP for tree models later.</w:t>
      </w:r>
    </w:p>
    <w:p>
      <w:pPr>
        <w:pStyle w:val="Heading1"/>
      </w:pPr>
      <w:r>
        <w:t>14. First Two Weeks: Concrete Task Plan</w:t>
      </w:r>
    </w:p>
    <w:tbl>
      <w:tblPr>
        <w:tblStyle w:val="TableGrid"/>
        <w:tblW w:type="auto" w:w="0"/>
        <w:jc w:val="center"/>
        <w:tblLook w:firstColumn="1" w:firstRow="1" w:lastColumn="0" w:lastRow="0" w:noHBand="0" w:noVBand="1" w:val="04A0"/>
      </w:tblPr>
      <w:tblGrid>
        <w:gridCol w:w="5112"/>
        <w:gridCol w:w="5112"/>
      </w:tblGrid>
      <w:tr>
        <w:tc>
          <w:tcPr>
            <w:tcW w:type="dxa" w:w="2160"/>
            <w:shd w:fill="D9EAF7"/>
            <w:vAlign w:val="center"/>
          </w:tcPr>
          <w:p>
            <w:r/>
            <w:r>
              <w:rPr>
                <w:b/>
                <w:sz w:val="18"/>
              </w:rPr>
              <w:t>Day Range</w:t>
            </w:r>
          </w:p>
        </w:tc>
        <w:tc>
          <w:tcPr>
            <w:tcW w:type="dxa" w:w="8496"/>
            <w:shd w:fill="D9EAF7"/>
            <w:vAlign w:val="center"/>
          </w:tcPr>
          <w:p>
            <w:r/>
            <w:r>
              <w:rPr>
                <w:b/>
                <w:sz w:val="18"/>
              </w:rPr>
              <w:t>Tasks</w:t>
            </w:r>
          </w:p>
        </w:tc>
      </w:tr>
      <w:tr>
        <w:tc>
          <w:tcPr>
            <w:tcW w:type="dxa" w:w="2160"/>
            <w:vAlign w:val="top"/>
          </w:tcPr>
          <w:p>
            <w:r/>
            <w:r>
              <w:rPr>
                <w:b w:val="0"/>
                <w:sz w:val="18"/>
              </w:rPr>
              <w:t>Days 1-2</w:t>
            </w:r>
          </w:p>
        </w:tc>
        <w:tc>
          <w:tcPr>
            <w:tcW w:type="dxa" w:w="8496"/>
            <w:vAlign w:val="top"/>
          </w:tcPr>
          <w:p>
            <w:r/>
            <w:r>
              <w:rPr>
                <w:b w:val="0"/>
                <w:sz w:val="18"/>
              </w:rPr>
              <w:t>Create repo, environment, Docker, README skeleton, database schema draft, source adapter interfaces.</w:t>
            </w:r>
          </w:p>
        </w:tc>
      </w:tr>
      <w:tr>
        <w:tc>
          <w:tcPr>
            <w:tcW w:type="dxa" w:w="2160"/>
            <w:vAlign w:val="top"/>
          </w:tcPr>
          <w:p>
            <w:r/>
            <w:r>
              <w:rPr>
                <w:b w:val="0"/>
                <w:sz w:val="18"/>
              </w:rPr>
              <w:t>Days 3-5</w:t>
            </w:r>
          </w:p>
        </w:tc>
        <w:tc>
          <w:tcPr>
            <w:tcW w:type="dxa" w:w="8496"/>
            <w:vAlign w:val="top"/>
          </w:tcPr>
          <w:p>
            <w:r/>
            <w:r>
              <w:rPr>
                <w:b w:val="0"/>
                <w:sz w:val="18"/>
              </w:rPr>
              <w:t>Backfill historical games with nba_api LeagueGameLog. Store raw files and normalized games/team_game_stats tables.</w:t>
            </w:r>
          </w:p>
        </w:tc>
      </w:tr>
      <w:tr>
        <w:tc>
          <w:tcPr>
            <w:tcW w:type="dxa" w:w="2160"/>
            <w:vAlign w:val="top"/>
          </w:tcPr>
          <w:p>
            <w:r/>
            <w:r>
              <w:rPr>
                <w:b w:val="0"/>
                <w:sz w:val="18"/>
              </w:rPr>
              <w:t>Days 6-7</w:t>
            </w:r>
          </w:p>
        </w:tc>
        <w:tc>
          <w:tcPr>
            <w:tcW w:type="dxa" w:w="8496"/>
            <w:vAlign w:val="top"/>
          </w:tcPr>
          <w:p>
            <w:r/>
            <w:r>
              <w:rPr>
                <w:b w:val="0"/>
                <w:sz w:val="18"/>
              </w:rPr>
              <w:t>Create first feature table: rolling win pct, rolling point diff, rest days, home/away, label.</w:t>
            </w:r>
          </w:p>
        </w:tc>
      </w:tr>
      <w:tr>
        <w:tc>
          <w:tcPr>
            <w:tcW w:type="dxa" w:w="2160"/>
            <w:vAlign w:val="top"/>
          </w:tcPr>
          <w:p>
            <w:r/>
            <w:r>
              <w:rPr>
                <w:b w:val="0"/>
                <w:sz w:val="18"/>
              </w:rPr>
              <w:t>Days 8-9</w:t>
            </w:r>
          </w:p>
        </w:tc>
        <w:tc>
          <w:tcPr>
            <w:tcW w:type="dxa" w:w="8496"/>
            <w:vAlign w:val="top"/>
          </w:tcPr>
          <w:p>
            <w:r/>
            <w:r>
              <w:rPr>
                <w:b w:val="0"/>
                <w:sz w:val="18"/>
              </w:rPr>
              <w:t>Train home baseline, logistic regression, decision tree, random forest. Use time-based split.</w:t>
            </w:r>
          </w:p>
        </w:tc>
      </w:tr>
      <w:tr>
        <w:tc>
          <w:tcPr>
            <w:tcW w:type="dxa" w:w="2160"/>
            <w:vAlign w:val="top"/>
          </w:tcPr>
          <w:p>
            <w:r/>
            <w:r>
              <w:rPr>
                <w:b w:val="0"/>
                <w:sz w:val="18"/>
              </w:rPr>
              <w:t>Days 10-11</w:t>
            </w:r>
          </w:p>
        </w:tc>
        <w:tc>
          <w:tcPr>
            <w:tcW w:type="dxa" w:w="8496"/>
            <w:vAlign w:val="top"/>
          </w:tcPr>
          <w:p>
            <w:r/>
            <w:r>
              <w:rPr>
                <w:b w:val="0"/>
                <w:sz w:val="18"/>
              </w:rPr>
              <w:t>Add evaluation report: accuracy, log loss, Brier score, calibration curve, confusion matrix.</w:t>
            </w:r>
          </w:p>
        </w:tc>
      </w:tr>
      <w:tr>
        <w:tc>
          <w:tcPr>
            <w:tcW w:type="dxa" w:w="2160"/>
            <w:vAlign w:val="top"/>
          </w:tcPr>
          <w:p>
            <w:r/>
            <w:r>
              <w:rPr>
                <w:b w:val="0"/>
                <w:sz w:val="18"/>
              </w:rPr>
              <w:t>Days 12-14</w:t>
            </w:r>
          </w:p>
        </w:tc>
        <w:tc>
          <w:tcPr>
            <w:tcW w:type="dxa" w:w="8496"/>
            <w:vAlign w:val="top"/>
          </w:tcPr>
          <w:p>
            <w:r/>
            <w:r>
              <w:rPr>
                <w:b w:val="0"/>
                <w:sz w:val="18"/>
              </w:rPr>
              <w:t>Build simple Flask/FastAPI endpoint that returns predictions from a saved model and a small React page that displays them.</w:t>
            </w:r>
          </w:p>
        </w:tc>
      </w:tr>
    </w:tbl>
    <w:p>
      <w:pPr>
        <w:pStyle w:val="Heading1"/>
      </w:pPr>
      <w:r>
        <w:t>15. Source Notes Used for This Plan</w:t>
      </w:r>
    </w:p>
    <w:p>
      <w:r>
        <w:t>These are planning references, not a guarantee that each source can be freely scraped or used commercially. Verify terms before public deployment.</w:t>
      </w:r>
    </w:p>
    <w:p>
      <w:pPr>
        <w:pStyle w:val="ListBullet"/>
      </w:pPr>
      <w:r>
        <w:t>nba_api GitHub documentation: nba_api is an open-source Python client for NBA.com endpoints and requires Python 3.10+; it provides NBA Official Stats and NBA Live Data examples. https://github.com/swar/nba_api</w:t>
      </w:r>
    </w:p>
    <w:p>
      <w:pPr>
        <w:pStyle w:val="ListBullet"/>
      </w:pPr>
      <w:r>
        <w:t>nba_api LeagueGameLog documentation: includes game-level team fields such as season, team, game ID, game date, WL, points, rebounds, assists, turnovers, and plus-minus. https://github.com/swar/nba_api/blob/master/docs/nba_api/stats/endpoints/leaguegamelog.md</w:t>
      </w:r>
    </w:p>
    <w:p>
      <w:pPr>
        <w:pStyle w:val="ListBullet"/>
      </w:pPr>
      <w:r>
        <w:t>RotoWire NBA lineups page: provides daily projected/confirmed starting lineups and notes that lineups may not be confirmed until official NBA information is available. https://www.rotowire.com/basketball/nba-lineups.php</w:t>
      </w:r>
    </w:p>
    <w:p>
      <w:pPr>
        <w:pStyle w:val="ListBullet"/>
      </w:pPr>
      <w:r>
        <w:t>RotoWire NBA injury report page: describes injury status updates and scheduled report timing. https://www.rotowire.com/basketball/injury-report.php</w:t>
      </w:r>
    </w:p>
    <w:p>
      <w:pPr>
        <w:pStyle w:val="ListBullet"/>
      </w:pPr>
      <w:r>
        <w:t>AWS S3 documentation: object storage uses buckets and object keys; useful for raw snapshots. https://docs.aws.amazon.com/AmazonS3/latest/userguide/Welcome.html</w:t>
      </w:r>
    </w:p>
    <w:p>
      <w:pPr>
        <w:pStyle w:val="ListBullet"/>
      </w:pPr>
      <w:r>
        <w:t>AWS EventBridge Scheduler documentation: supports recurring schedules through cron and rate expressions. https://docs.aws.amazon.com/lambda/latest/dg/with-eventbridge-scheduler.html</w:t>
      </w:r>
    </w:p>
    <w:p>
      <w:pPr>
        <w:pStyle w:val="ListBullet"/>
      </w:pPr>
      <w:r>
        <w:t>scikit-learn calibration documentation: probability calibration is important when classification outputs are used as confidence/probability estimates. https://scikit-learn.org/stable/modules/calibration.html</w:t>
      </w:r>
    </w:p>
    <w:p>
      <w:pPr>
        <w:pStyle w:val="ListBullet"/>
      </w:pPr>
      <w:r>
        <w:t>MLflow Model Registry documentation: provides model versioning, lineage, metadata, and lifecycle management. https://mlflow.org/docs/latest/ml/model-registry/</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NBA Winner Predictor Project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