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Design Model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ProjectName1"/>
      <w:bookmarkStart w:id="2" w:name="ProjectName"/>
      <w:bookmarkStart w:id="3" w:name="__DdeLink__2699_1786439905"/>
      <w:r>
        <w:rPr>
          <w:rFonts w:eastAsia="" w:cs="" w:cstheme="majorBidi" w:eastAsiaTheme="majorEastAsia"/>
          <w:color w:val="auto"/>
          <w:spacing w:val="-10"/>
          <w:kern w:val="2"/>
          <w:sz w:val="56"/>
          <w:szCs w:val="56"/>
          <w:lang w:val="en-US" w:eastAsia="en-US" w:bidi="ar-SA"/>
        </w:rPr>
        <w:t>Hotel Reservation</w:t>
      </w:r>
      <w:bookmarkEnd w:id="1"/>
      <w:bookmarkEnd w:id="2"/>
      <w:bookmarkEnd w:id="3"/>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Chief Software Architect</w:t>
            </w:r>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5"/>
          <w:footerReference w:type="default" r:id="rId6"/>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11"/>
        <w:gridCol w:w="1872"/>
        <w:gridCol w:w="6394"/>
        <w:gridCol w:w="1622"/>
      </w:tblGrid>
      <w:tr>
        <w:trPr>
          <w:tblHeader w:val="true"/>
        </w:trPr>
        <w:tc>
          <w:tcPr>
            <w:tcW w:w="911" w:type="dxa"/>
            <w:tcBorders/>
            <w:shd w:color="auto" w:fill="D9D9D9" w:themeFill="background1" w:themeFillShade="d9" w:val="clear"/>
            <w:vAlign w:val="bottom"/>
          </w:tcPr>
          <w:p>
            <w:pPr>
              <w:pStyle w:val="Normal"/>
              <w:spacing w:lineRule="auto" w:line="240" w:before="0" w:after="0"/>
              <w:rPr/>
            </w:pPr>
            <w:r>
              <w:rPr/>
              <w:t>Version</w:t>
            </w:r>
          </w:p>
        </w:tc>
        <w:tc>
          <w:tcPr>
            <w:tcW w:w="1872" w:type="dxa"/>
            <w:tcBorders/>
            <w:shd w:color="auto" w:fill="D9D9D9" w:themeFill="background1" w:themeFillShade="d9" w:val="clear"/>
            <w:vAlign w:val="bottom"/>
          </w:tcPr>
          <w:p>
            <w:pPr>
              <w:pStyle w:val="Normal"/>
              <w:spacing w:lineRule="auto" w:line="240" w:before="0" w:after="0"/>
              <w:rPr/>
            </w:pPr>
            <w:r>
              <w:rPr/>
              <w:t>Date</w:t>
            </w:r>
          </w:p>
        </w:tc>
        <w:tc>
          <w:tcPr>
            <w:tcW w:w="6394" w:type="dxa"/>
            <w:tcBorders/>
            <w:shd w:color="auto" w:fill="D9D9D9" w:themeFill="background1" w:themeFillShade="d9" w:val="clear"/>
            <w:vAlign w:val="bottom"/>
          </w:tcPr>
          <w:p>
            <w:pPr>
              <w:pStyle w:val="Normal"/>
              <w:spacing w:lineRule="auto" w:line="240" w:before="0" w:after="0"/>
              <w:rPr/>
            </w:pPr>
            <w:r>
              <w:rPr/>
              <w:t>Summary of Changes</w:t>
            </w:r>
          </w:p>
        </w:tc>
        <w:tc>
          <w:tcPr>
            <w:tcW w:w="1622" w:type="dxa"/>
            <w:tcBorders/>
            <w:shd w:color="auto" w:fill="D9D9D9" w:themeFill="background1" w:themeFillShade="d9" w:val="clear"/>
            <w:vAlign w:val="bottom"/>
          </w:tcPr>
          <w:p>
            <w:pPr>
              <w:pStyle w:val="Normal"/>
              <w:spacing w:lineRule="auto" w:line="240" w:before="0" w:after="0"/>
              <w:rPr/>
            </w:pPr>
            <w:r>
              <w:rPr/>
              <w:t>Author</w:t>
            </w:r>
          </w:p>
        </w:tc>
      </w:tr>
      <w:tr>
        <w:trPr/>
        <w:tc>
          <w:tcPr>
            <w:tcW w:w="911" w:type="dxa"/>
            <w:tcBorders/>
            <w:shd w:fill="auto" w:val="clear"/>
          </w:tcPr>
          <w:p>
            <w:pPr>
              <w:pStyle w:val="Normal"/>
              <w:spacing w:lineRule="auto" w:line="240" w:before="0" w:after="0"/>
              <w:rPr/>
            </w:pPr>
            <w:r>
              <w:rPr/>
              <w:t>1.0</w:t>
            </w:r>
          </w:p>
        </w:tc>
        <w:tc>
          <w:tcPr>
            <w:tcW w:w="1872" w:type="dxa"/>
            <w:tcBorders/>
            <w:shd w:fill="auto" w:val="clear"/>
          </w:tcPr>
          <w:p>
            <w:pPr>
              <w:pStyle w:val="Normal"/>
              <w:spacing w:lineRule="auto" w:line="240" w:before="0" w:after="0"/>
              <w:rPr/>
            </w:pPr>
            <w:r>
              <w:rPr/>
              <w:t>2021-11-15</w:t>
            </w:r>
          </w:p>
        </w:tc>
        <w:tc>
          <w:tcPr>
            <w:tcW w:w="6394"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2"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vanish w:val="false"/>
            </w:rPr>
            <w:instrText> TOC \z \o "1-4" \u \h</w:instrText>
          </w:r>
          <w:r>
            <w:rPr>
              <w:webHidden/>
              <w:rStyle w:val="IndexLink"/>
              <w:vanish w:val="false"/>
            </w:rPr>
            <w:fldChar w:fldCharType="separate"/>
          </w:r>
          <w:hyperlink w:anchor="__RefHeading___Toc1233_3538439972">
            <w:r>
              <w:rPr>
                <w:webHidden/>
                <w:rStyle w:val="IndexLink"/>
                <w:vanish w:val="false"/>
              </w:rPr>
              <w:t>1 Static View</w:t>
              <w:tab/>
              <w:t>2</w:t>
            </w:r>
          </w:hyperlink>
        </w:p>
        <w:p>
          <w:pPr>
            <w:pStyle w:val="Contents2"/>
            <w:tabs>
              <w:tab w:val="clear" w:pos="1080"/>
              <w:tab w:val="clear" w:pos="10790"/>
              <w:tab w:val="right" w:pos="10800" w:leader="dot"/>
            </w:tabs>
            <w:rPr/>
          </w:pPr>
          <w:hyperlink w:anchor="__RefHeading___Toc1235_3538439972">
            <w:r>
              <w:rPr>
                <w:webHidden/>
                <w:rStyle w:val="IndexLink"/>
                <w:vanish w:val="false"/>
              </w:rPr>
              <w:t>1.1 Hotel Reservation system - Room and Reservation Management</w:t>
              <w:tab/>
              <w:t>2</w:t>
            </w:r>
          </w:hyperlink>
        </w:p>
        <w:p>
          <w:pPr>
            <w:pStyle w:val="Contents3"/>
            <w:tabs>
              <w:tab w:val="clear" w:pos="1620"/>
              <w:tab w:val="clear" w:pos="10790"/>
              <w:tab w:val="right" w:pos="10800" w:leader="dot"/>
            </w:tabs>
            <w:rPr/>
          </w:pPr>
          <w:hyperlink w:anchor="__RefHeading___Toc1237_3538439972">
            <w:r>
              <w:rPr>
                <w:webHidden/>
                <w:rStyle w:val="IndexLink"/>
                <w:vanish w:val="false"/>
              </w:rPr>
              <w:t>1.1.1 Software Class Diagram</w:t>
              <w:tab/>
              <w:t>2</w:t>
            </w:r>
          </w:hyperlink>
        </w:p>
        <w:p>
          <w:pPr>
            <w:pStyle w:val="Contents3"/>
            <w:tabs>
              <w:tab w:val="clear" w:pos="1620"/>
              <w:tab w:val="clear" w:pos="10790"/>
              <w:tab w:val="right" w:pos="10800" w:leader="dot"/>
            </w:tabs>
            <w:rPr/>
          </w:pPr>
          <w:hyperlink w:anchor="__RefHeading___Toc1239_3538439972">
            <w:r>
              <w:rPr>
                <w:webHidden/>
                <w:rStyle w:val="IndexLink"/>
                <w:vanish w:val="false"/>
              </w:rPr>
              <w:t>1.1.2 Description</w:t>
              <w:tab/>
              <w:t>2</w:t>
            </w:r>
          </w:hyperlink>
        </w:p>
        <w:p>
          <w:pPr>
            <w:pStyle w:val="Contents1"/>
            <w:tabs>
              <w:tab w:val="clear" w:pos="540"/>
              <w:tab w:val="clear" w:pos="10790"/>
              <w:tab w:val="right" w:pos="10800" w:leader="dot"/>
            </w:tabs>
            <w:rPr/>
          </w:pPr>
          <w:hyperlink w:anchor="__RefHeading___Toc1247_3538439972">
            <w:r>
              <w:rPr>
                <w:webHidden/>
                <w:rStyle w:val="IndexLink"/>
                <w:vanish w:val="false"/>
              </w:rPr>
              <w:t>2 Dynamic View</w:t>
              <w:tab/>
              <w:t>4</w:t>
            </w:r>
          </w:hyperlink>
        </w:p>
        <w:p>
          <w:pPr>
            <w:pStyle w:val="Contents2"/>
            <w:tabs>
              <w:tab w:val="clear" w:pos="1080"/>
              <w:tab w:val="clear" w:pos="10790"/>
              <w:tab w:val="right" w:pos="10800" w:leader="dot"/>
            </w:tabs>
            <w:rPr/>
          </w:pPr>
          <w:hyperlink w:anchor="__RefHeading___Toc1249_3538439972">
            <w:r>
              <w:rPr>
                <w:webHidden/>
                <w:rStyle w:val="IndexLink"/>
                <w:vanish w:val="false"/>
              </w:rPr>
              <w:t>2.1 getHotelRooms Sequence of Execution</w:t>
              <w:tab/>
              <w:t>4</w:t>
            </w:r>
          </w:hyperlink>
        </w:p>
        <w:p>
          <w:pPr>
            <w:pStyle w:val="Contents3"/>
            <w:tabs>
              <w:tab w:val="clear" w:pos="1620"/>
              <w:tab w:val="clear" w:pos="10790"/>
              <w:tab w:val="right" w:pos="10800" w:leader="dot"/>
            </w:tabs>
            <w:rPr/>
          </w:pPr>
          <w:hyperlink w:anchor="__RefHeading___Toc1251_3538439972">
            <w:r>
              <w:rPr>
                <w:webHidden/>
                <w:rStyle w:val="IndexLink"/>
                <w:vanish w:val="false"/>
              </w:rPr>
              <w:t>2.1.1 Software Interaction Diagram</w:t>
              <w:tab/>
              <w:t>4</w:t>
            </w:r>
          </w:hyperlink>
        </w:p>
        <w:p>
          <w:pPr>
            <w:pStyle w:val="Contents3"/>
            <w:tabs>
              <w:tab w:val="clear" w:pos="1620"/>
              <w:tab w:val="clear" w:pos="10790"/>
              <w:tab w:val="right" w:pos="10800" w:leader="dot"/>
            </w:tabs>
            <w:rPr/>
          </w:pPr>
          <w:hyperlink w:anchor="__RefHeading___Toc1253_3538439972">
            <w:r>
              <w:rPr>
                <w:webHidden/>
                <w:rStyle w:val="IndexLink"/>
                <w:vanish w:val="false"/>
              </w:rPr>
              <w:t>2.1.2 Description</w:t>
              <w:tab/>
              <w:t>4</w:t>
            </w:r>
          </w:hyperlink>
        </w:p>
        <w:p>
          <w:pPr>
            <w:pStyle w:val="Contents3"/>
            <w:tabs>
              <w:tab w:val="clear" w:pos="1620"/>
              <w:tab w:val="clear" w:pos="10790"/>
              <w:tab w:val="right" w:pos="10800" w:leader="dot"/>
            </w:tabs>
            <w:rPr/>
          </w:pPr>
          <w:hyperlink w:anchor="__RefHeading___Toc1255_3538439972">
            <w:r>
              <w:rPr>
                <w:webHidden/>
                <w:rStyle w:val="IndexLink"/>
                <w:vanish w:val="false"/>
              </w:rPr>
              <w:t>2.1.3 SSD Traceability</w:t>
              <w:tab/>
              <w:t>4</w:t>
            </w:r>
          </w:hyperlink>
        </w:p>
        <w:p>
          <w:pPr>
            <w:pStyle w:val="Contents2"/>
            <w:tabs>
              <w:tab w:val="clear" w:pos="1080"/>
              <w:tab w:val="clear" w:pos="10790"/>
              <w:tab w:val="right" w:pos="10800" w:leader="dot"/>
            </w:tabs>
            <w:rPr/>
          </w:pPr>
          <w:hyperlink w:anchor="__RefHeading___Toc1257_3538439972">
            <w:r>
              <w:rPr>
                <w:webHidden/>
                <w:rStyle w:val="IndexLink"/>
                <w:vanish w:val="false"/>
              </w:rPr>
              <w:t>2.2 addHotelRooms Sequence of Execution</w:t>
              <w:tab/>
              <w:t>4</w:t>
            </w:r>
          </w:hyperlink>
        </w:p>
        <w:p>
          <w:pPr>
            <w:pStyle w:val="Contents3"/>
            <w:tabs>
              <w:tab w:val="clear" w:pos="1620"/>
              <w:tab w:val="clear" w:pos="10790"/>
              <w:tab w:val="right" w:pos="10800" w:leader="dot"/>
            </w:tabs>
            <w:rPr/>
          </w:pPr>
          <w:hyperlink w:anchor="__RefHeading___Toc1259_3538439972">
            <w:r>
              <w:rPr>
                <w:webHidden/>
                <w:rStyle w:val="IndexLink"/>
                <w:vanish w:val="false"/>
              </w:rPr>
              <w:t>2.2.1 Software Interaction Diagram</w:t>
              <w:tab/>
              <w:t>4</w:t>
            </w:r>
          </w:hyperlink>
        </w:p>
        <w:p>
          <w:pPr>
            <w:pStyle w:val="Contents3"/>
            <w:tabs>
              <w:tab w:val="clear" w:pos="1620"/>
              <w:tab w:val="clear" w:pos="10790"/>
              <w:tab w:val="right" w:pos="10800" w:leader="dot"/>
            </w:tabs>
            <w:rPr/>
          </w:pPr>
          <w:hyperlink w:anchor="__RefHeading___Toc1261_3538439972">
            <w:r>
              <w:rPr>
                <w:webHidden/>
                <w:rStyle w:val="IndexLink"/>
                <w:vanish w:val="false"/>
              </w:rPr>
              <w:t>2.2.2 Description</w:t>
              <w:tab/>
              <w:t>5</w:t>
            </w:r>
          </w:hyperlink>
        </w:p>
        <w:p>
          <w:pPr>
            <w:pStyle w:val="Contents3"/>
            <w:tabs>
              <w:tab w:val="clear" w:pos="1620"/>
              <w:tab w:val="clear" w:pos="10790"/>
              <w:tab w:val="right" w:pos="10800" w:leader="dot"/>
            </w:tabs>
            <w:rPr/>
          </w:pPr>
          <w:hyperlink w:anchor="__RefHeading___Toc1263_3538439972">
            <w:r>
              <w:rPr>
                <w:webHidden/>
                <w:rStyle w:val="IndexLink"/>
                <w:vanish w:val="false"/>
              </w:rPr>
              <w:t>2.2.3 SSD Traceability</w:t>
              <w:tab/>
              <w:t>5</w:t>
            </w:r>
          </w:hyperlink>
        </w:p>
        <w:p>
          <w:pPr>
            <w:pStyle w:val="Contents2"/>
            <w:tabs>
              <w:tab w:val="clear" w:pos="1080"/>
              <w:tab w:val="clear" w:pos="10790"/>
              <w:tab w:val="right" w:pos="10800" w:leader="dot"/>
            </w:tabs>
            <w:rPr/>
          </w:pPr>
          <w:hyperlink w:anchor="__RefHeading___Toc1265_3538439972">
            <w:r>
              <w:rPr>
                <w:webHidden/>
                <w:rStyle w:val="IndexLink"/>
                <w:vanish w:val="false"/>
              </w:rPr>
              <w:t>2.3 getHotelRoom Sequence of Execution</w:t>
              <w:tab/>
              <w:t>5</w:t>
            </w:r>
          </w:hyperlink>
        </w:p>
        <w:p>
          <w:pPr>
            <w:pStyle w:val="Contents3"/>
            <w:tabs>
              <w:tab w:val="clear" w:pos="1620"/>
              <w:tab w:val="clear" w:pos="10790"/>
              <w:tab w:val="right" w:pos="10800" w:leader="dot"/>
            </w:tabs>
            <w:rPr/>
          </w:pPr>
          <w:hyperlink w:anchor="__RefHeading___Toc1267_3538439972">
            <w:r>
              <w:rPr>
                <w:webHidden/>
                <w:rStyle w:val="IndexLink"/>
                <w:vanish w:val="false"/>
              </w:rPr>
              <w:t>2.3.1 Software Interaction Diagram</w:t>
              <w:tab/>
              <w:t>5</w:t>
            </w:r>
          </w:hyperlink>
        </w:p>
        <w:p>
          <w:pPr>
            <w:pStyle w:val="Contents3"/>
            <w:tabs>
              <w:tab w:val="clear" w:pos="1620"/>
              <w:tab w:val="clear" w:pos="10790"/>
              <w:tab w:val="right" w:pos="10800" w:leader="dot"/>
            </w:tabs>
            <w:rPr/>
          </w:pPr>
          <w:hyperlink w:anchor="__RefHeading___Toc1269_3538439972">
            <w:r>
              <w:rPr>
                <w:webHidden/>
                <w:rStyle w:val="IndexLink"/>
                <w:vanish w:val="false"/>
              </w:rPr>
              <w:t>2.3.2 Description</w:t>
              <w:tab/>
              <w:t>5</w:t>
            </w:r>
          </w:hyperlink>
        </w:p>
        <w:p>
          <w:pPr>
            <w:pStyle w:val="Contents3"/>
            <w:tabs>
              <w:tab w:val="clear" w:pos="1620"/>
              <w:tab w:val="clear" w:pos="10790"/>
              <w:tab w:val="right" w:pos="10800" w:leader="dot"/>
            </w:tabs>
            <w:rPr/>
          </w:pPr>
          <w:hyperlink w:anchor="__RefHeading___Toc1271_3538439972">
            <w:r>
              <w:rPr>
                <w:webHidden/>
                <w:rStyle w:val="IndexLink"/>
                <w:vanish w:val="false"/>
              </w:rPr>
              <w:t>2.3.3 SSD Traceability</w:t>
              <w:tab/>
              <w:t>5</w:t>
            </w:r>
          </w:hyperlink>
        </w:p>
        <w:p>
          <w:pPr>
            <w:pStyle w:val="Contents2"/>
            <w:tabs>
              <w:tab w:val="clear" w:pos="1080"/>
              <w:tab w:val="clear" w:pos="10790"/>
              <w:tab w:val="right" w:pos="10800" w:leader="dot"/>
            </w:tabs>
            <w:rPr/>
          </w:pPr>
          <w:hyperlink w:anchor="__RefHeading___Toc1273_3538439972">
            <w:r>
              <w:rPr>
                <w:webHidden/>
                <w:rStyle w:val="IndexLink"/>
                <w:vanish w:val="false"/>
              </w:rPr>
              <w:t>2.4 getAvailableHotelRooms Sequence of Execution</w:t>
              <w:tab/>
              <w:t>6</w:t>
            </w:r>
          </w:hyperlink>
        </w:p>
        <w:p>
          <w:pPr>
            <w:pStyle w:val="Contents3"/>
            <w:tabs>
              <w:tab w:val="clear" w:pos="1620"/>
              <w:tab w:val="clear" w:pos="10790"/>
              <w:tab w:val="right" w:pos="10800" w:leader="dot"/>
            </w:tabs>
            <w:rPr/>
          </w:pPr>
          <w:hyperlink w:anchor="__RefHeading___Toc1275_3538439972">
            <w:r>
              <w:rPr>
                <w:webHidden/>
                <w:rStyle w:val="IndexLink"/>
                <w:vanish w:val="false"/>
              </w:rPr>
              <w:t>2.4.1 Software Interaction Diagram</w:t>
              <w:tab/>
              <w:t>6</w:t>
            </w:r>
          </w:hyperlink>
        </w:p>
        <w:p>
          <w:pPr>
            <w:pStyle w:val="Contents3"/>
            <w:tabs>
              <w:tab w:val="clear" w:pos="1620"/>
              <w:tab w:val="clear" w:pos="10790"/>
              <w:tab w:val="right" w:pos="10800" w:leader="dot"/>
            </w:tabs>
            <w:rPr/>
          </w:pPr>
          <w:hyperlink w:anchor="__RefHeading___Toc1277_3538439972">
            <w:r>
              <w:rPr>
                <w:webHidden/>
                <w:rStyle w:val="IndexLink"/>
                <w:vanish w:val="false"/>
              </w:rPr>
              <w:t>2.4.2 Description</w:t>
              <w:tab/>
              <w:t>6</w:t>
            </w:r>
          </w:hyperlink>
        </w:p>
        <w:p>
          <w:pPr>
            <w:pStyle w:val="Contents3"/>
            <w:tabs>
              <w:tab w:val="clear" w:pos="1620"/>
              <w:tab w:val="clear" w:pos="10790"/>
              <w:tab w:val="right" w:pos="10800" w:leader="dot"/>
            </w:tabs>
            <w:rPr/>
          </w:pPr>
          <w:hyperlink w:anchor="__RefHeading___Toc1279_3538439972">
            <w:r>
              <w:rPr>
                <w:webHidden/>
                <w:rStyle w:val="IndexLink"/>
                <w:vanish w:val="false"/>
              </w:rPr>
              <w:t>2.4.3 SSD Traceability</w:t>
              <w:tab/>
              <w:t>6</w:t>
            </w:r>
          </w:hyperlink>
        </w:p>
        <w:p>
          <w:pPr>
            <w:pStyle w:val="Contents2"/>
            <w:tabs>
              <w:tab w:val="clear" w:pos="1080"/>
              <w:tab w:val="clear" w:pos="10790"/>
              <w:tab w:val="right" w:pos="10800" w:leader="dot"/>
            </w:tabs>
            <w:rPr/>
          </w:pPr>
          <w:hyperlink w:anchor="__RefHeading___Toc2703_3538439972">
            <w:r>
              <w:rPr>
                <w:webHidden/>
                <w:rStyle w:val="IndexLink"/>
                <w:vanish w:val="false"/>
              </w:rPr>
              <w:t>2.5 reserveRoom Sequence of Execution</w:t>
              <w:tab/>
              <w:t>7</w:t>
            </w:r>
          </w:hyperlink>
        </w:p>
        <w:p>
          <w:pPr>
            <w:pStyle w:val="Contents3"/>
            <w:tabs>
              <w:tab w:val="clear" w:pos="1620"/>
              <w:tab w:val="clear" w:pos="10790"/>
              <w:tab w:val="right" w:pos="10800" w:leader="dot"/>
            </w:tabs>
            <w:rPr/>
          </w:pPr>
          <w:hyperlink w:anchor="__RefHeading___Toc1275_35384399721">
            <w:r>
              <w:rPr>
                <w:webHidden/>
                <w:rStyle w:val="IndexLink"/>
                <w:vanish w:val="false"/>
              </w:rPr>
              <w:t>2.5.1 Software Interaction Diagram</w:t>
              <w:tab/>
              <w:t>7</w:t>
            </w:r>
          </w:hyperlink>
        </w:p>
        <w:p>
          <w:pPr>
            <w:pStyle w:val="Contents3"/>
            <w:tabs>
              <w:tab w:val="clear" w:pos="1620"/>
              <w:tab w:val="clear" w:pos="10790"/>
              <w:tab w:val="right" w:pos="10800" w:leader="dot"/>
            </w:tabs>
            <w:rPr/>
          </w:pPr>
          <w:hyperlink w:anchor="__RefHeading___Toc1277_35384399721">
            <w:r>
              <w:rPr>
                <w:webHidden/>
                <w:rStyle w:val="IndexLink"/>
                <w:vanish w:val="false"/>
              </w:rPr>
              <w:t>2.5.2 Description</w:t>
              <w:tab/>
              <w:t>7</w:t>
            </w:r>
          </w:hyperlink>
        </w:p>
        <w:p>
          <w:pPr>
            <w:pStyle w:val="Contents3"/>
            <w:tabs>
              <w:tab w:val="clear" w:pos="1620"/>
              <w:tab w:val="clear" w:pos="10790"/>
              <w:tab w:val="right" w:pos="10800" w:leader="dot"/>
            </w:tabs>
            <w:rPr/>
          </w:pPr>
          <w:hyperlink w:anchor="__RefHeading___Toc1279_35384399721">
            <w:r>
              <w:rPr>
                <w:webHidden/>
                <w:rStyle w:val="IndexLink"/>
                <w:vanish w:val="false"/>
              </w:rPr>
              <w:t>2.5.3 SSD Traceability</w:t>
              <w:tab/>
              <w:t>7</w:t>
            </w:r>
          </w:hyperlink>
        </w:p>
        <w:p>
          <w:pPr>
            <w:pStyle w:val="Contents2"/>
            <w:tabs>
              <w:tab w:val="clear" w:pos="1080"/>
              <w:tab w:val="clear" w:pos="10790"/>
              <w:tab w:val="right" w:pos="10800" w:leader="dot"/>
            </w:tabs>
            <w:rPr/>
          </w:pPr>
          <w:hyperlink w:anchor="__RefHeading___Toc2705_3538439972">
            <w:r>
              <w:rPr>
                <w:webHidden/>
                <w:rStyle w:val="IndexLink"/>
                <w:vanish w:val="false"/>
              </w:rPr>
              <w:t>2.6 makePayment Sequence of Execution</w:t>
              <w:tab/>
              <w:t>8</w:t>
            </w:r>
          </w:hyperlink>
        </w:p>
        <w:p>
          <w:pPr>
            <w:pStyle w:val="Contents3"/>
            <w:tabs>
              <w:tab w:val="clear" w:pos="1620"/>
              <w:tab w:val="clear" w:pos="10790"/>
              <w:tab w:val="right" w:pos="10800" w:leader="dot"/>
            </w:tabs>
            <w:rPr/>
          </w:pPr>
          <w:hyperlink w:anchor="__RefHeading___Toc1275_35384399722">
            <w:r>
              <w:rPr>
                <w:webHidden/>
                <w:rStyle w:val="IndexLink"/>
                <w:vanish w:val="false"/>
              </w:rPr>
              <w:t>2.6.1 Software Interaction Diagram</w:t>
              <w:tab/>
              <w:t>8</w:t>
            </w:r>
          </w:hyperlink>
        </w:p>
        <w:p>
          <w:pPr>
            <w:pStyle w:val="Contents3"/>
            <w:tabs>
              <w:tab w:val="clear" w:pos="1620"/>
              <w:tab w:val="clear" w:pos="10790"/>
              <w:tab w:val="right" w:pos="10800" w:leader="dot"/>
            </w:tabs>
            <w:rPr/>
          </w:pPr>
          <w:hyperlink w:anchor="__RefHeading___Toc1277_35384399722">
            <w:r>
              <w:rPr>
                <w:webHidden/>
                <w:rStyle w:val="IndexLink"/>
                <w:vanish w:val="false"/>
              </w:rPr>
              <w:t>2.6.2 Description</w:t>
              <w:tab/>
              <w:t>8</w:t>
            </w:r>
          </w:hyperlink>
        </w:p>
        <w:p>
          <w:pPr>
            <w:pStyle w:val="Contents3"/>
            <w:tabs>
              <w:tab w:val="clear" w:pos="1620"/>
              <w:tab w:val="clear" w:pos="10790"/>
              <w:tab w:val="right" w:pos="10800" w:leader="dot"/>
            </w:tabs>
            <w:rPr/>
          </w:pPr>
          <w:hyperlink w:anchor="__RefHeading___Toc1279_35384399722">
            <w:r>
              <w:rPr>
                <w:webHidden/>
                <w:rStyle w:val="IndexLink"/>
                <w:vanish w:val="false"/>
              </w:rPr>
              <w:t>2.6.3 SSD Traceability</w:t>
              <w:tab/>
              <w:t>8</w:t>
            </w:r>
          </w:hyperlink>
          <w:r>
            <w:rPr>
              <w:rStyle w:val="IndexLink"/>
              <w:vanish w:val="false"/>
            </w:rPr>
            <w:fldChar w:fldCharType="end"/>
          </w:r>
        </w:p>
      </w:sdtContent>
    </w:sdt>
    <w:p>
      <w:pPr>
        <w:pStyle w:val="Normal"/>
        <w:rPr/>
      </w:pPr>
      <w:r>
        <w:rPr/>
      </w:r>
    </w:p>
    <w:p>
      <w:pPr>
        <w:pStyle w:val="Heading1"/>
        <w:numPr>
          <w:ilvl w:val="0"/>
          <w:numId w:val="3"/>
        </w:numPr>
        <w:rPr>
          <w:highlight w:val="yellow"/>
        </w:rPr>
      </w:pPr>
      <w:bookmarkStart w:id="4" w:name="__RefHeading___Toc1233_3538439972"/>
      <w:bookmarkStart w:id="5" w:name="_Toc50298153"/>
      <w:bookmarkEnd w:id="4"/>
      <w:r>
        <w:rPr/>
        <w:t>Static View</w:t>
      </w:r>
      <w:bookmarkEnd w:id="5"/>
    </w:p>
    <w:p>
      <w:pPr>
        <w:pStyle w:val="Heading2"/>
        <w:numPr>
          <w:ilvl w:val="1"/>
          <w:numId w:val="3"/>
        </w:numPr>
        <w:ind w:left="720" w:hanging="720"/>
        <w:rPr>
          <w:rFonts w:ascii="Calibri Light" w:hAnsi="Calibri Light" w:eastAsia="" w:cs="" w:asciiTheme="majorHAnsi" w:cstheme="majorBidi" w:eastAsiaTheme="majorEastAsia" w:hAnsiTheme="majorHAnsi"/>
          <w:color w:val="2F5496" w:themeColor="accent1" w:themeShade="bf"/>
          <w:kern w:val="0"/>
          <w:sz w:val="26"/>
          <w:szCs w:val="26"/>
          <w:lang w:val="en-US" w:eastAsia="en-US" w:bidi="ar-SA"/>
        </w:rPr>
      </w:pPr>
      <w:bookmarkStart w:id="6" w:name="__RefHeading___Toc1235_3538439972"/>
      <w:bookmarkStart w:id="7" w:name="_Toc50298154"/>
      <w:bookmarkEnd w:id="6"/>
      <w:r>
        <w:rPr>
          <w:rFonts w:eastAsia="" w:cs="" w:cstheme="majorBidi" w:eastAsiaTheme="majorEastAsia"/>
          <w:color w:val="2F5496" w:themeColor="accent1" w:themeShade="bf"/>
          <w:kern w:val="0"/>
          <w:sz w:val="26"/>
          <w:szCs w:val="26"/>
          <w:lang w:val="en-US" w:eastAsia="en-US" w:bidi="ar-SA"/>
        </w:rPr>
        <w:t>H</w:t>
      </w:r>
      <w:bookmarkEnd w:id="7"/>
      <w:r>
        <w:rPr>
          <w:rFonts w:eastAsia="" w:cs="" w:cstheme="majorBidi" w:eastAsiaTheme="majorEastAsia"/>
          <w:color w:val="2F5496" w:themeColor="accent1" w:themeShade="bf"/>
          <w:kern w:val="0"/>
          <w:sz w:val="26"/>
          <w:szCs w:val="26"/>
          <w:lang w:val="en-US" w:eastAsia="en-US" w:bidi="ar-SA"/>
        </w:rPr>
        <w:t>otel Reservation system - Room and Reservation Management</w:t>
      </w:r>
    </w:p>
    <w:p>
      <w:pPr>
        <w:pStyle w:val="Heading3"/>
        <w:numPr>
          <w:ilvl w:val="2"/>
          <w:numId w:val="3"/>
        </w:numPr>
        <w:rPr/>
      </w:pPr>
      <w:bookmarkStart w:id="8" w:name="__RefHeading___Toc1237_3538439972"/>
      <w:bookmarkStart w:id="9" w:name="_Toc50298155"/>
      <w:bookmarkEnd w:id="8"/>
      <w:r>
        <w:rPr/>
        <w:t>Software Class Diagram</w:t>
      </w:r>
      <w:bookmarkEnd w:id="9"/>
    </w:p>
    <w:p>
      <w:pPr>
        <w:pStyle w:val="NormalL2"/>
        <w:rPr/>
      </w:pPr>
      <w:r>
        <w:rPr/>
        <w:drawing>
          <wp:anchor behindDoc="0" distT="0" distB="0" distL="0" distR="0" simplePos="0" locked="0" layoutInCell="1" allowOverlap="1" relativeHeight="2">
            <wp:simplePos x="0" y="0"/>
            <wp:positionH relativeFrom="column">
              <wp:posOffset>-6350</wp:posOffset>
            </wp:positionH>
            <wp:positionV relativeFrom="paragraph">
              <wp:posOffset>13335</wp:posOffset>
            </wp:positionV>
            <wp:extent cx="6901815" cy="5101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6901815" cy="5101590"/>
                    </a:xfrm>
                    <a:prstGeom prst="rect">
                      <a:avLst/>
                    </a:prstGeom>
                  </pic:spPr>
                </pic:pic>
              </a:graphicData>
            </a:graphic>
          </wp:anchor>
        </w:drawing>
      </w:r>
    </w:p>
    <w:p>
      <w:pPr>
        <w:pStyle w:val="Heading3"/>
        <w:numPr>
          <w:ilvl w:val="2"/>
          <w:numId w:val="3"/>
        </w:numPr>
        <w:rPr/>
      </w:pPr>
      <w:bookmarkStart w:id="10" w:name="__RefHeading___Toc1239_3538439972"/>
      <w:bookmarkStart w:id="11" w:name="_Toc50298156"/>
      <w:bookmarkEnd w:id="10"/>
      <w:r>
        <w:rPr/>
        <w:t>Description</w:t>
      </w:r>
      <w:bookmarkEnd w:id="11"/>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Software Class diagram can be subdivided into two components. The first is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which contains the interface HotelHandler, the classes Hotel and Room, and the enumerations RoomType and BedType. The HotelHandler serves as an interface for other components to interface with and to serve as a Facade or Controller for the Manage Hotel Rooms use case. System level messages sent to the interface are to be relayed to the implementing class Hotel. The Hotel stores a list of Rooms called hotelRooms, each of which have a BedType and RoomType. For the messages getHotelRoom, addHotelRoom, getHotelRooms, and getAvailableHotelRooms, these messages go to the HotelHandler interface, then to the Hotel, which then manages Rooms. For the reserveRoom message,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 stores Reservations from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in a list in the corresponding instance of Room.</w:t>
      </w:r>
    </w:p>
    <w:p>
      <w:pPr>
        <w:pStyle w:val="NormalL2"/>
        <w:rPr/>
      </w:pPr>
      <w:r>
        <w:rPr>
          <w:rFonts w:eastAsia="Calibri" w:cs="" w:cstheme="minorBidi" w:eastAsiaTheme="minorHAnsi"/>
          <w:i w:val="false"/>
          <w:iCs w:val="false"/>
          <w:color w:val="auto"/>
          <w:kern w:val="0"/>
          <w:sz w:val="22"/>
          <w:szCs w:val="22"/>
          <w:lang w:val="en-US" w:eastAsia="en-US" w:bidi="ar-SA"/>
        </w:rPr>
        <w:t xml:space="preserve">The second component is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containing the interface ReservationHandler, the classes Account, Reservation, Transaction, and BillingMethod, and the enumeration CardType. The ReservationHandler interface serves as an interface for System level messages such as makePayment. These messages are then relayed to the implementing class Account, which follows a Multiton pattern. An Account stores a list of Reservations called reservations. A BillingMethod has a CardType called cardType, and a Transaction has a BillingMethod billing and an associated Reservation for which the transaction occurs for, called reservation. When the makePayment message is relayed from ReservationHandler to Account, the account looks through its list of Reservations to find the most recent unpaid reservation. A BillingMethod is then generated, then attached to a newly created Transaction for the unpaid Reservation.</w:t>
      </w:r>
    </w:p>
    <w:p>
      <w:pPr>
        <w:pStyle w:val="NormalL2"/>
        <w:rPr/>
      </w:pPr>
      <w:r>
        <w:rPr/>
      </w:r>
      <w:r>
        <w:br w:type="page"/>
      </w:r>
    </w:p>
    <w:p>
      <w:pPr>
        <w:pStyle w:val="Heading1"/>
        <w:numPr>
          <w:ilvl w:val="0"/>
          <w:numId w:val="3"/>
        </w:numPr>
        <w:rPr/>
      </w:pPr>
      <w:bookmarkStart w:id="12" w:name="__RefHeading___Toc1247_3538439972"/>
      <w:bookmarkStart w:id="13" w:name="_Toc50298166"/>
      <w:bookmarkEnd w:id="12"/>
      <w:r>
        <w:rPr/>
        <w:t>Dynamic View</w:t>
      </w:r>
      <w:bookmarkEnd w:id="13"/>
    </w:p>
    <w:p>
      <w:pPr>
        <w:pStyle w:val="Heading2"/>
        <w:numPr>
          <w:ilvl w:val="1"/>
          <w:numId w:val="3"/>
        </w:numPr>
        <w:ind w:left="720" w:hanging="720"/>
        <w:rPr/>
      </w:pPr>
      <w:bookmarkStart w:id="14" w:name="__RefHeading___Toc1249_3538439972"/>
      <w:bookmarkEnd w:id="14"/>
      <w:r>
        <w:rPr>
          <w:rFonts w:eastAsia="" w:cs="" w:cstheme="majorBidi" w:eastAsiaTheme="majorEastAsia"/>
          <w:color w:val="2F5496" w:themeColor="accent1" w:themeShade="bf"/>
          <w:kern w:val="0"/>
          <w:sz w:val="26"/>
          <w:szCs w:val="26"/>
          <w:lang w:val="en-US" w:eastAsia="en-US" w:bidi="ar-SA"/>
        </w:rPr>
        <w:t>getHotelRooms</w:t>
      </w:r>
      <w:bookmarkStart w:id="15" w:name="_Toc50298167"/>
      <w:r>
        <w:rPr/>
        <w:t xml:space="preserve"> Sequence of Execution</w:t>
      </w:r>
      <w:bookmarkEnd w:id="15"/>
    </w:p>
    <w:p>
      <w:pPr>
        <w:pStyle w:val="Heading3"/>
        <w:numPr>
          <w:ilvl w:val="2"/>
          <w:numId w:val="3"/>
        </w:numPr>
        <w:rPr/>
      </w:pPr>
      <w:bookmarkStart w:id="16" w:name="__RefHeading___Toc1251_3538439972"/>
      <w:bookmarkStart w:id="17" w:name="_Toc50298168"/>
      <w:bookmarkEnd w:id="16"/>
      <w:r>
        <w:rPr/>
        <w:t>Software Interaction Diagram</w:t>
      </w:r>
      <w:bookmarkEnd w:id="17"/>
    </w:p>
    <w:p>
      <w:pPr>
        <w:pStyle w:val="NormalL2"/>
        <w:rPr/>
      </w:pPr>
      <w:r>
        <w:rPr/>
        <w:drawing>
          <wp:inline distT="0" distB="0" distL="0" distR="0">
            <wp:extent cx="6233160" cy="19202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233160" cy="1920240"/>
                    </a:xfrm>
                    <a:prstGeom prst="rect">
                      <a:avLst/>
                    </a:prstGeom>
                  </pic:spPr>
                </pic:pic>
              </a:graphicData>
            </a:graphic>
          </wp:inline>
        </w:drawing>
      </w:r>
    </w:p>
    <w:p>
      <w:pPr>
        <w:pStyle w:val="Heading3"/>
        <w:numPr>
          <w:ilvl w:val="2"/>
          <w:numId w:val="3"/>
        </w:numPr>
        <w:rPr/>
      </w:pPr>
      <w:bookmarkStart w:id="18" w:name="__RefHeading___Toc1253_3538439972"/>
      <w:bookmarkStart w:id="19" w:name="_Toc50298169"/>
      <w:bookmarkEnd w:id="18"/>
      <w:r>
        <w:rPr/>
        <w:t>Description</w:t>
      </w:r>
      <w:bookmarkEnd w:id="19"/>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The system level message getHotelRooms is sent to the HotelHandler interface. The interface relays the message to an instance of the implementing Hotel class. The Hotel then iterates through its list of Rooms called hotelRooms, pushing the roomIDs of each room into a temporary vector called retVal. This temporary vector is then returned to the message caller.</w:t>
      </w:r>
    </w:p>
    <w:p>
      <w:pPr>
        <w:pStyle w:val="Heading3"/>
        <w:numPr>
          <w:ilvl w:val="2"/>
          <w:numId w:val="3"/>
        </w:numPr>
        <w:rPr/>
      </w:pPr>
      <w:bookmarkStart w:id="20" w:name="__RefHeading___Toc1255_3538439972"/>
      <w:bookmarkStart w:id="21" w:name="_Toc50298170"/>
      <w:bookmarkEnd w:id="20"/>
      <w:r>
        <w:rPr/>
        <w:t>SSD Traceability</w:t>
      </w:r>
      <w:bookmarkEnd w:id="21"/>
    </w:p>
    <w:p>
      <w:pPr>
        <w:pStyle w:val="NormalL2"/>
        <w:rPr/>
      </w:pPr>
      <w:r>
        <w:rPr/>
        <w:t>In the SSD 1 called 'Manage Hotel Rooms - 1. Add Room', getHotelRooms is the second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22" w:name="__RefHeading___Toc1257_3538439972"/>
      <w:bookmarkEnd w:id="22"/>
      <w:r>
        <w:rPr>
          <w:rFonts w:eastAsia="" w:cs="" w:cstheme="majorBidi" w:eastAsiaTheme="majorEastAsia"/>
          <w:color w:val="2F5496" w:themeColor="accent1" w:themeShade="bf"/>
          <w:kern w:val="0"/>
          <w:sz w:val="26"/>
          <w:szCs w:val="26"/>
          <w:lang w:val="en-US" w:eastAsia="en-US" w:bidi="ar-SA"/>
        </w:rPr>
        <w:t xml:space="preserve">addHotelRooms </w:t>
      </w:r>
      <w:bookmarkStart w:id="23" w:name="_Toc50298171"/>
      <w:r>
        <w:rPr/>
        <w:t>Sequence of Execution</w:t>
      </w:r>
      <w:bookmarkEnd w:id="23"/>
    </w:p>
    <w:p>
      <w:pPr>
        <w:pStyle w:val="Heading3"/>
        <w:numPr>
          <w:ilvl w:val="2"/>
          <w:numId w:val="3"/>
        </w:numPr>
        <w:rPr/>
      </w:pPr>
      <w:bookmarkStart w:id="24" w:name="__RefHeading___Toc1259_3538439972"/>
      <w:bookmarkStart w:id="25" w:name="_Toc50298172"/>
      <w:bookmarkEnd w:id="24"/>
      <w:r>
        <w:rPr/>
        <w:t>Software Interaction Diagram</w:t>
      </w:r>
      <w:bookmarkEnd w:id="25"/>
    </w:p>
    <w:p>
      <w:pPr>
        <w:pStyle w:val="NormalL2"/>
        <w:rPr/>
      </w:pPr>
      <w:r>
        <w:rPr/>
        <w:drawing>
          <wp:inline distT="0" distB="0" distL="0" distR="0">
            <wp:extent cx="6400800" cy="341566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6400800" cy="3415665"/>
                    </a:xfrm>
                    <a:prstGeom prst="rect">
                      <a:avLst/>
                    </a:prstGeom>
                  </pic:spPr>
                </pic:pic>
              </a:graphicData>
            </a:graphic>
          </wp:inline>
        </w:drawing>
      </w:r>
    </w:p>
    <w:p>
      <w:pPr>
        <w:pStyle w:val="Heading3"/>
        <w:numPr>
          <w:ilvl w:val="2"/>
          <w:numId w:val="3"/>
        </w:numPr>
        <w:rPr/>
      </w:pPr>
      <w:bookmarkStart w:id="26" w:name="__RefHeading___Toc1261_3538439972"/>
      <w:bookmarkStart w:id="27" w:name="_Toc50298173"/>
      <w:bookmarkEnd w:id="26"/>
      <w:r>
        <w:rPr/>
        <w:t>Description</w:t>
      </w:r>
      <w:bookmarkEnd w:id="27"/>
    </w:p>
    <w:p>
      <w:pPr>
        <w:pStyle w:val="NormalL2"/>
        <w:rPr/>
      </w:pPr>
      <w:r>
        <w:rPr>
          <w:rFonts w:eastAsia="Calibri" w:cs="" w:cstheme="minorBidi" w:eastAsiaTheme="minorHAnsi"/>
          <w:color w:val="auto"/>
          <w:kern w:val="0"/>
          <w:sz w:val="22"/>
          <w:szCs w:val="22"/>
          <w:lang w:val="en-US" w:eastAsia="en-US" w:bidi="ar-SA"/>
        </w:rPr>
        <w:t xml:space="preserve">The system level message addHotelRoom is sent to the HotelHandler interface. The interface relays the message to an instance of the implementing Hotel class. The Hotel then creates a new Room called newRoom using the parameters passed in by the message caller. Specifically, a Room is created with the given price, roomType, bedType, bedCount, and description. The new room is then pushed back into the list of Rooms stored by the Hotel object, called hotelRooms. </w:t>
      </w:r>
    </w:p>
    <w:p>
      <w:pPr>
        <w:pStyle w:val="Heading3"/>
        <w:numPr>
          <w:ilvl w:val="2"/>
          <w:numId w:val="3"/>
        </w:numPr>
        <w:rPr/>
      </w:pPr>
      <w:bookmarkStart w:id="28" w:name="__RefHeading___Toc1263_3538439972"/>
      <w:bookmarkStart w:id="29" w:name="_Toc50298174"/>
      <w:bookmarkEnd w:id="28"/>
      <w:r>
        <w:rPr/>
        <w:t>SSD Traceability</w:t>
      </w:r>
      <w:bookmarkEnd w:id="29"/>
    </w:p>
    <w:p>
      <w:pPr>
        <w:pStyle w:val="NormalL2"/>
        <w:rPr/>
      </w:pPr>
      <w:r>
        <w:rPr/>
        <w:t xml:space="preserve">In the SSD 1 called 'Manage Hotel Rooms - 1. Add Room', </w:t>
      </w:r>
      <w:r>
        <w:rPr>
          <w:rFonts w:eastAsia="Calibri" w:cs="" w:cstheme="minorBidi" w:eastAsiaTheme="minorHAnsi"/>
          <w:color w:val="auto"/>
          <w:kern w:val="0"/>
          <w:sz w:val="22"/>
          <w:szCs w:val="22"/>
          <w:lang w:val="en-US" w:eastAsia="en-US" w:bidi="ar-SA"/>
        </w:rPr>
        <w:t>addHotelRooms</w:t>
      </w:r>
      <w:r>
        <w:rPr/>
        <w:t xml:space="preserve"> is the </w:t>
      </w:r>
      <w:r>
        <w:rPr>
          <w:rFonts w:eastAsia="Calibri" w:cs="" w:cstheme="minorBidi" w:eastAsiaTheme="minorHAnsi"/>
          <w:color w:val="auto"/>
          <w:kern w:val="0"/>
          <w:sz w:val="22"/>
          <w:szCs w:val="22"/>
          <w:lang w:val="en-US" w:eastAsia="en-US" w:bidi="ar-SA"/>
        </w:rPr>
        <w:t>third</w:t>
      </w:r>
      <w:r>
        <w:rPr/>
        <w:t xml:space="preserve">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30" w:name="__RefHeading___Toc1265_3538439972"/>
      <w:bookmarkEnd w:id="30"/>
      <w:r>
        <w:rPr>
          <w:rFonts w:eastAsia="" w:cs="" w:cstheme="majorBidi" w:eastAsiaTheme="majorEastAsia"/>
          <w:color w:val="2F5496" w:themeColor="accent1" w:themeShade="bf"/>
          <w:kern w:val="0"/>
          <w:sz w:val="26"/>
          <w:szCs w:val="26"/>
          <w:lang w:val="en-US" w:eastAsia="en-US" w:bidi="ar-SA"/>
        </w:rPr>
        <w:t xml:space="preserve">getHotelRoom </w:t>
      </w:r>
      <w:bookmarkStart w:id="31" w:name="_Toc50298175"/>
      <w:r>
        <w:rPr/>
        <w:t>Sequence of Execution</w:t>
      </w:r>
      <w:bookmarkEnd w:id="31"/>
    </w:p>
    <w:p>
      <w:pPr>
        <w:pStyle w:val="Heading3"/>
        <w:numPr>
          <w:ilvl w:val="2"/>
          <w:numId w:val="3"/>
        </w:numPr>
        <w:rPr/>
      </w:pPr>
      <w:bookmarkStart w:id="32" w:name="__RefHeading___Toc1267_3538439972"/>
      <w:bookmarkStart w:id="33" w:name="_Toc50298176"/>
      <w:bookmarkEnd w:id="32"/>
      <w:r>
        <w:rPr/>
        <w:t>Software Interaction Diagram</w:t>
      </w:r>
      <w:bookmarkEnd w:id="33"/>
    </w:p>
    <w:p>
      <w:pPr>
        <w:pStyle w:val="NormalL2"/>
        <w:rPr/>
      </w:pPr>
      <w:r>
        <w:rPr/>
        <w:drawing>
          <wp:inline distT="0" distB="0" distL="0" distR="0">
            <wp:extent cx="5821680" cy="25527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5821680" cy="2552700"/>
                    </a:xfrm>
                    <a:prstGeom prst="rect">
                      <a:avLst/>
                    </a:prstGeom>
                  </pic:spPr>
                </pic:pic>
              </a:graphicData>
            </a:graphic>
          </wp:inline>
        </w:drawing>
      </w:r>
    </w:p>
    <w:p>
      <w:pPr>
        <w:pStyle w:val="Heading3"/>
        <w:numPr>
          <w:ilvl w:val="2"/>
          <w:numId w:val="3"/>
        </w:numPr>
        <w:rPr/>
      </w:pPr>
      <w:bookmarkStart w:id="34" w:name="__RefHeading___Toc1269_3538439972"/>
      <w:bookmarkStart w:id="35" w:name="_Toc50298177"/>
      <w:bookmarkEnd w:id="34"/>
      <w:r>
        <w:rPr/>
        <w:t>Description</w:t>
      </w:r>
      <w:bookmarkEnd w:id="35"/>
    </w:p>
    <w:p>
      <w:pPr>
        <w:pStyle w:val="NormalL2"/>
        <w:rPr/>
      </w:pPr>
      <w:r>
        <w:rPr>
          <w:rFonts w:eastAsia="Calibri" w:cs="" w:cstheme="minorBidi" w:eastAsiaTheme="minorHAnsi"/>
          <w:color w:val="auto"/>
          <w:kern w:val="0"/>
          <w:sz w:val="22"/>
          <w:szCs w:val="22"/>
          <w:lang w:val="en-US" w:eastAsia="en-US" w:bidi="ar-SA"/>
        </w:rPr>
        <w:t>The system level message getHotelRoom is sent to the HotelHandler interface. The interface relays the message to an instance of the implementing Hotel class. The Hotel then iterates through its list of Rooms in hotelRooms. For each Room it iterates through called room, it get's the roomID using getRoomID, and tests it against the roomID specfied by the getHotelRoom message caller. Once a matching Room is found, this Room is returned up the chain to the message caller.</w:t>
      </w:r>
    </w:p>
    <w:p>
      <w:pPr>
        <w:pStyle w:val="Heading3"/>
        <w:numPr>
          <w:ilvl w:val="2"/>
          <w:numId w:val="3"/>
        </w:numPr>
        <w:rPr/>
      </w:pPr>
      <w:bookmarkStart w:id="36" w:name="__RefHeading___Toc1271_3538439972"/>
      <w:bookmarkStart w:id="37" w:name="_Toc50298178"/>
      <w:bookmarkEnd w:id="36"/>
      <w:r>
        <w:rPr/>
        <w:t>SSD Traceability</w:t>
      </w:r>
      <w:bookmarkEnd w:id="37"/>
    </w:p>
    <w:p>
      <w:pPr>
        <w:pStyle w:val="NormalL2"/>
        <w:rPr/>
      </w:pPr>
      <w:r>
        <w:rPr/>
        <w:t xml:space="preserve">In the SSD 1 called 'Manage Hotel Rooms - 1. Add Room', </w:t>
      </w:r>
      <w:r>
        <w:rPr>
          <w:rFonts w:eastAsia="Calibri" w:cs="" w:cstheme="minorBidi" w:eastAsiaTheme="minorHAnsi"/>
          <w:color w:val="auto"/>
          <w:kern w:val="0"/>
          <w:sz w:val="22"/>
          <w:szCs w:val="22"/>
          <w:lang w:val="en-US" w:eastAsia="en-US" w:bidi="ar-SA"/>
        </w:rPr>
        <w:t>getHotelRoom</w:t>
      </w:r>
      <w:r>
        <w:rPr/>
        <w:t xml:space="preserve"> is the </w:t>
      </w:r>
      <w:r>
        <w:rPr>
          <w:rFonts w:eastAsia="Calibri" w:cs="" w:cstheme="minorBidi" w:eastAsiaTheme="minorHAnsi"/>
          <w:color w:val="auto"/>
          <w:kern w:val="0"/>
          <w:sz w:val="22"/>
          <w:szCs w:val="22"/>
          <w:lang w:val="en-US" w:eastAsia="en-US" w:bidi="ar-SA"/>
        </w:rPr>
        <w:t>fourth</w:t>
      </w:r>
      <w:r>
        <w:rPr/>
        <w:t xml:space="preserve"> message. This SSD can be found in document 03.1 - Use Case Model Annex 1,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38" w:name="__RefHeading___Toc1273_3538439972"/>
      <w:bookmarkEnd w:id="38"/>
      <w:r>
        <w:rPr>
          <w:rFonts w:eastAsia="" w:cs="" w:cstheme="majorBidi" w:eastAsiaTheme="majorEastAsia"/>
          <w:color w:val="2F5496" w:themeColor="accent1" w:themeShade="bf"/>
          <w:kern w:val="0"/>
          <w:sz w:val="26"/>
          <w:szCs w:val="26"/>
          <w:lang w:val="en-US" w:eastAsia="en-US" w:bidi="ar-SA"/>
        </w:rPr>
        <w:t>getAvailableHotelRooms</w:t>
      </w:r>
      <w:bookmarkStart w:id="39" w:name="_Toc50298179"/>
      <w:r>
        <w:rPr/>
        <w:t xml:space="preserve"> Sequence of Execution</w:t>
      </w:r>
      <w:bookmarkEnd w:id="39"/>
    </w:p>
    <w:p>
      <w:pPr>
        <w:pStyle w:val="Heading3"/>
        <w:numPr>
          <w:ilvl w:val="2"/>
          <w:numId w:val="3"/>
        </w:numPr>
        <w:rPr/>
      </w:pPr>
      <w:bookmarkStart w:id="40" w:name="__RefHeading___Toc1275_3538439972"/>
      <w:bookmarkStart w:id="41" w:name="_Toc50298180"/>
      <w:bookmarkEnd w:id="40"/>
      <w:r>
        <w:rPr/>
        <w:t>Software Interaction Diagram</w:t>
      </w:r>
      <w:bookmarkEnd w:id="41"/>
    </w:p>
    <w:p>
      <w:pPr>
        <w:pStyle w:val="NormalL2"/>
        <w:jc w:val="center"/>
        <w:rPr/>
      </w:pPr>
      <w:r>
        <w:rPr/>
        <w:drawing>
          <wp:inline distT="0" distB="0" distL="0" distR="0">
            <wp:extent cx="4015740" cy="265938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4015740" cy="2659380"/>
                    </a:xfrm>
                    <a:prstGeom prst="rect">
                      <a:avLst/>
                    </a:prstGeom>
                  </pic:spPr>
                </pic:pic>
              </a:graphicData>
            </a:graphic>
          </wp:inline>
        </w:drawing>
      </w:r>
    </w:p>
    <w:p>
      <w:pPr>
        <w:pStyle w:val="Heading3"/>
        <w:numPr>
          <w:ilvl w:val="2"/>
          <w:numId w:val="3"/>
        </w:numPr>
        <w:rPr/>
      </w:pPr>
      <w:bookmarkStart w:id="42" w:name="__RefHeading___Toc1277_3538439972"/>
      <w:bookmarkStart w:id="43" w:name="_Toc50298181"/>
      <w:bookmarkEnd w:id="42"/>
      <w:r>
        <w:rPr/>
        <w:t>Description</w:t>
      </w:r>
      <w:bookmarkEnd w:id="43"/>
    </w:p>
    <w:p>
      <w:pPr>
        <w:pStyle w:val="NormalL2"/>
        <w:rPr/>
      </w:pPr>
      <w:r>
        <w:rPr>
          <w:rFonts w:eastAsia="Calibri" w:cs="" w:cstheme="minorBidi" w:eastAsiaTheme="minorHAnsi"/>
          <w:color w:val="auto"/>
          <w:kern w:val="0"/>
          <w:sz w:val="22"/>
          <w:szCs w:val="22"/>
          <w:lang w:val="en-US" w:eastAsia="en-US" w:bidi="ar-SA"/>
        </w:rPr>
        <w:t>The system level message getAvailableHotelRoom is sent to the HotelHandler interface. The interface relays the message to an instance of the implementing Hotel class. The Hotel then iterates through its list of Rooms in hotelRooms. For each Room it iterates through called hotelRooms[i], it checks if the Room is available, calling the isAvailable function. If the Room is available, then it is pushed into the temporary vector called retVal. After iterating through every Room, the Hotel then returns the temporary vector up the chain to the message caller.</w:t>
      </w:r>
    </w:p>
    <w:p>
      <w:pPr>
        <w:pStyle w:val="Heading3"/>
        <w:numPr>
          <w:ilvl w:val="2"/>
          <w:numId w:val="3"/>
        </w:numPr>
        <w:rPr/>
      </w:pPr>
      <w:bookmarkStart w:id="44" w:name="__RefHeading___Toc1279_3538439972"/>
      <w:bookmarkStart w:id="45" w:name="_Toc50298182"/>
      <w:bookmarkEnd w:id="44"/>
      <w:r>
        <w:rPr/>
        <w:t>SSD Traceability</w:t>
      </w:r>
      <w:bookmarkEnd w:id="45"/>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getAvailableHotelRooms is the </w:t>
      </w:r>
      <w:r>
        <w:rPr>
          <w:rFonts w:eastAsia="Calibri" w:cs="" w:cstheme="minorBidi" w:eastAsiaTheme="minorHAnsi"/>
          <w:color w:val="auto"/>
          <w:kern w:val="0"/>
          <w:sz w:val="22"/>
          <w:szCs w:val="22"/>
          <w:lang w:val="en-US" w:eastAsia="en-US" w:bidi="ar-SA"/>
        </w:rPr>
        <w:t>second</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46" w:name="__RefHeading___Toc2703_3538439972"/>
      <w:bookmarkEnd w:id="46"/>
      <w:r>
        <w:rPr>
          <w:rFonts w:eastAsia="" w:cs="" w:cstheme="majorBidi" w:eastAsiaTheme="majorEastAsia"/>
          <w:color w:val="2F5496" w:themeColor="accent1" w:themeShade="bf"/>
          <w:kern w:val="0"/>
          <w:sz w:val="26"/>
          <w:szCs w:val="26"/>
          <w:lang w:val="en-US" w:eastAsia="en-US" w:bidi="ar-SA"/>
        </w:rPr>
        <w:t>reserveRoom</w:t>
      </w:r>
      <w:bookmarkStart w:id="47" w:name="_Toc502981791"/>
      <w:r>
        <w:rPr/>
        <w:t xml:space="preserve"> Sequence of Execution</w:t>
      </w:r>
      <w:bookmarkEnd w:id="47"/>
    </w:p>
    <w:p>
      <w:pPr>
        <w:pStyle w:val="Heading3"/>
        <w:numPr>
          <w:ilvl w:val="2"/>
          <w:numId w:val="3"/>
        </w:numPr>
        <w:rPr/>
      </w:pPr>
      <w:bookmarkStart w:id="48" w:name="__RefHeading___Toc1275_35384399721"/>
      <w:bookmarkStart w:id="49" w:name="_Toc502981801"/>
      <w:bookmarkEnd w:id="48"/>
      <w:r>
        <w:rPr/>
        <w:t>Software Interaction Diagram</w:t>
      </w:r>
      <w:bookmarkEnd w:id="49"/>
    </w:p>
    <w:p>
      <w:pPr>
        <w:pStyle w:val="NormalL2"/>
        <w:jc w:val="center"/>
        <w:rPr/>
      </w:pPr>
      <w:r>
        <w:rPr/>
        <w:drawing>
          <wp:inline distT="0" distB="0" distL="0" distR="0">
            <wp:extent cx="4137660" cy="400812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4137660" cy="4008120"/>
                    </a:xfrm>
                    <a:prstGeom prst="rect">
                      <a:avLst/>
                    </a:prstGeom>
                  </pic:spPr>
                </pic:pic>
              </a:graphicData>
            </a:graphic>
          </wp:inline>
        </w:drawing>
      </w:r>
    </w:p>
    <w:p>
      <w:pPr>
        <w:pStyle w:val="Heading3"/>
        <w:numPr>
          <w:ilvl w:val="2"/>
          <w:numId w:val="3"/>
        </w:numPr>
        <w:rPr/>
      </w:pPr>
      <w:bookmarkStart w:id="50" w:name="__RefHeading___Toc1277_35384399721"/>
      <w:bookmarkStart w:id="51" w:name="_Toc502981811"/>
      <w:bookmarkEnd w:id="50"/>
      <w:r>
        <w:rPr/>
        <w:t>Description</w:t>
      </w:r>
      <w:bookmarkEnd w:id="51"/>
    </w:p>
    <w:p>
      <w:pPr>
        <w:pStyle w:val="NormalL2"/>
        <w:rPr/>
      </w:pPr>
      <w:r>
        <w:rPr>
          <w:rFonts w:eastAsia="Calibri" w:cs="" w:cstheme="minorBidi" w:eastAsiaTheme="minorHAnsi"/>
          <w:color w:val="auto"/>
          <w:kern w:val="0"/>
          <w:sz w:val="22"/>
          <w:szCs w:val="22"/>
          <w:lang w:val="en-US" w:eastAsia="en-US" w:bidi="ar-SA"/>
        </w:rPr>
        <w:t>The system level message reserveRoom is sent to the HotelHandler interface. The interface relays the message to an instance of the implementing Hotel class. The Hotel then calls the getHotelRoom function described earlier in 2.1, and obtains the Room specified by the parameter roomID, storing it in the hotelRoom variable. The Room then creates a Reservation called newReservation, with the specfied start and end time parameters. The Reservation then pushes itself into the Reservations list of the calling user's Account. The newly created Reservation is then used by the Room and pushed into the Room's list of Reservations called reservedBy. The price of the Reservation is then sent up the chain from Room, to the Hotel, to the HotelHandler, to the message caller.</w:t>
      </w:r>
    </w:p>
    <w:p>
      <w:pPr>
        <w:pStyle w:val="Heading3"/>
        <w:numPr>
          <w:ilvl w:val="2"/>
          <w:numId w:val="3"/>
        </w:numPr>
        <w:rPr/>
      </w:pPr>
      <w:bookmarkStart w:id="52" w:name="__RefHeading___Toc1279_35384399721"/>
      <w:bookmarkStart w:id="53" w:name="_Toc502981821"/>
      <w:bookmarkEnd w:id="52"/>
      <w:r>
        <w:rPr/>
        <w:t>SSD Traceability</w:t>
      </w:r>
      <w:bookmarkEnd w:id="53"/>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w:t>
      </w:r>
      <w:r>
        <w:rPr>
          <w:rFonts w:eastAsia="Calibri" w:cs="" w:cstheme="minorBidi" w:eastAsiaTheme="minorHAnsi"/>
          <w:color w:val="auto"/>
          <w:kern w:val="0"/>
          <w:sz w:val="22"/>
          <w:szCs w:val="22"/>
          <w:lang w:val="en-US" w:eastAsia="en-US" w:bidi="ar-SA"/>
        </w:rPr>
        <w:t>reserveRoom</w:t>
      </w:r>
      <w:r>
        <w:rPr/>
        <w:t xml:space="preserve"> is the </w:t>
      </w:r>
      <w:r>
        <w:rPr>
          <w:rFonts w:eastAsia="Calibri" w:cs="" w:cstheme="minorBidi" w:eastAsiaTheme="minorHAnsi"/>
          <w:color w:val="auto"/>
          <w:kern w:val="0"/>
          <w:sz w:val="22"/>
          <w:szCs w:val="22"/>
          <w:lang w:val="en-US" w:eastAsia="en-US" w:bidi="ar-SA"/>
        </w:rPr>
        <w:t>fourth</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in section 2.1.2. The interface HotelHandler is located in the Domain Layer's Interface Diagram, inside the Hotel component. This can be found in document 07 - SW Architecture Document, in section 3.1.2.1. Hotel.</w:t>
      </w:r>
    </w:p>
    <w:p>
      <w:pPr>
        <w:pStyle w:val="Heading2"/>
        <w:numPr>
          <w:ilvl w:val="1"/>
          <w:numId w:val="3"/>
        </w:numPr>
        <w:ind w:left="720" w:hanging="720"/>
        <w:rPr/>
      </w:pPr>
      <w:bookmarkStart w:id="54" w:name="__RefHeading___Toc2705_3538439972"/>
      <w:bookmarkEnd w:id="54"/>
      <w:r>
        <w:rPr>
          <w:rFonts w:eastAsia="" w:cs="" w:cstheme="majorBidi" w:eastAsiaTheme="majorEastAsia"/>
          <w:color w:val="2F5496" w:themeColor="accent1" w:themeShade="bf"/>
          <w:kern w:val="0"/>
          <w:sz w:val="26"/>
          <w:szCs w:val="26"/>
          <w:lang w:val="en-US" w:eastAsia="en-US" w:bidi="ar-SA"/>
        </w:rPr>
        <w:t>makePayment</w:t>
      </w:r>
      <w:bookmarkStart w:id="55" w:name="_Toc502981792"/>
      <w:r>
        <w:rPr/>
        <w:t xml:space="preserve"> Sequence of Execution</w:t>
      </w:r>
      <w:bookmarkEnd w:id="55"/>
    </w:p>
    <w:p>
      <w:pPr>
        <w:pStyle w:val="Heading3"/>
        <w:numPr>
          <w:ilvl w:val="2"/>
          <w:numId w:val="3"/>
        </w:numPr>
        <w:rPr/>
      </w:pPr>
      <w:bookmarkStart w:id="56" w:name="__RefHeading___Toc1275_35384399722"/>
      <w:bookmarkStart w:id="57" w:name="_Toc502981802"/>
      <w:bookmarkEnd w:id="56"/>
      <w:r>
        <w:rPr/>
        <w:t>Software Interaction Diagram</w:t>
      </w:r>
      <w:bookmarkEnd w:id="57"/>
    </w:p>
    <w:p>
      <w:pPr>
        <w:pStyle w:val="NormalL2"/>
        <w:rPr/>
      </w:pPr>
      <w:r>
        <w:rPr/>
        <w:drawing>
          <wp:inline distT="0" distB="0" distL="0" distR="0">
            <wp:extent cx="6400800" cy="374523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3"/>
                    <a:stretch>
                      <a:fillRect/>
                    </a:stretch>
                  </pic:blipFill>
                  <pic:spPr bwMode="auto">
                    <a:xfrm>
                      <a:off x="0" y="0"/>
                      <a:ext cx="6400800" cy="3745230"/>
                    </a:xfrm>
                    <a:prstGeom prst="rect">
                      <a:avLst/>
                    </a:prstGeom>
                  </pic:spPr>
                </pic:pic>
              </a:graphicData>
            </a:graphic>
          </wp:inline>
        </w:drawing>
      </w:r>
    </w:p>
    <w:p>
      <w:pPr>
        <w:pStyle w:val="Heading3"/>
        <w:numPr>
          <w:ilvl w:val="2"/>
          <w:numId w:val="3"/>
        </w:numPr>
        <w:rPr/>
      </w:pPr>
      <w:bookmarkStart w:id="58" w:name="__RefHeading___Toc1277_35384399722"/>
      <w:bookmarkStart w:id="59" w:name="_Toc502981812"/>
      <w:bookmarkEnd w:id="58"/>
      <w:r>
        <w:rPr/>
        <w:t>Description</w:t>
      </w:r>
      <w:bookmarkEnd w:id="59"/>
    </w:p>
    <w:p>
      <w:pPr>
        <w:pStyle w:val="NormalL2"/>
        <w:rPr/>
      </w:pPr>
      <w:r>
        <w:rPr>
          <w:rFonts w:eastAsia="Calibri" w:cs="" w:cstheme="minorBidi" w:eastAsiaTheme="minorHAnsi"/>
          <w:color w:val="auto"/>
          <w:kern w:val="0"/>
          <w:sz w:val="22"/>
          <w:szCs w:val="22"/>
          <w:lang w:val="en-US" w:eastAsia="en-US" w:bidi="ar-SA"/>
        </w:rPr>
        <w:t xml:space="preserve">The system level message getHotelRoom is sent to the ReservationHandler interface. The interface relays the message to an instance of the implementing Account class. The Account then creates a new BillingMethod called billingMethod using the passed in parameters of name, address, email, card type, card number, expiration date, and cvv code. The newly created billingMethod is held by the Account while the Account pops the latest Reservation in its list of reservations, and stores it in pendingRes. The Account then creates a new Transaction using the held BillingMethod and Reservation called billingMethod and pendingRes respectively. </w:t>
      </w:r>
    </w:p>
    <w:p>
      <w:pPr>
        <w:pStyle w:val="Heading3"/>
        <w:numPr>
          <w:ilvl w:val="2"/>
          <w:numId w:val="3"/>
        </w:numPr>
        <w:rPr/>
      </w:pPr>
      <w:bookmarkStart w:id="60" w:name="__RefHeading___Toc1279_35384399722"/>
      <w:bookmarkStart w:id="61" w:name="_Toc502981822"/>
      <w:bookmarkEnd w:id="60"/>
      <w:r>
        <w:rPr/>
        <w:t>SSD Traceability</w:t>
      </w:r>
      <w:bookmarkEnd w:id="61"/>
    </w:p>
    <w:p>
      <w:pPr>
        <w:pStyle w:val="NormalL2"/>
        <w:rPr/>
      </w:pPr>
      <w:r>
        <w:rPr/>
        <w:t xml:space="preserve">In the SSD 3 called 'Manage </w:t>
      </w:r>
      <w:r>
        <w:rPr>
          <w:rFonts w:eastAsia="Calibri" w:cs="" w:cstheme="minorBidi" w:eastAsiaTheme="minorHAnsi"/>
          <w:color w:val="auto"/>
          <w:kern w:val="0"/>
          <w:sz w:val="22"/>
          <w:szCs w:val="22"/>
          <w:lang w:val="en-US" w:eastAsia="en-US" w:bidi="ar-SA"/>
        </w:rPr>
        <w:t xml:space="preserve">Reservations </w:t>
      </w:r>
      <w:r>
        <w:rPr/>
        <w:t xml:space="preserve">- </w:t>
      </w:r>
      <w:r>
        <w:rPr>
          <w:rFonts w:eastAsia="Calibri" w:cs="" w:cstheme="minorBidi" w:eastAsiaTheme="minorHAnsi"/>
          <w:color w:val="auto"/>
          <w:kern w:val="0"/>
          <w:sz w:val="22"/>
          <w:szCs w:val="22"/>
          <w:lang w:val="en-US" w:eastAsia="en-US" w:bidi="ar-SA"/>
        </w:rPr>
        <w:t>1</w:t>
      </w:r>
      <w:r>
        <w:rPr/>
        <w:t xml:space="preserve">. </w:t>
      </w:r>
      <w:r>
        <w:rPr>
          <w:rFonts w:eastAsia="Calibri" w:cs="" w:cstheme="minorBidi" w:eastAsiaTheme="minorHAnsi"/>
          <w:color w:val="auto"/>
          <w:kern w:val="0"/>
          <w:sz w:val="22"/>
          <w:szCs w:val="22"/>
          <w:lang w:val="en-US" w:eastAsia="en-US" w:bidi="ar-SA"/>
        </w:rPr>
        <w:t>Create Reservation</w:t>
      </w:r>
      <w:r>
        <w:rPr/>
        <w:t xml:space="preserve">', </w:t>
      </w:r>
      <w:r>
        <w:rPr>
          <w:rFonts w:eastAsia="Calibri" w:cs="" w:cstheme="minorBidi" w:eastAsiaTheme="minorHAnsi"/>
          <w:color w:val="auto"/>
          <w:kern w:val="0"/>
          <w:sz w:val="22"/>
          <w:szCs w:val="22"/>
          <w:lang w:val="en-US" w:eastAsia="en-US" w:bidi="ar-SA"/>
        </w:rPr>
        <w:t>makePayment</w:t>
      </w:r>
      <w:r>
        <w:rPr/>
        <w:t xml:space="preserve"> is the </w:t>
      </w:r>
      <w:r>
        <w:rPr>
          <w:rFonts w:eastAsia="Calibri" w:cs="" w:cstheme="minorBidi" w:eastAsiaTheme="minorHAnsi"/>
          <w:color w:val="auto"/>
          <w:kern w:val="0"/>
          <w:sz w:val="22"/>
          <w:szCs w:val="22"/>
          <w:lang w:val="en-US" w:eastAsia="en-US" w:bidi="ar-SA"/>
        </w:rPr>
        <w:t>fifth</w:t>
      </w:r>
      <w:r>
        <w:rPr/>
        <w:t xml:space="preserve"> message. This SSD can be found in document 03.1 - Use Case Model Annex </w:t>
      </w:r>
      <w:r>
        <w:rPr>
          <w:rFonts w:eastAsia="Calibri" w:cs="" w:cstheme="minorBidi" w:eastAsiaTheme="minorHAnsi"/>
          <w:color w:val="auto"/>
          <w:kern w:val="0"/>
          <w:sz w:val="22"/>
          <w:szCs w:val="22"/>
          <w:lang w:val="en-US" w:eastAsia="en-US" w:bidi="ar-SA"/>
        </w:rPr>
        <w:t>2</w:t>
      </w:r>
      <w:r>
        <w:rPr/>
        <w:t xml:space="preserve">,  in section 2.1.2. The interface </w:t>
      </w:r>
      <w:bookmarkStart w:id="62" w:name="__DdeLink__2701_3538439972"/>
      <w:r>
        <w:rPr>
          <w:rFonts w:eastAsia="Calibri" w:cs="" w:cstheme="minorBidi" w:eastAsiaTheme="minorHAnsi"/>
          <w:color w:val="auto"/>
          <w:kern w:val="0"/>
          <w:sz w:val="22"/>
          <w:szCs w:val="22"/>
          <w:lang w:val="en-US" w:eastAsia="en-US" w:bidi="ar-SA"/>
        </w:rPr>
        <w:t>ReservationHandler</w:t>
      </w:r>
      <w:bookmarkEnd w:id="62"/>
      <w:r>
        <w:rPr/>
        <w:t xml:space="preserve"> is located in the Domain Layer's Interface Diagram, inside the </w:t>
      </w:r>
      <w:r>
        <w:rPr>
          <w:rFonts w:eastAsia="Calibri" w:cs="" w:cstheme="minorBidi" w:eastAsiaTheme="minorHAnsi"/>
          <w:color w:val="auto"/>
          <w:kern w:val="0"/>
          <w:sz w:val="22"/>
          <w:szCs w:val="22"/>
          <w:lang w:val="en-US" w:eastAsia="en-US" w:bidi="ar-SA"/>
        </w:rPr>
        <w:t>Reservation</w:t>
      </w:r>
      <w:r>
        <w:rPr/>
        <w:t xml:space="preserve"> component. This can be found in document 07 - SW Architecture Document, in section 3.1.2.2. </w:t>
      </w:r>
      <w:r>
        <w:rPr>
          <w:rFonts w:eastAsia="Calibri" w:cs="" w:cstheme="minorBidi" w:eastAsiaTheme="minorHAnsi"/>
          <w:color w:val="auto"/>
          <w:kern w:val="0"/>
          <w:sz w:val="22"/>
          <w:szCs w:val="22"/>
          <w:lang w:val="en-US" w:eastAsia="en-US" w:bidi="ar-SA"/>
        </w:rPr>
        <w:t>Reservation</w:t>
      </w:r>
      <w:r>
        <w:rPr/>
        <w:t>.</w:t>
      </w:r>
    </w:p>
    <w:p>
      <w:pPr>
        <w:pStyle w:val="NormalL2"/>
        <w:spacing w:before="0" w:after="160"/>
        <w:ind w:left="720" w:hanging="0"/>
        <w:rPr/>
      </w:pPr>
      <w:r>
        <w:rPr/>
      </w:r>
    </w:p>
    <w:sectPr>
      <w:headerReference w:type="default" r:id="rId14"/>
      <w:headerReference w:type="first" r:id="rId15"/>
      <w:footerReference w:type="default" r:id="rId16"/>
      <w:footerReference w:type="first" r:id="rId17"/>
      <w:type w:val="nextPage"/>
      <w:pgSz w:w="12240" w:h="15840"/>
      <w:pgMar w:left="720" w:right="720" w:header="360" w:top="643" w:footer="360" w:bottom="740"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8</w:t>
    </w:r>
    <w:r>
      <w:rPr/>
      <w:fldChar w:fldCharType="end"/>
    </w:r>
    <w:r>
      <w:rPr/>
      <w:t xml:space="preserve"> of </w:t>
    </w:r>
    <w:r>
      <w:fldChar w:fldCharType="begin"/>
    </w:r>
    <w:r>
      <w:rPr/>
      <w:instrText>SECTIONPAGES  \* roman  \* MERGEFORMAT</w:instrText>
    </w:r>
    <w:r>
      <w:rPr/>
      <w:fldChar w:fldCharType="separate"/>
    </w:r>
    <w:bookmarkStart w:id="63" w:name="Bookmark"/>
    <w:r>
      <w:rPr/>
    </w:r>
    <w:r>
      <w:rPr/>
    </w:r>
    <w:r>
      <w:rPr/>
      <w:fldChar w:fldCharType="end"/>
    </w:r>
    <w:bookmarkStart w:id="64" w:name="Bookmark13"/>
    <w:bookmarkStart w:id="65" w:name="Bookmark11"/>
    <w:bookmarkStart w:id="66" w:name="Bookmark12"/>
    <w:bookmarkStart w:id="67" w:name="Bookmark1"/>
    <w:bookmarkEnd w:id="63"/>
    <w:bookmarkEnd w:id="64"/>
    <w:bookmarkEnd w:id="65"/>
    <w:bookmarkEnd w:id="66"/>
    <w:bookmarkEnd w:id="67"/>
    <w:r>
      <w:rPr/>
      <w:t>8</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 </w:t>
    </w:r>
    <w:r>
      <w:fldChar w:fldCharType="begin"/>
    </w:r>
    <w:r>
      <w:rPr/>
      <w:instrText>SECTIONPAGES  \* roman  \* MERGEFORMAT</w:instrText>
    </w:r>
    <w:r>
      <w:rPr/>
      <w:fldChar w:fldCharType="separate"/>
    </w:r>
    <w:bookmarkStart w:id="68" w:name="Bookmark2"/>
    <w:r>
      <w:rPr/>
    </w:r>
    <w:r>
      <w:rPr/>
    </w:r>
    <w:r>
      <w:rPr/>
      <w:fldChar w:fldCharType="end"/>
    </w:r>
    <w:bookmarkStart w:id="69" w:name="Bookmark212"/>
    <w:bookmarkStart w:id="70" w:name="Bookmark111"/>
    <w:bookmarkStart w:id="71" w:name="Bookmark211"/>
    <w:bookmarkStart w:id="72" w:name="Bookmark21"/>
    <w:bookmarkEnd w:id="68"/>
    <w:bookmarkEnd w:id="69"/>
    <w:bookmarkEnd w:id="70"/>
    <w:bookmarkEnd w:id="71"/>
    <w:bookmarkEnd w:id="72"/>
    <w:r>
      <w:rPr/>
      <w:t>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Design Model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Design Model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TOAHeading">
    <w:name w:val="TOA Heading"/>
    <w:basedOn w:val="Heading"/>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Application>LibreOffice/6.3.2.2$Windows_X86_64 LibreOffice_project/98b30e735bda24bc04ab42594c85f7fd8be07b9c</Application>
  <Pages>6</Pages>
  <Words>1473</Words>
  <Characters>8103</Characters>
  <CharactersWithSpaces>9464</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2020-09-05T18:52:00Z</cp:lastPrinted>
  <dcterms:modified xsi:type="dcterms:W3CDTF">2021-11-15T07:13:35Z</dcterms:modified>
  <cp:revision>137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