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B8506" w14:textId="77777777" w:rsidR="00B16351" w:rsidRDefault="00B16351" w:rsidP="00B16351"/>
    <w:p w14:paraId="2FFAE9FB" w14:textId="77777777" w:rsidR="00B16351" w:rsidRDefault="00B16351" w:rsidP="00B16351">
      <w:r>
        <w:t>When thinking about the advancement of the general purpose technology (GPT) a la mode, Artificial Intelligence, there are loud opinions regarding the value of human labour in the future, and the amount that the world will require. Techno-optimists believe AI will increase our productivity to such an extent that the amount of labour required will be depleted to the extent that a universal basic income grant will be needed to prop up human consumption. Techno-pessimists believe that AI will automate away many white collar jobs entirely. Both views take as given that inequality will increase and a bifurcation in the labour force will continue – high-skilled workers designing AI systems will become rich, while middle-skilled workers will be pushed into poorly paid service jobs.</w:t>
      </w:r>
    </w:p>
    <w:p w14:paraId="47EF21DE" w14:textId="77777777" w:rsidR="00B16351" w:rsidRDefault="00B16351" w:rsidP="00B16351">
      <w:r>
        <w:t>(much as, Autor explains, the way in which automation of the Taylorist factory system replaced the expertise of the artisan with clear instructions from a factory manager and feverish labour of a factory worker. This replacement resulted in worsened pay and working conditions for factory labourers, while simultanesouly decreasing the cost of mass produced versus artisanaly produced goods.)</w:t>
      </w:r>
    </w:p>
    <w:p w14:paraId="3BF319C4" w14:textId="77777777" w:rsidR="00B16351" w:rsidRDefault="00B16351" w:rsidP="00B16351">
      <w:r>
        <w:t xml:space="preserve">However, three recent studies have found that it has helped novice or lower-skilled workers catch up to the high-skilled workers across various white collar tasks. </w:t>
      </w:r>
    </w:p>
    <w:p w14:paraId="78303F0E" w14:textId="77777777" w:rsidR="00B16351" w:rsidRDefault="00B16351" w:rsidP="00B16351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 “</w:t>
      </w:r>
      <w:r w:rsidRPr="00BB6846">
        <w:rPr>
          <w:rFonts w:ascii="AppleSystemUIFont" w:hAnsi="AppleSystemUIFont" w:cs="AppleSystemUIFont"/>
          <w:kern w:val="0"/>
          <w:sz w:val="26"/>
          <w:szCs w:val="26"/>
          <w:lang w:val="en-GB"/>
        </w:rPr>
        <w:t>Experimental evidence on the productivity effects of generative artificial intelligence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” (2023) Noy and Zhang found</w:t>
      </w:r>
    </w:p>
    <w:p w14:paraId="6DEFE788" w14:textId="77777777" w:rsidR="00B16351" w:rsidRPr="00BB6846" w:rsidRDefault="00B16351" w:rsidP="00B16351">
      <w:pPr>
        <w:pStyle w:val="ListParagraph"/>
        <w:numPr>
          <w:ilvl w:val="0"/>
          <w:numId w:val="1"/>
        </w:numPr>
      </w:pPr>
      <w:r w:rsidRPr="00BB684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significant improvements in the speed and quality of writing output among those assigned to the </w:t>
      </w:r>
      <w:proofErr w:type="spellStart"/>
      <w:r w:rsidRPr="00BB6846">
        <w:rPr>
          <w:rFonts w:ascii="AppleSystemUIFont" w:hAnsi="AppleSystemUIFont" w:cs="AppleSystemUIFont"/>
          <w:kern w:val="0"/>
          <w:sz w:val="26"/>
          <w:szCs w:val="26"/>
          <w:lang w:val="en-GB"/>
        </w:rPr>
        <w:t>ChatGPT</w:t>
      </w:r>
      <w:proofErr w:type="spellEnd"/>
      <w:r w:rsidRPr="00BB684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group. </w:t>
      </w:r>
    </w:p>
    <w:p w14:paraId="27923861" w14:textId="77777777" w:rsidR="00B16351" w:rsidRPr="00BB6846" w:rsidRDefault="00B16351" w:rsidP="00B16351">
      <w:pPr>
        <w:pStyle w:val="ListParagraph"/>
        <w:numPr>
          <w:ilvl w:val="0"/>
          <w:numId w:val="1"/>
        </w:numPr>
      </w:pPr>
      <w:r w:rsidRPr="00BB684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Time spent on the task fell across the board by 40%. </w:t>
      </w:r>
    </w:p>
    <w:p w14:paraId="2F89B157" w14:textId="77777777" w:rsidR="00B16351" w:rsidRPr="00BB6846" w:rsidRDefault="00B16351" w:rsidP="00B16351">
      <w:pPr>
        <w:pStyle w:val="ListParagraph"/>
        <w:numPr>
          <w:ilvl w:val="0"/>
          <w:numId w:val="1"/>
        </w:numPr>
      </w:pPr>
      <w:r w:rsidRPr="00BB684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Remarkably, the biggest quality improvements were concentrated at the bottom. The least effective writers in the </w:t>
      </w:r>
      <w:proofErr w:type="spellStart"/>
      <w:r w:rsidRPr="00BB6846">
        <w:rPr>
          <w:rFonts w:ascii="AppleSystemUIFont" w:hAnsi="AppleSystemUIFont" w:cs="AppleSystemUIFont"/>
          <w:kern w:val="0"/>
          <w:sz w:val="26"/>
          <w:szCs w:val="26"/>
          <w:lang w:val="en-GB"/>
        </w:rPr>
        <w:t>ChatGPT</w:t>
      </w:r>
      <w:proofErr w:type="spellEnd"/>
      <w:r w:rsidRPr="00BB684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group were about as effective as the median writer without </w:t>
      </w:r>
      <w:proofErr w:type="spellStart"/>
      <w:r w:rsidRPr="00BB6846">
        <w:rPr>
          <w:rFonts w:ascii="AppleSystemUIFont" w:hAnsi="AppleSystemUIFont" w:cs="AppleSystemUIFont"/>
          <w:kern w:val="0"/>
          <w:sz w:val="26"/>
          <w:szCs w:val="26"/>
          <w:lang w:val="en-GB"/>
        </w:rPr>
        <w:t>ChatGPT</w:t>
      </w:r>
      <w:proofErr w:type="spellEnd"/>
      <w:r w:rsidRPr="00BB6846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— a huge quality jump.</w:t>
      </w:r>
    </w:p>
    <w:p w14:paraId="506510C0" w14:textId="77777777" w:rsidR="00B16351" w:rsidRDefault="00B16351" w:rsidP="00B16351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t>In NBER working paper “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Generative AI at Work” (2023) Erik Brynjolfsson, Danielle Li &amp; Lindsey R. Raymond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find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that:</w:t>
      </w:r>
    </w:p>
    <w:p w14:paraId="50406DCA" w14:textId="77777777" w:rsidR="00B16351" w:rsidRPr="00BB6846" w:rsidRDefault="00B16351" w:rsidP="00B16351">
      <w:pPr>
        <w:pStyle w:val="ListParagraph"/>
        <w:numPr>
          <w:ilvl w:val="0"/>
          <w:numId w:val="1"/>
        </w:num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Access to AI tools increases productivity, as measured by issues resolved per hour, by 14% on average,</w:t>
      </w:r>
    </w:p>
    <w:p w14:paraId="52C0C8A1" w14:textId="77777777" w:rsidR="00B16351" w:rsidRPr="00BB6846" w:rsidRDefault="00B16351" w:rsidP="00B16351">
      <w:pPr>
        <w:pStyle w:val="ListParagraph"/>
        <w:numPr>
          <w:ilvl w:val="0"/>
          <w:numId w:val="1"/>
        </w:num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including a 34% improvement for novice and low-skilled workers but with minimal impact on experienced and highly skilled workers</w:t>
      </w:r>
    </w:p>
    <w:p w14:paraId="48DDB80E" w14:textId="77777777" w:rsidR="00B16351" w:rsidRDefault="00B16351" w:rsidP="00B16351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t xml:space="preserve">in “Navigating the Jagged Technological Frontier: Field Experimental Evidence of the Effects of AI on Knowledge Worker Productivity and Quality” (2023) </w:t>
      </w:r>
      <w:r w:rsidRPr="00B844C9">
        <w:t xml:space="preserve">Fabrizio Dell’Acqua, Edward McFowland III, Ethan Mollick, Hila Lifshitz-Assaf, Katherine C. </w:t>
      </w:r>
      <w:r w:rsidRPr="00B844C9">
        <w:lastRenderedPageBreak/>
        <w:t>Kellogg, Saran Rajendran, Lisa Krayer, François Candelon, and Karim R. Lakhani</w:t>
      </w:r>
      <w:r>
        <w:t xml:space="preserve"> explain in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their study of consultants at the Boston Consulting Group that</w:t>
      </w:r>
    </w:p>
    <w:p w14:paraId="7CEADCAE" w14:textId="77777777" w:rsidR="00B16351" w:rsidRPr="00B844C9" w:rsidRDefault="00B16351" w:rsidP="00B16351">
      <w:pPr>
        <w:pStyle w:val="ListParagraph"/>
        <w:numPr>
          <w:ilvl w:val="0"/>
          <w:numId w:val="1"/>
        </w:numPr>
      </w:pPr>
      <w:r w:rsidRPr="00B844C9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consultants who used AI in their tasks competed more tasks more quickly, and crucially, </w:t>
      </w:r>
      <w:proofErr w:type="gramStart"/>
      <w:r w:rsidRPr="00B844C9">
        <w:rPr>
          <w:rFonts w:ascii="AppleSystemUIFont" w:hAnsi="AppleSystemUIFont" w:cs="AppleSystemUIFont"/>
          <w:kern w:val="0"/>
          <w:sz w:val="26"/>
          <w:szCs w:val="26"/>
          <w:lang w:val="en-GB"/>
        </w:rPr>
        <w:t>that</w:t>
      </w:r>
      <w:proofErr w:type="gramEnd"/>
      <w:r w:rsidRPr="00B844C9"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</w:p>
    <w:p w14:paraId="5920F91E" w14:textId="77777777" w:rsidR="00B16351" w:rsidRDefault="00B16351" w:rsidP="00B16351">
      <w:pPr>
        <w:pStyle w:val="ListParagraph"/>
        <w:numPr>
          <w:ilvl w:val="0"/>
          <w:numId w:val="1"/>
        </w:numPr>
      </w:pPr>
      <w:r w:rsidRPr="00B844C9">
        <w:rPr>
          <w:rFonts w:ascii="AppleSystemUIFont" w:hAnsi="AppleSystemUIFont" w:cs="AppleSystemUIFont"/>
          <w:kern w:val="0"/>
          <w:sz w:val="26"/>
          <w:szCs w:val="26"/>
          <w:lang w:val="en-GB"/>
        </w:rPr>
        <w:t>“Consultants across the skills distribution benefited significantly from having AI augmentation, with those below the average performance threshold increasing by 43% and those above increasing by 17% compared to their own scores.”</w:t>
      </w:r>
    </w:p>
    <w:p w14:paraId="6101E21E" w14:textId="77777777" w:rsidR="00B16351" w:rsidRDefault="00B16351" w:rsidP="00B16351">
      <w:pPr>
        <w:pStyle w:val="ListParagraph"/>
        <w:numPr>
          <w:ilvl w:val="0"/>
          <w:numId w:val="1"/>
        </w:numPr>
      </w:pPr>
      <w:r>
        <w:t xml:space="preserve">The gains were concentrated for those at the bottom of the skill distribution. </w:t>
      </w:r>
    </w:p>
    <w:p w14:paraId="32CDE3EB" w14:textId="77777777" w:rsidR="0054384A" w:rsidRDefault="0054384A"/>
    <w:sectPr w:rsidR="00543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F65C6"/>
    <w:multiLevelType w:val="hybridMultilevel"/>
    <w:tmpl w:val="C2409354"/>
    <w:lvl w:ilvl="0" w:tplc="AB80E77A"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  <w:sz w:val="2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77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51"/>
    <w:rsid w:val="00074BCF"/>
    <w:rsid w:val="0054384A"/>
    <w:rsid w:val="00B16351"/>
    <w:rsid w:val="00FF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907B9B"/>
  <w15:chartTrackingRefBased/>
  <w15:docId w15:val="{AD3F68F2-D893-8948-8820-9230C66F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351"/>
    <w:pPr>
      <w:spacing w:before="240" w:line="264" w:lineRule="auto"/>
    </w:pPr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3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3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3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3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3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3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3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Jayes</dc:creator>
  <cp:keywords/>
  <dc:description/>
  <cp:lastModifiedBy>Jonathan Jayes</cp:lastModifiedBy>
  <cp:revision>1</cp:revision>
  <dcterms:created xsi:type="dcterms:W3CDTF">2024-04-12T12:55:00Z</dcterms:created>
  <dcterms:modified xsi:type="dcterms:W3CDTF">2024-04-12T12:55:00Z</dcterms:modified>
</cp:coreProperties>
</file>