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C18271" w14:textId="1D8204DA" w:rsidR="009828DB" w:rsidRPr="003B1B5E" w:rsidRDefault="00000000" w:rsidP="003B1B5E">
      <w:pPr>
        <w:spacing w:after="0"/>
        <w:ind w:firstLine="0"/>
        <w:rPr>
          <w:rFonts w:ascii="Times" w:eastAsia="Times" w:hAnsi="Times" w:cs="Times"/>
          <w:b/>
          <w:sz w:val="24"/>
          <w:szCs w:val="24"/>
        </w:rPr>
      </w:pPr>
      <w:r>
        <w:rPr>
          <w:rFonts w:ascii="Times" w:eastAsia="Times" w:hAnsi="Times" w:cs="Times"/>
          <w:b/>
          <w:sz w:val="24"/>
          <w:szCs w:val="24"/>
        </w:rPr>
        <w:t xml:space="preserve">Section </w:t>
      </w:r>
      <w:r w:rsidR="003B1B5E">
        <w:rPr>
          <w:rFonts w:ascii="Times" w:eastAsia="Times" w:hAnsi="Times" w:cs="Times"/>
          <w:b/>
          <w:sz w:val="24"/>
          <w:szCs w:val="24"/>
        </w:rPr>
        <w:t>4</w:t>
      </w:r>
      <w:r>
        <w:rPr>
          <w:rFonts w:ascii="Times" w:eastAsia="Times" w:hAnsi="Times" w:cs="Times"/>
          <w:b/>
          <w:sz w:val="24"/>
          <w:szCs w:val="24"/>
        </w:rPr>
        <w:t xml:space="preserve"> Handout</w:t>
      </w:r>
    </w:p>
    <w:p w14:paraId="5DD438F9" w14:textId="77777777" w:rsidR="009828DB" w:rsidRDefault="00000000">
      <w:pPr>
        <w:ind w:firstLine="0"/>
        <w:rPr>
          <w:rFonts w:ascii="Times" w:eastAsia="Times" w:hAnsi="Times" w:cs="Times"/>
          <w:b/>
        </w:rPr>
      </w:pPr>
      <w:r>
        <w:rPr>
          <w:rFonts w:ascii="Times" w:eastAsia="Times" w:hAnsi="Times" w:cs="Times"/>
          <w:b/>
        </w:rPr>
        <w:t xml:space="preserve">Checkpoint inhibitors therapies create hope for cancer patients, but at what price? </w:t>
      </w:r>
    </w:p>
    <w:p w14:paraId="319A8A17" w14:textId="77777777" w:rsidR="009828DB" w:rsidRDefault="00000000">
      <w:pPr>
        <w:spacing w:line="240" w:lineRule="auto"/>
        <w:ind w:firstLine="0"/>
        <w:rPr>
          <w:rFonts w:ascii="Times" w:eastAsia="Times" w:hAnsi="Times" w:cs="Times"/>
          <w:b/>
        </w:rPr>
      </w:pPr>
      <w:r>
        <w:rPr>
          <w:rFonts w:ascii="Times" w:eastAsia="Times" w:hAnsi="Times" w:cs="Times"/>
        </w:rPr>
        <w:t xml:space="preserve">There are about 1-2 </w:t>
      </w:r>
      <w:proofErr w:type="spellStart"/>
      <w:r>
        <w:rPr>
          <w:rFonts w:ascii="Times" w:eastAsia="Times" w:hAnsi="Times" w:cs="Times"/>
        </w:rPr>
        <w:t>million</w:t>
      </w:r>
      <w:proofErr w:type="spellEnd"/>
      <w:r>
        <w:rPr>
          <w:rFonts w:ascii="Times" w:eastAsia="Times" w:hAnsi="Times" w:cs="Times"/>
        </w:rPr>
        <w:t xml:space="preserve"> of people living with melanoma (skin cancer) in the US. One person dies of melanoma every hour.</w:t>
      </w:r>
      <w:r>
        <w:rPr>
          <w:rFonts w:ascii="Times" w:eastAsia="Times" w:hAnsi="Times" w:cs="Times"/>
          <w:vertAlign w:val="superscript"/>
        </w:rPr>
        <w:footnoteReference w:id="1"/>
      </w:r>
      <w:r>
        <w:rPr>
          <w:rFonts w:ascii="Times" w:eastAsia="Times" w:hAnsi="Times" w:cs="Times"/>
        </w:rPr>
        <w:t xml:space="preserve"> New cancer drugs, called checkpoint inhibitors, remove the ability of some cancer cells to hide from the immune system. One checkpoint inhibitor, Keytruda, manufactured by Merck, increases survival of cancer patients significantly. In a clinical trial using Keytruda against melanoma, while the life expectancy of people not taking the drug was about a year, people taking the drug lived on average 3 years (this is simplified here for the purpose of this exercise).</w:t>
      </w:r>
      <w:r>
        <w:rPr>
          <w:rFonts w:ascii="Times" w:eastAsia="Times" w:hAnsi="Times" w:cs="Times"/>
          <w:vertAlign w:val="superscript"/>
        </w:rPr>
        <w:footnoteReference w:id="2"/>
      </w:r>
      <w:r>
        <w:rPr>
          <w:rFonts w:ascii="Times" w:eastAsia="Times" w:hAnsi="Times" w:cs="Times"/>
        </w:rPr>
        <w:t xml:space="preserve"> Some patients have been completely cured.</w:t>
      </w:r>
    </w:p>
    <w:p w14:paraId="10B061D6" w14:textId="77777777" w:rsidR="009828DB" w:rsidRDefault="00000000">
      <w:pPr>
        <w:spacing w:after="0" w:line="240" w:lineRule="auto"/>
        <w:ind w:firstLine="0"/>
        <w:rPr>
          <w:rFonts w:ascii="Times" w:eastAsia="Times" w:hAnsi="Times" w:cs="Times"/>
        </w:rPr>
      </w:pPr>
      <w:r>
        <w:rPr>
          <w:rFonts w:ascii="Times" w:eastAsia="Times" w:hAnsi="Times" w:cs="Times"/>
        </w:rPr>
        <w:t>Assume that the development cost (the fixed cost) for Keytruda was $2.6 billion and the manufacturing cost is $1000 for the entire course of treatment. Assume that people willingness to pay for Keytruda varies with the seriousness of the disease in the following way: for people with advanced metastatic cancer, Keytruda may be the only promising treatment option and they are willing to pay more than people with less advanced forms of the disease.</w:t>
      </w:r>
    </w:p>
    <w:p w14:paraId="59A5FB2C" w14:textId="77777777" w:rsidR="009828DB" w:rsidRDefault="009828DB">
      <w:pPr>
        <w:spacing w:after="0" w:line="240" w:lineRule="auto"/>
        <w:ind w:firstLine="0"/>
        <w:rPr>
          <w:rFonts w:ascii="Times" w:eastAsia="Times" w:hAnsi="Times" w:cs="Times"/>
        </w:rPr>
      </w:pPr>
    </w:p>
    <w:p w14:paraId="4FA1BC2C" w14:textId="77777777" w:rsidR="009828DB" w:rsidRDefault="00000000">
      <w:pPr>
        <w:spacing w:line="240" w:lineRule="auto"/>
        <w:ind w:firstLine="0"/>
        <w:rPr>
          <w:rFonts w:ascii="Times" w:eastAsia="Times" w:hAnsi="Times" w:cs="Times"/>
          <w:b/>
        </w:rPr>
      </w:pPr>
      <w:r>
        <w:rPr>
          <w:rFonts w:ascii="Times" w:eastAsia="Times" w:hAnsi="Times" w:cs="Times"/>
          <w:b/>
        </w:rPr>
        <w:t xml:space="preserve">Part 1: Merck can only charge one price </w:t>
      </w:r>
    </w:p>
    <w:p w14:paraId="0ABCC120" w14:textId="77777777" w:rsidR="009828DB" w:rsidRDefault="00000000">
      <w:pPr>
        <w:spacing w:line="240" w:lineRule="auto"/>
        <w:ind w:firstLine="0"/>
        <w:rPr>
          <w:rFonts w:ascii="Times" w:eastAsia="Times" w:hAnsi="Times" w:cs="Times"/>
        </w:rPr>
      </w:pPr>
      <w:r>
        <w:rPr>
          <w:rFonts w:ascii="Times" w:eastAsia="Times" w:hAnsi="Times" w:cs="Times"/>
        </w:rPr>
        <w:t>In the following exercise, consider a population of 10000 people and ignore the fixed costs.</w:t>
      </w:r>
    </w:p>
    <w:p w14:paraId="064993A3" w14:textId="77777777" w:rsidR="009828DB" w:rsidRDefault="00000000">
      <w:pPr>
        <w:spacing w:after="0" w:line="240" w:lineRule="auto"/>
        <w:ind w:firstLine="0"/>
        <w:rPr>
          <w:rFonts w:ascii="Times" w:eastAsia="Times" w:hAnsi="Times" w:cs="Times"/>
        </w:rPr>
      </w:pPr>
      <w:r>
        <w:rPr>
          <w:rFonts w:ascii="Times" w:eastAsia="Times" w:hAnsi="Times" w:cs="Times"/>
        </w:rPr>
        <w:t>- 400 have advanced metastatic cancer and are willing to pay $300,000</w:t>
      </w:r>
    </w:p>
    <w:p w14:paraId="4FB191BB" w14:textId="77777777" w:rsidR="009828DB" w:rsidRDefault="00000000">
      <w:pPr>
        <w:spacing w:after="0" w:line="240" w:lineRule="auto"/>
        <w:ind w:firstLine="0"/>
        <w:rPr>
          <w:rFonts w:ascii="Times" w:eastAsia="Times" w:hAnsi="Times" w:cs="Times"/>
        </w:rPr>
      </w:pPr>
      <w:r>
        <w:rPr>
          <w:rFonts w:ascii="Times" w:eastAsia="Times" w:hAnsi="Times" w:cs="Times"/>
        </w:rPr>
        <w:t>- 600 have a less advanced form of cancer and are willing to pay $100,000</w:t>
      </w:r>
    </w:p>
    <w:p w14:paraId="6A3091A4" w14:textId="77777777" w:rsidR="009828DB" w:rsidRDefault="00000000">
      <w:pPr>
        <w:spacing w:after="0" w:line="240" w:lineRule="auto"/>
        <w:ind w:firstLine="0"/>
        <w:rPr>
          <w:rFonts w:ascii="Times" w:eastAsia="Times" w:hAnsi="Times" w:cs="Times"/>
        </w:rPr>
      </w:pPr>
      <w:r>
        <w:rPr>
          <w:rFonts w:ascii="Times" w:eastAsia="Times" w:hAnsi="Times" w:cs="Times"/>
        </w:rPr>
        <w:t xml:space="preserve">- 1,000 have a less advanced form of the disease and they are not insured and are willing to pay $1,000. </w:t>
      </w:r>
    </w:p>
    <w:p w14:paraId="64503132" w14:textId="77777777" w:rsidR="009828DB" w:rsidRDefault="00000000">
      <w:pPr>
        <w:spacing w:after="0" w:line="240" w:lineRule="auto"/>
        <w:ind w:firstLine="0"/>
        <w:rPr>
          <w:rFonts w:ascii="Times" w:eastAsia="Times" w:hAnsi="Times" w:cs="Times"/>
        </w:rPr>
      </w:pPr>
      <w:r>
        <w:rPr>
          <w:rFonts w:ascii="Times" w:eastAsia="Times" w:hAnsi="Times" w:cs="Times"/>
        </w:rPr>
        <w:t xml:space="preserve">- 1,000 have a less advanced form of the disease and they are not insured and are willing to pay $500. </w:t>
      </w:r>
    </w:p>
    <w:p w14:paraId="737C253A" w14:textId="77777777" w:rsidR="009828DB" w:rsidRDefault="009828DB">
      <w:pPr>
        <w:spacing w:after="0" w:line="240" w:lineRule="auto"/>
        <w:ind w:firstLine="0"/>
        <w:rPr>
          <w:rFonts w:ascii="Times" w:eastAsia="Times" w:hAnsi="Times" w:cs="Times"/>
        </w:rPr>
      </w:pPr>
    </w:p>
    <w:p w14:paraId="7CAD08A5" w14:textId="77777777" w:rsidR="009828DB" w:rsidRDefault="00000000">
      <w:pPr>
        <w:numPr>
          <w:ilvl w:val="0"/>
          <w:numId w:val="1"/>
        </w:numPr>
        <w:pBdr>
          <w:top w:val="nil"/>
          <w:left w:val="nil"/>
          <w:bottom w:val="nil"/>
          <w:right w:val="nil"/>
          <w:between w:val="nil"/>
        </w:pBdr>
        <w:spacing w:line="240" w:lineRule="auto"/>
        <w:rPr>
          <w:rFonts w:ascii="Times" w:eastAsia="Times" w:hAnsi="Times" w:cs="Times"/>
          <w:color w:val="000000"/>
        </w:rPr>
      </w:pPr>
      <w:r>
        <w:rPr>
          <w:rFonts w:ascii="Times" w:eastAsia="Times" w:hAnsi="Times" w:cs="Times"/>
          <w:color w:val="000000"/>
        </w:rPr>
        <w:t>On a graph with quantity on the X axis and price on the Y axis, draw the supply and demand curves.</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7FA29C71" w14:textId="77777777">
        <w:tc>
          <w:tcPr>
            <w:tcW w:w="9350" w:type="dxa"/>
          </w:tcPr>
          <w:p w14:paraId="15319569" w14:textId="77777777" w:rsidR="009828DB" w:rsidRDefault="009828DB">
            <w:pPr>
              <w:ind w:firstLine="0"/>
              <w:rPr>
                <w:rFonts w:ascii="Times" w:eastAsia="Times" w:hAnsi="Times" w:cs="Times"/>
              </w:rPr>
            </w:pPr>
          </w:p>
          <w:p w14:paraId="2A3D8D2D" w14:textId="77777777" w:rsidR="009828DB" w:rsidRDefault="009828DB">
            <w:pPr>
              <w:ind w:firstLine="0"/>
              <w:rPr>
                <w:rFonts w:ascii="Times" w:eastAsia="Times" w:hAnsi="Times" w:cs="Times"/>
                <w:color w:val="FF0000"/>
              </w:rPr>
            </w:pPr>
          </w:p>
          <w:p w14:paraId="165DBB63" w14:textId="77777777" w:rsidR="009828DB" w:rsidRDefault="009828DB">
            <w:pPr>
              <w:ind w:firstLine="0"/>
              <w:rPr>
                <w:rFonts w:ascii="Times" w:eastAsia="Times" w:hAnsi="Times" w:cs="Times"/>
                <w:color w:val="FF0000"/>
              </w:rPr>
            </w:pPr>
          </w:p>
          <w:p w14:paraId="24EA75BF" w14:textId="77777777" w:rsidR="009828DB" w:rsidRDefault="009828DB">
            <w:pPr>
              <w:ind w:firstLine="0"/>
              <w:rPr>
                <w:rFonts w:ascii="Times" w:eastAsia="Times" w:hAnsi="Times" w:cs="Times"/>
                <w:color w:val="FF0000"/>
              </w:rPr>
            </w:pPr>
          </w:p>
          <w:p w14:paraId="51B3DD61" w14:textId="77777777" w:rsidR="009828DB" w:rsidRDefault="009828DB">
            <w:pPr>
              <w:ind w:firstLine="0"/>
              <w:rPr>
                <w:rFonts w:ascii="Times" w:eastAsia="Times" w:hAnsi="Times" w:cs="Times"/>
                <w:color w:val="FF0000"/>
              </w:rPr>
            </w:pPr>
          </w:p>
          <w:p w14:paraId="7C40A687" w14:textId="77777777" w:rsidR="009828DB" w:rsidRDefault="009828DB">
            <w:pPr>
              <w:ind w:firstLine="0"/>
              <w:rPr>
                <w:rFonts w:ascii="Times" w:eastAsia="Times" w:hAnsi="Times" w:cs="Times"/>
                <w:color w:val="FF0000"/>
              </w:rPr>
            </w:pPr>
          </w:p>
          <w:p w14:paraId="57419682" w14:textId="77777777" w:rsidR="009828DB" w:rsidRDefault="009828DB">
            <w:pPr>
              <w:ind w:firstLine="0"/>
              <w:rPr>
                <w:rFonts w:ascii="Times" w:eastAsia="Times" w:hAnsi="Times" w:cs="Times"/>
                <w:color w:val="FF0000"/>
              </w:rPr>
            </w:pPr>
          </w:p>
          <w:p w14:paraId="0A37D0AC" w14:textId="77777777" w:rsidR="009828DB" w:rsidRDefault="009828DB">
            <w:pPr>
              <w:ind w:firstLine="0"/>
              <w:rPr>
                <w:rFonts w:ascii="Times" w:eastAsia="Times" w:hAnsi="Times" w:cs="Times"/>
                <w:color w:val="FF0000"/>
              </w:rPr>
            </w:pPr>
          </w:p>
          <w:p w14:paraId="1A4D08FD" w14:textId="77777777" w:rsidR="009828DB" w:rsidRDefault="009828DB">
            <w:pPr>
              <w:ind w:firstLine="0"/>
              <w:rPr>
                <w:rFonts w:ascii="Times" w:eastAsia="Times" w:hAnsi="Times" w:cs="Times"/>
              </w:rPr>
            </w:pPr>
          </w:p>
          <w:p w14:paraId="185E95B9" w14:textId="77777777" w:rsidR="009828DB" w:rsidRDefault="009828DB">
            <w:pPr>
              <w:ind w:firstLine="0"/>
              <w:rPr>
                <w:rFonts w:ascii="Times" w:eastAsia="Times" w:hAnsi="Times" w:cs="Times"/>
              </w:rPr>
            </w:pPr>
          </w:p>
        </w:tc>
      </w:tr>
    </w:tbl>
    <w:p w14:paraId="7FAEC715" w14:textId="77777777" w:rsidR="00A24582" w:rsidRDefault="00A24582" w:rsidP="001E0E76">
      <w:pPr>
        <w:pBdr>
          <w:top w:val="nil"/>
          <w:left w:val="nil"/>
          <w:bottom w:val="nil"/>
          <w:right w:val="nil"/>
          <w:between w:val="nil"/>
        </w:pBdr>
        <w:spacing w:line="240" w:lineRule="auto"/>
        <w:ind w:firstLine="0"/>
        <w:rPr>
          <w:rFonts w:ascii="Times" w:eastAsia="Times" w:hAnsi="Times" w:cs="Times"/>
          <w:color w:val="000000"/>
        </w:rPr>
      </w:pPr>
    </w:p>
    <w:p w14:paraId="0BD07AD1" w14:textId="49D36F21" w:rsidR="009828DB" w:rsidRDefault="00000000">
      <w:pPr>
        <w:numPr>
          <w:ilvl w:val="0"/>
          <w:numId w:val="1"/>
        </w:numPr>
        <w:pBdr>
          <w:top w:val="nil"/>
          <w:left w:val="nil"/>
          <w:bottom w:val="nil"/>
          <w:right w:val="nil"/>
          <w:between w:val="nil"/>
        </w:pBdr>
        <w:spacing w:line="240" w:lineRule="auto"/>
        <w:rPr>
          <w:rFonts w:ascii="Times" w:eastAsia="Times" w:hAnsi="Times" w:cs="Times"/>
          <w:color w:val="000000"/>
        </w:rPr>
      </w:pPr>
      <w:r>
        <w:rPr>
          <w:rFonts w:ascii="Times" w:eastAsia="Times" w:hAnsi="Times" w:cs="Times"/>
          <w:color w:val="000000"/>
        </w:rPr>
        <w:t xml:space="preserve">What price will Merck charge? </w:t>
      </w:r>
      <w:r w:rsidR="003B1B5E">
        <w:rPr>
          <w:rFonts w:ascii="Times" w:eastAsia="Times" w:hAnsi="Times" w:cs="Times"/>
          <w:color w:val="000000"/>
        </w:rPr>
        <w:t>Who gets Keytruda?</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65F52284" w14:textId="77777777">
        <w:tc>
          <w:tcPr>
            <w:tcW w:w="9350" w:type="dxa"/>
          </w:tcPr>
          <w:p w14:paraId="58044FD5" w14:textId="77777777" w:rsidR="009828DB" w:rsidRDefault="009828DB">
            <w:pPr>
              <w:ind w:firstLine="0"/>
              <w:rPr>
                <w:rFonts w:ascii="Times" w:eastAsia="Times" w:hAnsi="Times" w:cs="Times"/>
                <w:color w:val="FF0000"/>
              </w:rPr>
            </w:pPr>
          </w:p>
          <w:p w14:paraId="38778927" w14:textId="77777777" w:rsidR="009828DB" w:rsidRDefault="009828DB">
            <w:pPr>
              <w:ind w:firstLine="0"/>
              <w:rPr>
                <w:rFonts w:ascii="Times" w:eastAsia="Times" w:hAnsi="Times" w:cs="Times"/>
                <w:color w:val="FF0000"/>
              </w:rPr>
            </w:pPr>
          </w:p>
          <w:p w14:paraId="5CD570C9" w14:textId="77777777" w:rsidR="009828DB" w:rsidRDefault="009828DB">
            <w:pPr>
              <w:ind w:firstLine="0"/>
              <w:rPr>
                <w:rFonts w:ascii="Times" w:eastAsia="Times" w:hAnsi="Times" w:cs="Times"/>
              </w:rPr>
            </w:pPr>
          </w:p>
          <w:p w14:paraId="3034A2F8" w14:textId="77777777" w:rsidR="003B1B5E" w:rsidRDefault="003B1B5E">
            <w:pPr>
              <w:ind w:firstLine="0"/>
              <w:rPr>
                <w:rFonts w:ascii="Times" w:eastAsia="Times" w:hAnsi="Times" w:cs="Times"/>
              </w:rPr>
            </w:pPr>
          </w:p>
          <w:p w14:paraId="0354C423" w14:textId="77777777" w:rsidR="009828DB" w:rsidRDefault="009828DB">
            <w:pPr>
              <w:ind w:firstLine="0"/>
              <w:rPr>
                <w:rFonts w:ascii="Times" w:eastAsia="Times" w:hAnsi="Times" w:cs="Times"/>
              </w:rPr>
            </w:pPr>
          </w:p>
        </w:tc>
      </w:tr>
    </w:tbl>
    <w:p w14:paraId="389688B5" w14:textId="77777777" w:rsidR="009828DB" w:rsidRDefault="00000000">
      <w:pPr>
        <w:spacing w:line="240" w:lineRule="auto"/>
        <w:ind w:firstLine="0"/>
        <w:rPr>
          <w:rFonts w:ascii="Times" w:eastAsia="Times" w:hAnsi="Times" w:cs="Times"/>
          <w:b/>
        </w:rPr>
      </w:pPr>
      <w:r>
        <w:rPr>
          <w:rFonts w:ascii="Times" w:eastAsia="Times" w:hAnsi="Times" w:cs="Times"/>
          <w:b/>
        </w:rPr>
        <w:lastRenderedPageBreak/>
        <w:t xml:space="preserve">Part 2: Merck can charge different prices </w:t>
      </w:r>
    </w:p>
    <w:p w14:paraId="73D4B28A" w14:textId="4ACC9604" w:rsidR="003B1B5E" w:rsidRDefault="003B1B5E">
      <w:pPr>
        <w:spacing w:after="0" w:line="240" w:lineRule="auto"/>
        <w:ind w:firstLine="0"/>
        <w:rPr>
          <w:rFonts w:ascii="Times" w:eastAsia="Times" w:hAnsi="Times" w:cs="Times"/>
        </w:rPr>
      </w:pPr>
      <w:r>
        <w:rPr>
          <w:rFonts w:ascii="Times" w:eastAsia="Times" w:hAnsi="Times" w:cs="Times"/>
        </w:rPr>
        <w:t xml:space="preserve">Now, Merck </w:t>
      </w:r>
      <w:r w:rsidRPr="003B1B5E">
        <w:rPr>
          <w:rFonts w:ascii="Times" w:eastAsia="Times" w:hAnsi="Times" w:cs="Times"/>
        </w:rPr>
        <w:t>can charge different prices to different groups for the same drug. Assume Merck can stop people from reselling it.</w:t>
      </w:r>
    </w:p>
    <w:p w14:paraId="4CEE49F1" w14:textId="77777777" w:rsidR="003B1B5E" w:rsidRDefault="003B1B5E">
      <w:pPr>
        <w:spacing w:after="0" w:line="240" w:lineRule="auto"/>
        <w:ind w:firstLine="0"/>
        <w:rPr>
          <w:rFonts w:ascii="Times" w:eastAsia="Times" w:hAnsi="Times" w:cs="Times"/>
        </w:rPr>
      </w:pPr>
    </w:p>
    <w:p w14:paraId="020760EC" w14:textId="4F5B122A" w:rsidR="009828DB" w:rsidRDefault="00000000">
      <w:pPr>
        <w:spacing w:after="0" w:line="240" w:lineRule="auto"/>
        <w:ind w:firstLine="0"/>
        <w:rPr>
          <w:rFonts w:ascii="Times" w:eastAsia="Times" w:hAnsi="Times" w:cs="Times"/>
        </w:rPr>
      </w:pPr>
      <w:r>
        <w:rPr>
          <w:rFonts w:ascii="Times" w:eastAsia="Times" w:hAnsi="Times" w:cs="Times"/>
        </w:rPr>
        <w:t xml:space="preserve">- 400 have advanced metastatic cancer and are willing to pay $300,000 </w:t>
      </w:r>
    </w:p>
    <w:p w14:paraId="701DF70D" w14:textId="77777777" w:rsidR="009828DB" w:rsidRDefault="00000000">
      <w:pPr>
        <w:spacing w:after="0" w:line="240" w:lineRule="auto"/>
        <w:ind w:firstLine="0"/>
        <w:rPr>
          <w:rFonts w:ascii="Times" w:eastAsia="Times" w:hAnsi="Times" w:cs="Times"/>
        </w:rPr>
      </w:pPr>
      <w:r>
        <w:rPr>
          <w:rFonts w:ascii="Times" w:eastAsia="Times" w:hAnsi="Times" w:cs="Times"/>
        </w:rPr>
        <w:t>- 600 have a less advanced form of cancer and are willing to pay $100,000</w:t>
      </w:r>
    </w:p>
    <w:p w14:paraId="489BAC34" w14:textId="77777777" w:rsidR="009828DB" w:rsidRDefault="00000000">
      <w:pPr>
        <w:spacing w:after="0" w:line="240" w:lineRule="auto"/>
        <w:ind w:firstLine="0"/>
        <w:rPr>
          <w:rFonts w:ascii="Times" w:eastAsia="Times" w:hAnsi="Times" w:cs="Times"/>
        </w:rPr>
      </w:pPr>
      <w:r>
        <w:rPr>
          <w:rFonts w:ascii="Times" w:eastAsia="Times" w:hAnsi="Times" w:cs="Times"/>
        </w:rPr>
        <w:t xml:space="preserve">- 1,000 have a less advanced form of the disease and they are not insured and are willing to pay $1,000. </w:t>
      </w:r>
    </w:p>
    <w:p w14:paraId="172A28D3" w14:textId="77777777" w:rsidR="009828DB" w:rsidRDefault="00000000">
      <w:pPr>
        <w:spacing w:after="0" w:line="240" w:lineRule="auto"/>
        <w:ind w:firstLine="0"/>
        <w:rPr>
          <w:rFonts w:ascii="Times" w:eastAsia="Times" w:hAnsi="Times" w:cs="Times"/>
        </w:rPr>
      </w:pPr>
      <w:r>
        <w:rPr>
          <w:rFonts w:ascii="Times" w:eastAsia="Times" w:hAnsi="Times" w:cs="Times"/>
        </w:rPr>
        <w:t xml:space="preserve">- 1,000 have a less advanced form of the disease and they are not insured and are willing to pay $500. </w:t>
      </w:r>
    </w:p>
    <w:p w14:paraId="476CE9A3" w14:textId="77777777" w:rsidR="009828DB" w:rsidRDefault="009828DB">
      <w:pPr>
        <w:spacing w:after="0" w:line="240" w:lineRule="auto"/>
        <w:ind w:firstLine="0"/>
        <w:rPr>
          <w:rFonts w:ascii="Times" w:eastAsia="Times" w:hAnsi="Times" w:cs="Times"/>
          <w:color w:val="000000"/>
        </w:rPr>
      </w:pPr>
    </w:p>
    <w:p w14:paraId="6147697C" w14:textId="77777777" w:rsidR="003B1B5E" w:rsidRPr="003B1B5E" w:rsidRDefault="003B1B5E" w:rsidP="003B1B5E">
      <w:pPr>
        <w:numPr>
          <w:ilvl w:val="0"/>
          <w:numId w:val="3"/>
        </w:numPr>
        <w:pBdr>
          <w:top w:val="nil"/>
          <w:left w:val="nil"/>
          <w:bottom w:val="nil"/>
          <w:right w:val="nil"/>
          <w:between w:val="nil"/>
        </w:pBdr>
        <w:spacing w:line="240" w:lineRule="auto"/>
        <w:rPr>
          <w:rFonts w:ascii="Times" w:eastAsia="Times" w:hAnsi="Times" w:cs="Times"/>
          <w:color w:val="000000"/>
        </w:rPr>
      </w:pPr>
      <w:r w:rsidRPr="003B1B5E">
        <w:rPr>
          <w:rFonts w:ascii="Times" w:eastAsia="Times" w:hAnsi="Times" w:cs="Times"/>
          <w:color w:val="000000"/>
        </w:rPr>
        <w:t>What price will Merck charge each group? What are its total profits? Who gets Keytruda now?</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3B9B8571" w14:textId="77777777">
        <w:tc>
          <w:tcPr>
            <w:tcW w:w="9350" w:type="dxa"/>
          </w:tcPr>
          <w:p w14:paraId="55E4CD26" w14:textId="77777777" w:rsidR="009828DB" w:rsidRDefault="009828DB">
            <w:pPr>
              <w:ind w:firstLine="0"/>
              <w:rPr>
                <w:rFonts w:ascii="Times" w:eastAsia="Times" w:hAnsi="Times" w:cs="Times"/>
                <w:color w:val="FF0000"/>
              </w:rPr>
            </w:pPr>
          </w:p>
          <w:p w14:paraId="459F2038" w14:textId="77777777" w:rsidR="009828DB" w:rsidRDefault="009828DB">
            <w:pPr>
              <w:ind w:firstLine="0"/>
              <w:rPr>
                <w:rFonts w:ascii="Times" w:eastAsia="Times" w:hAnsi="Times" w:cs="Times"/>
                <w:color w:val="FF0000"/>
              </w:rPr>
            </w:pPr>
          </w:p>
          <w:p w14:paraId="04A3D006" w14:textId="77777777" w:rsidR="009828DB" w:rsidRDefault="009828DB">
            <w:pPr>
              <w:ind w:firstLine="0"/>
              <w:rPr>
                <w:rFonts w:ascii="Times" w:eastAsia="Times" w:hAnsi="Times" w:cs="Times"/>
                <w:color w:val="FF0000"/>
              </w:rPr>
            </w:pPr>
          </w:p>
          <w:p w14:paraId="7A733A3C" w14:textId="77777777" w:rsidR="003B1B5E" w:rsidRDefault="003B1B5E">
            <w:pPr>
              <w:ind w:firstLine="0"/>
              <w:rPr>
                <w:rFonts w:ascii="Times" w:eastAsia="Times" w:hAnsi="Times" w:cs="Times"/>
                <w:color w:val="FF0000"/>
              </w:rPr>
            </w:pPr>
          </w:p>
          <w:p w14:paraId="3361923B" w14:textId="77777777" w:rsidR="003B1B5E" w:rsidRDefault="003B1B5E">
            <w:pPr>
              <w:ind w:firstLine="0"/>
              <w:rPr>
                <w:rFonts w:ascii="Times" w:eastAsia="Times" w:hAnsi="Times" w:cs="Times"/>
                <w:color w:val="FF0000"/>
              </w:rPr>
            </w:pPr>
          </w:p>
          <w:p w14:paraId="747F8DD2" w14:textId="77777777" w:rsidR="003B1B5E" w:rsidRDefault="003B1B5E">
            <w:pPr>
              <w:ind w:firstLine="0"/>
              <w:rPr>
                <w:rFonts w:ascii="Times" w:eastAsia="Times" w:hAnsi="Times" w:cs="Times"/>
                <w:color w:val="FF0000"/>
              </w:rPr>
            </w:pPr>
          </w:p>
          <w:p w14:paraId="6830F925" w14:textId="77777777" w:rsidR="003B1B5E" w:rsidRDefault="003B1B5E">
            <w:pPr>
              <w:ind w:firstLine="0"/>
              <w:rPr>
                <w:rFonts w:ascii="Times" w:eastAsia="Times" w:hAnsi="Times" w:cs="Times"/>
                <w:color w:val="FF0000"/>
              </w:rPr>
            </w:pPr>
          </w:p>
          <w:p w14:paraId="6BF54C55" w14:textId="77777777" w:rsidR="003B1B5E" w:rsidRDefault="003B1B5E">
            <w:pPr>
              <w:ind w:firstLine="0"/>
              <w:rPr>
                <w:rFonts w:ascii="Times" w:eastAsia="Times" w:hAnsi="Times" w:cs="Times"/>
                <w:color w:val="FF0000"/>
              </w:rPr>
            </w:pPr>
          </w:p>
          <w:p w14:paraId="5160E386" w14:textId="77777777" w:rsidR="003B1B5E" w:rsidRDefault="003B1B5E">
            <w:pPr>
              <w:ind w:firstLine="0"/>
              <w:rPr>
                <w:rFonts w:ascii="Times" w:eastAsia="Times" w:hAnsi="Times" w:cs="Times"/>
                <w:color w:val="FF0000"/>
              </w:rPr>
            </w:pPr>
          </w:p>
          <w:p w14:paraId="22429A6E" w14:textId="77777777" w:rsidR="003B1B5E" w:rsidRDefault="003B1B5E">
            <w:pPr>
              <w:ind w:firstLine="0"/>
              <w:rPr>
                <w:rFonts w:ascii="Times" w:eastAsia="Times" w:hAnsi="Times" w:cs="Times"/>
                <w:color w:val="FF0000"/>
              </w:rPr>
            </w:pPr>
          </w:p>
          <w:p w14:paraId="46744065" w14:textId="77777777" w:rsidR="003B1B5E" w:rsidRDefault="003B1B5E">
            <w:pPr>
              <w:ind w:firstLine="0"/>
              <w:rPr>
                <w:rFonts w:ascii="Times" w:eastAsia="Times" w:hAnsi="Times" w:cs="Times"/>
                <w:color w:val="FF0000"/>
              </w:rPr>
            </w:pPr>
          </w:p>
          <w:p w14:paraId="022868D7" w14:textId="77777777" w:rsidR="003B1B5E" w:rsidRDefault="003B1B5E">
            <w:pPr>
              <w:ind w:firstLine="0"/>
              <w:rPr>
                <w:rFonts w:ascii="Times" w:eastAsia="Times" w:hAnsi="Times" w:cs="Times"/>
                <w:color w:val="FF0000"/>
              </w:rPr>
            </w:pPr>
          </w:p>
          <w:p w14:paraId="41098D23" w14:textId="77777777" w:rsidR="003B1B5E" w:rsidRDefault="003B1B5E">
            <w:pPr>
              <w:ind w:firstLine="0"/>
              <w:rPr>
                <w:rFonts w:ascii="Times" w:eastAsia="Times" w:hAnsi="Times" w:cs="Times"/>
                <w:color w:val="FF0000"/>
              </w:rPr>
            </w:pPr>
          </w:p>
          <w:p w14:paraId="6DAA4B1D" w14:textId="77777777" w:rsidR="003B1B5E" w:rsidRDefault="003B1B5E">
            <w:pPr>
              <w:ind w:firstLine="0"/>
              <w:rPr>
                <w:rFonts w:ascii="Times" w:eastAsia="Times" w:hAnsi="Times" w:cs="Times"/>
                <w:color w:val="FF0000"/>
              </w:rPr>
            </w:pPr>
          </w:p>
          <w:p w14:paraId="1B703B31" w14:textId="77777777" w:rsidR="009828DB" w:rsidRDefault="009828DB">
            <w:pPr>
              <w:ind w:firstLine="0"/>
              <w:rPr>
                <w:rFonts w:ascii="Times" w:eastAsia="Times" w:hAnsi="Times" w:cs="Times"/>
                <w:color w:val="FF0000"/>
              </w:rPr>
            </w:pPr>
          </w:p>
        </w:tc>
      </w:tr>
    </w:tbl>
    <w:p w14:paraId="585B1432" w14:textId="77777777" w:rsidR="009828DB" w:rsidRDefault="009828DB">
      <w:pPr>
        <w:spacing w:line="240" w:lineRule="auto"/>
        <w:ind w:firstLine="0"/>
        <w:rPr>
          <w:rFonts w:ascii="Times" w:eastAsia="Times" w:hAnsi="Times" w:cs="Times"/>
        </w:rPr>
      </w:pPr>
    </w:p>
    <w:p w14:paraId="39229B54" w14:textId="77777777" w:rsidR="009828DB" w:rsidRDefault="00000000">
      <w:pPr>
        <w:numPr>
          <w:ilvl w:val="0"/>
          <w:numId w:val="3"/>
        </w:numPr>
        <w:pBdr>
          <w:top w:val="nil"/>
          <w:left w:val="nil"/>
          <w:bottom w:val="nil"/>
          <w:right w:val="nil"/>
          <w:between w:val="nil"/>
        </w:pBdr>
        <w:spacing w:line="240" w:lineRule="auto"/>
        <w:rPr>
          <w:rFonts w:ascii="Times" w:eastAsia="Times" w:hAnsi="Times" w:cs="Times"/>
          <w:color w:val="000000"/>
        </w:rPr>
      </w:pPr>
      <w:r>
        <w:rPr>
          <w:rFonts w:ascii="Times" w:eastAsia="Times" w:hAnsi="Times" w:cs="Times"/>
          <w:color w:val="000000"/>
        </w:rPr>
        <w:t>Does Merck make more profits when it can charge one price or differentiated prices?</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63BF5E74" w14:textId="77777777">
        <w:tc>
          <w:tcPr>
            <w:tcW w:w="9350" w:type="dxa"/>
          </w:tcPr>
          <w:p w14:paraId="7FADC532" w14:textId="77777777" w:rsidR="009828DB" w:rsidRDefault="009828DB">
            <w:pPr>
              <w:ind w:firstLine="0"/>
              <w:rPr>
                <w:rFonts w:ascii="Times" w:eastAsia="Times" w:hAnsi="Times" w:cs="Times"/>
                <w:color w:val="FF0000"/>
              </w:rPr>
            </w:pPr>
          </w:p>
          <w:p w14:paraId="48730DA5" w14:textId="77777777" w:rsidR="009828DB" w:rsidRDefault="009828DB">
            <w:pPr>
              <w:ind w:firstLine="0"/>
              <w:rPr>
                <w:rFonts w:ascii="Times" w:eastAsia="Times" w:hAnsi="Times" w:cs="Times"/>
                <w:color w:val="FF0000"/>
              </w:rPr>
            </w:pPr>
          </w:p>
          <w:p w14:paraId="00DF3DCD" w14:textId="77777777" w:rsidR="009828DB" w:rsidRDefault="009828DB">
            <w:pPr>
              <w:ind w:firstLine="0"/>
              <w:rPr>
                <w:rFonts w:ascii="Times" w:eastAsia="Times" w:hAnsi="Times" w:cs="Times"/>
                <w:color w:val="FF0000"/>
              </w:rPr>
            </w:pPr>
          </w:p>
          <w:p w14:paraId="0F528032" w14:textId="77777777" w:rsidR="009828DB" w:rsidRDefault="009828DB">
            <w:pPr>
              <w:ind w:firstLine="0"/>
              <w:rPr>
                <w:rFonts w:ascii="Times" w:eastAsia="Times" w:hAnsi="Times" w:cs="Times"/>
                <w:color w:val="FF0000"/>
              </w:rPr>
            </w:pPr>
          </w:p>
          <w:p w14:paraId="6B0CC3C5" w14:textId="77777777" w:rsidR="009828DB" w:rsidRDefault="00000000">
            <w:pPr>
              <w:ind w:firstLine="0"/>
              <w:rPr>
                <w:rFonts w:ascii="Times" w:eastAsia="Times" w:hAnsi="Times" w:cs="Times"/>
              </w:rPr>
            </w:pPr>
            <w:r>
              <w:rPr>
                <w:rFonts w:ascii="Times" w:eastAsia="Times" w:hAnsi="Times" w:cs="Times"/>
                <w:color w:val="FF0000"/>
              </w:rPr>
              <w:t xml:space="preserve"> </w:t>
            </w:r>
          </w:p>
        </w:tc>
      </w:tr>
    </w:tbl>
    <w:p w14:paraId="3F97705E" w14:textId="77777777" w:rsidR="009828DB" w:rsidRDefault="009828DB">
      <w:pPr>
        <w:spacing w:line="240" w:lineRule="auto"/>
        <w:ind w:firstLine="0"/>
        <w:rPr>
          <w:rFonts w:ascii="Times" w:eastAsia="Times" w:hAnsi="Times" w:cs="Times"/>
        </w:rPr>
      </w:pPr>
    </w:p>
    <w:p w14:paraId="2FBE9307" w14:textId="5A892FBE" w:rsidR="009828DB" w:rsidRDefault="003B1B5E">
      <w:pPr>
        <w:numPr>
          <w:ilvl w:val="0"/>
          <w:numId w:val="3"/>
        </w:numPr>
        <w:pBdr>
          <w:top w:val="nil"/>
          <w:left w:val="nil"/>
          <w:bottom w:val="nil"/>
          <w:right w:val="nil"/>
          <w:between w:val="nil"/>
        </w:pBdr>
        <w:spacing w:line="240" w:lineRule="auto"/>
        <w:rPr>
          <w:rFonts w:ascii="Times" w:eastAsia="Times" w:hAnsi="Times" w:cs="Times"/>
          <w:color w:val="000000"/>
        </w:rPr>
      </w:pPr>
      <w:r w:rsidRPr="003B1B5E">
        <w:rPr>
          <w:rFonts w:ascii="Times" w:eastAsia="Times" w:hAnsi="Times" w:cs="Times"/>
          <w:color w:val="000000"/>
        </w:rPr>
        <w:t>Give one pro and one con of differentiated pricing for Merck, and one each for patients.</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3E521B16" w14:textId="77777777">
        <w:tc>
          <w:tcPr>
            <w:tcW w:w="9350" w:type="dxa"/>
          </w:tcPr>
          <w:p w14:paraId="61DA8476" w14:textId="77777777" w:rsidR="009828DB" w:rsidRDefault="009828DB">
            <w:pPr>
              <w:ind w:firstLine="0"/>
              <w:rPr>
                <w:rFonts w:ascii="Times" w:eastAsia="Times" w:hAnsi="Times" w:cs="Times"/>
                <w:b/>
                <w:color w:val="000000"/>
              </w:rPr>
            </w:pPr>
          </w:p>
          <w:p w14:paraId="0BD79684" w14:textId="77777777" w:rsidR="003B1B5E" w:rsidRDefault="003B1B5E">
            <w:pPr>
              <w:ind w:firstLine="0"/>
              <w:rPr>
                <w:rFonts w:ascii="Times" w:eastAsia="Times" w:hAnsi="Times" w:cs="Times"/>
                <w:b/>
                <w:color w:val="000000"/>
              </w:rPr>
            </w:pPr>
          </w:p>
          <w:p w14:paraId="284001DC" w14:textId="77777777" w:rsidR="003B1B5E" w:rsidRDefault="003B1B5E">
            <w:pPr>
              <w:ind w:firstLine="0"/>
              <w:rPr>
                <w:rFonts w:ascii="Times" w:eastAsia="Times" w:hAnsi="Times" w:cs="Times"/>
                <w:b/>
                <w:color w:val="000000"/>
              </w:rPr>
            </w:pPr>
          </w:p>
          <w:p w14:paraId="5E0CEBF7" w14:textId="77777777" w:rsidR="003B1B5E" w:rsidRDefault="003B1B5E">
            <w:pPr>
              <w:ind w:firstLine="0"/>
              <w:rPr>
                <w:rFonts w:ascii="Times" w:eastAsia="Times" w:hAnsi="Times" w:cs="Times"/>
                <w:b/>
                <w:color w:val="000000"/>
              </w:rPr>
            </w:pPr>
          </w:p>
          <w:p w14:paraId="1A2A3948" w14:textId="77777777" w:rsidR="003B1B5E" w:rsidRDefault="003B1B5E">
            <w:pPr>
              <w:ind w:firstLine="0"/>
              <w:rPr>
                <w:rFonts w:ascii="Times" w:eastAsia="Times" w:hAnsi="Times" w:cs="Times"/>
              </w:rPr>
            </w:pPr>
          </w:p>
          <w:p w14:paraId="17188F84" w14:textId="77777777" w:rsidR="009828DB" w:rsidRDefault="009828DB">
            <w:pPr>
              <w:ind w:firstLine="0"/>
              <w:rPr>
                <w:rFonts w:ascii="Times" w:eastAsia="Times" w:hAnsi="Times" w:cs="Times"/>
              </w:rPr>
            </w:pPr>
          </w:p>
          <w:p w14:paraId="24467CF8" w14:textId="77777777" w:rsidR="009828DB" w:rsidRDefault="009828DB">
            <w:pPr>
              <w:ind w:firstLine="0"/>
              <w:rPr>
                <w:rFonts w:ascii="Times" w:eastAsia="Times" w:hAnsi="Times" w:cs="Times"/>
              </w:rPr>
            </w:pPr>
          </w:p>
          <w:p w14:paraId="3F34EA8B" w14:textId="77777777" w:rsidR="009828DB" w:rsidRDefault="009828DB">
            <w:pPr>
              <w:ind w:firstLine="0"/>
              <w:rPr>
                <w:rFonts w:ascii="Times" w:eastAsia="Times" w:hAnsi="Times" w:cs="Times"/>
              </w:rPr>
            </w:pPr>
          </w:p>
          <w:p w14:paraId="6C16B607" w14:textId="77777777" w:rsidR="009828DB" w:rsidRDefault="009828DB">
            <w:pPr>
              <w:ind w:firstLine="0"/>
              <w:rPr>
                <w:rFonts w:ascii="Times" w:eastAsia="Times" w:hAnsi="Times" w:cs="Times"/>
              </w:rPr>
            </w:pPr>
          </w:p>
        </w:tc>
      </w:tr>
    </w:tbl>
    <w:p w14:paraId="6EE5EE3C" w14:textId="77777777" w:rsidR="009828DB" w:rsidRDefault="009828DB">
      <w:pPr>
        <w:spacing w:line="240" w:lineRule="auto"/>
        <w:ind w:firstLine="0"/>
        <w:rPr>
          <w:rFonts w:ascii="Times" w:eastAsia="Times" w:hAnsi="Times" w:cs="Times"/>
        </w:rPr>
      </w:pPr>
    </w:p>
    <w:p w14:paraId="05F16C6F" w14:textId="77777777" w:rsidR="009828DB" w:rsidRDefault="00000000">
      <w:pPr>
        <w:rPr>
          <w:rFonts w:ascii="Times" w:eastAsia="Times" w:hAnsi="Times" w:cs="Times"/>
          <w:b/>
        </w:rPr>
      </w:pPr>
      <w:r>
        <w:br w:type="page"/>
      </w:r>
    </w:p>
    <w:p w14:paraId="19D9A2E3" w14:textId="77777777" w:rsidR="009828DB" w:rsidRDefault="00000000">
      <w:pPr>
        <w:spacing w:line="240" w:lineRule="auto"/>
        <w:ind w:firstLine="0"/>
        <w:rPr>
          <w:rFonts w:ascii="Times" w:eastAsia="Times" w:hAnsi="Times" w:cs="Times"/>
          <w:b/>
        </w:rPr>
      </w:pPr>
      <w:r>
        <w:rPr>
          <w:rFonts w:ascii="Times" w:eastAsia="Times" w:hAnsi="Times" w:cs="Times"/>
          <w:b/>
        </w:rPr>
        <w:lastRenderedPageBreak/>
        <w:t xml:space="preserve">Part 3: The cost effectiveness of Keytruda </w:t>
      </w:r>
    </w:p>
    <w:p w14:paraId="4D4A99A8" w14:textId="77777777" w:rsidR="009828DB" w:rsidRDefault="00000000">
      <w:pPr>
        <w:numPr>
          <w:ilvl w:val="0"/>
          <w:numId w:val="2"/>
        </w:numPr>
        <w:pBdr>
          <w:top w:val="nil"/>
          <w:left w:val="nil"/>
          <w:bottom w:val="nil"/>
          <w:right w:val="nil"/>
          <w:between w:val="nil"/>
        </w:pBdr>
        <w:spacing w:line="240" w:lineRule="auto"/>
        <w:rPr>
          <w:rFonts w:ascii="Times" w:eastAsia="Times" w:hAnsi="Times" w:cs="Times"/>
          <w:color w:val="000000"/>
        </w:rPr>
      </w:pPr>
      <w:r>
        <w:rPr>
          <w:rFonts w:ascii="Times" w:eastAsia="Times" w:hAnsi="Times" w:cs="Times"/>
          <w:color w:val="000000"/>
        </w:rPr>
        <w:t>Using information from the clinical trial cited in the prompt and the price of the complete course of treatment that you calculated in Part 1, question 2, calculate the cost per life year gained for Keytruda.</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3284F87C" w14:textId="77777777">
        <w:tc>
          <w:tcPr>
            <w:tcW w:w="9350" w:type="dxa"/>
          </w:tcPr>
          <w:p w14:paraId="41F5AEE7" w14:textId="77777777" w:rsidR="009828DB" w:rsidRDefault="009828DB">
            <w:pPr>
              <w:ind w:firstLine="0"/>
              <w:rPr>
                <w:rFonts w:ascii="Times" w:eastAsia="Times" w:hAnsi="Times" w:cs="Times"/>
              </w:rPr>
            </w:pPr>
          </w:p>
          <w:p w14:paraId="4A527996" w14:textId="77777777" w:rsidR="003B1B5E" w:rsidRDefault="003B1B5E">
            <w:pPr>
              <w:ind w:firstLine="0"/>
              <w:rPr>
                <w:rFonts w:ascii="Times" w:eastAsia="Times" w:hAnsi="Times" w:cs="Times"/>
              </w:rPr>
            </w:pPr>
          </w:p>
          <w:p w14:paraId="0943AAD7" w14:textId="77777777" w:rsidR="009828DB" w:rsidRDefault="009828DB">
            <w:pPr>
              <w:ind w:firstLine="0"/>
              <w:rPr>
                <w:rFonts w:ascii="Times" w:eastAsia="Times" w:hAnsi="Times" w:cs="Times"/>
                <w:color w:val="FF0000"/>
              </w:rPr>
            </w:pPr>
          </w:p>
          <w:p w14:paraId="42009B45" w14:textId="77777777" w:rsidR="003B1B5E" w:rsidRDefault="003B1B5E">
            <w:pPr>
              <w:ind w:firstLine="0"/>
              <w:rPr>
                <w:rFonts w:ascii="Times" w:eastAsia="Times" w:hAnsi="Times" w:cs="Times"/>
                <w:color w:val="FF0000"/>
              </w:rPr>
            </w:pPr>
          </w:p>
          <w:p w14:paraId="4CCA42C8" w14:textId="77777777" w:rsidR="003B1B5E" w:rsidRDefault="003B1B5E">
            <w:pPr>
              <w:ind w:firstLine="0"/>
              <w:rPr>
                <w:rFonts w:ascii="Times" w:eastAsia="Times" w:hAnsi="Times" w:cs="Times"/>
                <w:color w:val="FF0000"/>
              </w:rPr>
            </w:pPr>
          </w:p>
          <w:p w14:paraId="31422BB9" w14:textId="77777777" w:rsidR="003B1B5E" w:rsidRDefault="003B1B5E">
            <w:pPr>
              <w:ind w:firstLine="0"/>
              <w:rPr>
                <w:rFonts w:ascii="Times" w:eastAsia="Times" w:hAnsi="Times" w:cs="Times"/>
                <w:color w:val="FF0000"/>
              </w:rPr>
            </w:pPr>
          </w:p>
          <w:p w14:paraId="03FDA232" w14:textId="77777777" w:rsidR="009828DB" w:rsidRDefault="009828DB">
            <w:pPr>
              <w:ind w:firstLine="0"/>
              <w:rPr>
                <w:rFonts w:ascii="Times" w:eastAsia="Times" w:hAnsi="Times" w:cs="Times"/>
                <w:color w:val="FF0000"/>
              </w:rPr>
            </w:pPr>
          </w:p>
          <w:p w14:paraId="34441276" w14:textId="77777777" w:rsidR="009828DB" w:rsidRDefault="009828DB">
            <w:pPr>
              <w:ind w:firstLine="0"/>
              <w:rPr>
                <w:rFonts w:ascii="Times" w:eastAsia="Times" w:hAnsi="Times" w:cs="Times"/>
              </w:rPr>
            </w:pPr>
          </w:p>
        </w:tc>
      </w:tr>
    </w:tbl>
    <w:p w14:paraId="323D68B1" w14:textId="77777777" w:rsidR="009828DB" w:rsidRDefault="009828DB">
      <w:pPr>
        <w:spacing w:line="240" w:lineRule="auto"/>
        <w:ind w:firstLine="0"/>
        <w:rPr>
          <w:rFonts w:ascii="Times" w:eastAsia="Times" w:hAnsi="Times" w:cs="Times"/>
        </w:rPr>
      </w:pPr>
    </w:p>
    <w:p w14:paraId="78E61840" w14:textId="3FFF8CCB" w:rsidR="009828DB" w:rsidRDefault="003B1B5E">
      <w:pPr>
        <w:numPr>
          <w:ilvl w:val="0"/>
          <w:numId w:val="2"/>
        </w:numPr>
        <w:pBdr>
          <w:top w:val="nil"/>
          <w:left w:val="nil"/>
          <w:bottom w:val="nil"/>
          <w:right w:val="nil"/>
          <w:between w:val="nil"/>
        </w:pBdr>
        <w:spacing w:line="240" w:lineRule="auto"/>
        <w:rPr>
          <w:rFonts w:ascii="Times" w:eastAsia="Times" w:hAnsi="Times" w:cs="Times"/>
          <w:color w:val="000000"/>
        </w:rPr>
      </w:pPr>
      <w:r w:rsidRPr="003B1B5E">
        <w:rPr>
          <w:rFonts w:ascii="Times" w:eastAsia="Times" w:hAnsi="Times" w:cs="Times"/>
          <w:color w:val="000000"/>
        </w:rPr>
        <w:t>Is Keytruda cost-effective, based on the value of a statistical life from class (~$100k per year)?</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2922DE0B" w14:textId="77777777">
        <w:tc>
          <w:tcPr>
            <w:tcW w:w="9350" w:type="dxa"/>
          </w:tcPr>
          <w:p w14:paraId="2E3D5A2B" w14:textId="77777777" w:rsidR="009828DB" w:rsidRDefault="009828DB">
            <w:pPr>
              <w:ind w:firstLine="0"/>
              <w:rPr>
                <w:rFonts w:ascii="Times" w:eastAsia="Times" w:hAnsi="Times" w:cs="Times"/>
              </w:rPr>
            </w:pPr>
          </w:p>
          <w:p w14:paraId="02B8F479" w14:textId="77777777" w:rsidR="009828DB" w:rsidRDefault="009828DB">
            <w:pPr>
              <w:ind w:firstLine="0"/>
              <w:rPr>
                <w:rFonts w:ascii="Times" w:eastAsia="Times" w:hAnsi="Times" w:cs="Times"/>
                <w:color w:val="FF0000"/>
              </w:rPr>
            </w:pPr>
          </w:p>
          <w:p w14:paraId="0C877910" w14:textId="77777777" w:rsidR="009828DB" w:rsidRDefault="009828DB">
            <w:pPr>
              <w:ind w:firstLine="0"/>
              <w:rPr>
                <w:rFonts w:ascii="Times" w:eastAsia="Times" w:hAnsi="Times" w:cs="Times"/>
                <w:color w:val="FF0000"/>
              </w:rPr>
            </w:pPr>
          </w:p>
          <w:p w14:paraId="443C09A5" w14:textId="77777777" w:rsidR="009828DB" w:rsidRDefault="009828DB">
            <w:pPr>
              <w:ind w:firstLine="0"/>
              <w:rPr>
                <w:rFonts w:ascii="Times" w:eastAsia="Times" w:hAnsi="Times" w:cs="Times"/>
                <w:color w:val="FF0000"/>
              </w:rPr>
            </w:pPr>
          </w:p>
          <w:p w14:paraId="1811E1E6" w14:textId="77777777" w:rsidR="009828DB" w:rsidRDefault="009828DB">
            <w:pPr>
              <w:ind w:firstLine="0"/>
              <w:rPr>
                <w:rFonts w:ascii="Times" w:eastAsia="Times" w:hAnsi="Times" w:cs="Times"/>
              </w:rPr>
            </w:pPr>
          </w:p>
          <w:p w14:paraId="4E4ADD91" w14:textId="77777777" w:rsidR="003B1B5E" w:rsidRDefault="003B1B5E">
            <w:pPr>
              <w:ind w:firstLine="0"/>
              <w:rPr>
                <w:rFonts w:ascii="Times" w:eastAsia="Times" w:hAnsi="Times" w:cs="Times"/>
              </w:rPr>
            </w:pPr>
          </w:p>
        </w:tc>
      </w:tr>
    </w:tbl>
    <w:p w14:paraId="39AD01B8" w14:textId="77777777" w:rsidR="009828DB" w:rsidRDefault="009828DB">
      <w:pPr>
        <w:spacing w:line="240" w:lineRule="auto"/>
        <w:ind w:firstLine="0"/>
        <w:rPr>
          <w:rFonts w:ascii="Times" w:eastAsia="Times" w:hAnsi="Times" w:cs="Times"/>
          <w:b/>
        </w:rPr>
      </w:pPr>
    </w:p>
    <w:p w14:paraId="3D27D2C0" w14:textId="2F06FD7A" w:rsidR="009828DB" w:rsidRDefault="003B1B5E">
      <w:pPr>
        <w:numPr>
          <w:ilvl w:val="0"/>
          <w:numId w:val="2"/>
        </w:numPr>
        <w:pBdr>
          <w:top w:val="nil"/>
          <w:left w:val="nil"/>
          <w:bottom w:val="nil"/>
          <w:right w:val="nil"/>
          <w:between w:val="nil"/>
        </w:pBdr>
        <w:rPr>
          <w:rFonts w:ascii="Times" w:eastAsia="Times" w:hAnsi="Times" w:cs="Times"/>
          <w:color w:val="000000"/>
        </w:rPr>
      </w:pPr>
      <w:r w:rsidRPr="003B1B5E">
        <w:rPr>
          <w:rFonts w:ascii="Times" w:eastAsia="Times" w:hAnsi="Times" w:cs="Times"/>
          <w:color w:val="000000"/>
        </w:rPr>
        <w:t>What are the pros and cons of an insurer or national health plan using cost-effectiveness to decide whether to cover Keytruda?</w:t>
      </w:r>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28DB" w14:paraId="65BF56E9" w14:textId="77777777">
        <w:tc>
          <w:tcPr>
            <w:tcW w:w="9350" w:type="dxa"/>
          </w:tcPr>
          <w:p w14:paraId="1D319282" w14:textId="77777777" w:rsidR="009828DB" w:rsidRDefault="009828DB">
            <w:pPr>
              <w:ind w:firstLine="0"/>
              <w:rPr>
                <w:rFonts w:ascii="Times" w:eastAsia="Times" w:hAnsi="Times" w:cs="Times"/>
                <w:b/>
                <w:color w:val="000000"/>
              </w:rPr>
            </w:pPr>
          </w:p>
          <w:p w14:paraId="43035634" w14:textId="77777777" w:rsidR="003B1B5E" w:rsidRDefault="003B1B5E">
            <w:pPr>
              <w:ind w:firstLine="0"/>
              <w:rPr>
                <w:rFonts w:ascii="Times" w:eastAsia="Times" w:hAnsi="Times" w:cs="Times"/>
                <w:b/>
                <w:color w:val="000000"/>
              </w:rPr>
            </w:pPr>
          </w:p>
          <w:p w14:paraId="41450449" w14:textId="77777777" w:rsidR="003B1B5E" w:rsidRDefault="003B1B5E">
            <w:pPr>
              <w:ind w:firstLine="0"/>
              <w:rPr>
                <w:rFonts w:ascii="Times" w:eastAsia="Times" w:hAnsi="Times" w:cs="Times"/>
                <w:b/>
                <w:color w:val="000000"/>
              </w:rPr>
            </w:pPr>
          </w:p>
          <w:p w14:paraId="2971E603" w14:textId="77777777" w:rsidR="003B1B5E" w:rsidRDefault="003B1B5E">
            <w:pPr>
              <w:ind w:firstLine="0"/>
              <w:rPr>
                <w:rFonts w:ascii="Times" w:eastAsia="Times" w:hAnsi="Times" w:cs="Times"/>
                <w:b/>
                <w:color w:val="000000"/>
              </w:rPr>
            </w:pPr>
          </w:p>
          <w:p w14:paraId="1E306BB2" w14:textId="77777777" w:rsidR="003B1B5E" w:rsidRDefault="003B1B5E">
            <w:pPr>
              <w:ind w:firstLine="0"/>
              <w:rPr>
                <w:rFonts w:ascii="Times" w:eastAsia="Times" w:hAnsi="Times" w:cs="Times"/>
                <w:b/>
                <w:color w:val="000000"/>
              </w:rPr>
            </w:pPr>
          </w:p>
          <w:p w14:paraId="195551BC" w14:textId="77777777" w:rsidR="003B1B5E" w:rsidRDefault="003B1B5E">
            <w:pPr>
              <w:ind w:firstLine="0"/>
              <w:rPr>
                <w:rFonts w:ascii="Times" w:eastAsia="Times" w:hAnsi="Times" w:cs="Times"/>
                <w:b/>
                <w:color w:val="000000"/>
              </w:rPr>
            </w:pPr>
          </w:p>
          <w:p w14:paraId="5BCA03E0" w14:textId="77777777" w:rsidR="003B1B5E" w:rsidRDefault="003B1B5E">
            <w:pPr>
              <w:ind w:firstLine="0"/>
              <w:rPr>
                <w:rFonts w:ascii="Times" w:eastAsia="Times" w:hAnsi="Times" w:cs="Times"/>
                <w:b/>
                <w:color w:val="000000"/>
              </w:rPr>
            </w:pPr>
          </w:p>
          <w:p w14:paraId="51510D88" w14:textId="77777777" w:rsidR="003B1B5E" w:rsidRDefault="003B1B5E">
            <w:pPr>
              <w:ind w:firstLine="0"/>
              <w:rPr>
                <w:rFonts w:ascii="Times" w:eastAsia="Times" w:hAnsi="Times" w:cs="Times"/>
                <w:b/>
                <w:color w:val="000000"/>
              </w:rPr>
            </w:pPr>
          </w:p>
          <w:p w14:paraId="485D5897" w14:textId="77777777" w:rsidR="003B1B5E" w:rsidRDefault="003B1B5E">
            <w:pPr>
              <w:ind w:firstLine="0"/>
              <w:rPr>
                <w:rFonts w:ascii="Times" w:eastAsia="Times" w:hAnsi="Times" w:cs="Times"/>
                <w:b/>
                <w:color w:val="000000"/>
              </w:rPr>
            </w:pPr>
          </w:p>
          <w:p w14:paraId="20A20EBB" w14:textId="77777777" w:rsidR="003B1B5E" w:rsidRDefault="003B1B5E">
            <w:pPr>
              <w:ind w:firstLine="0"/>
              <w:rPr>
                <w:rFonts w:ascii="Times" w:eastAsia="Times" w:hAnsi="Times" w:cs="Times"/>
                <w:b/>
                <w:color w:val="000000"/>
              </w:rPr>
            </w:pPr>
          </w:p>
          <w:p w14:paraId="3E12913A" w14:textId="77777777" w:rsidR="003B1B5E" w:rsidRDefault="003B1B5E">
            <w:pPr>
              <w:ind w:firstLine="0"/>
              <w:rPr>
                <w:rFonts w:ascii="Times" w:eastAsia="Times" w:hAnsi="Times" w:cs="Times"/>
                <w:color w:val="FF0000"/>
              </w:rPr>
            </w:pPr>
          </w:p>
          <w:p w14:paraId="11CE388E" w14:textId="77777777" w:rsidR="009828DB" w:rsidRDefault="009828DB">
            <w:pPr>
              <w:ind w:firstLine="0"/>
              <w:rPr>
                <w:rFonts w:ascii="Times" w:eastAsia="Times" w:hAnsi="Times" w:cs="Times"/>
                <w:color w:val="FF0000"/>
              </w:rPr>
            </w:pPr>
          </w:p>
          <w:p w14:paraId="7670ED47" w14:textId="77777777" w:rsidR="003B1B5E" w:rsidRDefault="003B1B5E">
            <w:pPr>
              <w:ind w:firstLine="0"/>
              <w:rPr>
                <w:rFonts w:ascii="Times" w:eastAsia="Times" w:hAnsi="Times" w:cs="Times"/>
                <w:color w:val="FF0000"/>
              </w:rPr>
            </w:pPr>
          </w:p>
          <w:p w14:paraId="2F5C6353" w14:textId="77777777" w:rsidR="009828DB" w:rsidRDefault="009828DB">
            <w:pPr>
              <w:ind w:firstLine="0"/>
              <w:rPr>
                <w:rFonts w:ascii="Times" w:eastAsia="Times" w:hAnsi="Times" w:cs="Times"/>
                <w:color w:val="FF0000"/>
              </w:rPr>
            </w:pPr>
          </w:p>
          <w:p w14:paraId="065B226D" w14:textId="77777777" w:rsidR="009828DB" w:rsidRDefault="009828DB">
            <w:pPr>
              <w:ind w:firstLine="0"/>
              <w:rPr>
                <w:rFonts w:ascii="Times" w:eastAsia="Times" w:hAnsi="Times" w:cs="Times"/>
                <w:color w:val="FF0000"/>
              </w:rPr>
            </w:pPr>
          </w:p>
          <w:p w14:paraId="714456B5" w14:textId="77777777" w:rsidR="009828DB" w:rsidRDefault="009828DB">
            <w:pPr>
              <w:ind w:firstLine="0"/>
              <w:rPr>
                <w:rFonts w:ascii="Times" w:eastAsia="Times" w:hAnsi="Times" w:cs="Times"/>
              </w:rPr>
            </w:pPr>
          </w:p>
        </w:tc>
      </w:tr>
    </w:tbl>
    <w:p w14:paraId="78761DE7" w14:textId="77777777" w:rsidR="009828DB" w:rsidRDefault="009828DB">
      <w:pPr>
        <w:ind w:firstLine="0"/>
        <w:rPr>
          <w:rFonts w:ascii="Times" w:eastAsia="Times" w:hAnsi="Times" w:cs="Times"/>
        </w:rPr>
      </w:pPr>
    </w:p>
    <w:p w14:paraId="6AC0C355" w14:textId="79D1C090" w:rsidR="009828DB" w:rsidRPr="008461D2" w:rsidRDefault="00000000">
      <w:pPr>
        <w:ind w:firstLine="0"/>
        <w:rPr>
          <w:rFonts w:ascii="Times" w:eastAsia="Times" w:hAnsi="Times" w:cs="Times"/>
          <w:b/>
        </w:rPr>
      </w:pPr>
      <w:r>
        <w:rPr>
          <w:rFonts w:ascii="Times" w:eastAsia="Times" w:hAnsi="Times" w:cs="Times"/>
          <w:b/>
        </w:rPr>
        <w:t xml:space="preserve"> </w:t>
      </w:r>
    </w:p>
    <w:sectPr w:rsidR="009828DB" w:rsidRPr="008461D2">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0424DC" w14:textId="77777777" w:rsidR="00A11619" w:rsidRDefault="00A11619">
      <w:pPr>
        <w:spacing w:after="0" w:line="240" w:lineRule="auto"/>
      </w:pPr>
      <w:r>
        <w:separator/>
      </w:r>
    </w:p>
  </w:endnote>
  <w:endnote w:type="continuationSeparator" w:id="0">
    <w:p w14:paraId="5ED70DEE" w14:textId="77777777" w:rsidR="00A11619" w:rsidRDefault="00A1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E6EB6" w14:textId="77777777" w:rsidR="009828DB"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A8A0CF8" w14:textId="77777777" w:rsidR="009828DB" w:rsidRDefault="009828DB">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3F085C" w14:textId="77777777" w:rsidR="009828DB" w:rsidRDefault="00000000">
    <w:pPr>
      <w:pBdr>
        <w:top w:val="nil"/>
        <w:left w:val="nil"/>
        <w:bottom w:val="nil"/>
        <w:right w:val="nil"/>
        <w:between w:val="nil"/>
      </w:pBdr>
      <w:tabs>
        <w:tab w:val="center" w:pos="4680"/>
        <w:tab w:val="right" w:pos="9360"/>
      </w:tabs>
      <w:spacing w:after="0" w:line="240" w:lineRule="auto"/>
      <w:jc w:val="right"/>
      <w:rPr>
        <w:rFonts w:ascii="Times" w:eastAsia="Times" w:hAnsi="Times" w:cs="Times"/>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CD681E">
      <w:rPr>
        <w:rFonts w:ascii="Times" w:eastAsia="Times" w:hAnsi="Times" w:cs="Times"/>
        <w:noProof/>
        <w:color w:val="000000"/>
      </w:rPr>
      <w:t>1</w:t>
    </w:r>
    <w:r>
      <w:rPr>
        <w:rFonts w:ascii="Times" w:eastAsia="Times" w:hAnsi="Times" w:cs="Times"/>
        <w:color w:val="000000"/>
      </w:rPr>
      <w:fldChar w:fldCharType="end"/>
    </w:r>
  </w:p>
  <w:p w14:paraId="4530790E" w14:textId="77777777" w:rsidR="009828DB" w:rsidRDefault="009828DB">
    <w:pPr>
      <w:pBdr>
        <w:top w:val="nil"/>
        <w:left w:val="nil"/>
        <w:bottom w:val="nil"/>
        <w:right w:val="nil"/>
        <w:between w:val="nil"/>
      </w:pBdr>
      <w:tabs>
        <w:tab w:val="center" w:pos="4680"/>
        <w:tab w:val="right" w:pos="9360"/>
      </w:tabs>
      <w:spacing w:after="0" w:line="240" w:lineRule="auto"/>
      <w:ind w:right="360"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78D7D5" w14:textId="77777777" w:rsidR="00A11619" w:rsidRDefault="00A11619">
      <w:pPr>
        <w:spacing w:after="0" w:line="240" w:lineRule="auto"/>
      </w:pPr>
      <w:r>
        <w:separator/>
      </w:r>
    </w:p>
  </w:footnote>
  <w:footnote w:type="continuationSeparator" w:id="0">
    <w:p w14:paraId="114ED232" w14:textId="77777777" w:rsidR="00A11619" w:rsidRDefault="00A11619">
      <w:pPr>
        <w:spacing w:after="0" w:line="240" w:lineRule="auto"/>
      </w:pPr>
      <w:r>
        <w:continuationSeparator/>
      </w:r>
    </w:p>
  </w:footnote>
  <w:footnote w:id="1">
    <w:p w14:paraId="67B52AC9" w14:textId="77777777" w:rsidR="009828DB" w:rsidRDefault="00000000">
      <w:pPr>
        <w:pBdr>
          <w:top w:val="nil"/>
          <w:left w:val="nil"/>
          <w:bottom w:val="nil"/>
          <w:right w:val="nil"/>
          <w:between w:val="nil"/>
        </w:pBdr>
        <w:spacing w:after="0" w:line="240" w:lineRule="auto"/>
        <w:rPr>
          <w:rFonts w:ascii="Times" w:eastAsia="Times" w:hAnsi="Times" w:cs="Times"/>
          <w:color w:val="000000"/>
          <w:sz w:val="20"/>
          <w:szCs w:val="20"/>
        </w:rPr>
      </w:pPr>
      <w:r>
        <w:rPr>
          <w:rStyle w:val="FootnoteReference"/>
        </w:rPr>
        <w:footnoteRef/>
      </w:r>
      <w:r>
        <w:rPr>
          <w:rFonts w:ascii="Times" w:eastAsia="Times" w:hAnsi="Times" w:cs="Times"/>
          <w:color w:val="000000"/>
          <w:sz w:val="20"/>
          <w:szCs w:val="20"/>
        </w:rPr>
        <w:t>https://www.skincancer.org/skin-cancer-information/skin-cancer-facts</w:t>
      </w:r>
    </w:p>
  </w:footnote>
  <w:footnote w:id="2">
    <w:p w14:paraId="2C374679" w14:textId="77777777" w:rsidR="009828DB"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rFonts w:ascii="Times" w:eastAsia="Times" w:hAnsi="Times" w:cs="Times"/>
          <w:color w:val="000000"/>
          <w:sz w:val="20"/>
          <w:szCs w:val="20"/>
        </w:rPr>
        <w:t>https://www.today.com/health/keytruda-cancer-drug-helped-jimmy-carter-helps-others-live-longer-t93526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4198F" w14:textId="7C63319C" w:rsidR="009828DB" w:rsidRDefault="00000000">
    <w:pPr>
      <w:pBdr>
        <w:top w:val="nil"/>
        <w:left w:val="nil"/>
        <w:bottom w:val="nil"/>
        <w:right w:val="nil"/>
        <w:between w:val="nil"/>
      </w:pBdr>
      <w:tabs>
        <w:tab w:val="center" w:pos="4680"/>
        <w:tab w:val="right" w:pos="9360"/>
      </w:tabs>
      <w:spacing w:after="0" w:line="240" w:lineRule="auto"/>
      <w:ind w:firstLine="0"/>
      <w:rPr>
        <w:rFonts w:ascii="Times" w:eastAsia="Times" w:hAnsi="Times" w:cs="Times"/>
        <w:b/>
        <w:color w:val="000000"/>
        <w:sz w:val="24"/>
        <w:szCs w:val="24"/>
      </w:rPr>
    </w:pPr>
    <w:proofErr w:type="spellStart"/>
    <w:r>
      <w:rPr>
        <w:rFonts w:ascii="Times" w:eastAsia="Times" w:hAnsi="Times" w:cs="Times"/>
        <w:b/>
        <w:color w:val="000000"/>
        <w:sz w:val="24"/>
        <w:szCs w:val="24"/>
      </w:rPr>
      <w:t>GenEd</w:t>
    </w:r>
    <w:proofErr w:type="spellEnd"/>
    <w:r>
      <w:rPr>
        <w:rFonts w:ascii="Times" w:eastAsia="Times" w:hAnsi="Times" w:cs="Times"/>
        <w:b/>
        <w:color w:val="000000"/>
        <w:sz w:val="24"/>
        <w:szCs w:val="24"/>
      </w:rPr>
      <w:t xml:space="preserve"> 1079 – Section </w:t>
    </w:r>
    <w:r w:rsidR="00B1128F">
      <w:rPr>
        <w:rFonts w:ascii="Times" w:eastAsia="Times" w:hAnsi="Times" w:cs="Times"/>
        <w:b/>
        <w:color w:val="000000"/>
        <w:sz w:val="24"/>
        <w:szCs w:val="24"/>
      </w:rPr>
      <w:t>4</w:t>
    </w:r>
  </w:p>
  <w:p w14:paraId="68755D50" w14:textId="77777777" w:rsidR="009828DB" w:rsidRDefault="00982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A0B73"/>
    <w:multiLevelType w:val="hybridMultilevel"/>
    <w:tmpl w:val="E93E7C64"/>
    <w:lvl w:ilvl="0" w:tplc="A90EE8C0">
      <w:start w:val="1"/>
      <w:numFmt w:val="bullet"/>
      <w:lvlText w:val="•"/>
      <w:lvlJc w:val="left"/>
      <w:pPr>
        <w:tabs>
          <w:tab w:val="num" w:pos="720"/>
        </w:tabs>
        <w:ind w:left="720" w:hanging="360"/>
      </w:pPr>
      <w:rPr>
        <w:rFonts w:ascii="Arial" w:hAnsi="Arial" w:hint="default"/>
      </w:rPr>
    </w:lvl>
    <w:lvl w:ilvl="1" w:tplc="BA783C5E">
      <w:numFmt w:val="bullet"/>
      <w:lvlText w:val="•"/>
      <w:lvlJc w:val="left"/>
      <w:pPr>
        <w:tabs>
          <w:tab w:val="num" w:pos="1440"/>
        </w:tabs>
        <w:ind w:left="1440" w:hanging="360"/>
      </w:pPr>
      <w:rPr>
        <w:rFonts w:ascii="Arial" w:hAnsi="Arial" w:hint="default"/>
      </w:rPr>
    </w:lvl>
    <w:lvl w:ilvl="2" w:tplc="33FE1B40" w:tentative="1">
      <w:start w:val="1"/>
      <w:numFmt w:val="bullet"/>
      <w:lvlText w:val="•"/>
      <w:lvlJc w:val="left"/>
      <w:pPr>
        <w:tabs>
          <w:tab w:val="num" w:pos="2160"/>
        </w:tabs>
        <w:ind w:left="2160" w:hanging="360"/>
      </w:pPr>
      <w:rPr>
        <w:rFonts w:ascii="Arial" w:hAnsi="Arial" w:hint="default"/>
      </w:rPr>
    </w:lvl>
    <w:lvl w:ilvl="3" w:tplc="ADBC8826" w:tentative="1">
      <w:start w:val="1"/>
      <w:numFmt w:val="bullet"/>
      <w:lvlText w:val="•"/>
      <w:lvlJc w:val="left"/>
      <w:pPr>
        <w:tabs>
          <w:tab w:val="num" w:pos="2880"/>
        </w:tabs>
        <w:ind w:left="2880" w:hanging="360"/>
      </w:pPr>
      <w:rPr>
        <w:rFonts w:ascii="Arial" w:hAnsi="Arial" w:hint="default"/>
      </w:rPr>
    </w:lvl>
    <w:lvl w:ilvl="4" w:tplc="8370BE1C" w:tentative="1">
      <w:start w:val="1"/>
      <w:numFmt w:val="bullet"/>
      <w:lvlText w:val="•"/>
      <w:lvlJc w:val="left"/>
      <w:pPr>
        <w:tabs>
          <w:tab w:val="num" w:pos="3600"/>
        </w:tabs>
        <w:ind w:left="3600" w:hanging="360"/>
      </w:pPr>
      <w:rPr>
        <w:rFonts w:ascii="Arial" w:hAnsi="Arial" w:hint="default"/>
      </w:rPr>
    </w:lvl>
    <w:lvl w:ilvl="5" w:tplc="B484BBE0" w:tentative="1">
      <w:start w:val="1"/>
      <w:numFmt w:val="bullet"/>
      <w:lvlText w:val="•"/>
      <w:lvlJc w:val="left"/>
      <w:pPr>
        <w:tabs>
          <w:tab w:val="num" w:pos="4320"/>
        </w:tabs>
        <w:ind w:left="4320" w:hanging="360"/>
      </w:pPr>
      <w:rPr>
        <w:rFonts w:ascii="Arial" w:hAnsi="Arial" w:hint="default"/>
      </w:rPr>
    </w:lvl>
    <w:lvl w:ilvl="6" w:tplc="F356BE5C" w:tentative="1">
      <w:start w:val="1"/>
      <w:numFmt w:val="bullet"/>
      <w:lvlText w:val="•"/>
      <w:lvlJc w:val="left"/>
      <w:pPr>
        <w:tabs>
          <w:tab w:val="num" w:pos="5040"/>
        </w:tabs>
        <w:ind w:left="5040" w:hanging="360"/>
      </w:pPr>
      <w:rPr>
        <w:rFonts w:ascii="Arial" w:hAnsi="Arial" w:hint="default"/>
      </w:rPr>
    </w:lvl>
    <w:lvl w:ilvl="7" w:tplc="6E92633E" w:tentative="1">
      <w:start w:val="1"/>
      <w:numFmt w:val="bullet"/>
      <w:lvlText w:val="•"/>
      <w:lvlJc w:val="left"/>
      <w:pPr>
        <w:tabs>
          <w:tab w:val="num" w:pos="5760"/>
        </w:tabs>
        <w:ind w:left="5760" w:hanging="360"/>
      </w:pPr>
      <w:rPr>
        <w:rFonts w:ascii="Arial" w:hAnsi="Arial" w:hint="default"/>
      </w:rPr>
    </w:lvl>
    <w:lvl w:ilvl="8" w:tplc="BFF4966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E33CEA"/>
    <w:multiLevelType w:val="multilevel"/>
    <w:tmpl w:val="2CC26E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F846F11"/>
    <w:multiLevelType w:val="hybridMultilevel"/>
    <w:tmpl w:val="4E8A8114"/>
    <w:lvl w:ilvl="0" w:tplc="6DDE4BAC">
      <w:start w:val="1"/>
      <w:numFmt w:val="bullet"/>
      <w:lvlText w:val="•"/>
      <w:lvlJc w:val="left"/>
      <w:pPr>
        <w:tabs>
          <w:tab w:val="num" w:pos="720"/>
        </w:tabs>
        <w:ind w:left="720" w:hanging="360"/>
      </w:pPr>
      <w:rPr>
        <w:rFonts w:ascii="Arial" w:hAnsi="Arial" w:hint="default"/>
      </w:rPr>
    </w:lvl>
    <w:lvl w:ilvl="1" w:tplc="6B5AE73C" w:tentative="1">
      <w:start w:val="1"/>
      <w:numFmt w:val="bullet"/>
      <w:lvlText w:val="•"/>
      <w:lvlJc w:val="left"/>
      <w:pPr>
        <w:tabs>
          <w:tab w:val="num" w:pos="1440"/>
        </w:tabs>
        <w:ind w:left="1440" w:hanging="360"/>
      </w:pPr>
      <w:rPr>
        <w:rFonts w:ascii="Arial" w:hAnsi="Arial" w:hint="default"/>
      </w:rPr>
    </w:lvl>
    <w:lvl w:ilvl="2" w:tplc="AB52E93C" w:tentative="1">
      <w:start w:val="1"/>
      <w:numFmt w:val="bullet"/>
      <w:lvlText w:val="•"/>
      <w:lvlJc w:val="left"/>
      <w:pPr>
        <w:tabs>
          <w:tab w:val="num" w:pos="2160"/>
        </w:tabs>
        <w:ind w:left="2160" w:hanging="360"/>
      </w:pPr>
      <w:rPr>
        <w:rFonts w:ascii="Arial" w:hAnsi="Arial" w:hint="default"/>
      </w:rPr>
    </w:lvl>
    <w:lvl w:ilvl="3" w:tplc="4DFAEB8C" w:tentative="1">
      <w:start w:val="1"/>
      <w:numFmt w:val="bullet"/>
      <w:lvlText w:val="•"/>
      <w:lvlJc w:val="left"/>
      <w:pPr>
        <w:tabs>
          <w:tab w:val="num" w:pos="2880"/>
        </w:tabs>
        <w:ind w:left="2880" w:hanging="360"/>
      </w:pPr>
      <w:rPr>
        <w:rFonts w:ascii="Arial" w:hAnsi="Arial" w:hint="default"/>
      </w:rPr>
    </w:lvl>
    <w:lvl w:ilvl="4" w:tplc="FBD81928" w:tentative="1">
      <w:start w:val="1"/>
      <w:numFmt w:val="bullet"/>
      <w:lvlText w:val="•"/>
      <w:lvlJc w:val="left"/>
      <w:pPr>
        <w:tabs>
          <w:tab w:val="num" w:pos="3600"/>
        </w:tabs>
        <w:ind w:left="3600" w:hanging="360"/>
      </w:pPr>
      <w:rPr>
        <w:rFonts w:ascii="Arial" w:hAnsi="Arial" w:hint="default"/>
      </w:rPr>
    </w:lvl>
    <w:lvl w:ilvl="5" w:tplc="99B413C2" w:tentative="1">
      <w:start w:val="1"/>
      <w:numFmt w:val="bullet"/>
      <w:lvlText w:val="•"/>
      <w:lvlJc w:val="left"/>
      <w:pPr>
        <w:tabs>
          <w:tab w:val="num" w:pos="4320"/>
        </w:tabs>
        <w:ind w:left="4320" w:hanging="360"/>
      </w:pPr>
      <w:rPr>
        <w:rFonts w:ascii="Arial" w:hAnsi="Arial" w:hint="default"/>
      </w:rPr>
    </w:lvl>
    <w:lvl w:ilvl="6" w:tplc="3788E7B0" w:tentative="1">
      <w:start w:val="1"/>
      <w:numFmt w:val="bullet"/>
      <w:lvlText w:val="•"/>
      <w:lvlJc w:val="left"/>
      <w:pPr>
        <w:tabs>
          <w:tab w:val="num" w:pos="5040"/>
        </w:tabs>
        <w:ind w:left="5040" w:hanging="360"/>
      </w:pPr>
      <w:rPr>
        <w:rFonts w:ascii="Arial" w:hAnsi="Arial" w:hint="default"/>
      </w:rPr>
    </w:lvl>
    <w:lvl w:ilvl="7" w:tplc="EB2A32B8" w:tentative="1">
      <w:start w:val="1"/>
      <w:numFmt w:val="bullet"/>
      <w:lvlText w:val="•"/>
      <w:lvlJc w:val="left"/>
      <w:pPr>
        <w:tabs>
          <w:tab w:val="num" w:pos="5760"/>
        </w:tabs>
        <w:ind w:left="5760" w:hanging="360"/>
      </w:pPr>
      <w:rPr>
        <w:rFonts w:ascii="Arial" w:hAnsi="Arial" w:hint="default"/>
      </w:rPr>
    </w:lvl>
    <w:lvl w:ilvl="8" w:tplc="0D084EC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0636479"/>
    <w:multiLevelType w:val="multilevel"/>
    <w:tmpl w:val="946A522C"/>
    <w:lvl w:ilvl="0">
      <w:start w:val="1"/>
      <w:numFmt w:val="lowerLetter"/>
      <w:lvlText w:val="%1-"/>
      <w:lvlJc w:val="left"/>
      <w:pPr>
        <w:ind w:left="1440" w:hanging="360"/>
      </w:pPr>
    </w:lvl>
    <w:lvl w:ilvl="1">
      <w:start w:val="1"/>
      <w:numFmt w:val="bullet"/>
      <w:lvlText w:val=""/>
      <w:lvlJc w:val="left"/>
      <w:pPr>
        <w:ind w:left="2160" w:hanging="360"/>
      </w:pPr>
      <w:rPr>
        <w:rFonts w:ascii="Symbol" w:hAnsi="Symbol"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43880593"/>
    <w:multiLevelType w:val="multilevel"/>
    <w:tmpl w:val="02B646E6"/>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CFB03D2"/>
    <w:multiLevelType w:val="multilevel"/>
    <w:tmpl w:val="7D92D5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2A2282F"/>
    <w:multiLevelType w:val="multilevel"/>
    <w:tmpl w:val="9DD8D77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676B38CD"/>
    <w:multiLevelType w:val="multilevel"/>
    <w:tmpl w:val="849236B6"/>
    <w:lvl w:ilvl="0">
      <w:start w:val="1"/>
      <w:numFmt w:val="decimal"/>
      <w:lvlText w:val="%1-"/>
      <w:lvlJc w:val="left"/>
      <w:pPr>
        <w:ind w:left="360" w:hanging="360"/>
      </w:pPr>
      <w:rPr>
        <w:rFonts w:ascii="Calibri" w:eastAsia="Calibri" w:hAnsi="Calibri" w:cs="Calibr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36886678">
    <w:abstractNumId w:val="7"/>
  </w:num>
  <w:num w:numId="2" w16cid:durableId="477116130">
    <w:abstractNumId w:val="5"/>
  </w:num>
  <w:num w:numId="3" w16cid:durableId="1250845763">
    <w:abstractNumId w:val="4"/>
  </w:num>
  <w:num w:numId="4" w16cid:durableId="928271733">
    <w:abstractNumId w:val="1"/>
  </w:num>
  <w:num w:numId="5" w16cid:durableId="1996102655">
    <w:abstractNumId w:val="6"/>
  </w:num>
  <w:num w:numId="6" w16cid:durableId="1761830346">
    <w:abstractNumId w:val="2"/>
  </w:num>
  <w:num w:numId="7" w16cid:durableId="396977389">
    <w:abstractNumId w:val="0"/>
  </w:num>
  <w:num w:numId="8" w16cid:durableId="92546230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8DB"/>
    <w:rsid w:val="00012B3F"/>
    <w:rsid w:val="001E0E76"/>
    <w:rsid w:val="003B1B5E"/>
    <w:rsid w:val="00606E97"/>
    <w:rsid w:val="008461D2"/>
    <w:rsid w:val="00886ED9"/>
    <w:rsid w:val="009211D8"/>
    <w:rsid w:val="00922F6B"/>
    <w:rsid w:val="00963B52"/>
    <w:rsid w:val="009828DB"/>
    <w:rsid w:val="00A11619"/>
    <w:rsid w:val="00A24582"/>
    <w:rsid w:val="00B1128F"/>
    <w:rsid w:val="00BB4558"/>
    <w:rsid w:val="00C03E57"/>
    <w:rsid w:val="00C22DB1"/>
    <w:rsid w:val="00CD681E"/>
    <w:rsid w:val="00D67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C5D154"/>
  <w15:docId w15:val="{60C21DB6-2859-464E-9DF7-AB9B82FE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B2268"/>
    <w:pPr>
      <w:ind w:left="720"/>
      <w:contextualSpacing/>
    </w:pPr>
  </w:style>
  <w:style w:type="character" w:styleId="PlaceholderText">
    <w:name w:val="Placeholder Text"/>
    <w:basedOn w:val="DefaultParagraphFont"/>
    <w:uiPriority w:val="99"/>
    <w:semiHidden/>
    <w:rsid w:val="00DB2268"/>
    <w:rPr>
      <w:color w:val="808080"/>
    </w:rPr>
  </w:style>
  <w:style w:type="paragraph" w:styleId="FootnoteText">
    <w:name w:val="footnote text"/>
    <w:basedOn w:val="Normal"/>
    <w:link w:val="FootnoteTextChar"/>
    <w:uiPriority w:val="99"/>
    <w:semiHidden/>
    <w:unhideWhenUsed/>
    <w:rsid w:val="002A61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1E8"/>
    <w:rPr>
      <w:sz w:val="20"/>
      <w:szCs w:val="20"/>
    </w:rPr>
  </w:style>
  <w:style w:type="character" w:styleId="FootnoteReference">
    <w:name w:val="footnote reference"/>
    <w:basedOn w:val="DefaultParagraphFont"/>
    <w:uiPriority w:val="99"/>
    <w:semiHidden/>
    <w:unhideWhenUsed/>
    <w:rsid w:val="002A61E8"/>
    <w:rPr>
      <w:vertAlign w:val="superscript"/>
    </w:rPr>
  </w:style>
  <w:style w:type="character" w:styleId="Hyperlink">
    <w:name w:val="Hyperlink"/>
    <w:basedOn w:val="DefaultParagraphFont"/>
    <w:uiPriority w:val="99"/>
    <w:unhideWhenUsed/>
    <w:rsid w:val="002A61E8"/>
    <w:rPr>
      <w:color w:val="0563C1" w:themeColor="hyperlink"/>
      <w:u w:val="single"/>
    </w:rPr>
  </w:style>
  <w:style w:type="table" w:styleId="TableGrid">
    <w:name w:val="Table Grid"/>
    <w:basedOn w:val="TableNormal"/>
    <w:uiPriority w:val="39"/>
    <w:rsid w:val="00B27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54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4B6"/>
  </w:style>
  <w:style w:type="paragraph" w:styleId="Footer">
    <w:name w:val="footer"/>
    <w:basedOn w:val="Normal"/>
    <w:link w:val="FooterChar"/>
    <w:uiPriority w:val="99"/>
    <w:unhideWhenUsed/>
    <w:rsid w:val="00CE54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4B6"/>
  </w:style>
  <w:style w:type="paragraph" w:styleId="BalloonText">
    <w:name w:val="Balloon Text"/>
    <w:basedOn w:val="Normal"/>
    <w:link w:val="BalloonTextChar"/>
    <w:uiPriority w:val="99"/>
    <w:semiHidden/>
    <w:unhideWhenUsed/>
    <w:rsid w:val="00745F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5FAA"/>
    <w:rPr>
      <w:rFonts w:ascii="Segoe UI" w:hAnsi="Segoe UI" w:cs="Segoe UI"/>
      <w:sz w:val="18"/>
      <w:szCs w:val="18"/>
    </w:rPr>
  </w:style>
  <w:style w:type="character" w:styleId="UnresolvedMention">
    <w:name w:val="Unresolved Mention"/>
    <w:basedOn w:val="DefaultParagraphFont"/>
    <w:uiPriority w:val="99"/>
    <w:rsid w:val="00B46E4F"/>
    <w:rPr>
      <w:color w:val="605E5C"/>
      <w:shd w:val="clear" w:color="auto" w:fill="E1DFDD"/>
    </w:rPr>
  </w:style>
  <w:style w:type="character" w:styleId="PageNumber">
    <w:name w:val="page number"/>
    <w:basedOn w:val="DefaultParagraphFont"/>
    <w:uiPriority w:val="99"/>
    <w:semiHidden/>
    <w:unhideWhenUsed/>
    <w:rsid w:val="007D5F5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1260459">
      <w:bodyDiv w:val="1"/>
      <w:marLeft w:val="0"/>
      <w:marRight w:val="0"/>
      <w:marTop w:val="0"/>
      <w:marBottom w:val="0"/>
      <w:divBdr>
        <w:top w:val="none" w:sz="0" w:space="0" w:color="auto"/>
        <w:left w:val="none" w:sz="0" w:space="0" w:color="auto"/>
        <w:bottom w:val="none" w:sz="0" w:space="0" w:color="auto"/>
        <w:right w:val="none" w:sz="0" w:space="0" w:color="auto"/>
      </w:divBdr>
      <w:divsChild>
        <w:div w:id="932325978">
          <w:marLeft w:val="360"/>
          <w:marRight w:val="0"/>
          <w:marTop w:val="0"/>
          <w:marBottom w:val="0"/>
          <w:divBdr>
            <w:top w:val="none" w:sz="0" w:space="0" w:color="auto"/>
            <w:left w:val="none" w:sz="0" w:space="0" w:color="auto"/>
            <w:bottom w:val="none" w:sz="0" w:space="0" w:color="auto"/>
            <w:right w:val="none" w:sz="0" w:space="0" w:color="auto"/>
          </w:divBdr>
        </w:div>
        <w:div w:id="1115978755">
          <w:marLeft w:val="360"/>
          <w:marRight w:val="0"/>
          <w:marTop w:val="0"/>
          <w:marBottom w:val="0"/>
          <w:divBdr>
            <w:top w:val="none" w:sz="0" w:space="0" w:color="auto"/>
            <w:left w:val="none" w:sz="0" w:space="0" w:color="auto"/>
            <w:bottom w:val="none" w:sz="0" w:space="0" w:color="auto"/>
            <w:right w:val="none" w:sz="0" w:space="0" w:color="auto"/>
          </w:divBdr>
        </w:div>
        <w:div w:id="1193956893">
          <w:marLeft w:val="360"/>
          <w:marRight w:val="0"/>
          <w:marTop w:val="0"/>
          <w:marBottom w:val="0"/>
          <w:divBdr>
            <w:top w:val="none" w:sz="0" w:space="0" w:color="auto"/>
            <w:left w:val="none" w:sz="0" w:space="0" w:color="auto"/>
            <w:bottom w:val="none" w:sz="0" w:space="0" w:color="auto"/>
            <w:right w:val="none" w:sz="0" w:space="0" w:color="auto"/>
          </w:divBdr>
        </w:div>
        <w:div w:id="1604148496">
          <w:marLeft w:val="1080"/>
          <w:marRight w:val="0"/>
          <w:marTop w:val="0"/>
          <w:marBottom w:val="0"/>
          <w:divBdr>
            <w:top w:val="none" w:sz="0" w:space="0" w:color="auto"/>
            <w:left w:val="none" w:sz="0" w:space="0" w:color="auto"/>
            <w:bottom w:val="none" w:sz="0" w:space="0" w:color="auto"/>
            <w:right w:val="none" w:sz="0" w:space="0" w:color="auto"/>
          </w:divBdr>
        </w:div>
        <w:div w:id="932130706">
          <w:marLeft w:val="1080"/>
          <w:marRight w:val="0"/>
          <w:marTop w:val="0"/>
          <w:marBottom w:val="0"/>
          <w:divBdr>
            <w:top w:val="none" w:sz="0" w:space="0" w:color="auto"/>
            <w:left w:val="none" w:sz="0" w:space="0" w:color="auto"/>
            <w:bottom w:val="none" w:sz="0" w:space="0" w:color="auto"/>
            <w:right w:val="none" w:sz="0" w:space="0" w:color="auto"/>
          </w:divBdr>
        </w:div>
        <w:div w:id="288362611">
          <w:marLeft w:val="1080"/>
          <w:marRight w:val="0"/>
          <w:marTop w:val="0"/>
          <w:marBottom w:val="0"/>
          <w:divBdr>
            <w:top w:val="none" w:sz="0" w:space="0" w:color="auto"/>
            <w:left w:val="none" w:sz="0" w:space="0" w:color="auto"/>
            <w:bottom w:val="none" w:sz="0" w:space="0" w:color="auto"/>
            <w:right w:val="none" w:sz="0" w:space="0" w:color="auto"/>
          </w:divBdr>
        </w:div>
        <w:div w:id="551044820">
          <w:marLeft w:val="1080"/>
          <w:marRight w:val="0"/>
          <w:marTop w:val="0"/>
          <w:marBottom w:val="0"/>
          <w:divBdr>
            <w:top w:val="none" w:sz="0" w:space="0" w:color="auto"/>
            <w:left w:val="none" w:sz="0" w:space="0" w:color="auto"/>
            <w:bottom w:val="none" w:sz="0" w:space="0" w:color="auto"/>
            <w:right w:val="none" w:sz="0" w:space="0" w:color="auto"/>
          </w:divBdr>
        </w:div>
      </w:divsChild>
    </w:div>
    <w:div w:id="1659263872">
      <w:bodyDiv w:val="1"/>
      <w:marLeft w:val="0"/>
      <w:marRight w:val="0"/>
      <w:marTop w:val="0"/>
      <w:marBottom w:val="0"/>
      <w:divBdr>
        <w:top w:val="none" w:sz="0" w:space="0" w:color="auto"/>
        <w:left w:val="none" w:sz="0" w:space="0" w:color="auto"/>
        <w:bottom w:val="none" w:sz="0" w:space="0" w:color="auto"/>
        <w:right w:val="none" w:sz="0" w:space="0" w:color="auto"/>
      </w:divBdr>
      <w:divsChild>
        <w:div w:id="138112470">
          <w:marLeft w:val="360"/>
          <w:marRight w:val="0"/>
          <w:marTop w:val="0"/>
          <w:marBottom w:val="0"/>
          <w:divBdr>
            <w:top w:val="none" w:sz="0" w:space="0" w:color="auto"/>
            <w:left w:val="none" w:sz="0" w:space="0" w:color="auto"/>
            <w:bottom w:val="none" w:sz="0" w:space="0" w:color="auto"/>
            <w:right w:val="none" w:sz="0" w:space="0" w:color="auto"/>
          </w:divBdr>
        </w:div>
      </w:divsChild>
    </w:div>
    <w:div w:id="1785925565">
      <w:bodyDiv w:val="1"/>
      <w:marLeft w:val="0"/>
      <w:marRight w:val="0"/>
      <w:marTop w:val="0"/>
      <w:marBottom w:val="0"/>
      <w:divBdr>
        <w:top w:val="none" w:sz="0" w:space="0" w:color="auto"/>
        <w:left w:val="none" w:sz="0" w:space="0" w:color="auto"/>
        <w:bottom w:val="none" w:sz="0" w:space="0" w:color="auto"/>
        <w:right w:val="none" w:sz="0" w:space="0" w:color="auto"/>
      </w:divBdr>
      <w:divsChild>
        <w:div w:id="1523085517">
          <w:marLeft w:val="360"/>
          <w:marRight w:val="0"/>
          <w:marTop w:val="0"/>
          <w:marBottom w:val="0"/>
          <w:divBdr>
            <w:top w:val="none" w:sz="0" w:space="0" w:color="auto"/>
            <w:left w:val="none" w:sz="0" w:space="0" w:color="auto"/>
            <w:bottom w:val="none" w:sz="0" w:space="0" w:color="auto"/>
            <w:right w:val="none" w:sz="0" w:space="0" w:color="auto"/>
          </w:divBdr>
        </w:div>
        <w:div w:id="1422872608">
          <w:marLeft w:val="360"/>
          <w:marRight w:val="0"/>
          <w:marTop w:val="0"/>
          <w:marBottom w:val="0"/>
          <w:divBdr>
            <w:top w:val="none" w:sz="0" w:space="0" w:color="auto"/>
            <w:left w:val="none" w:sz="0" w:space="0" w:color="auto"/>
            <w:bottom w:val="none" w:sz="0" w:space="0" w:color="auto"/>
            <w:right w:val="none" w:sz="0" w:space="0" w:color="auto"/>
          </w:divBdr>
        </w:div>
        <w:div w:id="1628003266">
          <w:marLeft w:val="360"/>
          <w:marRight w:val="0"/>
          <w:marTop w:val="0"/>
          <w:marBottom w:val="0"/>
          <w:divBdr>
            <w:top w:val="none" w:sz="0" w:space="0" w:color="auto"/>
            <w:left w:val="none" w:sz="0" w:space="0" w:color="auto"/>
            <w:bottom w:val="none" w:sz="0" w:space="0" w:color="auto"/>
            <w:right w:val="none" w:sz="0" w:space="0" w:color="auto"/>
          </w:divBdr>
        </w:div>
        <w:div w:id="1065564385">
          <w:marLeft w:val="1080"/>
          <w:marRight w:val="0"/>
          <w:marTop w:val="0"/>
          <w:marBottom w:val="0"/>
          <w:divBdr>
            <w:top w:val="none" w:sz="0" w:space="0" w:color="auto"/>
            <w:left w:val="none" w:sz="0" w:space="0" w:color="auto"/>
            <w:bottom w:val="none" w:sz="0" w:space="0" w:color="auto"/>
            <w:right w:val="none" w:sz="0" w:space="0" w:color="auto"/>
          </w:divBdr>
        </w:div>
        <w:div w:id="1461024936">
          <w:marLeft w:val="1080"/>
          <w:marRight w:val="0"/>
          <w:marTop w:val="0"/>
          <w:marBottom w:val="0"/>
          <w:divBdr>
            <w:top w:val="none" w:sz="0" w:space="0" w:color="auto"/>
            <w:left w:val="none" w:sz="0" w:space="0" w:color="auto"/>
            <w:bottom w:val="none" w:sz="0" w:space="0" w:color="auto"/>
            <w:right w:val="none" w:sz="0" w:space="0" w:color="auto"/>
          </w:divBdr>
        </w:div>
        <w:div w:id="1114325291">
          <w:marLeft w:val="1080"/>
          <w:marRight w:val="0"/>
          <w:marTop w:val="0"/>
          <w:marBottom w:val="0"/>
          <w:divBdr>
            <w:top w:val="none" w:sz="0" w:space="0" w:color="auto"/>
            <w:left w:val="none" w:sz="0" w:space="0" w:color="auto"/>
            <w:bottom w:val="none" w:sz="0" w:space="0" w:color="auto"/>
            <w:right w:val="none" w:sz="0" w:space="0" w:color="auto"/>
          </w:divBdr>
        </w:div>
        <w:div w:id="567494780">
          <w:marLeft w:val="10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mm+kyu4nD5YIY870zkNcbfslBQ==">AMUW2mWXFNgbEfGgETv5EaW+csH8etBoPZ2ly+oSvBo5euYvpwZCPqAdmxkCVi46VXIYz+lY8a3sjMp9gR4TBIt8Tu9ht5hRjJAxHiobh/7i4t0TouftOeQ=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Catillon, Maryaline</dc:creator>
  <cp:lastModifiedBy>Jhang, Janice</cp:lastModifiedBy>
  <cp:revision>3</cp:revision>
  <dcterms:created xsi:type="dcterms:W3CDTF">2026-10-05T02:11:00Z</dcterms:created>
  <dcterms:modified xsi:type="dcterms:W3CDTF">2026-10-05T02:12:00Z</dcterms:modified>
</cp:coreProperties>
</file>