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0F03FF" w:rsidRDefault="00000000">
      <w:pPr>
        <w:jc w:val="center"/>
        <w:rPr>
          <w:b/>
          <w:color w:val="000000"/>
        </w:rPr>
      </w:pPr>
      <w:proofErr w:type="spellStart"/>
      <w:r>
        <w:rPr>
          <w:b/>
          <w:color w:val="000000"/>
        </w:rPr>
        <w:t>GenEd</w:t>
      </w:r>
      <w:proofErr w:type="spellEnd"/>
      <w:r>
        <w:rPr>
          <w:b/>
          <w:color w:val="000000"/>
        </w:rPr>
        <w:t xml:space="preserve"> 1079 Section Information</w:t>
      </w:r>
    </w:p>
    <w:p w14:paraId="00000002" w14:textId="77777777" w:rsidR="000F03FF" w:rsidRDefault="000F03FF">
      <w:pPr>
        <w:rPr>
          <w:color w:val="000000"/>
        </w:rPr>
      </w:pPr>
    </w:p>
    <w:p w14:paraId="00000003" w14:textId="1519118C" w:rsidR="000F03FF" w:rsidRDefault="00000000">
      <w:pPr>
        <w:rPr>
          <w:i/>
          <w:color w:val="000000"/>
        </w:rPr>
      </w:pPr>
      <w:r>
        <w:rPr>
          <w:b/>
          <w:color w:val="000000"/>
        </w:rPr>
        <w:t>TF:</w:t>
      </w:r>
      <w:r>
        <w:rPr>
          <w:color w:val="000000"/>
        </w:rPr>
        <w:t xml:space="preserve"> </w:t>
      </w:r>
      <w:r w:rsidR="0020556E">
        <w:rPr>
          <w:i/>
          <w:color w:val="000000"/>
        </w:rPr>
        <w:t>Janice Jhang (</w:t>
      </w:r>
      <w:hyperlink r:id="rId6" w:history="1">
        <w:r w:rsidR="0020556E" w:rsidRPr="00DC465D">
          <w:rPr>
            <w:rStyle w:val="Hyperlink"/>
            <w:i/>
          </w:rPr>
          <w:t>janicejhang@g.harvard.edu</w:t>
        </w:r>
      </w:hyperlink>
      <w:r w:rsidR="0020556E">
        <w:rPr>
          <w:i/>
          <w:color w:val="000000"/>
        </w:rPr>
        <w:t>)</w:t>
      </w:r>
    </w:p>
    <w:p w14:paraId="00000005" w14:textId="1E6A3379" w:rsidR="000F03FF" w:rsidRPr="0020556E" w:rsidRDefault="00000000">
      <w:pPr>
        <w:rPr>
          <w:i/>
          <w:iCs/>
          <w:color w:val="000000"/>
        </w:rPr>
      </w:pPr>
      <w:r>
        <w:rPr>
          <w:b/>
          <w:color w:val="000000"/>
        </w:rPr>
        <w:t>Office Hours</w:t>
      </w:r>
      <w:r>
        <w:rPr>
          <w:color w:val="000000"/>
        </w:rPr>
        <w:t xml:space="preserve">: </w:t>
      </w:r>
      <w:r w:rsidR="0020556E" w:rsidRPr="0020556E">
        <w:rPr>
          <w:i/>
          <w:iCs/>
          <w:color w:val="000000"/>
        </w:rPr>
        <w:t>Wednesdays 6-7pm @ Sever 104</w:t>
      </w:r>
      <w:r w:rsidRPr="0020556E">
        <w:rPr>
          <w:i/>
          <w:iCs/>
          <w:color w:val="000000"/>
        </w:rPr>
        <w:t xml:space="preserve"> </w:t>
      </w:r>
    </w:p>
    <w:p w14:paraId="00000006" w14:textId="77777777" w:rsidR="000F03FF" w:rsidRDefault="000F03FF">
      <w:pPr>
        <w:rPr>
          <w:b/>
          <w:color w:val="000000"/>
        </w:rPr>
      </w:pPr>
    </w:p>
    <w:p w14:paraId="00000007" w14:textId="77777777" w:rsidR="000F03FF" w:rsidRDefault="00000000">
      <w:pPr>
        <w:rPr>
          <w:b/>
          <w:color w:val="000000"/>
        </w:rPr>
      </w:pPr>
      <w:r>
        <w:rPr>
          <w:b/>
          <w:color w:val="000000"/>
        </w:rPr>
        <w:t>Goals for Section:</w:t>
      </w:r>
    </w:p>
    <w:p w14:paraId="00000008" w14:textId="77777777" w:rsidR="000F03FF" w:rsidRDefault="000F03FF">
      <w:pPr>
        <w:rPr>
          <w:b/>
          <w:color w:val="000000"/>
        </w:rPr>
      </w:pPr>
    </w:p>
    <w:p w14:paraId="00000009" w14:textId="77777777" w:rsidR="000F03FF" w:rsidRDefault="00000000">
      <w:pPr>
        <w:numPr>
          <w:ilvl w:val="0"/>
          <w:numId w:val="2"/>
        </w:numPr>
        <w:pBdr>
          <w:top w:val="nil"/>
          <w:left w:val="nil"/>
          <w:bottom w:val="nil"/>
          <w:right w:val="nil"/>
          <w:between w:val="nil"/>
        </w:pBdr>
        <w:rPr>
          <w:b/>
          <w:color w:val="000000"/>
        </w:rPr>
      </w:pPr>
      <w:r>
        <w:rPr>
          <w:color w:val="000000"/>
        </w:rPr>
        <w:t>Get you excited about health policy!</w:t>
      </w:r>
    </w:p>
    <w:p w14:paraId="0000000A" w14:textId="77777777" w:rsidR="000F03FF" w:rsidRDefault="00000000">
      <w:pPr>
        <w:numPr>
          <w:ilvl w:val="0"/>
          <w:numId w:val="2"/>
        </w:numPr>
        <w:pBdr>
          <w:top w:val="nil"/>
          <w:left w:val="nil"/>
          <w:bottom w:val="nil"/>
          <w:right w:val="nil"/>
          <w:between w:val="nil"/>
        </w:pBdr>
        <w:rPr>
          <w:b/>
          <w:color w:val="000000"/>
        </w:rPr>
      </w:pPr>
      <w:r>
        <w:rPr>
          <w:color w:val="000000"/>
        </w:rPr>
        <w:t>Help you stay on top of the lecture material</w:t>
      </w:r>
    </w:p>
    <w:p w14:paraId="0000000B" w14:textId="2AE44AAD" w:rsidR="000F03FF" w:rsidRDefault="00000000">
      <w:pPr>
        <w:numPr>
          <w:ilvl w:val="0"/>
          <w:numId w:val="2"/>
        </w:numPr>
        <w:pBdr>
          <w:top w:val="nil"/>
          <w:left w:val="nil"/>
          <w:bottom w:val="nil"/>
          <w:right w:val="nil"/>
          <w:between w:val="nil"/>
        </w:pBdr>
        <w:rPr>
          <w:b/>
          <w:color w:val="000000"/>
        </w:rPr>
      </w:pPr>
      <w:r>
        <w:rPr>
          <w:color w:val="000000"/>
        </w:rPr>
        <w:t xml:space="preserve">Prepare for assignments </w:t>
      </w:r>
      <w:r w:rsidR="009B317D">
        <w:rPr>
          <w:color w:val="000000"/>
        </w:rPr>
        <w:t>and final exam</w:t>
      </w:r>
    </w:p>
    <w:p w14:paraId="0000000C" w14:textId="77777777" w:rsidR="000F03FF" w:rsidRDefault="000F03FF">
      <w:pPr>
        <w:rPr>
          <w:b/>
          <w:color w:val="000000"/>
        </w:rPr>
      </w:pPr>
    </w:p>
    <w:p w14:paraId="0000000D" w14:textId="77777777" w:rsidR="000F03FF" w:rsidRDefault="00000000">
      <w:pPr>
        <w:rPr>
          <w:b/>
          <w:color w:val="000000"/>
        </w:rPr>
      </w:pPr>
      <w:r>
        <w:rPr>
          <w:b/>
          <w:color w:val="000000"/>
        </w:rPr>
        <w:t>Section Expectations:</w:t>
      </w:r>
    </w:p>
    <w:p w14:paraId="0000000E" w14:textId="77777777" w:rsidR="000F03FF" w:rsidRDefault="000F03FF">
      <w:pPr>
        <w:rPr>
          <w:color w:val="000000"/>
        </w:rPr>
      </w:pPr>
    </w:p>
    <w:p w14:paraId="0000000F" w14:textId="77777777" w:rsidR="000F03FF" w:rsidRDefault="00000000">
      <w:pPr>
        <w:numPr>
          <w:ilvl w:val="0"/>
          <w:numId w:val="1"/>
        </w:numPr>
        <w:pBdr>
          <w:top w:val="nil"/>
          <w:left w:val="nil"/>
          <w:bottom w:val="nil"/>
          <w:right w:val="nil"/>
          <w:between w:val="nil"/>
        </w:pBdr>
        <w:rPr>
          <w:color w:val="000000"/>
        </w:rPr>
      </w:pPr>
      <w:r>
        <w:rPr>
          <w:b/>
          <w:color w:val="000000"/>
        </w:rPr>
        <w:t xml:space="preserve">Participate. </w:t>
      </w:r>
      <w:r>
        <w:rPr>
          <w:color w:val="000000"/>
        </w:rPr>
        <w:t xml:space="preserve">The purpose of section is to create an environment where we can discuss material and learn from each other.  Everyone should actively participate in each section. </w:t>
      </w:r>
    </w:p>
    <w:p w14:paraId="00000010" w14:textId="77777777" w:rsidR="000F03FF" w:rsidRDefault="000F03FF">
      <w:pPr>
        <w:pBdr>
          <w:top w:val="nil"/>
          <w:left w:val="nil"/>
          <w:bottom w:val="nil"/>
          <w:right w:val="nil"/>
          <w:between w:val="nil"/>
        </w:pBdr>
        <w:ind w:left="720"/>
        <w:rPr>
          <w:color w:val="000000"/>
        </w:rPr>
      </w:pPr>
    </w:p>
    <w:p w14:paraId="00000011" w14:textId="77777777" w:rsidR="000F03FF" w:rsidRDefault="00000000">
      <w:pPr>
        <w:numPr>
          <w:ilvl w:val="0"/>
          <w:numId w:val="1"/>
        </w:numPr>
        <w:pBdr>
          <w:top w:val="nil"/>
          <w:left w:val="nil"/>
          <w:bottom w:val="nil"/>
          <w:right w:val="nil"/>
          <w:between w:val="nil"/>
        </w:pBdr>
        <w:rPr>
          <w:color w:val="000000"/>
        </w:rPr>
      </w:pPr>
      <w:r>
        <w:rPr>
          <w:b/>
          <w:color w:val="000000"/>
        </w:rPr>
        <w:t xml:space="preserve">Be respectful of others. </w:t>
      </w:r>
      <w:r>
        <w:rPr>
          <w:color w:val="000000"/>
        </w:rPr>
        <w:t xml:space="preserve">In section, all students and their perspectives are welcome and should be treated with dignity and respect. </w:t>
      </w:r>
    </w:p>
    <w:p w14:paraId="00000012" w14:textId="77777777" w:rsidR="000F03FF" w:rsidRDefault="000F03FF">
      <w:pPr>
        <w:rPr>
          <w:color w:val="000000"/>
        </w:rPr>
      </w:pPr>
    </w:p>
    <w:p w14:paraId="00000013" w14:textId="77777777" w:rsidR="000F03FF" w:rsidRDefault="00000000">
      <w:pPr>
        <w:numPr>
          <w:ilvl w:val="0"/>
          <w:numId w:val="1"/>
        </w:numPr>
        <w:pBdr>
          <w:top w:val="nil"/>
          <w:left w:val="nil"/>
          <w:bottom w:val="nil"/>
          <w:right w:val="nil"/>
          <w:between w:val="nil"/>
        </w:pBdr>
        <w:rPr>
          <w:color w:val="000000"/>
        </w:rPr>
      </w:pPr>
      <w:r>
        <w:rPr>
          <w:b/>
          <w:color w:val="000000"/>
        </w:rPr>
        <w:t>Please come to section on-time and prepared</w:t>
      </w:r>
      <w:r>
        <w:rPr>
          <w:color w:val="000000"/>
        </w:rPr>
        <w:t xml:space="preserve">.  We will cover a lot of material in section.  Please make every effort to be on time and do the readings so that you can participate in discussion and activities. </w:t>
      </w:r>
    </w:p>
    <w:p w14:paraId="00000014" w14:textId="77777777" w:rsidR="000F03FF" w:rsidRDefault="000F03FF">
      <w:pPr>
        <w:pBdr>
          <w:top w:val="nil"/>
          <w:left w:val="nil"/>
          <w:bottom w:val="nil"/>
          <w:right w:val="nil"/>
          <w:between w:val="nil"/>
        </w:pBdr>
        <w:ind w:left="720"/>
        <w:rPr>
          <w:color w:val="000000"/>
        </w:rPr>
      </w:pPr>
    </w:p>
    <w:p w14:paraId="00000015" w14:textId="77777777" w:rsidR="000F03FF" w:rsidRDefault="00000000">
      <w:pPr>
        <w:numPr>
          <w:ilvl w:val="0"/>
          <w:numId w:val="1"/>
        </w:numPr>
        <w:pBdr>
          <w:top w:val="nil"/>
          <w:left w:val="nil"/>
          <w:bottom w:val="nil"/>
          <w:right w:val="nil"/>
          <w:between w:val="nil"/>
        </w:pBdr>
        <w:rPr>
          <w:color w:val="000000"/>
        </w:rPr>
      </w:pPr>
      <w:r>
        <w:rPr>
          <w:b/>
          <w:color w:val="000000"/>
        </w:rPr>
        <w:t>Attendance policy</w:t>
      </w:r>
      <w:r>
        <w:rPr>
          <w:color w:val="000000"/>
        </w:rPr>
        <w:t xml:space="preserve">. Attendance is mandatory.  In situations where you will be missing a section (notice must be provided), you may be allowed to attend a different section that week.  Please contact me as much in advance as possible so we can work something out. </w:t>
      </w:r>
    </w:p>
    <w:p w14:paraId="136A0127" w14:textId="77777777" w:rsidR="009B317D" w:rsidRDefault="009B317D" w:rsidP="009B317D">
      <w:pPr>
        <w:pStyle w:val="ListParagraph"/>
        <w:rPr>
          <w:color w:val="000000"/>
        </w:rPr>
      </w:pPr>
    </w:p>
    <w:p w14:paraId="00000016" w14:textId="6DD62613" w:rsidR="000F03FF" w:rsidRDefault="009B317D" w:rsidP="009B317D">
      <w:pPr>
        <w:numPr>
          <w:ilvl w:val="0"/>
          <w:numId w:val="1"/>
        </w:numPr>
        <w:pBdr>
          <w:top w:val="nil"/>
          <w:left w:val="nil"/>
          <w:bottom w:val="nil"/>
          <w:right w:val="nil"/>
          <w:between w:val="nil"/>
        </w:pBdr>
        <w:rPr>
          <w:color w:val="000000"/>
        </w:rPr>
      </w:pPr>
      <w:r w:rsidRPr="009B317D">
        <w:rPr>
          <w:b/>
          <w:bCs/>
          <w:color w:val="000000"/>
        </w:rPr>
        <w:t xml:space="preserve">Technology Policy. </w:t>
      </w:r>
      <w:r w:rsidRPr="009B317D">
        <w:rPr>
          <w:color w:val="000000"/>
        </w:rPr>
        <w:t xml:space="preserve">We will avoid using laptops and tablets in section. </w:t>
      </w:r>
      <w:r>
        <w:rPr>
          <w:color w:val="000000"/>
        </w:rPr>
        <w:t xml:space="preserve">Section slides will be provided before and after section. If you would like, please print out the section slides ahead of time to take notes on. If you have an accommodation to take notes on a tablet, please make us aware. </w:t>
      </w:r>
    </w:p>
    <w:p w14:paraId="0E5712BB" w14:textId="77777777" w:rsidR="009B317D" w:rsidRPr="009B317D" w:rsidRDefault="009B317D" w:rsidP="009B317D">
      <w:pPr>
        <w:pBdr>
          <w:top w:val="nil"/>
          <w:left w:val="nil"/>
          <w:bottom w:val="nil"/>
          <w:right w:val="nil"/>
          <w:between w:val="nil"/>
        </w:pBdr>
        <w:rPr>
          <w:color w:val="000000"/>
        </w:rPr>
      </w:pPr>
    </w:p>
    <w:p w14:paraId="00000017" w14:textId="4C3C9A53" w:rsidR="000F03FF" w:rsidRDefault="00000000">
      <w:pPr>
        <w:numPr>
          <w:ilvl w:val="0"/>
          <w:numId w:val="1"/>
        </w:numPr>
        <w:pBdr>
          <w:top w:val="nil"/>
          <w:left w:val="nil"/>
          <w:bottom w:val="nil"/>
          <w:right w:val="nil"/>
          <w:between w:val="nil"/>
        </w:pBdr>
        <w:rPr>
          <w:color w:val="000000"/>
        </w:rPr>
      </w:pPr>
      <w:r>
        <w:rPr>
          <w:b/>
          <w:color w:val="000000"/>
        </w:rPr>
        <w:t>Problem sets.</w:t>
      </w:r>
      <w:r>
        <w:rPr>
          <w:color w:val="000000"/>
        </w:rPr>
        <w:t xml:space="preserve"> We have three homework assignments during this course.  They will be submitted through Canvas.  </w:t>
      </w:r>
      <w:r w:rsidR="00E93E1D">
        <w:rPr>
          <w:color w:val="000000"/>
        </w:rPr>
        <w:t>Late assignments will be penalized 5% for every day late, up to four days</w:t>
      </w:r>
      <w:r>
        <w:rPr>
          <w:color w:val="000000"/>
        </w:rPr>
        <w:t>.</w:t>
      </w:r>
      <w:r w:rsidR="00E93E1D">
        <w:rPr>
          <w:color w:val="000000"/>
        </w:rPr>
        <w:t xml:space="preserve"> After that the assignment will not be accepted. </w:t>
      </w:r>
      <w:r>
        <w:rPr>
          <w:color w:val="000000"/>
        </w:rPr>
        <w:t xml:space="preserve"> You are allowed to collaborate with classmates on the assignments, but you must write up your own unique solutions and cite the collaborators in your submission. We will work on problem-set like questions in section. </w:t>
      </w:r>
    </w:p>
    <w:p w14:paraId="00000018" w14:textId="77777777" w:rsidR="000F03FF" w:rsidRDefault="000F03FF">
      <w:pPr>
        <w:rPr>
          <w:color w:val="000000"/>
        </w:rPr>
      </w:pPr>
    </w:p>
    <w:p w14:paraId="00000019" w14:textId="77777777" w:rsidR="000F03FF" w:rsidRDefault="00000000">
      <w:pPr>
        <w:numPr>
          <w:ilvl w:val="0"/>
          <w:numId w:val="1"/>
        </w:numPr>
        <w:pBdr>
          <w:top w:val="nil"/>
          <w:left w:val="nil"/>
          <w:bottom w:val="nil"/>
          <w:right w:val="nil"/>
          <w:between w:val="nil"/>
        </w:pBdr>
        <w:rPr>
          <w:color w:val="000000"/>
        </w:rPr>
      </w:pPr>
      <w:r>
        <w:rPr>
          <w:b/>
          <w:color w:val="000000"/>
        </w:rPr>
        <w:t xml:space="preserve">Questions. </w:t>
      </w:r>
      <w:r>
        <w:rPr>
          <w:color w:val="000000"/>
        </w:rPr>
        <w:t xml:space="preserve">If you ever have any questions about anything (or suggestions for improving section), you should never hesitate to e-mail me and I will get back to you promptly (always within 24 hours, but likely sooner).  </w:t>
      </w:r>
    </w:p>
    <w:p w14:paraId="0000001A" w14:textId="77777777" w:rsidR="000F03FF" w:rsidRDefault="000F03FF">
      <w:pPr>
        <w:pBdr>
          <w:top w:val="nil"/>
          <w:left w:val="nil"/>
          <w:bottom w:val="nil"/>
          <w:right w:val="nil"/>
          <w:between w:val="nil"/>
        </w:pBdr>
        <w:ind w:left="720"/>
        <w:rPr>
          <w:color w:val="000000"/>
        </w:rPr>
      </w:pPr>
    </w:p>
    <w:p w14:paraId="0000001B" w14:textId="77777777" w:rsidR="000F03FF" w:rsidRDefault="00000000">
      <w:pPr>
        <w:numPr>
          <w:ilvl w:val="0"/>
          <w:numId w:val="1"/>
        </w:numPr>
        <w:pBdr>
          <w:top w:val="nil"/>
          <w:left w:val="nil"/>
          <w:bottom w:val="nil"/>
          <w:right w:val="nil"/>
          <w:between w:val="nil"/>
        </w:pBdr>
        <w:rPr>
          <w:color w:val="000000"/>
        </w:rPr>
      </w:pPr>
      <w:r>
        <w:rPr>
          <w:b/>
          <w:color w:val="000000"/>
        </w:rPr>
        <w:lastRenderedPageBreak/>
        <w:t>Emails 24 hours before due date.</w:t>
      </w:r>
      <w:r>
        <w:rPr>
          <w:color w:val="000000"/>
        </w:rPr>
        <w:t xml:space="preserve"> As stated in the syllabus, do not email any TFs with questions about the assignment in the 24 hours before the due date. Please be sure to start your assignments early and send any questions as soon as possible. This is to ensure that all students can receive timely responses to their questions and avoid any last-minute issues.</w:t>
      </w:r>
    </w:p>
    <w:p w14:paraId="5AC624EF" w14:textId="6B0E3D6E" w:rsidR="009B317D" w:rsidRDefault="009B317D" w:rsidP="009B317D">
      <w:pPr>
        <w:pStyle w:val="ListParagraph"/>
        <w:rPr>
          <w:color w:val="000000"/>
        </w:rPr>
      </w:pPr>
      <w:r>
        <w:rPr>
          <w:rFonts w:ascii="Candara" w:eastAsia="Candara" w:hAnsi="Candara" w:cs="Candara"/>
          <w:b/>
          <w:noProof/>
          <w:color w:val="31849B"/>
          <w:sz w:val="23"/>
          <w:szCs w:val="23"/>
        </w:rPr>
        <mc:AlternateContent>
          <mc:Choice Requires="wps">
            <w:drawing>
              <wp:anchor distT="0" distB="0" distL="114300" distR="114300" simplePos="0" relativeHeight="251659264" behindDoc="0" locked="0" layoutInCell="1" allowOverlap="1" wp14:anchorId="258A0C3A" wp14:editId="6DAA69FE">
                <wp:simplePos x="0" y="0"/>
                <wp:positionH relativeFrom="margin">
                  <wp:posOffset>-451397</wp:posOffset>
                </wp:positionH>
                <wp:positionV relativeFrom="paragraph">
                  <wp:posOffset>178435</wp:posOffset>
                </wp:positionV>
                <wp:extent cx="6534150" cy="4927600"/>
                <wp:effectExtent l="0" t="0" r="19050" b="25400"/>
                <wp:wrapNone/>
                <wp:docPr id="924933802" name="Rectangle 4"/>
                <wp:cNvGraphicFramePr/>
                <a:graphic xmlns:a="http://schemas.openxmlformats.org/drawingml/2006/main">
                  <a:graphicData uri="http://schemas.microsoft.com/office/word/2010/wordprocessingShape">
                    <wps:wsp>
                      <wps:cNvSpPr/>
                      <wps:spPr>
                        <a:xfrm>
                          <a:off x="0" y="0"/>
                          <a:ext cx="6534150" cy="4927600"/>
                        </a:xfrm>
                        <a:prstGeom prst="rect">
                          <a:avLst/>
                        </a:prstGeom>
                        <a:solidFill>
                          <a:schemeClr val="accent3">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B602707" w14:textId="77777777" w:rsidR="009B317D" w:rsidRDefault="009B317D" w:rsidP="009B317D">
                            <w:pPr>
                              <w:jc w:val="center"/>
                              <w:rPr>
                                <w:rFonts w:ascii="Candara" w:eastAsia="Candara" w:hAnsi="Candara" w:cs="Candara"/>
                                <w:b/>
                                <w:color w:val="31849B"/>
                                <w:sz w:val="23"/>
                                <w:szCs w:val="23"/>
                              </w:rPr>
                            </w:pPr>
                            <w:r>
                              <w:rPr>
                                <w:rFonts w:ascii="Candara" w:eastAsia="Candara" w:hAnsi="Candara" w:cs="Candara"/>
                                <w:b/>
                                <w:color w:val="31849B"/>
                                <w:sz w:val="23"/>
                                <w:szCs w:val="23"/>
                              </w:rPr>
                              <w:t>AI Policy</w:t>
                            </w:r>
                          </w:p>
                          <w:p w14:paraId="32C62564" w14:textId="77777777" w:rsidR="009B317D" w:rsidRDefault="009B317D" w:rsidP="009B317D">
                            <w:pPr>
                              <w:rPr>
                                <w:rFonts w:ascii="Candara" w:eastAsia="Candara" w:hAnsi="Candara" w:cs="Candara"/>
                                <w:sz w:val="23"/>
                                <w:szCs w:val="23"/>
                              </w:rPr>
                            </w:pPr>
                          </w:p>
                          <w:p w14:paraId="76952BBE" w14:textId="77777777" w:rsidR="009B317D" w:rsidRPr="00436C78" w:rsidRDefault="009B317D" w:rsidP="009B317D">
                            <w:pPr>
                              <w:rPr>
                                <w:rFonts w:ascii="Candara" w:eastAsia="Candara" w:hAnsi="Candara" w:cs="Candara"/>
                                <w:color w:val="000000" w:themeColor="text1"/>
                                <w:sz w:val="23"/>
                                <w:szCs w:val="23"/>
                              </w:rPr>
                            </w:pPr>
                            <w:r w:rsidRPr="002C674D">
                              <w:rPr>
                                <w:rFonts w:ascii="Candara" w:eastAsia="Candara" w:hAnsi="Candara" w:cs="Candara"/>
                                <w:color w:val="000000" w:themeColor="text1"/>
                                <w:sz w:val="23"/>
                                <w:szCs w:val="23"/>
                              </w:rPr>
                              <w:t>Discussion and the exchange of ideas are essential to doing academic work. For assignments in this course, you are permitted to consult with your classmates as you work on problem sets. However, after discussions with peers, make sure that you can work through the problem yourself and ensure that any answers you submit for evaluation are the result of your own efforts. We will ask you to list the names of students with whom you have collaborated on problem sets so we can be sure no one has cheated. </w:t>
                            </w:r>
                          </w:p>
                          <w:p w14:paraId="53BBFDA0" w14:textId="77777777" w:rsidR="009B317D" w:rsidRPr="002C674D" w:rsidRDefault="009B317D" w:rsidP="009B317D">
                            <w:pPr>
                              <w:rPr>
                                <w:rFonts w:ascii="Candara" w:eastAsia="Candara" w:hAnsi="Candara" w:cs="Candara"/>
                                <w:sz w:val="23"/>
                                <w:szCs w:val="23"/>
                              </w:rPr>
                            </w:pPr>
                          </w:p>
                          <w:p w14:paraId="6DFDC8A6" w14:textId="77777777" w:rsidR="009B317D" w:rsidRPr="002C674D" w:rsidRDefault="009B317D" w:rsidP="009B317D">
                            <w:pPr>
                              <w:rPr>
                                <w:rFonts w:ascii="Candara" w:eastAsia="Candara" w:hAnsi="Candara" w:cs="Candara"/>
                                <w:color w:val="000000" w:themeColor="text1"/>
                                <w:sz w:val="23"/>
                                <w:szCs w:val="23"/>
                              </w:rPr>
                            </w:pPr>
                            <w:r w:rsidRPr="002C674D">
                              <w:rPr>
                                <w:rFonts w:ascii="Candara" w:eastAsia="Candara" w:hAnsi="Candara" w:cs="Candara"/>
                                <w:color w:val="000000" w:themeColor="text1"/>
                                <w:sz w:val="23"/>
                                <w:szCs w:val="23"/>
                              </w:rPr>
                              <w:t>With respect to generative AI programs such as ChatGPT, we will operate under the following rules. (1) You are allowed to use such programs at the early stage of research, for example to identify interesting themes or ideas. (2) However, you may </w:t>
                            </w:r>
                            <w:r w:rsidRPr="002C674D">
                              <w:rPr>
                                <w:rFonts w:ascii="Candara" w:eastAsia="Candara" w:hAnsi="Candara" w:cs="Candara"/>
                                <w:b/>
                                <w:bCs/>
                                <w:color w:val="000000" w:themeColor="text1"/>
                                <w:sz w:val="23"/>
                                <w:szCs w:val="23"/>
                              </w:rPr>
                              <w:t>not</w:t>
                            </w:r>
                            <w:r w:rsidRPr="002C674D">
                              <w:rPr>
                                <w:rFonts w:ascii="Candara" w:eastAsia="Candara" w:hAnsi="Candara" w:cs="Candara"/>
                                <w:color w:val="000000" w:themeColor="text1"/>
                                <w:sz w:val="23"/>
                                <w:szCs w:val="23"/>
                              </w:rPr>
                              <w:t> turn in the output of generative AI programs as your own work. Work under your name must be written by you. Violations of this policy will be considered academic misconduct and will be referred to the college as such. If you have any questions about what is appropriate, ask your TF or Professor Cutler.</w:t>
                            </w:r>
                          </w:p>
                          <w:p w14:paraId="3C078D3A" w14:textId="77777777" w:rsidR="009B317D" w:rsidRDefault="009B317D" w:rsidP="009B317D">
                            <w:pPr>
                              <w:rPr>
                                <w:rFonts w:ascii="Candara" w:eastAsia="Candara" w:hAnsi="Candara" w:cs="Candara"/>
                                <w:sz w:val="23"/>
                                <w:szCs w:val="23"/>
                              </w:rPr>
                            </w:pPr>
                          </w:p>
                          <w:p w14:paraId="08C1CCC1" w14:textId="77777777" w:rsidR="009B317D" w:rsidRPr="002C674D" w:rsidRDefault="009B317D" w:rsidP="009B317D">
                            <w:pPr>
                              <w:rPr>
                                <w:rFonts w:ascii="Candara" w:eastAsia="Candara" w:hAnsi="Candara" w:cs="Candara"/>
                                <w:color w:val="000000" w:themeColor="text1"/>
                                <w:sz w:val="23"/>
                                <w:szCs w:val="23"/>
                              </w:rPr>
                            </w:pPr>
                            <w:r w:rsidRPr="002C674D">
                              <w:rPr>
                                <w:rFonts w:ascii="Candara" w:eastAsia="Candara" w:hAnsi="Candara" w:cs="Candara"/>
                                <w:color w:val="000000" w:themeColor="text1"/>
                                <w:sz w:val="23"/>
                                <w:szCs w:val="23"/>
                              </w:rPr>
                              <w:t>It is essential to cite any books, articles, websites, lectures, etc. that have helped you with your work. The </w:t>
                            </w:r>
                            <w:hyperlink r:id="rId7" w:history="1">
                              <w:r w:rsidRPr="002C674D">
                                <w:rPr>
                                  <w:rStyle w:val="Hyperlink"/>
                                  <w:rFonts w:ascii="Candara" w:eastAsia="Candara" w:hAnsi="Candara" w:cs="Candara"/>
                                  <w:sz w:val="23"/>
                                  <w:szCs w:val="23"/>
                                </w:rPr>
                                <w:t>Harvard Guide for Using Sources</w:t>
                              </w:r>
                            </w:hyperlink>
                            <w:r w:rsidRPr="002C674D">
                              <w:rPr>
                                <w:rFonts w:ascii="Candara" w:eastAsia="Candara" w:hAnsi="Candara" w:cs="Candara"/>
                                <w:sz w:val="23"/>
                                <w:szCs w:val="23"/>
                              </w:rPr>
                              <w:t> </w:t>
                            </w:r>
                            <w:r w:rsidRPr="002C674D">
                              <w:rPr>
                                <w:rFonts w:ascii="Candara" w:eastAsia="Candara" w:hAnsi="Candara" w:cs="Candara"/>
                                <w:color w:val="000000" w:themeColor="text1"/>
                                <w:sz w:val="23"/>
                                <w:szCs w:val="23"/>
                              </w:rPr>
                              <w:t xml:space="preserve">contains useful information about sources and appropriate citation practices. Text generated using ChaptGPT-3 should include a citation such as: “Chat-GPT-3. (YYYY, Month DD of query). “Text of your query.” Generated using </w:t>
                            </w:r>
                            <w:r>
                              <w:rPr>
                                <w:rFonts w:ascii="Candara" w:eastAsia="Candara" w:hAnsi="Candara" w:cs="Candara"/>
                                <w:color w:val="000000" w:themeColor="text1"/>
                                <w:sz w:val="23"/>
                                <w:szCs w:val="23"/>
                              </w:rPr>
                              <w:t>O</w:t>
                            </w:r>
                            <w:r w:rsidRPr="002C674D">
                              <w:rPr>
                                <w:rFonts w:ascii="Candara" w:eastAsia="Candara" w:hAnsi="Candara" w:cs="Candara"/>
                                <w:color w:val="000000" w:themeColor="text1"/>
                                <w:sz w:val="23"/>
                                <w:szCs w:val="23"/>
                              </w:rPr>
                              <w:t>penAI.</w:t>
                            </w:r>
                            <w:r w:rsidRPr="002C674D">
                              <w:rPr>
                                <w:rFonts w:ascii="Candara" w:eastAsia="Candara" w:hAnsi="Candara" w:cs="Candara"/>
                                <w:sz w:val="23"/>
                                <w:szCs w:val="23"/>
                              </w:rPr>
                              <w:t> </w:t>
                            </w:r>
                            <w:hyperlink r:id="rId8" w:history="1">
                              <w:r w:rsidRPr="002C674D">
                                <w:rPr>
                                  <w:rStyle w:val="Hyperlink"/>
                                  <w:rFonts w:ascii="Candara" w:eastAsia="Candara" w:hAnsi="Candara" w:cs="Candara"/>
                                  <w:sz w:val="23"/>
                                  <w:szCs w:val="23"/>
                                </w:rPr>
                                <w:t>https://chat.openai.com/</w:t>
                              </w:r>
                            </w:hyperlink>
                            <w:r w:rsidRPr="002C674D">
                              <w:rPr>
                                <w:rFonts w:ascii="Candara" w:eastAsia="Candara" w:hAnsi="Candara" w:cs="Candara"/>
                                <w:color w:val="000000" w:themeColor="text1"/>
                                <w:sz w:val="23"/>
                                <w:szCs w:val="23"/>
                              </w:rPr>
                              <w:t>”</w:t>
                            </w:r>
                            <w:r w:rsidRPr="002C674D">
                              <w:rPr>
                                <w:rFonts w:ascii="Candara" w:eastAsia="Candara" w:hAnsi="Candara" w:cs="Candara"/>
                                <w:sz w:val="23"/>
                                <w:szCs w:val="23"/>
                              </w:rPr>
                              <w:t xml:space="preserve">. </w:t>
                            </w:r>
                            <w:r w:rsidRPr="002C674D">
                              <w:rPr>
                                <w:rFonts w:ascii="Candara" w:eastAsia="Candara" w:hAnsi="Candara" w:cs="Candara"/>
                                <w:color w:val="000000" w:themeColor="text1"/>
                                <w:sz w:val="23"/>
                                <w:szCs w:val="23"/>
                              </w:rPr>
                              <w:t>Material generated using other tools should follow a similar convention. Please note that Generative AI programs are like Wikipedia – they are not an authoritative source.</w:t>
                            </w:r>
                          </w:p>
                          <w:p w14:paraId="0DD8C40F" w14:textId="77777777" w:rsidR="009B317D" w:rsidRPr="00B01B65" w:rsidRDefault="009B317D" w:rsidP="009B317D">
                            <w:pPr>
                              <w:rPr>
                                <w:rFonts w:ascii="Candara" w:eastAsia="Candara" w:hAnsi="Candara" w:cs="Candara"/>
                                <w:color w:val="000000" w:themeColor="text1"/>
                                <w:sz w:val="23"/>
                                <w:szCs w:val="23"/>
                              </w:rPr>
                            </w:pPr>
                          </w:p>
                          <w:p w14:paraId="4FE632EA" w14:textId="77777777" w:rsidR="009B317D" w:rsidRPr="002C674D" w:rsidRDefault="009B317D" w:rsidP="009B317D">
                            <w:pPr>
                              <w:rPr>
                                <w:rFonts w:ascii="Candara" w:eastAsia="Candara" w:hAnsi="Candara" w:cs="Candara"/>
                                <w:sz w:val="23"/>
                                <w:szCs w:val="23"/>
                              </w:rPr>
                            </w:pPr>
                            <w:r w:rsidRPr="002C674D">
                              <w:rPr>
                                <w:rFonts w:ascii="Candara" w:eastAsia="Candara" w:hAnsi="Candara" w:cs="Candara"/>
                                <w:color w:val="000000" w:themeColor="text1"/>
                                <w:sz w:val="23"/>
                                <w:szCs w:val="23"/>
                              </w:rPr>
                              <w:t>You should be familiar with Harvard’s </w:t>
                            </w:r>
                            <w:hyperlink r:id="rId9" w:history="1">
                              <w:r w:rsidRPr="002C674D">
                                <w:rPr>
                                  <w:rStyle w:val="Hyperlink"/>
                                  <w:rFonts w:ascii="Candara" w:eastAsia="Candara" w:hAnsi="Candara" w:cs="Candara"/>
                                  <w:color w:val="000000" w:themeColor="text1"/>
                                  <w:sz w:val="23"/>
                                  <w:szCs w:val="23"/>
                                </w:rPr>
                                <w:t>Honor Code</w:t>
                              </w:r>
                            </w:hyperlink>
                            <w:r w:rsidRPr="002C674D">
                              <w:rPr>
                                <w:rFonts w:ascii="Candara" w:eastAsia="Candara" w:hAnsi="Candara" w:cs="Candara"/>
                                <w:color w:val="000000" w:themeColor="text1"/>
                                <w:sz w:val="23"/>
                                <w:szCs w:val="23"/>
                              </w:rPr>
                              <w:t xml:space="preserve"> and follow it in this class. Further information on expectations for academic integrity </w:t>
                            </w:r>
                            <w:proofErr w:type="gramStart"/>
                            <w:r w:rsidRPr="002C674D">
                              <w:rPr>
                                <w:rFonts w:ascii="Candara" w:eastAsia="Candara" w:hAnsi="Candara" w:cs="Candara"/>
                                <w:color w:val="000000" w:themeColor="text1"/>
                                <w:sz w:val="23"/>
                                <w:szCs w:val="23"/>
                              </w:rPr>
                              <w:t>are</w:t>
                            </w:r>
                            <w:proofErr w:type="gramEnd"/>
                            <w:r w:rsidRPr="002C674D">
                              <w:rPr>
                                <w:rFonts w:ascii="Candara" w:eastAsia="Candara" w:hAnsi="Candara" w:cs="Candara"/>
                                <w:color w:val="000000" w:themeColor="text1"/>
                                <w:sz w:val="23"/>
                                <w:szCs w:val="23"/>
                              </w:rPr>
                              <w:t xml:space="preserve"> available in the </w:t>
                            </w:r>
                            <w:hyperlink r:id="rId10" w:history="1">
                              <w:r w:rsidRPr="002C674D">
                                <w:rPr>
                                  <w:rStyle w:val="Hyperlink"/>
                                  <w:rFonts w:ascii="Candara" w:eastAsia="Candara" w:hAnsi="Candara" w:cs="Candara"/>
                                  <w:color w:val="000000" w:themeColor="text1"/>
                                  <w:sz w:val="23"/>
                                  <w:szCs w:val="23"/>
                                </w:rPr>
                                <w:t>Harvard College student handbook</w:t>
                              </w:r>
                            </w:hyperlink>
                            <w:r>
                              <w:rPr>
                                <w:rFonts w:ascii="Candara" w:eastAsia="Candara" w:hAnsi="Candara" w:cs="Candara"/>
                                <w:color w:val="000000" w:themeColor="text1"/>
                                <w:sz w:val="23"/>
                                <w:szCs w:val="23"/>
                              </w:rPr>
                              <w:t>.</w:t>
                            </w:r>
                            <w:r w:rsidRPr="002C674D">
                              <w:rPr>
                                <w:rFonts w:ascii="Candara" w:eastAsia="Candara" w:hAnsi="Candara" w:cs="Candara"/>
                                <w:sz w:val="23"/>
                                <w:szCs w:val="23"/>
                              </w:rPr>
                              <w:t>.</w:t>
                            </w:r>
                          </w:p>
                          <w:p w14:paraId="4D3C0F14" w14:textId="77777777" w:rsidR="009B317D" w:rsidRDefault="009B317D" w:rsidP="009B317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A0C3A" id="Rectangle 4" o:spid="_x0000_s1026" style="position:absolute;left:0;text-align:left;margin-left:-35.55pt;margin-top:14.05pt;width:514.5pt;height:38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" fillcolor="#eaf1dd [662]" strokecolor="#0a121c [484]" strokeweight="2pt">
                <v:textbox>
                  <w:txbxContent>
                    <w:p w14:paraId="7B602707" w14:textId="77777777" w:rsidR="009B317D" w:rsidRDefault="009B317D" w:rsidP="009B317D">
                      <w:pPr>
                        <w:jc w:val="center"/>
                        <w:rPr>
                          <w:rFonts w:ascii="Candara" w:eastAsia="Candara" w:hAnsi="Candara" w:cs="Candara"/>
                          <w:b/>
                          <w:color w:val="31849B"/>
                          <w:sz w:val="23"/>
                          <w:szCs w:val="23"/>
                        </w:rPr>
                      </w:pPr>
                      <w:r>
                        <w:rPr>
                          <w:rFonts w:ascii="Candara" w:eastAsia="Candara" w:hAnsi="Candara" w:cs="Candara"/>
                          <w:b/>
                          <w:color w:val="31849B"/>
                          <w:sz w:val="23"/>
                          <w:szCs w:val="23"/>
                        </w:rPr>
                        <w:t>AI Policy</w:t>
                      </w:r>
                    </w:p>
                    <w:p w14:paraId="32C62564" w14:textId="77777777" w:rsidR="009B317D" w:rsidRDefault="009B317D" w:rsidP="009B317D">
                      <w:pPr>
                        <w:rPr>
                          <w:rFonts w:ascii="Candara" w:eastAsia="Candara" w:hAnsi="Candara" w:cs="Candara"/>
                          <w:sz w:val="23"/>
                          <w:szCs w:val="23"/>
                        </w:rPr>
                      </w:pPr>
                    </w:p>
                    <w:p w14:paraId="76952BBE" w14:textId="77777777" w:rsidR="009B317D" w:rsidRPr="00436C78" w:rsidRDefault="009B317D" w:rsidP="009B317D">
                      <w:pPr>
                        <w:rPr>
                          <w:rFonts w:ascii="Candara" w:eastAsia="Candara" w:hAnsi="Candara" w:cs="Candara"/>
                          <w:color w:val="000000" w:themeColor="text1"/>
                          <w:sz w:val="23"/>
                          <w:szCs w:val="23"/>
                        </w:rPr>
                      </w:pPr>
                      <w:r w:rsidRPr="002C674D">
                        <w:rPr>
                          <w:rFonts w:ascii="Candara" w:eastAsia="Candara" w:hAnsi="Candara" w:cs="Candara"/>
                          <w:color w:val="000000" w:themeColor="text1"/>
                          <w:sz w:val="23"/>
                          <w:szCs w:val="23"/>
                        </w:rPr>
                        <w:t>Discussion and the exchange of ideas are essential to doing academic work. For assignments in this course, you are permitted to consult with your classmates as you work on problem sets. However, after discussions with peers, make sure that you can work through the problem yourself and ensure that any answers you submit for evaluation are the result of your own efforts. We will ask you to list the names of students with whom you have collaborated on problem sets so we can be sure no one has cheated. </w:t>
                      </w:r>
                    </w:p>
                    <w:p w14:paraId="53BBFDA0" w14:textId="77777777" w:rsidR="009B317D" w:rsidRPr="002C674D" w:rsidRDefault="009B317D" w:rsidP="009B317D">
                      <w:pPr>
                        <w:rPr>
                          <w:rFonts w:ascii="Candara" w:eastAsia="Candara" w:hAnsi="Candara" w:cs="Candara"/>
                          <w:sz w:val="23"/>
                          <w:szCs w:val="23"/>
                        </w:rPr>
                      </w:pPr>
                    </w:p>
                    <w:p w14:paraId="6DFDC8A6" w14:textId="77777777" w:rsidR="009B317D" w:rsidRPr="002C674D" w:rsidRDefault="009B317D" w:rsidP="009B317D">
                      <w:pPr>
                        <w:rPr>
                          <w:rFonts w:ascii="Candara" w:eastAsia="Candara" w:hAnsi="Candara" w:cs="Candara"/>
                          <w:color w:val="000000" w:themeColor="text1"/>
                          <w:sz w:val="23"/>
                          <w:szCs w:val="23"/>
                        </w:rPr>
                      </w:pPr>
                      <w:r w:rsidRPr="002C674D">
                        <w:rPr>
                          <w:rFonts w:ascii="Candara" w:eastAsia="Candara" w:hAnsi="Candara" w:cs="Candara"/>
                          <w:color w:val="000000" w:themeColor="text1"/>
                          <w:sz w:val="23"/>
                          <w:szCs w:val="23"/>
                        </w:rPr>
                        <w:t>With respect to generative AI programs such as ChatGPT, we will operate under the following rules. (1) You are allowed to use such programs at the early stage of research, for example to identify interesting themes or ideas. (2) However, you may </w:t>
                      </w:r>
                      <w:r w:rsidRPr="002C674D">
                        <w:rPr>
                          <w:rFonts w:ascii="Candara" w:eastAsia="Candara" w:hAnsi="Candara" w:cs="Candara"/>
                          <w:b/>
                          <w:bCs/>
                          <w:color w:val="000000" w:themeColor="text1"/>
                          <w:sz w:val="23"/>
                          <w:szCs w:val="23"/>
                        </w:rPr>
                        <w:t>not</w:t>
                      </w:r>
                      <w:r w:rsidRPr="002C674D">
                        <w:rPr>
                          <w:rFonts w:ascii="Candara" w:eastAsia="Candara" w:hAnsi="Candara" w:cs="Candara"/>
                          <w:color w:val="000000" w:themeColor="text1"/>
                          <w:sz w:val="23"/>
                          <w:szCs w:val="23"/>
                        </w:rPr>
                        <w:t> turn in the output of generative AI programs as your own work. Work under your name must be written by you. Violations of this policy will be considered academic misconduct and will be referred to the college as such. If you have any questions about what is appropriate, ask your TF or Professor Cutler.</w:t>
                      </w:r>
                    </w:p>
                    <w:p w14:paraId="3C078D3A" w14:textId="77777777" w:rsidR="009B317D" w:rsidRDefault="009B317D" w:rsidP="009B317D">
                      <w:pPr>
                        <w:rPr>
                          <w:rFonts w:ascii="Candara" w:eastAsia="Candara" w:hAnsi="Candara" w:cs="Candara"/>
                          <w:sz w:val="23"/>
                          <w:szCs w:val="23"/>
                        </w:rPr>
                      </w:pPr>
                    </w:p>
                    <w:p w14:paraId="08C1CCC1" w14:textId="77777777" w:rsidR="009B317D" w:rsidRPr="002C674D" w:rsidRDefault="009B317D" w:rsidP="009B317D">
                      <w:pPr>
                        <w:rPr>
                          <w:rFonts w:ascii="Candara" w:eastAsia="Candara" w:hAnsi="Candara" w:cs="Candara"/>
                          <w:color w:val="000000" w:themeColor="text1"/>
                          <w:sz w:val="23"/>
                          <w:szCs w:val="23"/>
                        </w:rPr>
                      </w:pPr>
                      <w:r w:rsidRPr="002C674D">
                        <w:rPr>
                          <w:rFonts w:ascii="Candara" w:eastAsia="Candara" w:hAnsi="Candara" w:cs="Candara"/>
                          <w:color w:val="000000" w:themeColor="text1"/>
                          <w:sz w:val="23"/>
                          <w:szCs w:val="23"/>
                        </w:rPr>
                        <w:t>It is essential to cite any books, articles, websites, lectures, etc. that have helped you with your work. The </w:t>
                      </w:r>
                      <w:hyperlink r:id="rId11" w:history="1">
                        <w:r w:rsidRPr="002C674D">
                          <w:rPr>
                            <w:rStyle w:val="Hyperlink"/>
                            <w:rFonts w:ascii="Candara" w:eastAsia="Candara" w:hAnsi="Candara" w:cs="Candara"/>
                            <w:sz w:val="23"/>
                            <w:szCs w:val="23"/>
                          </w:rPr>
                          <w:t>Harvard Guide for Using Sources</w:t>
                        </w:r>
                      </w:hyperlink>
                      <w:r w:rsidRPr="002C674D">
                        <w:rPr>
                          <w:rFonts w:ascii="Candara" w:eastAsia="Candara" w:hAnsi="Candara" w:cs="Candara"/>
                          <w:sz w:val="23"/>
                          <w:szCs w:val="23"/>
                        </w:rPr>
                        <w:t> </w:t>
                      </w:r>
                      <w:r w:rsidRPr="002C674D">
                        <w:rPr>
                          <w:rFonts w:ascii="Candara" w:eastAsia="Candara" w:hAnsi="Candara" w:cs="Candara"/>
                          <w:color w:val="000000" w:themeColor="text1"/>
                          <w:sz w:val="23"/>
                          <w:szCs w:val="23"/>
                        </w:rPr>
                        <w:t xml:space="preserve">contains useful information about sources and appropriate citation practices. Text generated using ChaptGPT-3 should include a citation such as: “Chat-GPT-3. (YYYY, Month DD of query). “Text of your query.” Generated using </w:t>
                      </w:r>
                      <w:r>
                        <w:rPr>
                          <w:rFonts w:ascii="Candara" w:eastAsia="Candara" w:hAnsi="Candara" w:cs="Candara"/>
                          <w:color w:val="000000" w:themeColor="text1"/>
                          <w:sz w:val="23"/>
                          <w:szCs w:val="23"/>
                        </w:rPr>
                        <w:t>O</w:t>
                      </w:r>
                      <w:r w:rsidRPr="002C674D">
                        <w:rPr>
                          <w:rFonts w:ascii="Candara" w:eastAsia="Candara" w:hAnsi="Candara" w:cs="Candara"/>
                          <w:color w:val="000000" w:themeColor="text1"/>
                          <w:sz w:val="23"/>
                          <w:szCs w:val="23"/>
                        </w:rPr>
                        <w:t>penAI.</w:t>
                      </w:r>
                      <w:r w:rsidRPr="002C674D">
                        <w:rPr>
                          <w:rFonts w:ascii="Candara" w:eastAsia="Candara" w:hAnsi="Candara" w:cs="Candara"/>
                          <w:sz w:val="23"/>
                          <w:szCs w:val="23"/>
                        </w:rPr>
                        <w:t> </w:t>
                      </w:r>
                      <w:hyperlink r:id="rId12" w:history="1">
                        <w:r w:rsidRPr="002C674D">
                          <w:rPr>
                            <w:rStyle w:val="Hyperlink"/>
                            <w:rFonts w:ascii="Candara" w:eastAsia="Candara" w:hAnsi="Candara" w:cs="Candara"/>
                            <w:sz w:val="23"/>
                            <w:szCs w:val="23"/>
                          </w:rPr>
                          <w:t>https://chat.openai.com/</w:t>
                        </w:r>
                      </w:hyperlink>
                      <w:r w:rsidRPr="002C674D">
                        <w:rPr>
                          <w:rFonts w:ascii="Candara" w:eastAsia="Candara" w:hAnsi="Candara" w:cs="Candara"/>
                          <w:color w:val="000000" w:themeColor="text1"/>
                          <w:sz w:val="23"/>
                          <w:szCs w:val="23"/>
                        </w:rPr>
                        <w:t>”</w:t>
                      </w:r>
                      <w:r w:rsidRPr="002C674D">
                        <w:rPr>
                          <w:rFonts w:ascii="Candara" w:eastAsia="Candara" w:hAnsi="Candara" w:cs="Candara"/>
                          <w:sz w:val="23"/>
                          <w:szCs w:val="23"/>
                        </w:rPr>
                        <w:t xml:space="preserve">. </w:t>
                      </w:r>
                      <w:r w:rsidRPr="002C674D">
                        <w:rPr>
                          <w:rFonts w:ascii="Candara" w:eastAsia="Candara" w:hAnsi="Candara" w:cs="Candara"/>
                          <w:color w:val="000000" w:themeColor="text1"/>
                          <w:sz w:val="23"/>
                          <w:szCs w:val="23"/>
                        </w:rPr>
                        <w:t>Material generated using other tools should follow a similar convention. Please note that Generative AI programs are like Wikipedia – they are not an authoritative source.</w:t>
                      </w:r>
                    </w:p>
                    <w:p w14:paraId="0DD8C40F" w14:textId="77777777" w:rsidR="009B317D" w:rsidRPr="00B01B65" w:rsidRDefault="009B317D" w:rsidP="009B317D">
                      <w:pPr>
                        <w:rPr>
                          <w:rFonts w:ascii="Candara" w:eastAsia="Candara" w:hAnsi="Candara" w:cs="Candara"/>
                          <w:color w:val="000000" w:themeColor="text1"/>
                          <w:sz w:val="23"/>
                          <w:szCs w:val="23"/>
                        </w:rPr>
                      </w:pPr>
                    </w:p>
                    <w:p w14:paraId="4FE632EA" w14:textId="77777777" w:rsidR="009B317D" w:rsidRPr="002C674D" w:rsidRDefault="009B317D" w:rsidP="009B317D">
                      <w:pPr>
                        <w:rPr>
                          <w:rFonts w:ascii="Candara" w:eastAsia="Candara" w:hAnsi="Candara" w:cs="Candara"/>
                          <w:sz w:val="23"/>
                          <w:szCs w:val="23"/>
                        </w:rPr>
                      </w:pPr>
                      <w:r w:rsidRPr="002C674D">
                        <w:rPr>
                          <w:rFonts w:ascii="Candara" w:eastAsia="Candara" w:hAnsi="Candara" w:cs="Candara"/>
                          <w:color w:val="000000" w:themeColor="text1"/>
                          <w:sz w:val="23"/>
                          <w:szCs w:val="23"/>
                        </w:rPr>
                        <w:t>You should be familiar with Harvard’s </w:t>
                      </w:r>
                      <w:hyperlink r:id="rId13" w:history="1">
                        <w:r w:rsidRPr="002C674D">
                          <w:rPr>
                            <w:rStyle w:val="Hyperlink"/>
                            <w:rFonts w:ascii="Candara" w:eastAsia="Candara" w:hAnsi="Candara" w:cs="Candara"/>
                            <w:color w:val="000000" w:themeColor="text1"/>
                            <w:sz w:val="23"/>
                            <w:szCs w:val="23"/>
                          </w:rPr>
                          <w:t>Honor Code</w:t>
                        </w:r>
                      </w:hyperlink>
                      <w:r w:rsidRPr="002C674D">
                        <w:rPr>
                          <w:rFonts w:ascii="Candara" w:eastAsia="Candara" w:hAnsi="Candara" w:cs="Candara"/>
                          <w:color w:val="000000" w:themeColor="text1"/>
                          <w:sz w:val="23"/>
                          <w:szCs w:val="23"/>
                        </w:rPr>
                        <w:t xml:space="preserve"> and follow it in this class. Further information on expectations for academic integrity </w:t>
                      </w:r>
                      <w:proofErr w:type="gramStart"/>
                      <w:r w:rsidRPr="002C674D">
                        <w:rPr>
                          <w:rFonts w:ascii="Candara" w:eastAsia="Candara" w:hAnsi="Candara" w:cs="Candara"/>
                          <w:color w:val="000000" w:themeColor="text1"/>
                          <w:sz w:val="23"/>
                          <w:szCs w:val="23"/>
                        </w:rPr>
                        <w:t>are</w:t>
                      </w:r>
                      <w:proofErr w:type="gramEnd"/>
                      <w:r w:rsidRPr="002C674D">
                        <w:rPr>
                          <w:rFonts w:ascii="Candara" w:eastAsia="Candara" w:hAnsi="Candara" w:cs="Candara"/>
                          <w:color w:val="000000" w:themeColor="text1"/>
                          <w:sz w:val="23"/>
                          <w:szCs w:val="23"/>
                        </w:rPr>
                        <w:t xml:space="preserve"> available in the </w:t>
                      </w:r>
                      <w:hyperlink r:id="rId14" w:history="1">
                        <w:r w:rsidRPr="002C674D">
                          <w:rPr>
                            <w:rStyle w:val="Hyperlink"/>
                            <w:rFonts w:ascii="Candara" w:eastAsia="Candara" w:hAnsi="Candara" w:cs="Candara"/>
                            <w:color w:val="000000" w:themeColor="text1"/>
                            <w:sz w:val="23"/>
                            <w:szCs w:val="23"/>
                          </w:rPr>
                          <w:t>Harvard College student handbook</w:t>
                        </w:r>
                      </w:hyperlink>
                      <w:r>
                        <w:rPr>
                          <w:rFonts w:ascii="Candara" w:eastAsia="Candara" w:hAnsi="Candara" w:cs="Candara"/>
                          <w:color w:val="000000" w:themeColor="text1"/>
                          <w:sz w:val="23"/>
                          <w:szCs w:val="23"/>
                        </w:rPr>
                        <w:t>.</w:t>
                      </w:r>
                      <w:r w:rsidRPr="002C674D">
                        <w:rPr>
                          <w:rFonts w:ascii="Candara" w:eastAsia="Candara" w:hAnsi="Candara" w:cs="Candara"/>
                          <w:sz w:val="23"/>
                          <w:szCs w:val="23"/>
                        </w:rPr>
                        <w:t>.</w:t>
                      </w:r>
                    </w:p>
                    <w:p w14:paraId="4D3C0F14" w14:textId="77777777" w:rsidR="009B317D" w:rsidRDefault="009B317D" w:rsidP="009B317D">
                      <w:pPr>
                        <w:jc w:val="center"/>
                      </w:pPr>
                    </w:p>
                  </w:txbxContent>
                </v:textbox>
                <w10:wrap anchorx="margin"/>
              </v:rect>
            </w:pict>
          </mc:Fallback>
        </mc:AlternateContent>
      </w:r>
    </w:p>
    <w:p w14:paraId="7912A162" w14:textId="69833ED4" w:rsidR="009B317D" w:rsidRDefault="009B317D" w:rsidP="009B317D">
      <w:pPr>
        <w:pBdr>
          <w:top w:val="nil"/>
          <w:left w:val="nil"/>
          <w:bottom w:val="nil"/>
          <w:right w:val="nil"/>
          <w:between w:val="nil"/>
        </w:pBdr>
        <w:rPr>
          <w:color w:val="000000"/>
        </w:rPr>
      </w:pPr>
    </w:p>
    <w:sectPr w:rsidR="009B317D">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F13146B"/>
    <w:multiLevelType w:val="multilevel"/>
    <w:tmpl w:val="EF3688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B5E2340"/>
    <w:multiLevelType w:val="multilevel"/>
    <w:tmpl w:val="F54E3D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50906550">
    <w:abstractNumId w:val="1"/>
  </w:num>
  <w:num w:numId="2" w16cid:durableId="15385454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3FF"/>
    <w:rsid w:val="000F03FF"/>
    <w:rsid w:val="0020556E"/>
    <w:rsid w:val="007A5DF0"/>
    <w:rsid w:val="00955BA6"/>
    <w:rsid w:val="009B317D"/>
    <w:rsid w:val="009E77BC"/>
    <w:rsid w:val="00E93E1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FC3BC5B"/>
  <w15:docId w15:val="{1A97AEB5-6C94-9D4A-B487-8590DA347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F92A11"/>
    <w:pPr>
      <w:ind w:left="720"/>
      <w:contextualSpacing/>
    </w:pPr>
  </w:style>
  <w:style w:type="character" w:styleId="Hyperlink">
    <w:name w:val="Hyperlink"/>
    <w:basedOn w:val="DefaultParagraphFont"/>
    <w:uiPriority w:val="99"/>
    <w:unhideWhenUsed/>
    <w:rsid w:val="00C618CC"/>
    <w:rPr>
      <w:color w:val="0000FF" w:themeColor="hyperlink"/>
      <w:u w:val="single"/>
    </w:rPr>
  </w:style>
  <w:style w:type="character" w:styleId="Mention">
    <w:name w:val="Mention"/>
    <w:basedOn w:val="DefaultParagraphFont"/>
    <w:uiPriority w:val="99"/>
    <w:semiHidden/>
    <w:unhideWhenUsed/>
    <w:rsid w:val="00C618CC"/>
    <w:rPr>
      <w:color w:val="2B579A"/>
      <w:shd w:val="clear" w:color="auto" w:fill="E6E6E6"/>
    </w:rPr>
  </w:style>
  <w:style w:type="paragraph" w:styleId="BalloonText">
    <w:name w:val="Balloon Text"/>
    <w:basedOn w:val="Normal"/>
    <w:link w:val="BalloonTextChar"/>
    <w:uiPriority w:val="99"/>
    <w:semiHidden/>
    <w:unhideWhenUsed/>
    <w:rsid w:val="00F82E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2EEF"/>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2055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hat.openai.com/" TargetMode="External"/><Relationship Id="rId13" Type="http://schemas.openxmlformats.org/officeDocument/2006/relationships/hyperlink" Target="https://honor.fas.harvard.edu/honor-code" TargetMode="External"/><Relationship Id="rId3" Type="http://schemas.openxmlformats.org/officeDocument/2006/relationships/styles" Target="styles.xml"/><Relationship Id="rId7" Type="http://schemas.openxmlformats.org/officeDocument/2006/relationships/hyperlink" Target="https://usingsources.fas.harvard.edu/" TargetMode="External"/><Relationship Id="rId12" Type="http://schemas.openxmlformats.org/officeDocument/2006/relationships/hyperlink" Target="https://chat.openai.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janicejhang@g.harvard.edu" TargetMode="External"/><Relationship Id="rId11" Type="http://schemas.openxmlformats.org/officeDocument/2006/relationships/hyperlink" Target="https://usingsources.fas.harvard.ed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handbook.fas.harvard.edu/book/academic-integrity" TargetMode="External"/><Relationship Id="rId4" Type="http://schemas.openxmlformats.org/officeDocument/2006/relationships/settings" Target="settings.xml"/><Relationship Id="rId9" Type="http://schemas.openxmlformats.org/officeDocument/2006/relationships/hyperlink" Target="https://honor.fas.harvard.edu/honor-code" TargetMode="External"/><Relationship Id="rId14" Type="http://schemas.openxmlformats.org/officeDocument/2006/relationships/hyperlink" Target="https://handbook.fas.harvard.edu/book/academic-integ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0MU0hX8FtSJFooIkv3u6AnLK3Kg==">AMUW2mUgAP1FyXMDjhfq6UD5j/oAFikWSiNVr3eITskYx4zAoLrt4eeARfn99jIOi+dfY8QJVpsZR8otNLtS1NljDD4bd4J8740uyIjyH+f5RqvdXOrxYjM=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366</Words>
  <Characters>2090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Margaret Rennix</dc:creator>
  <cp:lastModifiedBy>Jhang, Janice</cp:lastModifiedBy>
  <cp:revision>2</cp:revision>
  <dcterms:created xsi:type="dcterms:W3CDTF">2026-09-08T00:42:00Z</dcterms:created>
  <dcterms:modified xsi:type="dcterms:W3CDTF">2026-09-08T00:42:00Z</dcterms:modified>
</cp:coreProperties>
</file>