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Artist Name: Elizabeth Derstine</w:t>
      </w:r>
    </w:p>
    <w:p w:rsidR="00000000" w:rsidDel="00000000" w:rsidP="00000000" w:rsidRDefault="00000000" w:rsidRPr="00000000" w14:paraId="00000002">
      <w:pPr>
        <w:rPr/>
      </w:pPr>
      <w:r w:rsidDel="00000000" w:rsidR="00000000" w:rsidRPr="00000000">
        <w:rPr>
          <w:rtl w:val="0"/>
        </w:rPr>
        <w:t xml:space="preserve">Bio: </w:t>
      </w:r>
      <w:r w:rsidDel="00000000" w:rsidR="00000000" w:rsidRPr="00000000">
        <w:rPr>
          <w:sz w:val="24"/>
          <w:szCs w:val="24"/>
          <w:rtl w:val="0"/>
        </w:rPr>
        <w:t xml:space="preserve">Elizabeth Derstine currently lives and works in the Kansas City, Missouri area.  She received her B.F.A. in Sculpture from the Kansas City Art Institute in 2017. Her awards include: 2017 McKeown Grant for project funding, 2015 McKeown Grant for travel and research in Chicago, and the Best in Show for League for Innovation National Art Competition. Focusing on themes of idealized nostalgia, value, facades and reality; she uses foam plates as material for string creating enclosed woven forms. Cutting away at the identity of the foam plates she transforms them into a new precious state of its objecthood.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