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Jesus Palos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how to do the swipey swipes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 VC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card functionality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the Tab/Nav bar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Sabrina Herrero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screens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designs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icon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Gerardo Mares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Firebase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Register Screens/ flow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Enabled Google Sign in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Gradient Button Code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font and color assets needed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Georgina Garza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Matches Screen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Screen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Button at top of Matches/Calendar Screens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to be run on an iphone 8 plus in portrait mode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 card is there, and can be moved, but it’s not perfect and wasn’t supposed to be made for alpha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Deviations: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navbar from top to bottom due to lack of knowledge/time and to follow human interaction guidelines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home screen and go straight to swipe vc, eventually we will add an initial view for new registrants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Bar doesn’t stay when clicking a New Match and going to Meetup Screen, and then all subsequent Matches/Calendar screens after that; This issue arose when switching from the planned navigation bar to the tab bar implementation; Tab bar works if just initial flip between Matches &amp; Calendar screen; Issue will be fixed by Beta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CS 371L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 Spring 2019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 Alpha Release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