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26E2A" w14:textId="3EFF8E9F" w:rsidR="00027F07" w:rsidRDefault="00027F07" w:rsidP="00027F07">
      <w:pPr>
        <w:pStyle w:val="Normal1"/>
        <w:widowControl/>
        <w:jc w:val="both"/>
        <w:rPr>
          <w:rFonts w:ascii="Times New Roman" w:eastAsia="Times New Roman" w:hAnsi="Times New Roman" w:cs="Times New Roman"/>
          <w:color w:val="000000"/>
        </w:rPr>
      </w:pPr>
      <w:r>
        <w:rPr>
          <w:lang w:val="en-US"/>
        </w:rPr>
        <w:t xml:space="preserve">3. </w:t>
      </w:r>
      <w:r>
        <w:rPr>
          <w:rFonts w:ascii="Times New Roman" w:eastAsia="Times New Roman" w:hAnsi="Times New Roman" w:cs="Times New Roman"/>
          <w:color w:val="000000"/>
        </w:rPr>
        <w:t xml:space="preserve">Draw and validate Flowchart to compute quotient and remainder between two integers can be calculated by using the division </w:t>
      </w:r>
      <w:proofErr w:type="gramStart"/>
      <w:r>
        <w:rPr>
          <w:rFonts w:ascii="Times New Roman" w:eastAsia="Times New Roman" w:hAnsi="Times New Roman" w:cs="Times New Roman"/>
          <w:color w:val="000000"/>
        </w:rPr>
        <w:t>( /</w:t>
      </w:r>
      <w:proofErr w:type="gramEnd"/>
      <w:r>
        <w:rPr>
          <w:rFonts w:ascii="Times New Roman" w:eastAsia="Times New Roman" w:hAnsi="Times New Roman" w:cs="Times New Roman"/>
          <w:color w:val="000000"/>
        </w:rPr>
        <w:t xml:space="preserve"> ) and modulus ( % ) operators respectively. To compute the remainder of the division of two floating point numbers, the library function f-</w:t>
      </w:r>
      <w:proofErr w:type="gramStart"/>
      <w:r>
        <w:rPr>
          <w:rFonts w:ascii="Times New Roman" w:eastAsia="Times New Roman" w:hAnsi="Times New Roman" w:cs="Times New Roman"/>
          <w:color w:val="000000"/>
        </w:rPr>
        <w:t>mod(</w:t>
      </w:r>
      <w:proofErr w:type="gramEnd"/>
      <w:r>
        <w:rPr>
          <w:rFonts w:ascii="Times New Roman" w:eastAsia="Times New Roman" w:hAnsi="Times New Roman" w:cs="Times New Roman"/>
          <w:color w:val="000000"/>
        </w:rPr>
        <w:t xml:space="preserve">) is used. This function </w:t>
      </w:r>
      <w:r>
        <w:rPr>
          <w:rFonts w:ascii="Times New Roman" w:eastAsia="Times New Roman" w:hAnsi="Times New Roman" w:cs="Times New Roman"/>
        </w:rPr>
        <w:t>considers</w:t>
      </w:r>
      <w:r>
        <w:rPr>
          <w:rFonts w:ascii="Times New Roman" w:eastAsia="Times New Roman" w:hAnsi="Times New Roman" w:cs="Times New Roman"/>
          <w:color w:val="000000"/>
        </w:rPr>
        <w:t xml:space="preserve"> quotient as an integer number and the remainder as a floating-point number.</w:t>
      </w:r>
    </w:p>
    <w:p w14:paraId="6A5E5349" w14:textId="7DBF32F3" w:rsidR="00027F07" w:rsidRDefault="00027F07" w:rsidP="00027F07">
      <w:pPr>
        <w:pStyle w:val="Normal1"/>
        <w:widowControl/>
        <w:jc w:val="both"/>
        <w:rPr>
          <w:rFonts w:ascii="Times New Roman" w:eastAsia="Times New Roman" w:hAnsi="Times New Roman" w:cs="Times New Roman"/>
          <w:color w:val="000000"/>
        </w:rPr>
      </w:pPr>
      <w:r>
        <w:rPr>
          <w:noProof/>
        </w:rPr>
        <w:drawing>
          <wp:inline distT="0" distB="0" distL="0" distR="0" wp14:anchorId="5FB9CD50" wp14:editId="27DC6399">
            <wp:extent cx="5731510" cy="3223895"/>
            <wp:effectExtent l="0" t="0" r="2540" b="0"/>
            <wp:docPr id="1421" name="Picture 1"/>
            <wp:cNvGraphicFramePr/>
            <a:graphic xmlns:a="http://schemas.openxmlformats.org/drawingml/2006/main">
              <a:graphicData uri="http://schemas.openxmlformats.org/drawingml/2006/picture">
                <pic:pic xmlns:pic="http://schemas.openxmlformats.org/drawingml/2006/picture">
                  <pic:nvPicPr>
                    <pic:cNvPr id="1421" name="Picture 1421"/>
                    <pic:cNvPicPr/>
                  </pic:nvPicPr>
                  <pic:blipFill>
                    <a:blip r:embed="rId5"/>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color w:val="000000"/>
        </w:rPr>
        <w:t>4. Design a shopping cart system. How is the cart updated when the application is open on multiple pages? When an item is added to the cart, store the update in the server. Therefore, a page refresh on any tab will keep everything up to date. If you don't want to rely on a refresh, you could try some sort of polling mechanism. If the web browser on Focus event happens (assuming it's there), poll the server for a quick update if there is one.</w:t>
      </w:r>
    </w:p>
    <w:p w14:paraId="020DD907" w14:textId="23AA5267" w:rsidR="00027F07" w:rsidRDefault="00027F07" w:rsidP="00027F07">
      <w:pPr>
        <w:pStyle w:val="Normal1"/>
        <w:widowControl/>
        <w:jc w:val="both"/>
        <w:rPr>
          <w:rFonts w:ascii="Times New Roman" w:eastAsia="Times New Roman" w:hAnsi="Times New Roman" w:cs="Times New Roman"/>
          <w:color w:val="000000"/>
        </w:rPr>
      </w:pPr>
      <w:r w:rsidRPr="00027F07">
        <w:rPr>
          <w:rFonts w:ascii="Times New Roman" w:eastAsia="Times New Roman" w:hAnsi="Times New Roman" w:cs="Times New Roman"/>
          <w:noProof/>
          <w:color w:val="000000"/>
        </w:rPr>
        <w:drawing>
          <wp:inline distT="0" distB="0" distL="0" distR="0" wp14:anchorId="5827F00A" wp14:editId="46C02E27">
            <wp:extent cx="5731510" cy="3238500"/>
            <wp:effectExtent l="0" t="0" r="2540" b="0"/>
            <wp:docPr id="172578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88253" name=""/>
                    <pic:cNvPicPr/>
                  </pic:nvPicPr>
                  <pic:blipFill>
                    <a:blip r:embed="rId6"/>
                    <a:stretch>
                      <a:fillRect/>
                    </a:stretch>
                  </pic:blipFill>
                  <pic:spPr>
                    <a:xfrm>
                      <a:off x="0" y="0"/>
                      <a:ext cx="5731510" cy="3238500"/>
                    </a:xfrm>
                    <a:prstGeom prst="rect">
                      <a:avLst/>
                    </a:prstGeom>
                  </pic:spPr>
                </pic:pic>
              </a:graphicData>
            </a:graphic>
          </wp:inline>
        </w:drawing>
      </w:r>
    </w:p>
    <w:p w14:paraId="7893C118" w14:textId="77777777" w:rsidR="00027F07" w:rsidRDefault="00027F07" w:rsidP="00027F07">
      <w:pPr>
        <w:pStyle w:val="Normal1"/>
        <w:widowControl/>
        <w:jc w:val="both"/>
        <w:rPr>
          <w:rFonts w:ascii="Times New Roman" w:eastAsia="Times New Roman" w:hAnsi="Times New Roman" w:cs="Times New Roman"/>
          <w:color w:val="000000"/>
        </w:rPr>
      </w:pPr>
    </w:p>
    <w:p w14:paraId="24E2AC1B" w14:textId="77777777" w:rsidR="00027F07" w:rsidRDefault="00027F07" w:rsidP="00027F07">
      <w:pPr>
        <w:pStyle w:val="Normal1"/>
        <w:widowControl/>
        <w:jc w:val="both"/>
        <w:rPr>
          <w:rFonts w:ascii="Times New Roman" w:eastAsia="Times New Roman" w:hAnsi="Times New Roman" w:cs="Times New Roman"/>
          <w:color w:val="000000"/>
        </w:rPr>
      </w:pPr>
    </w:p>
    <w:p w14:paraId="2814CF3A" w14:textId="77777777" w:rsidR="00027F07" w:rsidRDefault="00027F07" w:rsidP="00027F07">
      <w:pPr>
        <w:pStyle w:val="Normal1"/>
        <w:widowControl/>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18. Using Raptor- Draw the flowchart to check whether the given number is a palindrome or not.</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This scenario is a word, number, phrase, or other sequence of symbols that reads the same backwards as forwards. Adapt</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A method for this problem is to reverse digits of number, compare the reverse of number. If both are same, then return true, else false using Raptor tool.</w:t>
      </w:r>
    </w:p>
    <w:p w14:paraId="60D8B427" w14:textId="21C4E04E" w:rsidR="00027F07" w:rsidRDefault="00027F07" w:rsidP="00027F07">
      <w:pPr>
        <w:pStyle w:val="Normal1"/>
        <w:widowControl/>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18DDE0D0" wp14:editId="0E4F6F64">
            <wp:extent cx="5731510" cy="3223895"/>
            <wp:effectExtent l="0" t="0" r="2540" b="0"/>
            <wp:docPr id="53229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90670" name="Picture 5322906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79D416" w14:textId="3FAE0045" w:rsidR="00027F07" w:rsidRDefault="00027F07" w:rsidP="00027F07">
      <w:pPr>
        <w:pStyle w:val="Normal1"/>
        <w:widowControl/>
        <w:jc w:val="both"/>
        <w:rPr>
          <w:rFonts w:ascii="Times New Roman" w:eastAsia="Times New Roman" w:hAnsi="Times New Roman" w:cs="Times New Roman"/>
          <w:color w:val="000000"/>
        </w:rPr>
      </w:pPr>
    </w:p>
    <w:p w14:paraId="260D8680" w14:textId="0DB316FE" w:rsidR="002A4501" w:rsidRDefault="004641AA">
      <w:pPr>
        <w:rPr>
          <w:rFonts w:ascii="Times New Roman" w:eastAsia="Times New Roman" w:hAnsi="Times New Roman" w:cs="Times New Roman"/>
          <w:color w:val="000000"/>
        </w:rPr>
      </w:pPr>
      <w:r>
        <w:rPr>
          <w:lang w:val="en-US"/>
        </w:rPr>
        <w:t xml:space="preserve">19. </w:t>
      </w:r>
      <w:r>
        <w:rPr>
          <w:rFonts w:ascii="Times New Roman" w:eastAsia="Times New Roman" w:hAnsi="Times New Roman" w:cs="Times New Roman"/>
          <w:color w:val="000000"/>
        </w:rPr>
        <w:t xml:space="preserve">Using Raptor – Draw and validate a flowchart for a </w:t>
      </w:r>
      <w:r>
        <w:rPr>
          <w:rFonts w:ascii="Times New Roman" w:eastAsia="Times New Roman" w:hAnsi="Times New Roman" w:cs="Times New Roman"/>
          <w:color w:val="000000"/>
          <w:highlight w:val="white"/>
        </w:rPr>
        <w:t xml:space="preserve">given string of lower-case English alphabets. One can choose any two characters in the string and replace all the occurrences of the first character with the second character and replace all the occurrences of the second character with the first character. </w:t>
      </w:r>
      <w:r>
        <w:rPr>
          <w:rFonts w:ascii="Times New Roman" w:eastAsia="Times New Roman" w:hAnsi="Times New Roman" w:cs="Times New Roman"/>
          <w:color w:val="000000"/>
        </w:rPr>
        <w:t>Using Raptor draws and validates the flowchart</w:t>
      </w:r>
      <w:r>
        <w:rPr>
          <w:rFonts w:ascii="Times New Roman" w:eastAsia="Times New Roman" w:hAnsi="Times New Roman" w:cs="Times New Roman"/>
          <w:color w:val="000000"/>
          <w:highlight w:val="white"/>
        </w:rPr>
        <w:t xml:space="preserve"> lexicographically smallest string that can be obtained by doing this operation at most once</w:t>
      </w:r>
      <w:r>
        <w:rPr>
          <w:rFonts w:ascii="Times New Roman" w:eastAsia="Times New Roman" w:hAnsi="Times New Roman" w:cs="Times New Roman"/>
          <w:color w:val="000000"/>
        </w:rPr>
        <w:t>.</w:t>
      </w:r>
    </w:p>
    <w:p w14:paraId="64462F16" w14:textId="73D86FB7" w:rsidR="004641AA" w:rsidRDefault="004641AA">
      <w:pPr>
        <w:rPr>
          <w:lang w:val="en-US"/>
        </w:rPr>
      </w:pPr>
      <w:r>
        <w:rPr>
          <w:noProof/>
        </w:rPr>
        <w:drawing>
          <wp:inline distT="0" distB="0" distL="0" distR="0" wp14:anchorId="5142AF0C" wp14:editId="097A0D9F">
            <wp:extent cx="5731510" cy="3223895"/>
            <wp:effectExtent l="0" t="0" r="2540" b="0"/>
            <wp:docPr id="7172" name="Picture 1"/>
            <wp:cNvGraphicFramePr/>
            <a:graphic xmlns:a="http://schemas.openxmlformats.org/drawingml/2006/main">
              <a:graphicData uri="http://schemas.openxmlformats.org/drawingml/2006/picture">
                <pic:pic xmlns:pic="http://schemas.openxmlformats.org/drawingml/2006/picture">
                  <pic:nvPicPr>
                    <pic:cNvPr id="7172" name="Picture 7172"/>
                    <pic:cNvPicPr/>
                  </pic:nvPicPr>
                  <pic:blipFill>
                    <a:blip r:embed="rId8"/>
                    <a:stretch>
                      <a:fillRect/>
                    </a:stretch>
                  </pic:blipFill>
                  <pic:spPr>
                    <a:xfrm>
                      <a:off x="0" y="0"/>
                      <a:ext cx="5731510" cy="3223895"/>
                    </a:xfrm>
                    <a:prstGeom prst="rect">
                      <a:avLst/>
                    </a:prstGeom>
                  </pic:spPr>
                </pic:pic>
              </a:graphicData>
            </a:graphic>
          </wp:inline>
        </w:drawing>
      </w:r>
    </w:p>
    <w:p w14:paraId="2EF6BC9D" w14:textId="77777777" w:rsidR="00AE1E7B" w:rsidRDefault="00AE1E7B">
      <w:pPr>
        <w:rPr>
          <w:lang w:val="en-US"/>
        </w:rPr>
      </w:pPr>
    </w:p>
    <w:p w14:paraId="2BB66D99" w14:textId="10976140" w:rsidR="00AE1E7B" w:rsidRDefault="00AE1E7B" w:rsidP="00AE1E7B">
      <w:pPr>
        <w:rPr>
          <w:rFonts w:ascii="Times New Roman" w:eastAsia="Times New Roman" w:hAnsi="Times New Roman" w:cs="Times New Roman"/>
          <w:color w:val="000000"/>
        </w:rPr>
      </w:pPr>
      <w:r>
        <w:rPr>
          <w:lang w:val="en-US"/>
        </w:rPr>
        <w:lastRenderedPageBreak/>
        <w:t xml:space="preserve">20. </w:t>
      </w:r>
      <w:r>
        <w:rPr>
          <w:rFonts w:ascii="Times New Roman" w:eastAsia="Times New Roman" w:hAnsi="Times New Roman" w:cs="Times New Roman"/>
          <w:color w:val="000000"/>
          <w:highlight w:val="white"/>
        </w:rPr>
        <w:t xml:space="preserve">The string is a sequence of characters placed in double quotes (” “). Performing different operations on string data is called String Handling. Strings are immutable. Whenever a change to a String is made, an entirely new String is created. If we want to store a group of </w:t>
      </w:r>
      <w:proofErr w:type="gramStart"/>
      <w:r>
        <w:rPr>
          <w:rFonts w:ascii="Times New Roman" w:eastAsia="Times New Roman" w:hAnsi="Times New Roman" w:cs="Times New Roman"/>
          <w:color w:val="000000"/>
          <w:highlight w:val="white"/>
        </w:rPr>
        <w:t>characters</w:t>
      </w:r>
      <w:proofErr w:type="gramEnd"/>
      <w:r>
        <w:rPr>
          <w:rFonts w:ascii="Times New Roman" w:eastAsia="Times New Roman" w:hAnsi="Times New Roman" w:cs="Times New Roman"/>
          <w:color w:val="000000"/>
          <w:highlight w:val="white"/>
        </w:rPr>
        <w:t xml:space="preserve"> we can use a char array. String provides various methods to perform different operations on strings Using </w:t>
      </w:r>
      <w:r>
        <w:rPr>
          <w:rFonts w:ascii="Times New Roman" w:eastAsia="Times New Roman" w:hAnsi="Times New Roman" w:cs="Times New Roman"/>
          <w:highlight w:val="white"/>
        </w:rPr>
        <w:t>R</w:t>
      </w:r>
      <w:r>
        <w:rPr>
          <w:rFonts w:ascii="Times New Roman" w:eastAsia="Times New Roman" w:hAnsi="Times New Roman" w:cs="Times New Roman"/>
          <w:color w:val="000000"/>
          <w:highlight w:val="white"/>
        </w:rPr>
        <w:t>aptor draw a flowchart to display the total number of characters in the string and return i</w:t>
      </w:r>
      <w:r>
        <w:rPr>
          <w:rFonts w:ascii="Times New Roman" w:eastAsia="Times New Roman" w:hAnsi="Times New Roman" w:cs="Times New Roman"/>
          <w:highlight w:val="white"/>
        </w:rPr>
        <w:t>t</w:t>
      </w:r>
      <w:r>
        <w:rPr>
          <w:rFonts w:ascii="Times New Roman" w:eastAsia="Times New Roman" w:hAnsi="Times New Roman" w:cs="Times New Roman"/>
        </w:rPr>
        <w:t>.</w:t>
      </w:r>
    </w:p>
    <w:p w14:paraId="68798A77" w14:textId="37AEC603" w:rsidR="00AE1E7B" w:rsidRDefault="00C83C22" w:rsidP="00AE1E7B">
      <w:pPr>
        <w:rPr>
          <w:rFonts w:ascii="Times New Roman" w:eastAsia="Times New Roman" w:hAnsi="Times New Roman" w:cs="Times New Roman"/>
          <w:color w:val="000000"/>
        </w:rPr>
      </w:pPr>
      <w:r w:rsidRPr="00C83C22">
        <w:rPr>
          <w:rFonts w:ascii="Times New Roman" w:eastAsia="Times New Roman" w:hAnsi="Times New Roman" w:cs="Times New Roman"/>
          <w:noProof/>
          <w:color w:val="000000"/>
        </w:rPr>
        <w:drawing>
          <wp:inline distT="0" distB="0" distL="0" distR="0" wp14:anchorId="46EF354F" wp14:editId="61DCF7D5">
            <wp:extent cx="2240474" cy="2217612"/>
            <wp:effectExtent l="0" t="0" r="7620" b="0"/>
            <wp:docPr id="194355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50084" name=""/>
                    <pic:cNvPicPr/>
                  </pic:nvPicPr>
                  <pic:blipFill>
                    <a:blip r:embed="rId9"/>
                    <a:stretch>
                      <a:fillRect/>
                    </a:stretch>
                  </pic:blipFill>
                  <pic:spPr>
                    <a:xfrm>
                      <a:off x="0" y="0"/>
                      <a:ext cx="2240474" cy="2217612"/>
                    </a:xfrm>
                    <a:prstGeom prst="rect">
                      <a:avLst/>
                    </a:prstGeom>
                  </pic:spPr>
                </pic:pic>
              </a:graphicData>
            </a:graphic>
          </wp:inline>
        </w:drawing>
      </w:r>
    </w:p>
    <w:p w14:paraId="61B1D30A" w14:textId="23E83FC5" w:rsidR="00C83C22" w:rsidRDefault="00C83C22" w:rsidP="00AE1E7B">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21. </w:t>
      </w:r>
      <w:r>
        <w:rPr>
          <w:rFonts w:ascii="Times New Roman" w:eastAsia="Times New Roman" w:hAnsi="Times New Roman" w:cs="Times New Roman"/>
          <w:color w:val="000000"/>
          <w:highlight w:val="white"/>
        </w:rPr>
        <w:t>Take for example the RSA encryption system: All arithmetic is done modulo n, with n=</w:t>
      </w:r>
      <w:proofErr w:type="spellStart"/>
      <w:r>
        <w:rPr>
          <w:rFonts w:ascii="Times New Roman" w:eastAsia="Times New Roman" w:hAnsi="Times New Roman" w:cs="Times New Roman"/>
          <w:color w:val="000000"/>
          <w:highlight w:val="white"/>
        </w:rPr>
        <w:t>pq</w:t>
      </w:r>
      <w:proofErr w:type="spellEnd"/>
      <w:r>
        <w:rPr>
          <w:rFonts w:ascii="Times New Roman" w:eastAsia="Times New Roman" w:hAnsi="Times New Roman" w:cs="Times New Roman"/>
          <w:color w:val="000000"/>
          <w:highlight w:val="white"/>
        </w:rPr>
        <w:t> and p, q large primes. Decryption in this system relies on computing Euler's phi function, φ(n), which is hard to compute (hence the system is hard to break) </w:t>
      </w:r>
      <w:r>
        <w:rPr>
          <w:rFonts w:ascii="Times New Roman" w:eastAsia="Times New Roman" w:hAnsi="Times New Roman" w:cs="Times New Roman"/>
          <w:b/>
          <w:color w:val="000000"/>
          <w:highlight w:val="white"/>
        </w:rPr>
        <w:t>unless</w:t>
      </w:r>
      <w:r>
        <w:rPr>
          <w:rFonts w:ascii="Times New Roman" w:eastAsia="Times New Roman" w:hAnsi="Times New Roman" w:cs="Times New Roman"/>
          <w:color w:val="000000"/>
          <w:highlight w:val="white"/>
        </w:rPr>
        <w:t xml:space="preserve"> you know the prime factorization of n (which is also hard to compute unless you know it upfront). Hence you need a method to generate primes (the Miller-Rabin primality checking algorithm is usually used here) and then you construct n by multiplying the primes you have found. </w:t>
      </w:r>
      <w:r>
        <w:rPr>
          <w:rFonts w:ascii="Times New Roman" w:eastAsia="Times New Roman" w:hAnsi="Times New Roman" w:cs="Times New Roman"/>
          <w:color w:val="000000"/>
        </w:rPr>
        <w:t xml:space="preserve">Using </w:t>
      </w:r>
      <w:r>
        <w:rPr>
          <w:rFonts w:ascii="Times New Roman" w:eastAsia="Times New Roman" w:hAnsi="Times New Roman" w:cs="Times New Roman"/>
        </w:rPr>
        <w:t>Raptor, draw</w:t>
      </w:r>
      <w:r>
        <w:rPr>
          <w:rFonts w:ascii="Times New Roman" w:eastAsia="Times New Roman" w:hAnsi="Times New Roman" w:cs="Times New Roman"/>
          <w:color w:val="000000"/>
        </w:rPr>
        <w:t xml:space="preserve"> the flowchart to find whether p and q are prime or not.</w:t>
      </w:r>
    </w:p>
    <w:p w14:paraId="2EFCDD9D" w14:textId="6EE828E7" w:rsidR="00C83C22" w:rsidRDefault="00C83C22" w:rsidP="00AE1E7B">
      <w:pPr>
        <w:rPr>
          <w:rFonts w:ascii="Times New Roman" w:eastAsia="Times New Roman" w:hAnsi="Times New Roman" w:cs="Times New Roman"/>
          <w:color w:val="000000"/>
        </w:rPr>
      </w:pPr>
      <w:r>
        <w:rPr>
          <w:noProof/>
        </w:rPr>
        <w:drawing>
          <wp:inline distT="0" distB="0" distL="0" distR="0" wp14:anchorId="5B760946" wp14:editId="252F1824">
            <wp:extent cx="5731510" cy="3208655"/>
            <wp:effectExtent l="0" t="0" r="2540" b="0"/>
            <wp:docPr id="60032" name="Picture 1"/>
            <wp:cNvGraphicFramePr/>
            <a:graphic xmlns:a="http://schemas.openxmlformats.org/drawingml/2006/main">
              <a:graphicData uri="http://schemas.openxmlformats.org/drawingml/2006/picture">
                <pic:pic xmlns:pic="http://schemas.openxmlformats.org/drawingml/2006/picture">
                  <pic:nvPicPr>
                    <pic:cNvPr id="60032" name="Picture 60032"/>
                    <pic:cNvPicPr/>
                  </pic:nvPicPr>
                  <pic:blipFill>
                    <a:blip r:embed="rId10"/>
                    <a:stretch>
                      <a:fillRect/>
                    </a:stretch>
                  </pic:blipFill>
                  <pic:spPr>
                    <a:xfrm>
                      <a:off x="0" y="0"/>
                      <a:ext cx="5731510" cy="3208655"/>
                    </a:xfrm>
                    <a:prstGeom prst="rect">
                      <a:avLst/>
                    </a:prstGeom>
                  </pic:spPr>
                </pic:pic>
              </a:graphicData>
            </a:graphic>
          </wp:inline>
        </w:drawing>
      </w:r>
    </w:p>
    <w:p w14:paraId="0055597C" w14:textId="77777777" w:rsidR="00C83C22" w:rsidRDefault="00C83C22" w:rsidP="00AE1E7B">
      <w:pPr>
        <w:rPr>
          <w:rFonts w:ascii="Times New Roman" w:eastAsia="Times New Roman" w:hAnsi="Times New Roman" w:cs="Times New Roman"/>
          <w:color w:val="000000"/>
        </w:rPr>
      </w:pPr>
    </w:p>
    <w:p w14:paraId="4639771D" w14:textId="77777777" w:rsidR="00C83C22" w:rsidRDefault="00C83C22" w:rsidP="00AE1E7B">
      <w:pPr>
        <w:rPr>
          <w:rFonts w:ascii="Times New Roman" w:eastAsia="Times New Roman" w:hAnsi="Times New Roman" w:cs="Times New Roman"/>
          <w:color w:val="000000"/>
        </w:rPr>
      </w:pPr>
    </w:p>
    <w:p w14:paraId="55A61A38" w14:textId="77777777" w:rsidR="00C83C22" w:rsidRDefault="00C83C22" w:rsidP="00AE1E7B">
      <w:pPr>
        <w:rPr>
          <w:rFonts w:ascii="Times New Roman" w:eastAsia="Times New Roman" w:hAnsi="Times New Roman" w:cs="Times New Roman"/>
          <w:color w:val="000000"/>
        </w:rPr>
      </w:pPr>
    </w:p>
    <w:p w14:paraId="6292AA9A" w14:textId="71342ECB" w:rsidR="00C83C22" w:rsidRDefault="00C83C22" w:rsidP="00AE1E7B">
      <w:p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22. </w:t>
      </w:r>
      <w:r>
        <w:rPr>
          <w:rFonts w:ascii="Times New Roman" w:eastAsia="Times New Roman" w:hAnsi="Times New Roman" w:cs="Times New Roman"/>
          <w:color w:val="000000"/>
          <w:highlight w:val="white"/>
        </w:rPr>
        <w:t>Cyclomatic Complexity in Software Testing is a testing metric used for measuring the complexity of a software program. It is a quantitative measure of independent paths in the source code of a software program. Cyclomatic complexity can be calculated by using control flow graphs or with respect to functions, modules, methods or classes within a software program. Cyclomatic complexity for a flow graph G is V(G)=E-N+2.</w:t>
      </w:r>
      <w:r>
        <w:rPr>
          <w:rFonts w:ascii="Times New Roman" w:eastAsia="Times New Roman" w:hAnsi="Times New Roman" w:cs="Times New Roman"/>
          <w:b/>
          <w:color w:val="000000"/>
          <w:highlight w:val="white"/>
        </w:rPr>
        <w:t xml:space="preserve">  </w:t>
      </w:r>
      <w:r>
        <w:rPr>
          <w:rFonts w:ascii="Times New Roman" w:eastAsia="Times New Roman" w:hAnsi="Times New Roman" w:cs="Times New Roman"/>
          <w:color w:val="000000"/>
        </w:rPr>
        <w:t>Cyclomatic complexity is a software metric (measurement), used to indicate the complexity of a program, Cyclomatic complexity = E - N + P where, E = number of edges in the flow graph, N = number of nodes in the flow graph, P = number of nodes that have exit points. Find Cyclomatic Complexity for a graph having number of edges as 17, number of nodes as 13 and number of predicate nodes in the flow graph as 5</w:t>
      </w:r>
    </w:p>
    <w:p w14:paraId="34E4C391" w14:textId="546427CB" w:rsidR="00C83C22" w:rsidRDefault="00C83C22" w:rsidP="00AE1E7B">
      <w:pPr>
        <w:rPr>
          <w:rFonts w:ascii="Times New Roman" w:eastAsia="Times New Roman" w:hAnsi="Times New Roman" w:cs="Times New Roman"/>
          <w:color w:val="000000"/>
        </w:rPr>
      </w:pPr>
      <w:r>
        <w:rPr>
          <w:noProof/>
        </w:rPr>
        <w:drawing>
          <wp:inline distT="0" distB="0" distL="0" distR="0" wp14:anchorId="21578604" wp14:editId="595F0435">
            <wp:extent cx="5731510" cy="4160520"/>
            <wp:effectExtent l="0" t="0" r="2540" b="0"/>
            <wp:docPr id="60033" name="Picture 1"/>
            <wp:cNvGraphicFramePr/>
            <a:graphic xmlns:a="http://schemas.openxmlformats.org/drawingml/2006/main">
              <a:graphicData uri="http://schemas.openxmlformats.org/drawingml/2006/picture">
                <pic:pic xmlns:pic="http://schemas.openxmlformats.org/drawingml/2006/picture">
                  <pic:nvPicPr>
                    <pic:cNvPr id="60033" name="Picture 60033"/>
                    <pic:cNvPicPr/>
                  </pic:nvPicPr>
                  <pic:blipFill>
                    <a:blip r:embed="rId11"/>
                    <a:stretch>
                      <a:fillRect/>
                    </a:stretch>
                  </pic:blipFill>
                  <pic:spPr>
                    <a:xfrm>
                      <a:off x="0" y="0"/>
                      <a:ext cx="5731510" cy="4160520"/>
                    </a:xfrm>
                    <a:prstGeom prst="rect">
                      <a:avLst/>
                    </a:prstGeom>
                  </pic:spPr>
                </pic:pic>
              </a:graphicData>
            </a:graphic>
          </wp:inline>
        </w:drawing>
      </w:r>
    </w:p>
    <w:p w14:paraId="5989FCA2" w14:textId="672732F4" w:rsidR="00C83C22" w:rsidRDefault="00C83C22" w:rsidP="00AE1E7B">
      <w:pPr>
        <w:rPr>
          <w:rFonts w:ascii="Times New Roman" w:eastAsia="Times New Roman" w:hAnsi="Times New Roman" w:cs="Times New Roman"/>
        </w:rPr>
      </w:pPr>
      <w:r>
        <w:rPr>
          <w:rFonts w:ascii="Times New Roman" w:eastAsia="Times New Roman" w:hAnsi="Times New Roman" w:cs="Times New Roman"/>
          <w:color w:val="000000"/>
        </w:rPr>
        <w:t xml:space="preserve">30. Using Raptor- Draw and validate the flowchart to calculate Factorial of a number. Factorial of a positive integer (number) is the sum of multiplication of all the integers smaller than that positive integer. For example, factorial of 5 is 5 * 4 * 3 * 2 * 1 which </w:t>
      </w:r>
      <w:r>
        <w:rPr>
          <w:rFonts w:ascii="Times New Roman" w:eastAsia="Times New Roman" w:hAnsi="Times New Roman" w:cs="Times New Roman"/>
        </w:rPr>
        <w:t>equals 120</w:t>
      </w:r>
    </w:p>
    <w:p w14:paraId="6D7FBD13" w14:textId="77777777" w:rsidR="00C83C22" w:rsidRDefault="00C83C22" w:rsidP="00C83C22">
      <w:pPr>
        <w:rPr>
          <w:rFonts w:ascii="Times New Roman" w:eastAsia="Times New Roman" w:hAnsi="Times New Roman" w:cs="Times New Roman"/>
          <w:color w:val="000000"/>
        </w:rPr>
      </w:pPr>
      <w:r>
        <w:rPr>
          <w:noProof/>
        </w:rPr>
        <w:drawing>
          <wp:inline distT="0" distB="0" distL="0" distR="0" wp14:anchorId="7ED87A34" wp14:editId="6DD3685C">
            <wp:extent cx="5731510" cy="2280138"/>
            <wp:effectExtent l="0" t="0" r="2540" b="6350"/>
            <wp:docPr id="60042" name="Picture 1"/>
            <wp:cNvGraphicFramePr/>
            <a:graphic xmlns:a="http://schemas.openxmlformats.org/drawingml/2006/main">
              <a:graphicData uri="http://schemas.openxmlformats.org/drawingml/2006/picture">
                <pic:pic xmlns:pic="http://schemas.openxmlformats.org/drawingml/2006/picture">
                  <pic:nvPicPr>
                    <pic:cNvPr id="60042" name="Picture 60042"/>
                    <pic:cNvPicPr/>
                  </pic:nvPicPr>
                  <pic:blipFill>
                    <a:blip r:embed="rId12"/>
                    <a:stretch>
                      <a:fillRect/>
                    </a:stretch>
                  </pic:blipFill>
                  <pic:spPr>
                    <a:xfrm>
                      <a:off x="0" y="0"/>
                      <a:ext cx="5808203" cy="2310649"/>
                    </a:xfrm>
                    <a:prstGeom prst="rect">
                      <a:avLst/>
                    </a:prstGeom>
                  </pic:spPr>
                </pic:pic>
              </a:graphicData>
            </a:graphic>
          </wp:inline>
        </w:drawing>
      </w:r>
    </w:p>
    <w:p w14:paraId="480329C3" w14:textId="37B9C9CE" w:rsidR="00C83C22" w:rsidRDefault="00C83C22" w:rsidP="00C83C22">
      <w:p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31. Using Raptor – Draw and validate the flowchart to find odd series of the given number. </w:t>
      </w:r>
      <w:r>
        <w:rPr>
          <w:rFonts w:ascii="Times New Roman" w:eastAsia="Times New Roman" w:hAnsi="Times New Roman" w:cs="Times New Roman"/>
        </w:rPr>
        <w:t>The</w:t>
      </w:r>
      <w:r>
        <w:rPr>
          <w:rFonts w:ascii="Times New Roman" w:eastAsia="Times New Roman" w:hAnsi="Times New Roman" w:cs="Times New Roman"/>
          <w:color w:val="000000"/>
        </w:rPr>
        <w:t xml:space="preserve"> odd numbers are the numbers which are not divisible by 2. They are 1,3,5,7,9,11,13,15,17,19 </w:t>
      </w:r>
      <w:proofErr w:type="gramStart"/>
      <w:r>
        <w:rPr>
          <w:rFonts w:ascii="Times New Roman" w:eastAsia="Times New Roman" w:hAnsi="Times New Roman" w:cs="Times New Roman"/>
          <w:color w:val="000000"/>
        </w:rPr>
        <w:t>etc..</w:t>
      </w:r>
      <w:proofErr w:type="gramEnd"/>
      <w:r>
        <w:rPr>
          <w:rFonts w:ascii="Times New Roman" w:eastAsia="Times New Roman" w:hAnsi="Times New Roman" w:cs="Times New Roman"/>
          <w:color w:val="000000"/>
        </w:rPr>
        <w:t xml:space="preserve"> Using Raptor – Draw and validate the flowchart to find even series of the given number</w:t>
      </w:r>
    </w:p>
    <w:p w14:paraId="2A69A7A5" w14:textId="047B1130" w:rsidR="00C83C22" w:rsidRDefault="00C83C22" w:rsidP="00AE1E7B">
      <w:pPr>
        <w:rPr>
          <w:rFonts w:ascii="Times New Roman" w:eastAsia="Times New Roman" w:hAnsi="Times New Roman" w:cs="Times New Roman"/>
          <w:color w:val="000000"/>
        </w:rPr>
      </w:pPr>
      <w:r>
        <w:rPr>
          <w:noProof/>
        </w:rPr>
        <w:drawing>
          <wp:inline distT="0" distB="0" distL="0" distR="0" wp14:anchorId="47EA5157" wp14:editId="7BDA65A9">
            <wp:extent cx="5731510" cy="3276600"/>
            <wp:effectExtent l="0" t="0" r="2540" b="0"/>
            <wp:docPr id="60043" name="Picture 1"/>
            <wp:cNvGraphicFramePr/>
            <a:graphic xmlns:a="http://schemas.openxmlformats.org/drawingml/2006/main">
              <a:graphicData uri="http://schemas.openxmlformats.org/drawingml/2006/picture">
                <pic:pic xmlns:pic="http://schemas.openxmlformats.org/drawingml/2006/picture">
                  <pic:nvPicPr>
                    <pic:cNvPr id="60043" name="Picture 60043"/>
                    <pic:cNvPicPr/>
                  </pic:nvPicPr>
                  <pic:blipFill>
                    <a:blip r:embed="rId13"/>
                    <a:stretch>
                      <a:fillRect/>
                    </a:stretch>
                  </pic:blipFill>
                  <pic:spPr>
                    <a:xfrm>
                      <a:off x="0" y="0"/>
                      <a:ext cx="5731510" cy="3276600"/>
                    </a:xfrm>
                    <a:prstGeom prst="rect">
                      <a:avLst/>
                    </a:prstGeom>
                  </pic:spPr>
                </pic:pic>
              </a:graphicData>
            </a:graphic>
          </wp:inline>
        </w:drawing>
      </w:r>
    </w:p>
    <w:p w14:paraId="3BCA7BFF" w14:textId="77777777" w:rsidR="00C83C22" w:rsidRDefault="00C83C22" w:rsidP="00C83C22">
      <w:pPr>
        <w:pStyle w:val="Normal1"/>
        <w:jc w:val="both"/>
        <w:rPr>
          <w:rFonts w:ascii="Times New Roman" w:eastAsia="Times New Roman" w:hAnsi="Times New Roman" w:cs="Times New Roman"/>
          <w:color w:val="000000"/>
        </w:rPr>
      </w:pPr>
      <w:r>
        <w:rPr>
          <w:rFonts w:ascii="Times New Roman" w:eastAsia="Times New Roman" w:hAnsi="Times New Roman" w:cs="Times New Roman"/>
          <w:color w:val="000000"/>
        </w:rPr>
        <w:t>32. Draw the flowchart that uses Raptor, how to reverse a given String. If the string is "hello" then, the output should be "</w:t>
      </w:r>
      <w:proofErr w:type="spellStart"/>
      <w:r>
        <w:rPr>
          <w:rFonts w:ascii="Times New Roman" w:eastAsia="Times New Roman" w:hAnsi="Times New Roman" w:cs="Times New Roman"/>
          <w:color w:val="000000"/>
        </w:rPr>
        <w:t>olleh</w:t>
      </w:r>
      <w:proofErr w:type="spellEnd"/>
      <w:r>
        <w:rPr>
          <w:rFonts w:ascii="Times New Roman" w:eastAsia="Times New Roman" w:hAnsi="Times New Roman" w:cs="Times New Roman"/>
          <w:color w:val="000000"/>
        </w:rPr>
        <w:t>". We can use this concept to check the palindrome. Because the palindrome string will have the same value even after we reverse it.</w:t>
      </w:r>
    </w:p>
    <w:p w14:paraId="762F7B80" w14:textId="1563839D" w:rsidR="00C83C22" w:rsidRDefault="00C83C22" w:rsidP="00AE1E7B">
      <w:pPr>
        <w:rPr>
          <w:rFonts w:ascii="Times New Roman" w:eastAsia="Times New Roman" w:hAnsi="Times New Roman" w:cs="Times New Roman"/>
          <w:color w:val="000000"/>
        </w:rPr>
      </w:pPr>
      <w:r>
        <w:rPr>
          <w:noProof/>
        </w:rPr>
        <w:drawing>
          <wp:inline distT="0" distB="0" distL="0" distR="0" wp14:anchorId="25BCD243" wp14:editId="5A3F1B2B">
            <wp:extent cx="5731424" cy="3341077"/>
            <wp:effectExtent l="0" t="0" r="3175" b="0"/>
            <wp:docPr id="60044" name="Picture 1"/>
            <wp:cNvGraphicFramePr/>
            <a:graphic xmlns:a="http://schemas.openxmlformats.org/drawingml/2006/main">
              <a:graphicData uri="http://schemas.openxmlformats.org/drawingml/2006/picture">
                <pic:pic xmlns:pic="http://schemas.openxmlformats.org/drawingml/2006/picture">
                  <pic:nvPicPr>
                    <pic:cNvPr id="60044" name="Picture 60044"/>
                    <pic:cNvPicPr/>
                  </pic:nvPicPr>
                  <pic:blipFill>
                    <a:blip r:embed="rId14"/>
                    <a:stretch>
                      <a:fillRect/>
                    </a:stretch>
                  </pic:blipFill>
                  <pic:spPr>
                    <a:xfrm>
                      <a:off x="0" y="0"/>
                      <a:ext cx="5747482" cy="3350438"/>
                    </a:xfrm>
                    <a:prstGeom prst="rect">
                      <a:avLst/>
                    </a:prstGeom>
                  </pic:spPr>
                </pic:pic>
              </a:graphicData>
            </a:graphic>
          </wp:inline>
        </w:drawing>
      </w:r>
    </w:p>
    <w:p w14:paraId="67E2F9D6" w14:textId="77777777" w:rsidR="00C83C22" w:rsidRDefault="00C83C22" w:rsidP="00AE1E7B">
      <w:pPr>
        <w:rPr>
          <w:rFonts w:ascii="Times New Roman" w:eastAsia="Times New Roman" w:hAnsi="Times New Roman" w:cs="Times New Roman"/>
          <w:color w:val="000000"/>
        </w:rPr>
      </w:pPr>
    </w:p>
    <w:p w14:paraId="1215C6A3" w14:textId="77777777" w:rsidR="00C83C22" w:rsidRDefault="00C83C22" w:rsidP="00AE1E7B">
      <w:pPr>
        <w:rPr>
          <w:rFonts w:ascii="Times New Roman" w:eastAsia="Times New Roman" w:hAnsi="Times New Roman" w:cs="Times New Roman"/>
          <w:color w:val="000000"/>
        </w:rPr>
      </w:pPr>
    </w:p>
    <w:p w14:paraId="7B3D0760" w14:textId="77777777" w:rsidR="00C83C22" w:rsidRDefault="00C83C22" w:rsidP="00AE1E7B">
      <w:pPr>
        <w:rPr>
          <w:rFonts w:ascii="Times New Roman" w:eastAsia="Times New Roman" w:hAnsi="Times New Roman" w:cs="Times New Roman"/>
          <w:color w:val="000000"/>
        </w:rPr>
      </w:pPr>
    </w:p>
    <w:p w14:paraId="7BA51602" w14:textId="18E95EA8" w:rsidR="00C83C22" w:rsidRDefault="00C83C22" w:rsidP="00A97F47">
      <w:pPr>
        <w:pStyle w:val="Normal1"/>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33. Draw the flowchart using Raptor, The formula of the sum of first n natural numbers is S=n(n+1)2S=n(n+1)</w:t>
      </w:r>
      <w:proofErr w:type="gramStart"/>
      <w:r>
        <w:rPr>
          <w:rFonts w:ascii="Times New Roman" w:eastAsia="Times New Roman" w:hAnsi="Times New Roman" w:cs="Times New Roman"/>
          <w:color w:val="000000"/>
        </w:rPr>
        <w:t>2 .</w:t>
      </w:r>
      <w:proofErr w:type="gramEnd"/>
      <w:r>
        <w:rPr>
          <w:rFonts w:ascii="Times New Roman" w:eastAsia="Times New Roman" w:hAnsi="Times New Roman" w:cs="Times New Roman"/>
          <w:color w:val="000000"/>
        </w:rPr>
        <w:t xml:space="preserve"> If the sum of first n natural number is 325 then find n. Using Raptor – Draw the flowchart to find largest of n numbers</w:t>
      </w:r>
      <w:r w:rsidR="00A97F47">
        <w:rPr>
          <w:rFonts w:ascii="Times New Roman" w:eastAsia="Times New Roman" w:hAnsi="Times New Roman" w:cs="Times New Roman"/>
          <w:color w:val="000000"/>
        </w:rPr>
        <w:t>.</w:t>
      </w:r>
    </w:p>
    <w:p w14:paraId="1749E6C8" w14:textId="5649B4B8" w:rsidR="00A97F47" w:rsidRDefault="00A97F47" w:rsidP="00A97F47">
      <w:pPr>
        <w:pStyle w:val="Normal1"/>
        <w:jc w:val="both"/>
        <w:rPr>
          <w:rFonts w:ascii="Times New Roman" w:eastAsia="Times New Roman" w:hAnsi="Times New Roman" w:cs="Times New Roman"/>
          <w:color w:val="000000"/>
        </w:rPr>
      </w:pPr>
      <w:r>
        <w:rPr>
          <w:noProof/>
        </w:rPr>
        <w:drawing>
          <wp:inline distT="0" distB="0" distL="0" distR="0" wp14:anchorId="64A6E49D" wp14:editId="047CE7EA">
            <wp:extent cx="5731510" cy="2529840"/>
            <wp:effectExtent l="0" t="0" r="2540"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29840"/>
                    </a:xfrm>
                    <a:prstGeom prst="rect">
                      <a:avLst/>
                    </a:prstGeom>
                    <a:noFill/>
                    <a:ln>
                      <a:noFill/>
                    </a:ln>
                  </pic:spPr>
                </pic:pic>
              </a:graphicData>
            </a:graphic>
          </wp:inline>
        </w:drawing>
      </w:r>
    </w:p>
    <w:p w14:paraId="0BF8C767" w14:textId="074A356E" w:rsidR="00C83C22" w:rsidRPr="00AE1E7B" w:rsidRDefault="00C83C22" w:rsidP="00AE1E7B">
      <w:pPr>
        <w:rPr>
          <w:rFonts w:ascii="Times New Roman" w:eastAsia="Times New Roman" w:hAnsi="Times New Roman" w:cs="Times New Roman"/>
          <w:color w:val="000000"/>
        </w:rPr>
      </w:pPr>
    </w:p>
    <w:sectPr w:rsidR="00C83C22" w:rsidRPr="00AE1E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num w:numId="1" w16cid:durableId="17987907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07"/>
    <w:rsid w:val="00027F07"/>
    <w:rsid w:val="001203F5"/>
    <w:rsid w:val="002A4501"/>
    <w:rsid w:val="003F1CD7"/>
    <w:rsid w:val="004641AA"/>
    <w:rsid w:val="00A05E5A"/>
    <w:rsid w:val="00A97F47"/>
    <w:rsid w:val="00AE1E7B"/>
    <w:rsid w:val="00C83C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9A12B"/>
  <w15:chartTrackingRefBased/>
  <w15:docId w15:val="{3D16976A-397E-4A88-B944-2E9D80E72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27F07"/>
    <w:pPr>
      <w:widowControl w:val="0"/>
      <w:spacing w:after="0" w:line="240" w:lineRule="auto"/>
    </w:pPr>
    <w:rPr>
      <w:rFonts w:ascii="Liberation Serif" w:eastAsia="Liberation Serif" w:hAnsi="Liberation Serif" w:cs="Liberation Seri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76142">
      <w:bodyDiv w:val="1"/>
      <w:marLeft w:val="0"/>
      <w:marRight w:val="0"/>
      <w:marTop w:val="0"/>
      <w:marBottom w:val="0"/>
      <w:divBdr>
        <w:top w:val="none" w:sz="0" w:space="0" w:color="auto"/>
        <w:left w:val="none" w:sz="0" w:space="0" w:color="auto"/>
        <w:bottom w:val="none" w:sz="0" w:space="0" w:color="auto"/>
        <w:right w:val="none" w:sz="0" w:space="0" w:color="auto"/>
      </w:divBdr>
    </w:div>
    <w:div w:id="944769460">
      <w:bodyDiv w:val="1"/>
      <w:marLeft w:val="0"/>
      <w:marRight w:val="0"/>
      <w:marTop w:val="0"/>
      <w:marBottom w:val="0"/>
      <w:divBdr>
        <w:top w:val="none" w:sz="0" w:space="0" w:color="auto"/>
        <w:left w:val="none" w:sz="0" w:space="0" w:color="auto"/>
        <w:bottom w:val="none" w:sz="0" w:space="0" w:color="auto"/>
        <w:right w:val="none" w:sz="0" w:space="0" w:color="auto"/>
      </w:divBdr>
    </w:div>
    <w:div w:id="1135947617">
      <w:bodyDiv w:val="1"/>
      <w:marLeft w:val="0"/>
      <w:marRight w:val="0"/>
      <w:marTop w:val="0"/>
      <w:marBottom w:val="0"/>
      <w:divBdr>
        <w:top w:val="none" w:sz="0" w:space="0" w:color="auto"/>
        <w:left w:val="none" w:sz="0" w:space="0" w:color="auto"/>
        <w:bottom w:val="none" w:sz="0" w:space="0" w:color="auto"/>
        <w:right w:val="none" w:sz="0" w:space="0" w:color="auto"/>
      </w:divBdr>
    </w:div>
    <w:div w:id="1286740047">
      <w:bodyDiv w:val="1"/>
      <w:marLeft w:val="0"/>
      <w:marRight w:val="0"/>
      <w:marTop w:val="0"/>
      <w:marBottom w:val="0"/>
      <w:divBdr>
        <w:top w:val="none" w:sz="0" w:space="0" w:color="auto"/>
        <w:left w:val="none" w:sz="0" w:space="0" w:color="auto"/>
        <w:bottom w:val="none" w:sz="0" w:space="0" w:color="auto"/>
        <w:right w:val="none" w:sz="0" w:space="0" w:color="auto"/>
      </w:divBdr>
    </w:div>
    <w:div w:id="1323122269">
      <w:bodyDiv w:val="1"/>
      <w:marLeft w:val="0"/>
      <w:marRight w:val="0"/>
      <w:marTop w:val="0"/>
      <w:marBottom w:val="0"/>
      <w:divBdr>
        <w:top w:val="none" w:sz="0" w:space="0" w:color="auto"/>
        <w:left w:val="none" w:sz="0" w:space="0" w:color="auto"/>
        <w:bottom w:val="none" w:sz="0" w:space="0" w:color="auto"/>
        <w:right w:val="none" w:sz="0" w:space="0" w:color="auto"/>
      </w:divBdr>
    </w:div>
    <w:div w:id="212626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696</Words>
  <Characters>3972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chandu</dc:creator>
  <cp:keywords/>
  <dc:description/>
  <cp:lastModifiedBy>sai chandu</cp:lastModifiedBy>
  <cp:revision>2</cp:revision>
  <dcterms:created xsi:type="dcterms:W3CDTF">2023-08-06T15:24:00Z</dcterms:created>
  <dcterms:modified xsi:type="dcterms:W3CDTF">2023-08-06T15:24:00Z</dcterms:modified>
</cp:coreProperties>
</file>