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7B20B" w14:textId="09A0D9DB" w:rsidR="0001778C" w:rsidRDefault="0001778C" w:rsidP="0001778C">
      <w:pPr>
        <w:widowControl/>
        <w:pBdr>
          <w:top w:val="nil"/>
          <w:left w:val="nil"/>
          <w:bottom w:val="nil"/>
          <w:right w:val="nil"/>
          <w:between w:val="nil"/>
        </w:pBdr>
        <w:jc w:val="center"/>
        <w:rPr>
          <w:iCs/>
          <w:color w:val="000000"/>
          <w:sz w:val="20"/>
          <w:szCs w:val="18"/>
        </w:rPr>
      </w:pPr>
      <w:r w:rsidRPr="0001778C">
        <w:rPr>
          <w:sz w:val="48"/>
          <w:szCs w:val="48"/>
        </w:rPr>
        <w:t>Prediction of Sales in Video Games using Random Forest Algorithm in Comparison with Gradient Boosting Algorithm to Improve Accuracy</w:t>
      </w:r>
    </w:p>
    <w:p w14:paraId="1BE63142" w14:textId="77777777" w:rsidR="0001778C" w:rsidRDefault="0001778C" w:rsidP="0001778C">
      <w:pPr>
        <w:widowControl/>
        <w:pBdr>
          <w:top w:val="nil"/>
          <w:left w:val="nil"/>
          <w:bottom w:val="nil"/>
          <w:right w:val="nil"/>
          <w:between w:val="nil"/>
        </w:pBdr>
        <w:jc w:val="center"/>
        <w:rPr>
          <w:iCs/>
          <w:color w:val="000000"/>
          <w:sz w:val="20"/>
          <w:szCs w:val="18"/>
        </w:rPr>
      </w:pPr>
    </w:p>
    <w:p w14:paraId="68FC6713" w14:textId="423BB62A" w:rsidR="0001778C" w:rsidRPr="001037A6" w:rsidRDefault="0001778C" w:rsidP="0001778C">
      <w:pPr>
        <w:widowControl/>
        <w:pBdr>
          <w:top w:val="nil"/>
          <w:left w:val="nil"/>
          <w:bottom w:val="nil"/>
          <w:right w:val="nil"/>
          <w:between w:val="nil"/>
        </w:pBdr>
        <w:jc w:val="center"/>
        <w:rPr>
          <w:color w:val="000000"/>
          <w:sz w:val="20"/>
          <w:szCs w:val="18"/>
        </w:rPr>
      </w:pPr>
      <w:r>
        <w:rPr>
          <w:iCs/>
          <w:color w:val="000000"/>
          <w:sz w:val="20"/>
          <w:szCs w:val="18"/>
        </w:rPr>
        <w:t>J. Sai Chandu</w:t>
      </w:r>
      <w:r w:rsidRPr="001037A6">
        <w:rPr>
          <w:color w:val="000000"/>
          <w:sz w:val="24"/>
          <w:vertAlign w:val="superscript"/>
        </w:rPr>
        <w:t xml:space="preserve">1, </w:t>
      </w:r>
      <w:r>
        <w:rPr>
          <w:color w:val="000000"/>
          <w:sz w:val="20"/>
          <w:szCs w:val="18"/>
        </w:rPr>
        <w:t>K.V. Kanimozhi</w:t>
      </w:r>
      <w:r w:rsidRPr="001037A6">
        <w:rPr>
          <w:color w:val="000000"/>
          <w:sz w:val="20"/>
          <w:szCs w:val="18"/>
          <w:vertAlign w:val="superscript"/>
        </w:rPr>
        <w:t>2</w:t>
      </w:r>
    </w:p>
    <w:p w14:paraId="360B2349" w14:textId="77777777" w:rsidR="0001778C" w:rsidRPr="00965D28" w:rsidRDefault="0001778C" w:rsidP="0001778C">
      <w:pPr>
        <w:widowControl/>
        <w:pBdr>
          <w:top w:val="nil"/>
          <w:left w:val="nil"/>
          <w:bottom w:val="nil"/>
          <w:right w:val="nil"/>
          <w:between w:val="nil"/>
        </w:pBdr>
        <w:jc w:val="center"/>
        <w:rPr>
          <w:i/>
          <w:color w:val="000000"/>
          <w:sz w:val="18"/>
          <w:szCs w:val="18"/>
        </w:rPr>
      </w:pPr>
      <w:r w:rsidRPr="00965D28">
        <w:rPr>
          <w:i/>
          <w:color w:val="000000"/>
          <w:sz w:val="18"/>
          <w:szCs w:val="18"/>
        </w:rPr>
        <w:t>Department of Computer Science and Engineering,</w:t>
      </w:r>
    </w:p>
    <w:p w14:paraId="64558A20" w14:textId="77777777" w:rsidR="0001778C" w:rsidRPr="00965D28" w:rsidRDefault="0001778C" w:rsidP="0001778C">
      <w:pPr>
        <w:widowControl/>
        <w:pBdr>
          <w:top w:val="nil"/>
          <w:left w:val="nil"/>
          <w:bottom w:val="nil"/>
          <w:right w:val="nil"/>
          <w:between w:val="nil"/>
        </w:pBdr>
        <w:jc w:val="center"/>
        <w:rPr>
          <w:i/>
          <w:color w:val="000000"/>
          <w:sz w:val="18"/>
          <w:szCs w:val="18"/>
        </w:rPr>
      </w:pPr>
      <w:r w:rsidRPr="00965D28">
        <w:rPr>
          <w:i/>
          <w:color w:val="000000"/>
          <w:sz w:val="18"/>
          <w:szCs w:val="18"/>
        </w:rPr>
        <w:t>Saveetha School of Engineering,</w:t>
      </w:r>
    </w:p>
    <w:p w14:paraId="40A0C8F6" w14:textId="77777777" w:rsidR="0001778C" w:rsidRDefault="0001778C" w:rsidP="0001778C">
      <w:pPr>
        <w:widowControl/>
        <w:pBdr>
          <w:top w:val="nil"/>
          <w:left w:val="nil"/>
          <w:bottom w:val="nil"/>
          <w:right w:val="nil"/>
          <w:between w:val="nil"/>
        </w:pBdr>
        <w:jc w:val="center"/>
        <w:rPr>
          <w:i/>
          <w:color w:val="000000"/>
          <w:sz w:val="18"/>
          <w:szCs w:val="18"/>
        </w:rPr>
      </w:pPr>
      <w:r w:rsidRPr="00965D28">
        <w:rPr>
          <w:i/>
          <w:color w:val="000000"/>
          <w:sz w:val="18"/>
          <w:szCs w:val="18"/>
        </w:rPr>
        <w:t>Saveetha Institute of Medical and Technical Sciences,</w:t>
      </w:r>
    </w:p>
    <w:p w14:paraId="734A6F50" w14:textId="77777777" w:rsidR="0001778C" w:rsidRDefault="0001778C" w:rsidP="0001778C">
      <w:pPr>
        <w:widowControl/>
        <w:pBdr>
          <w:top w:val="nil"/>
          <w:left w:val="nil"/>
          <w:bottom w:val="nil"/>
          <w:right w:val="nil"/>
          <w:between w:val="nil"/>
        </w:pBdr>
        <w:jc w:val="center"/>
        <w:rPr>
          <w:i/>
          <w:color w:val="000000"/>
          <w:sz w:val="18"/>
          <w:szCs w:val="18"/>
        </w:rPr>
      </w:pPr>
      <w:r w:rsidRPr="00965D28">
        <w:rPr>
          <w:i/>
          <w:color w:val="000000"/>
          <w:sz w:val="18"/>
          <w:szCs w:val="18"/>
        </w:rPr>
        <w:t xml:space="preserve">Saveetha University, </w:t>
      </w:r>
    </w:p>
    <w:p w14:paraId="099D4A20" w14:textId="77777777" w:rsidR="0001778C" w:rsidRPr="00965D28" w:rsidRDefault="0001778C" w:rsidP="0001778C">
      <w:pPr>
        <w:widowControl/>
        <w:pBdr>
          <w:top w:val="nil"/>
          <w:left w:val="nil"/>
          <w:bottom w:val="nil"/>
          <w:right w:val="nil"/>
          <w:between w:val="nil"/>
        </w:pBdr>
        <w:jc w:val="center"/>
        <w:rPr>
          <w:color w:val="000000"/>
          <w:sz w:val="18"/>
          <w:szCs w:val="18"/>
        </w:rPr>
      </w:pPr>
      <w:r w:rsidRPr="00965D28">
        <w:rPr>
          <w:color w:val="000000"/>
          <w:sz w:val="18"/>
          <w:szCs w:val="18"/>
        </w:rPr>
        <w:t>Chennai, Tamil Nadu, India.</w:t>
      </w:r>
    </w:p>
    <w:p w14:paraId="72315D0D" w14:textId="229A7CE8" w:rsidR="0001778C" w:rsidRPr="001037A6" w:rsidRDefault="0001778C" w:rsidP="0001778C">
      <w:pPr>
        <w:widowControl/>
        <w:pBdr>
          <w:top w:val="nil"/>
          <w:left w:val="nil"/>
          <w:bottom w:val="nil"/>
          <w:right w:val="nil"/>
          <w:between w:val="nil"/>
        </w:pBdr>
        <w:jc w:val="center"/>
        <w:rPr>
          <w:color w:val="000000"/>
          <w:sz w:val="18"/>
          <w:szCs w:val="18"/>
        </w:rPr>
      </w:pPr>
      <w:r>
        <w:rPr>
          <w:color w:val="000000"/>
          <w:sz w:val="18"/>
          <w:szCs w:val="18"/>
        </w:rPr>
        <w:t>saichanduj1216.sse</w:t>
      </w:r>
      <w:r w:rsidRPr="001037A6">
        <w:rPr>
          <w:color w:val="000000"/>
          <w:sz w:val="18"/>
          <w:szCs w:val="18"/>
        </w:rPr>
        <w:t>@</w:t>
      </w:r>
      <w:r>
        <w:rPr>
          <w:color w:val="000000"/>
          <w:sz w:val="18"/>
          <w:szCs w:val="18"/>
        </w:rPr>
        <w:t>saveetha</w:t>
      </w:r>
      <w:r w:rsidRPr="001037A6">
        <w:rPr>
          <w:color w:val="000000"/>
          <w:sz w:val="18"/>
          <w:szCs w:val="18"/>
        </w:rPr>
        <w:t>.com, kanimozhikv.sse@saveetha</w:t>
      </w:r>
      <w:r>
        <w:rPr>
          <w:color w:val="000000"/>
          <w:sz w:val="18"/>
          <w:szCs w:val="18"/>
        </w:rPr>
        <w:t>.</w:t>
      </w:r>
      <w:r w:rsidRPr="001037A6">
        <w:rPr>
          <w:color w:val="000000"/>
          <w:sz w:val="18"/>
          <w:szCs w:val="18"/>
        </w:rPr>
        <w:t>com</w:t>
      </w:r>
    </w:p>
    <w:p w14:paraId="6ACBBB19" w14:textId="77777777" w:rsidR="0001778C" w:rsidRDefault="0001778C" w:rsidP="0001778C">
      <w:pPr>
        <w:widowControl/>
        <w:pBdr>
          <w:top w:val="nil"/>
          <w:left w:val="nil"/>
          <w:bottom w:val="nil"/>
          <w:right w:val="nil"/>
          <w:between w:val="nil"/>
        </w:pBdr>
        <w:rPr>
          <w:i/>
          <w:color w:val="000000"/>
          <w:sz w:val="18"/>
          <w:szCs w:val="18"/>
        </w:rPr>
      </w:pPr>
    </w:p>
    <w:p w14:paraId="24D5A632" w14:textId="77777777" w:rsidR="0001778C" w:rsidRDefault="0001778C" w:rsidP="0001778C">
      <w:pPr>
        <w:pBdr>
          <w:top w:val="nil"/>
          <w:left w:val="nil"/>
          <w:bottom w:val="nil"/>
          <w:right w:val="nil"/>
          <w:between w:val="nil"/>
        </w:pBdr>
        <w:spacing w:line="276" w:lineRule="auto"/>
        <w:ind w:left="280" w:right="7773"/>
        <w:rPr>
          <w:sz w:val="24"/>
          <w:szCs w:val="24"/>
        </w:rPr>
        <w:sectPr w:rsidR="0001778C" w:rsidSect="0001778C">
          <w:footerReference w:type="default" r:id="rId7"/>
          <w:pgSz w:w="12240" w:h="15840"/>
          <w:pgMar w:top="1380" w:right="1300" w:bottom="1000" w:left="1160" w:header="0" w:footer="804" w:gutter="0"/>
          <w:pgNumType w:start="1"/>
          <w:cols w:space="720"/>
        </w:sectPr>
      </w:pPr>
      <w:r>
        <w:rPr>
          <w:sz w:val="24"/>
          <w:szCs w:val="24"/>
        </w:rPr>
        <w:tab/>
      </w:r>
    </w:p>
    <w:p w14:paraId="3355863C" w14:textId="67FC20A6" w:rsidR="0001778C" w:rsidRDefault="0001778C" w:rsidP="0001778C">
      <w:pPr>
        <w:jc w:val="both"/>
        <w:rPr>
          <w:rFonts w:ascii="Roboto" w:eastAsia="Roboto" w:hAnsi="Roboto" w:cs="Roboto"/>
          <w:color w:val="000000"/>
          <w:sz w:val="24"/>
          <w:szCs w:val="24"/>
        </w:rPr>
      </w:pPr>
      <w:r w:rsidRPr="006C0894">
        <w:rPr>
          <w:b/>
          <w:i/>
          <w:iCs/>
          <w:sz w:val="18"/>
          <w:szCs w:val="18"/>
        </w:rPr>
        <w:t>Abstract-</w:t>
      </w:r>
      <w:r w:rsidRPr="006C0894">
        <w:rPr>
          <w:b/>
          <w:sz w:val="18"/>
          <w:szCs w:val="18"/>
        </w:rPr>
        <w:t xml:space="preserve"> </w:t>
      </w:r>
      <w:r w:rsidRPr="0001778C">
        <w:rPr>
          <w:b/>
          <w:sz w:val="18"/>
          <w:szCs w:val="18"/>
        </w:rPr>
        <w:t xml:space="preserve">Aim: With the goal of increasing the precision of purchases in gaming. In order to identify which algorithm most reliably predicts sales in games, this study will assess the efficiency of many methods. materials and methods: I used a dataset of video game sales records that included genre, platform, reviewer scores, player scores, and developer data. The number of iterations for each algorithm is ten, and the sample size was found to be ten per group. As a result, </w:t>
      </w:r>
      <w:proofErr w:type="spellStart"/>
      <w:r w:rsidRPr="0001778C">
        <w:rPr>
          <w:b/>
          <w:sz w:val="18"/>
          <w:szCs w:val="18"/>
        </w:rPr>
        <w:t>tp</w:t>
      </w:r>
      <w:proofErr w:type="spellEnd"/>
      <w:r w:rsidRPr="0001778C">
        <w:rPr>
          <w:b/>
          <w:sz w:val="18"/>
          <w:szCs w:val="18"/>
        </w:rPr>
        <w:t xml:space="preserve">= 0.121. Both were trained using identical parameters on a single set of data. Result: These investigations demonstrate that the main method and gradient boosting methods have significant precision differences. To be more specific, the Random Forest approach achieved an 86.40% level of precision, substantially greater compared to the gradient boosting method 78.75%. Conclusion: The article finds a brief example on how sales is going to </w:t>
      </w:r>
      <w:proofErr w:type="gramStart"/>
      <w:r w:rsidRPr="0001778C">
        <w:rPr>
          <w:b/>
          <w:sz w:val="18"/>
          <w:szCs w:val="18"/>
        </w:rPr>
        <w:t>happen,</w:t>
      </w:r>
      <w:proofErr w:type="gramEnd"/>
      <w:r w:rsidRPr="0001778C">
        <w:rPr>
          <w:b/>
          <w:sz w:val="18"/>
          <w:szCs w:val="18"/>
        </w:rPr>
        <w:t xml:space="preserve"> the Random Forest method performs better than the gradient boosting algorithm. The gradient boosting had a 78.75% precision, compared to 86.40% for the Random Forest technique. It implies that the intervention method does a great job of assessing sales of games. Therefore, random forest is the suitable option for the prediction of accurate sales in video games.</w:t>
      </w:r>
    </w:p>
    <w:p w14:paraId="730B7CDE" w14:textId="77777777" w:rsidR="0001778C" w:rsidRDefault="0001778C" w:rsidP="0001778C">
      <w:pPr>
        <w:pStyle w:val="Author"/>
        <w:spacing w:before="0" w:after="0"/>
        <w:jc w:val="both"/>
        <w:rPr>
          <w:color w:val="202020"/>
          <w:sz w:val="18"/>
          <w:szCs w:val="18"/>
          <w:highlight w:val="white"/>
        </w:rPr>
      </w:pPr>
    </w:p>
    <w:p w14:paraId="1AC23F05" w14:textId="28AB4548" w:rsidR="0001778C" w:rsidRDefault="0001778C" w:rsidP="0001778C">
      <w:pPr>
        <w:jc w:val="both"/>
        <w:rPr>
          <w:b/>
          <w:i/>
          <w:iCs/>
          <w:sz w:val="18"/>
          <w:szCs w:val="18"/>
        </w:rPr>
      </w:pPr>
      <w:r w:rsidRPr="006C0894">
        <w:rPr>
          <w:b/>
          <w:i/>
          <w:iCs/>
          <w:sz w:val="18"/>
          <w:szCs w:val="18"/>
        </w:rPr>
        <w:t xml:space="preserve">Keywords: </w:t>
      </w:r>
      <w:r w:rsidRPr="0001778C">
        <w:rPr>
          <w:b/>
          <w:i/>
          <w:iCs/>
          <w:sz w:val="18"/>
          <w:szCs w:val="18"/>
        </w:rPr>
        <w:t>Gradient boosting, random forest, comparison, accuracy, video game, sales, prediction, improvement, machine learning</w:t>
      </w:r>
      <w:r w:rsidRPr="006C0894">
        <w:rPr>
          <w:b/>
          <w:i/>
          <w:iCs/>
          <w:sz w:val="18"/>
          <w:szCs w:val="18"/>
        </w:rPr>
        <w:t>.</w:t>
      </w:r>
    </w:p>
    <w:p w14:paraId="28F86BB9" w14:textId="77777777" w:rsidR="0001778C" w:rsidRPr="006C0894" w:rsidRDefault="0001778C" w:rsidP="0001778C">
      <w:pPr>
        <w:jc w:val="both"/>
        <w:rPr>
          <w:b/>
          <w:i/>
          <w:iCs/>
          <w:sz w:val="18"/>
          <w:szCs w:val="18"/>
        </w:rPr>
      </w:pPr>
    </w:p>
    <w:p w14:paraId="5D4967EE" w14:textId="77777777" w:rsidR="0001778C" w:rsidRPr="00F67BE8" w:rsidRDefault="0001778C" w:rsidP="0001778C">
      <w:pPr>
        <w:pBdr>
          <w:top w:val="nil"/>
          <w:left w:val="nil"/>
          <w:bottom w:val="nil"/>
          <w:right w:val="nil"/>
          <w:between w:val="nil"/>
        </w:pBdr>
        <w:jc w:val="both"/>
        <w:rPr>
          <w:b/>
          <w:i/>
          <w:sz w:val="18"/>
          <w:szCs w:val="18"/>
        </w:rPr>
      </w:pPr>
    </w:p>
    <w:p w14:paraId="6424F97D" w14:textId="1FC29FEC" w:rsidR="0001778C" w:rsidRPr="00E96AB0" w:rsidRDefault="008416DC" w:rsidP="0001778C">
      <w:pPr>
        <w:widowControl/>
        <w:spacing w:after="200" w:line="276" w:lineRule="auto"/>
        <w:jc w:val="center"/>
        <w:rPr>
          <w:i/>
          <w:iCs/>
          <w:color w:val="000000"/>
          <w:sz w:val="20"/>
          <w:szCs w:val="20"/>
        </w:rPr>
      </w:pPr>
      <w:r w:rsidRPr="00E96AB0">
        <w:rPr>
          <w:i/>
          <w:iCs/>
          <w:color w:val="000000"/>
          <w:sz w:val="20"/>
          <w:szCs w:val="20"/>
        </w:rPr>
        <w:t>Introduction</w:t>
      </w:r>
    </w:p>
    <w:p w14:paraId="10861F58" w14:textId="00FFBEBB" w:rsidR="0001778C" w:rsidRPr="0001778C" w:rsidRDefault="0001778C" w:rsidP="0001778C">
      <w:pPr>
        <w:rPr>
          <w:sz w:val="20"/>
          <w:szCs w:val="20"/>
          <w:lang w:val="en-IN"/>
        </w:rPr>
      </w:pPr>
      <w:r w:rsidRPr="0001778C">
        <w:rPr>
          <w:sz w:val="20"/>
          <w:szCs w:val="20"/>
          <w:lang w:val="en-IN"/>
        </w:rPr>
        <w:t>When compared to the Gradient Boosting technique, the random forest algorithm is used to estimate gaming revenue with more reliability</w:t>
      </w:r>
      <w:r w:rsidR="007F6573">
        <w:rPr>
          <w:sz w:val="20"/>
          <w:szCs w:val="20"/>
          <w:lang w:val="en-IN"/>
        </w:rPr>
        <w:t xml:space="preserve"> </w:t>
      </w:r>
      <w:r>
        <w:rPr>
          <w:sz w:val="20"/>
          <w:szCs w:val="20"/>
          <w:lang w:val="en-IN"/>
        </w:rPr>
        <w:t>[1</w:t>
      </w:r>
      <w:r w:rsidR="007F6573">
        <w:rPr>
          <w:sz w:val="20"/>
          <w:szCs w:val="20"/>
          <w:lang w:val="en-IN"/>
        </w:rPr>
        <w:t>2</w:t>
      </w:r>
      <w:r>
        <w:rPr>
          <w:sz w:val="20"/>
          <w:szCs w:val="20"/>
          <w:lang w:val="en-IN"/>
        </w:rPr>
        <w:t>]</w:t>
      </w:r>
      <w:r w:rsidRPr="0001778C">
        <w:rPr>
          <w:sz w:val="20"/>
          <w:szCs w:val="20"/>
          <w:lang w:val="en-IN"/>
        </w:rPr>
        <w:t xml:space="preserve">. Perfect revenue forecasting is critical for designers in making informed options in today's world, when industry is rapidly developing &amp; turning into a rival. This looks into the use of purchases information in order to forecast gaming </w:t>
      </w:r>
      <w:proofErr w:type="gramStart"/>
      <w:r w:rsidRPr="0001778C">
        <w:rPr>
          <w:sz w:val="20"/>
          <w:szCs w:val="20"/>
          <w:lang w:val="en-IN"/>
        </w:rPr>
        <w:t>purchases</w:t>
      </w:r>
      <w:r w:rsidR="007F6573">
        <w:rPr>
          <w:sz w:val="20"/>
          <w:szCs w:val="20"/>
          <w:lang w:val="en-IN"/>
        </w:rPr>
        <w:t>[</w:t>
      </w:r>
      <w:proofErr w:type="gramEnd"/>
      <w:r w:rsidR="007F6573">
        <w:rPr>
          <w:sz w:val="20"/>
          <w:szCs w:val="20"/>
          <w:lang w:val="en-IN"/>
        </w:rPr>
        <w:t>3].</w:t>
      </w:r>
    </w:p>
    <w:p w14:paraId="046D24BA" w14:textId="77777777" w:rsidR="0001778C" w:rsidRPr="0001778C" w:rsidRDefault="0001778C" w:rsidP="0001778C">
      <w:pPr>
        <w:jc w:val="both"/>
        <w:rPr>
          <w:sz w:val="20"/>
          <w:szCs w:val="20"/>
          <w:lang w:val="en-IN"/>
        </w:rPr>
      </w:pPr>
    </w:p>
    <w:p w14:paraId="6A26980F" w14:textId="6455A1B4" w:rsidR="0001778C" w:rsidRPr="0001778C" w:rsidRDefault="0001778C" w:rsidP="0001778C">
      <w:pPr>
        <w:jc w:val="both"/>
        <w:rPr>
          <w:sz w:val="20"/>
          <w:szCs w:val="20"/>
          <w:lang w:val="en-IN"/>
        </w:rPr>
      </w:pPr>
      <w:r w:rsidRPr="0001778C">
        <w:rPr>
          <w:sz w:val="20"/>
          <w:szCs w:val="20"/>
          <w:lang w:val="en-IN"/>
        </w:rPr>
        <w:t>IEEE Xplore has 196 articles on Forecasting revenue for games, whereas 1750 articles in google scholar. Those documents demonstrate how Random Forest outperforms alternative methods forecasts</w:t>
      </w:r>
      <w:r w:rsidR="007F6573">
        <w:rPr>
          <w:sz w:val="20"/>
          <w:szCs w:val="20"/>
          <w:lang w:val="en-IN"/>
        </w:rPr>
        <w:t xml:space="preserve"> [7]</w:t>
      </w:r>
      <w:r w:rsidRPr="0001778C">
        <w:rPr>
          <w:sz w:val="20"/>
          <w:szCs w:val="20"/>
          <w:lang w:val="en-IN"/>
        </w:rPr>
        <w:t xml:space="preserve">. In contrast, alternative </w:t>
      </w:r>
      <w:r w:rsidRPr="0001778C">
        <w:rPr>
          <w:sz w:val="20"/>
          <w:szCs w:val="20"/>
          <w:lang w:val="en-IN"/>
        </w:rPr>
        <w:t xml:space="preserve">methodologies, experts </w:t>
      </w:r>
      <w:proofErr w:type="gramStart"/>
      <w:r w:rsidRPr="0001778C">
        <w:rPr>
          <w:sz w:val="20"/>
          <w:szCs w:val="20"/>
          <w:lang w:val="en-IN"/>
        </w:rPr>
        <w:t>has</w:t>
      </w:r>
      <w:proofErr w:type="gramEnd"/>
      <w:r w:rsidRPr="0001778C">
        <w:rPr>
          <w:sz w:val="20"/>
          <w:szCs w:val="20"/>
          <w:lang w:val="en-IN"/>
        </w:rPr>
        <w:t xml:space="preserve"> frequently demonstrated, because the algorithm of Random Forest predicts superior precision &amp; robustness</w:t>
      </w:r>
      <w:r w:rsidR="007F6573">
        <w:rPr>
          <w:sz w:val="20"/>
          <w:szCs w:val="20"/>
          <w:lang w:val="en-IN"/>
        </w:rPr>
        <w:t xml:space="preserve"> [3]</w:t>
      </w:r>
      <w:r w:rsidRPr="0001778C">
        <w:rPr>
          <w:sz w:val="20"/>
          <w:szCs w:val="20"/>
          <w:lang w:val="en-IN"/>
        </w:rPr>
        <w:t>. This result highlights random Forest's ability to capture the deep relationships found in video games sales</w:t>
      </w:r>
      <w:r w:rsidR="007F6573">
        <w:rPr>
          <w:sz w:val="20"/>
          <w:szCs w:val="20"/>
          <w:lang w:val="en-IN"/>
        </w:rPr>
        <w:t xml:space="preserve"> [9]</w:t>
      </w:r>
      <w:r w:rsidRPr="0001778C">
        <w:rPr>
          <w:sz w:val="20"/>
          <w:szCs w:val="20"/>
          <w:lang w:val="en-IN"/>
        </w:rPr>
        <w:t>. </w:t>
      </w:r>
    </w:p>
    <w:p w14:paraId="4B3A0075" w14:textId="5DEDD30A" w:rsidR="0001778C" w:rsidRDefault="0001778C" w:rsidP="0001778C">
      <w:pPr>
        <w:jc w:val="both"/>
        <w:rPr>
          <w:sz w:val="20"/>
          <w:szCs w:val="20"/>
        </w:rPr>
      </w:pPr>
      <w:r w:rsidRPr="0001778C">
        <w:rPr>
          <w:sz w:val="20"/>
          <w:szCs w:val="20"/>
          <w:lang w:val="en-IN"/>
        </w:rPr>
        <w:br/>
        <w:t xml:space="preserve">The key issue in contemporary documents is the lack of emphasis given to </w:t>
      </w:r>
      <w:proofErr w:type="spellStart"/>
      <w:r w:rsidRPr="0001778C">
        <w:rPr>
          <w:sz w:val="20"/>
          <w:szCs w:val="20"/>
          <w:lang w:val="en-IN"/>
        </w:rPr>
        <w:t>analyzing</w:t>
      </w:r>
      <w:proofErr w:type="spellEnd"/>
      <w:r w:rsidRPr="0001778C">
        <w:rPr>
          <w:sz w:val="20"/>
          <w:szCs w:val="20"/>
          <w:lang w:val="en-IN"/>
        </w:rPr>
        <w:t xml:space="preserve"> Gradient Boosting approaches with random forest algorithms</w:t>
      </w:r>
      <w:r w:rsidR="007F6573">
        <w:rPr>
          <w:sz w:val="20"/>
          <w:szCs w:val="20"/>
          <w:lang w:val="en-IN"/>
        </w:rPr>
        <w:t xml:space="preserve"> [1]</w:t>
      </w:r>
      <w:r w:rsidRPr="0001778C">
        <w:rPr>
          <w:sz w:val="20"/>
          <w:szCs w:val="20"/>
          <w:lang w:val="en-IN"/>
        </w:rPr>
        <w:t>. I began my research to discover an answer to this unanswered question because understanding the method that performs best is critical to improving the precision value</w:t>
      </w:r>
      <w:r w:rsidR="007F6573">
        <w:rPr>
          <w:sz w:val="20"/>
          <w:szCs w:val="20"/>
          <w:lang w:val="en-IN"/>
        </w:rPr>
        <w:t xml:space="preserve"> [5]</w:t>
      </w:r>
      <w:r w:rsidRPr="0001778C">
        <w:rPr>
          <w:sz w:val="20"/>
          <w:szCs w:val="20"/>
          <w:lang w:val="en-IN"/>
        </w:rPr>
        <w:t>. My study intends to compare the ability of the algorithms to anticipate sales in video games</w:t>
      </w:r>
      <w:r w:rsidR="007F6573">
        <w:rPr>
          <w:sz w:val="20"/>
          <w:szCs w:val="20"/>
          <w:lang w:val="en-IN"/>
        </w:rPr>
        <w:t xml:space="preserve"> [4]</w:t>
      </w:r>
      <w:r w:rsidRPr="0001778C">
        <w:rPr>
          <w:sz w:val="20"/>
          <w:szCs w:val="20"/>
          <w:lang w:val="en-IN"/>
        </w:rPr>
        <w:t xml:space="preserve">. My goal is to identify whether a method delivers accurate and trustworthy sales estimates by </w:t>
      </w:r>
      <w:proofErr w:type="spellStart"/>
      <w:r w:rsidRPr="0001778C">
        <w:rPr>
          <w:sz w:val="20"/>
          <w:szCs w:val="20"/>
          <w:lang w:val="en-IN"/>
        </w:rPr>
        <w:t>analyzing</w:t>
      </w:r>
      <w:proofErr w:type="spellEnd"/>
      <w:r w:rsidRPr="0001778C">
        <w:rPr>
          <w:sz w:val="20"/>
          <w:szCs w:val="20"/>
          <w:lang w:val="en-IN"/>
        </w:rPr>
        <w:t xml:space="preserve"> historical sales data</w:t>
      </w:r>
      <w:r w:rsidR="007F6573">
        <w:rPr>
          <w:sz w:val="20"/>
          <w:szCs w:val="20"/>
          <w:lang w:val="en-IN"/>
        </w:rPr>
        <w:t xml:space="preserve"> [2]</w:t>
      </w:r>
      <w:r w:rsidRPr="0001778C">
        <w:rPr>
          <w:sz w:val="20"/>
          <w:szCs w:val="20"/>
          <w:lang w:val="en-IN"/>
        </w:rPr>
        <w:t>.</w:t>
      </w:r>
    </w:p>
    <w:p w14:paraId="0B305BFA" w14:textId="77777777" w:rsidR="0001778C" w:rsidRDefault="0001778C" w:rsidP="0001778C">
      <w:pPr>
        <w:jc w:val="both"/>
        <w:rPr>
          <w:sz w:val="20"/>
          <w:szCs w:val="20"/>
        </w:rPr>
      </w:pPr>
    </w:p>
    <w:p w14:paraId="594546A2" w14:textId="7B405600" w:rsidR="0001778C" w:rsidRPr="00E96AB0" w:rsidRDefault="0001778C" w:rsidP="0001778C">
      <w:pPr>
        <w:jc w:val="center"/>
        <w:rPr>
          <w:i/>
          <w:iCs/>
          <w:color w:val="000000"/>
          <w:sz w:val="20"/>
          <w:szCs w:val="20"/>
        </w:rPr>
      </w:pPr>
      <w:r w:rsidRPr="00E96AB0">
        <w:rPr>
          <w:i/>
          <w:iCs/>
          <w:color w:val="000000"/>
          <w:sz w:val="20"/>
          <w:szCs w:val="20"/>
        </w:rPr>
        <w:t>M</w:t>
      </w:r>
      <w:r w:rsidR="008416DC" w:rsidRPr="00E96AB0">
        <w:rPr>
          <w:i/>
          <w:iCs/>
          <w:color w:val="000000"/>
          <w:sz w:val="20"/>
          <w:szCs w:val="20"/>
        </w:rPr>
        <w:t>aterials and Methods</w:t>
      </w:r>
    </w:p>
    <w:p w14:paraId="51B39343" w14:textId="77777777" w:rsidR="0001778C" w:rsidRDefault="0001778C" w:rsidP="0001778C">
      <w:pPr>
        <w:rPr>
          <w:sz w:val="20"/>
          <w:szCs w:val="20"/>
        </w:rPr>
      </w:pPr>
    </w:p>
    <w:p w14:paraId="2B79FCD4" w14:textId="2B97C80F" w:rsidR="007B0BAF" w:rsidRPr="007B0BAF" w:rsidRDefault="007B0BAF" w:rsidP="007B0BAF">
      <w:pPr>
        <w:jc w:val="both"/>
        <w:rPr>
          <w:sz w:val="20"/>
          <w:szCs w:val="20"/>
        </w:rPr>
      </w:pPr>
      <w:r w:rsidRPr="007B0BAF">
        <w:rPr>
          <w:sz w:val="20"/>
          <w:szCs w:val="20"/>
        </w:rPr>
        <w:t xml:space="preserve">This recommended task was conducted within SIMATS. This study has found two categories in total. 1st </w:t>
      </w:r>
      <w:proofErr w:type="spellStart"/>
      <w:r w:rsidRPr="007B0BAF">
        <w:rPr>
          <w:sz w:val="20"/>
          <w:szCs w:val="20"/>
        </w:rPr>
        <w:t>categorie</w:t>
      </w:r>
      <w:proofErr w:type="spellEnd"/>
      <w:r w:rsidRPr="007B0BAF">
        <w:rPr>
          <w:sz w:val="20"/>
          <w:szCs w:val="20"/>
        </w:rPr>
        <w:t xml:space="preserve"> used the random forest method, whereas 2nd </w:t>
      </w:r>
      <w:proofErr w:type="gramStart"/>
      <w:r w:rsidRPr="007B0BAF">
        <w:rPr>
          <w:sz w:val="20"/>
          <w:szCs w:val="20"/>
        </w:rPr>
        <w:t>one  used</w:t>
      </w:r>
      <w:proofErr w:type="gramEnd"/>
      <w:r w:rsidRPr="007B0BAF">
        <w:rPr>
          <w:sz w:val="20"/>
          <w:szCs w:val="20"/>
        </w:rPr>
        <w:t xml:space="preserve"> the Gradient boosting approach. The random forest and Gradient boosting methods run at various intervals. The computation employed an alpha = 0.05 and beta = 0.2.</w:t>
      </w:r>
    </w:p>
    <w:p w14:paraId="01E52E4E" w14:textId="77777777" w:rsidR="007B0BAF" w:rsidRPr="007B0BAF" w:rsidRDefault="007B0BAF" w:rsidP="007B0BAF">
      <w:pPr>
        <w:jc w:val="both"/>
        <w:rPr>
          <w:sz w:val="20"/>
          <w:szCs w:val="20"/>
        </w:rPr>
      </w:pPr>
    </w:p>
    <w:p w14:paraId="71254615" w14:textId="3B3C1D8F" w:rsidR="0001778C" w:rsidRDefault="007B0BAF" w:rsidP="007B0BAF">
      <w:pPr>
        <w:jc w:val="both"/>
        <w:rPr>
          <w:sz w:val="20"/>
          <w:szCs w:val="20"/>
        </w:rPr>
      </w:pPr>
      <w:r w:rsidRPr="007B0BAF">
        <w:rPr>
          <w:sz w:val="20"/>
          <w:szCs w:val="20"/>
        </w:rPr>
        <w:t>The set of data used for this study includes the game's name as well as sales statistics from different countries. Pre-processing the dataset regularly increases its quality, resulting in more accurate analysis. Following next steps are various cleaning procedures. The method of feature extraction entails determining and picking the most pertinent characteristics that have a significant effort. The aim is to determine the most crucial elements influencing purchases by focusing on vital components.</w:t>
      </w:r>
    </w:p>
    <w:p w14:paraId="73CA6B23" w14:textId="77777777" w:rsidR="007B0BAF" w:rsidRDefault="007B0BAF" w:rsidP="0001778C">
      <w:pPr>
        <w:jc w:val="both"/>
        <w:rPr>
          <w:sz w:val="20"/>
          <w:szCs w:val="20"/>
        </w:rPr>
      </w:pPr>
    </w:p>
    <w:p w14:paraId="54A9E0DC" w14:textId="77777777" w:rsidR="007B0BAF" w:rsidRDefault="007B0BAF" w:rsidP="0001778C">
      <w:pPr>
        <w:jc w:val="both"/>
        <w:rPr>
          <w:sz w:val="20"/>
          <w:szCs w:val="20"/>
        </w:rPr>
      </w:pPr>
    </w:p>
    <w:p w14:paraId="6D4E1573" w14:textId="66518642" w:rsidR="0001778C" w:rsidRDefault="00F25719" w:rsidP="0001778C">
      <w:pPr>
        <w:jc w:val="center"/>
        <w:rPr>
          <w:i/>
          <w:iCs/>
          <w:sz w:val="20"/>
          <w:szCs w:val="20"/>
        </w:rPr>
      </w:pPr>
      <w:r w:rsidRPr="00F25719">
        <w:rPr>
          <w:i/>
          <w:iCs/>
          <w:sz w:val="20"/>
          <w:szCs w:val="20"/>
        </w:rPr>
        <w:t>Random forest algorithm</w:t>
      </w:r>
    </w:p>
    <w:p w14:paraId="6799CFF1" w14:textId="77777777" w:rsidR="0001778C" w:rsidRPr="00936A8A" w:rsidRDefault="0001778C" w:rsidP="0001778C">
      <w:pPr>
        <w:jc w:val="center"/>
        <w:rPr>
          <w:i/>
          <w:iCs/>
          <w:sz w:val="20"/>
          <w:szCs w:val="20"/>
        </w:rPr>
      </w:pPr>
    </w:p>
    <w:p w14:paraId="12CB3170" w14:textId="42492DB8" w:rsidR="0001778C" w:rsidRDefault="007B0BAF" w:rsidP="0001778C">
      <w:pPr>
        <w:jc w:val="both"/>
        <w:rPr>
          <w:sz w:val="20"/>
          <w:szCs w:val="20"/>
        </w:rPr>
      </w:pPr>
      <w:r w:rsidRPr="007B0BAF">
        <w:rPr>
          <w:sz w:val="20"/>
          <w:szCs w:val="20"/>
        </w:rPr>
        <w:t xml:space="preserve">This method is trained using a random subset. During tree construction, Random Forest introduces randomness in </w:t>
      </w:r>
      <w:r w:rsidRPr="007B0BAF">
        <w:rPr>
          <w:sz w:val="20"/>
          <w:szCs w:val="20"/>
        </w:rPr>
        <w:lastRenderedPageBreak/>
        <w:t xml:space="preserve">two key ways. This randomness helps prevent overfitting. Random Forest offers several advantages, including robustness against overfitting, versatility across different types of tasks, the ability to determine feature importance, and scalability to handle large </w:t>
      </w:r>
      <w:proofErr w:type="gramStart"/>
      <w:r w:rsidRPr="007B0BAF">
        <w:rPr>
          <w:sz w:val="20"/>
          <w:szCs w:val="20"/>
        </w:rPr>
        <w:t>datasets</w:t>
      </w:r>
      <w:r w:rsidR="00F25719">
        <w:rPr>
          <w:sz w:val="20"/>
          <w:szCs w:val="20"/>
        </w:rPr>
        <w:t>[</w:t>
      </w:r>
      <w:proofErr w:type="gramEnd"/>
      <w:r w:rsidR="00F25719">
        <w:rPr>
          <w:sz w:val="20"/>
          <w:szCs w:val="20"/>
        </w:rPr>
        <w:t>2]</w:t>
      </w:r>
      <w:r w:rsidRPr="007B0BAF">
        <w:rPr>
          <w:sz w:val="20"/>
          <w:szCs w:val="20"/>
        </w:rPr>
        <w:t>. Overall, Random Forest is valued for its simplicity, flexibility, and consistently high predictive performance.</w:t>
      </w:r>
    </w:p>
    <w:p w14:paraId="183443D9" w14:textId="77777777" w:rsidR="0001778C" w:rsidRDefault="0001778C" w:rsidP="0001778C">
      <w:pPr>
        <w:jc w:val="both"/>
        <w:rPr>
          <w:sz w:val="20"/>
          <w:szCs w:val="20"/>
        </w:rPr>
      </w:pPr>
    </w:p>
    <w:p w14:paraId="281B8B1D" w14:textId="44E08BDC" w:rsidR="0001778C" w:rsidRPr="00936A8A" w:rsidRDefault="0001778C" w:rsidP="0001778C">
      <w:pPr>
        <w:spacing w:line="276" w:lineRule="auto"/>
        <w:jc w:val="center"/>
        <w:rPr>
          <w:bCs/>
          <w:i/>
          <w:iCs/>
          <w:sz w:val="20"/>
          <w:szCs w:val="20"/>
        </w:rPr>
      </w:pPr>
      <w:proofErr w:type="gramStart"/>
      <w:r w:rsidRPr="00936A8A">
        <w:rPr>
          <w:bCs/>
          <w:i/>
          <w:iCs/>
          <w:sz w:val="20"/>
          <w:szCs w:val="20"/>
        </w:rPr>
        <w:t>P</w:t>
      </w:r>
      <w:r w:rsidR="00F25719">
        <w:rPr>
          <w:bCs/>
          <w:i/>
          <w:iCs/>
          <w:sz w:val="20"/>
          <w:szCs w:val="20"/>
        </w:rPr>
        <w:t>seudocode  for</w:t>
      </w:r>
      <w:proofErr w:type="gramEnd"/>
      <w:r w:rsidR="00F25719">
        <w:rPr>
          <w:bCs/>
          <w:i/>
          <w:iCs/>
          <w:sz w:val="20"/>
          <w:szCs w:val="20"/>
        </w:rPr>
        <w:t xml:space="preserve"> RF algorithm</w:t>
      </w:r>
    </w:p>
    <w:p w14:paraId="43B4A29D" w14:textId="77777777" w:rsidR="0001778C" w:rsidRPr="004B7C9B" w:rsidRDefault="0001778C" w:rsidP="0001778C">
      <w:pPr>
        <w:spacing w:line="276" w:lineRule="auto"/>
        <w:jc w:val="both"/>
        <w:rPr>
          <w:sz w:val="20"/>
          <w:szCs w:val="20"/>
        </w:rPr>
      </w:pPr>
      <w:r w:rsidRPr="004B7C9B">
        <w:rPr>
          <w:sz w:val="20"/>
          <w:szCs w:val="20"/>
        </w:rPr>
        <w:tab/>
      </w:r>
      <w:r w:rsidRPr="004B7C9B">
        <w:rPr>
          <w:sz w:val="20"/>
          <w:szCs w:val="20"/>
        </w:rPr>
        <w:tab/>
      </w:r>
    </w:p>
    <w:p w14:paraId="15CF9A1F" w14:textId="36F97966" w:rsidR="007B0BAF" w:rsidRPr="00F25719" w:rsidRDefault="007B0BAF" w:rsidP="007B0BAF">
      <w:pPr>
        <w:spacing w:line="276" w:lineRule="auto"/>
        <w:jc w:val="both"/>
        <w:rPr>
          <w:bCs/>
          <w:sz w:val="20"/>
          <w:szCs w:val="20"/>
        </w:rPr>
      </w:pPr>
      <w:r w:rsidRPr="00F25719">
        <w:rPr>
          <w:bCs/>
          <w:sz w:val="20"/>
          <w:szCs w:val="20"/>
        </w:rPr>
        <w:t>1. Load necessary libraries for implementation of random forest algorithm</w:t>
      </w:r>
    </w:p>
    <w:p w14:paraId="5003F1A4" w14:textId="1BB307A3" w:rsidR="007B0BAF" w:rsidRPr="00F25719" w:rsidRDefault="007B0BAF" w:rsidP="007B0BAF">
      <w:pPr>
        <w:spacing w:line="276" w:lineRule="auto"/>
        <w:jc w:val="both"/>
        <w:rPr>
          <w:bCs/>
          <w:sz w:val="20"/>
          <w:szCs w:val="20"/>
        </w:rPr>
      </w:pPr>
      <w:r w:rsidRPr="00F25719">
        <w:rPr>
          <w:bCs/>
          <w:sz w:val="20"/>
          <w:szCs w:val="20"/>
        </w:rPr>
        <w:t>2. Load the dataset onto the software you are working.</w:t>
      </w:r>
    </w:p>
    <w:p w14:paraId="0FC379BD" w14:textId="3E38B9ED" w:rsidR="007B0BAF" w:rsidRPr="00F25719" w:rsidRDefault="007B0BAF" w:rsidP="007B0BAF">
      <w:pPr>
        <w:spacing w:line="276" w:lineRule="auto"/>
        <w:jc w:val="both"/>
        <w:rPr>
          <w:bCs/>
          <w:sz w:val="20"/>
          <w:szCs w:val="20"/>
        </w:rPr>
      </w:pPr>
      <w:r w:rsidRPr="00F25719">
        <w:rPr>
          <w:bCs/>
          <w:sz w:val="20"/>
          <w:szCs w:val="20"/>
        </w:rPr>
        <w:t>3. Split the dataset into development set and the evaluation set</w:t>
      </w:r>
    </w:p>
    <w:p w14:paraId="075BC303" w14:textId="21419E67" w:rsidR="007B0BAF" w:rsidRPr="00F25719" w:rsidRDefault="007B0BAF" w:rsidP="007B0BAF">
      <w:pPr>
        <w:spacing w:line="276" w:lineRule="auto"/>
        <w:jc w:val="both"/>
        <w:rPr>
          <w:bCs/>
          <w:sz w:val="20"/>
          <w:szCs w:val="20"/>
        </w:rPr>
      </w:pPr>
      <w:r w:rsidRPr="00F25719">
        <w:rPr>
          <w:bCs/>
          <w:sz w:val="20"/>
          <w:szCs w:val="20"/>
        </w:rPr>
        <w:t>4. Create a random forest object.</w:t>
      </w:r>
    </w:p>
    <w:p w14:paraId="658AB59B" w14:textId="6D669F12" w:rsidR="007B0BAF" w:rsidRPr="00F25719" w:rsidRDefault="007B0BAF" w:rsidP="007B0BAF">
      <w:pPr>
        <w:spacing w:line="276" w:lineRule="auto"/>
        <w:jc w:val="both"/>
        <w:rPr>
          <w:bCs/>
          <w:sz w:val="20"/>
          <w:szCs w:val="20"/>
        </w:rPr>
      </w:pPr>
      <w:r w:rsidRPr="00F25719">
        <w:rPr>
          <w:bCs/>
          <w:sz w:val="20"/>
          <w:szCs w:val="20"/>
        </w:rPr>
        <w:t>5. Train the classifier on the development set of data.</w:t>
      </w:r>
    </w:p>
    <w:p w14:paraId="7FD9D706" w14:textId="14F16496" w:rsidR="007B0BAF" w:rsidRPr="00F25719" w:rsidRDefault="007B0BAF" w:rsidP="007B0BAF">
      <w:pPr>
        <w:spacing w:line="276" w:lineRule="auto"/>
        <w:jc w:val="both"/>
        <w:rPr>
          <w:bCs/>
          <w:sz w:val="20"/>
          <w:szCs w:val="20"/>
        </w:rPr>
      </w:pPr>
      <w:r w:rsidRPr="00F25719">
        <w:rPr>
          <w:bCs/>
          <w:sz w:val="20"/>
          <w:szCs w:val="20"/>
        </w:rPr>
        <w:t>6. Predict labels of testing data.</w:t>
      </w:r>
    </w:p>
    <w:p w14:paraId="1D02AA82" w14:textId="0BAC8977" w:rsidR="007B0BAF" w:rsidRPr="00F25719" w:rsidRDefault="007B0BAF" w:rsidP="007B0BAF">
      <w:pPr>
        <w:spacing w:line="276" w:lineRule="auto"/>
        <w:jc w:val="both"/>
        <w:rPr>
          <w:bCs/>
          <w:sz w:val="20"/>
          <w:szCs w:val="20"/>
        </w:rPr>
      </w:pPr>
      <w:r w:rsidRPr="00F25719">
        <w:rPr>
          <w:bCs/>
          <w:sz w:val="20"/>
          <w:szCs w:val="20"/>
        </w:rPr>
        <w:t>7. Now compare the development set with the evaluation set.</w:t>
      </w:r>
    </w:p>
    <w:p w14:paraId="76752E75" w14:textId="0A53FAF9" w:rsidR="0001778C" w:rsidRPr="00F25719" w:rsidRDefault="007B0BAF" w:rsidP="007B0BAF">
      <w:pPr>
        <w:spacing w:line="276" w:lineRule="auto"/>
        <w:jc w:val="both"/>
        <w:rPr>
          <w:bCs/>
          <w:sz w:val="20"/>
          <w:szCs w:val="20"/>
        </w:rPr>
      </w:pPr>
      <w:r w:rsidRPr="00F25719">
        <w:rPr>
          <w:bCs/>
          <w:sz w:val="20"/>
          <w:szCs w:val="20"/>
        </w:rPr>
        <w:t>8. Find precision percentage.</w:t>
      </w:r>
    </w:p>
    <w:p w14:paraId="08843BF0" w14:textId="77777777" w:rsidR="0001778C" w:rsidRPr="004B7C9B" w:rsidRDefault="0001778C" w:rsidP="0001778C">
      <w:pPr>
        <w:spacing w:line="276" w:lineRule="auto"/>
        <w:jc w:val="both"/>
        <w:rPr>
          <w:sz w:val="20"/>
          <w:szCs w:val="20"/>
        </w:rPr>
      </w:pPr>
    </w:p>
    <w:p w14:paraId="53FC1C5C" w14:textId="0A2DEE89" w:rsidR="0001778C" w:rsidRPr="004B7C9B" w:rsidRDefault="00F25719" w:rsidP="0001778C">
      <w:pPr>
        <w:jc w:val="center"/>
        <w:rPr>
          <w:bCs/>
          <w:i/>
          <w:iCs/>
          <w:sz w:val="20"/>
          <w:szCs w:val="20"/>
        </w:rPr>
      </w:pPr>
      <w:r w:rsidRPr="00F25719">
        <w:rPr>
          <w:bCs/>
          <w:i/>
          <w:iCs/>
          <w:sz w:val="20"/>
          <w:szCs w:val="20"/>
        </w:rPr>
        <w:t>Gradient boosting algorithm</w:t>
      </w:r>
    </w:p>
    <w:p w14:paraId="09D8DBC7" w14:textId="77777777" w:rsidR="0001778C" w:rsidRPr="00936A8A" w:rsidRDefault="0001778C" w:rsidP="0001778C">
      <w:pPr>
        <w:jc w:val="both"/>
        <w:rPr>
          <w:sz w:val="20"/>
          <w:szCs w:val="20"/>
        </w:rPr>
      </w:pPr>
      <w:r w:rsidRPr="004B7C9B">
        <w:rPr>
          <w:sz w:val="20"/>
          <w:szCs w:val="20"/>
        </w:rPr>
        <w:t xml:space="preserve"> </w:t>
      </w:r>
    </w:p>
    <w:p w14:paraId="42FBE0E1" w14:textId="799D9851" w:rsidR="00F25719" w:rsidRPr="00F25719" w:rsidRDefault="00F25719" w:rsidP="00F25719">
      <w:pPr>
        <w:jc w:val="both"/>
        <w:rPr>
          <w:sz w:val="20"/>
          <w:szCs w:val="20"/>
        </w:rPr>
      </w:pPr>
      <w:r w:rsidRPr="00F25719">
        <w:rPr>
          <w:sz w:val="20"/>
          <w:szCs w:val="20"/>
        </w:rPr>
        <w:t>This method constantly refines forecasts and lowering overall forecast error. Gradient Boosting excels in both regression and classification problems thanks to its iterative technique, especially on datasets with complicated, nonlinear interactions. Its versatility to different types of datasets makes it an effective tool for detecting subtle patterns and connections that other algorithms may miss. Gradient Boosting also provides versatility in terms of loss functions, allowing users to customize the learning process to specific objectives.</w:t>
      </w:r>
    </w:p>
    <w:p w14:paraId="5F74196A" w14:textId="2DE95915" w:rsidR="0001778C" w:rsidRDefault="00F25719" w:rsidP="00F25719">
      <w:pPr>
        <w:jc w:val="both"/>
        <w:rPr>
          <w:sz w:val="20"/>
          <w:szCs w:val="20"/>
        </w:rPr>
      </w:pPr>
      <w:r w:rsidRPr="00F25719">
        <w:rPr>
          <w:sz w:val="20"/>
          <w:szCs w:val="20"/>
        </w:rPr>
        <w:t>Despite its advantages, Gradient Boosting is susceptible to problems such as overfitting, particularly when applied to small datasets or when hyperparameters are not properly calibrated. To overcome this, procedures such as regularization and cross-validation are commonly used to ensure that the model generalizes effectively to new data. Nonetheless, Gradient Boosting ability is to produce accurate forecasts and successfully handle complex datasets. Its methodical approach to increasing model performance makes it an important addition to the toolbox.</w:t>
      </w:r>
    </w:p>
    <w:p w14:paraId="03FFD339" w14:textId="77777777" w:rsidR="0001778C" w:rsidRDefault="0001778C" w:rsidP="0001778C">
      <w:pPr>
        <w:jc w:val="both"/>
        <w:rPr>
          <w:sz w:val="20"/>
          <w:szCs w:val="20"/>
        </w:rPr>
      </w:pPr>
    </w:p>
    <w:p w14:paraId="4BCDE866" w14:textId="1CD90B37" w:rsidR="00F25719" w:rsidRPr="00936A8A" w:rsidRDefault="00F25719" w:rsidP="00F25719">
      <w:pPr>
        <w:spacing w:line="276" w:lineRule="auto"/>
        <w:jc w:val="center"/>
        <w:rPr>
          <w:bCs/>
          <w:i/>
          <w:iCs/>
          <w:sz w:val="20"/>
          <w:szCs w:val="20"/>
        </w:rPr>
      </w:pPr>
      <w:proofErr w:type="gramStart"/>
      <w:r w:rsidRPr="00936A8A">
        <w:rPr>
          <w:bCs/>
          <w:i/>
          <w:iCs/>
          <w:sz w:val="20"/>
          <w:szCs w:val="20"/>
        </w:rPr>
        <w:t>P</w:t>
      </w:r>
      <w:r>
        <w:rPr>
          <w:bCs/>
          <w:i/>
          <w:iCs/>
          <w:sz w:val="20"/>
          <w:szCs w:val="20"/>
        </w:rPr>
        <w:t>seudocode  for</w:t>
      </w:r>
      <w:proofErr w:type="gramEnd"/>
      <w:r>
        <w:rPr>
          <w:bCs/>
          <w:i/>
          <w:iCs/>
          <w:sz w:val="20"/>
          <w:szCs w:val="20"/>
        </w:rPr>
        <w:t xml:space="preserve"> gradient boosting algorithm</w:t>
      </w:r>
    </w:p>
    <w:p w14:paraId="0A85F806" w14:textId="77777777" w:rsidR="0001778C" w:rsidRPr="00936A8A" w:rsidRDefault="0001778C" w:rsidP="0001778C">
      <w:pPr>
        <w:jc w:val="center"/>
        <w:rPr>
          <w:bCs/>
          <w:i/>
          <w:iCs/>
          <w:sz w:val="20"/>
          <w:szCs w:val="20"/>
        </w:rPr>
      </w:pPr>
    </w:p>
    <w:p w14:paraId="5E5C84F5" w14:textId="77777777" w:rsidR="00F25719" w:rsidRPr="00F25719" w:rsidRDefault="00F25719" w:rsidP="00F25719">
      <w:pPr>
        <w:jc w:val="both"/>
        <w:rPr>
          <w:sz w:val="20"/>
          <w:szCs w:val="20"/>
          <w:lang w:val="en"/>
        </w:rPr>
      </w:pPr>
      <w:r w:rsidRPr="00F25719">
        <w:rPr>
          <w:sz w:val="20"/>
          <w:szCs w:val="20"/>
          <w:lang w:val="en"/>
        </w:rPr>
        <w:t>1. Load the necessary libraries.</w:t>
      </w:r>
    </w:p>
    <w:p w14:paraId="1E659E19" w14:textId="77777777" w:rsidR="00F25719" w:rsidRPr="00F25719" w:rsidRDefault="00F25719" w:rsidP="00F25719">
      <w:pPr>
        <w:jc w:val="both"/>
        <w:rPr>
          <w:sz w:val="20"/>
          <w:szCs w:val="20"/>
          <w:lang w:val="en"/>
        </w:rPr>
      </w:pPr>
      <w:r w:rsidRPr="00F25719">
        <w:rPr>
          <w:sz w:val="20"/>
          <w:szCs w:val="20"/>
          <w:lang w:val="en"/>
        </w:rPr>
        <w:t>2. Load a synthetic dataset related to the video game sales.</w:t>
      </w:r>
    </w:p>
    <w:p w14:paraId="3B6ED88F" w14:textId="77777777" w:rsidR="00F25719" w:rsidRPr="00F25719" w:rsidRDefault="00F25719" w:rsidP="00F25719">
      <w:pPr>
        <w:jc w:val="both"/>
        <w:rPr>
          <w:sz w:val="20"/>
          <w:szCs w:val="20"/>
          <w:lang w:val="en"/>
        </w:rPr>
      </w:pPr>
      <w:r w:rsidRPr="00F25719">
        <w:rPr>
          <w:sz w:val="20"/>
          <w:szCs w:val="20"/>
          <w:lang w:val="en"/>
        </w:rPr>
        <w:t>3. Initialize a gradient boosting classifier.</w:t>
      </w:r>
    </w:p>
    <w:p w14:paraId="2676B79F" w14:textId="77777777" w:rsidR="00F25719" w:rsidRPr="00F25719" w:rsidRDefault="00F25719" w:rsidP="00F25719">
      <w:pPr>
        <w:jc w:val="both"/>
        <w:rPr>
          <w:sz w:val="20"/>
          <w:szCs w:val="20"/>
          <w:lang w:val="en"/>
        </w:rPr>
      </w:pPr>
      <w:r w:rsidRPr="00F25719">
        <w:rPr>
          <w:sz w:val="20"/>
          <w:szCs w:val="20"/>
          <w:lang w:val="en"/>
        </w:rPr>
        <w:t>4. Split the classifier into the development set and evaluation set.</w:t>
      </w:r>
    </w:p>
    <w:p w14:paraId="336F2827" w14:textId="77777777" w:rsidR="00F25719" w:rsidRPr="00F25719" w:rsidRDefault="00F25719" w:rsidP="00F25719">
      <w:pPr>
        <w:jc w:val="both"/>
        <w:rPr>
          <w:sz w:val="20"/>
          <w:szCs w:val="20"/>
          <w:lang w:val="en"/>
        </w:rPr>
      </w:pPr>
      <w:r w:rsidRPr="00F25719">
        <w:rPr>
          <w:sz w:val="20"/>
          <w:szCs w:val="20"/>
          <w:lang w:val="en"/>
        </w:rPr>
        <w:t>5. Train the classifier on the development set of data.</w:t>
      </w:r>
    </w:p>
    <w:p w14:paraId="4A642E65" w14:textId="77777777" w:rsidR="00F25719" w:rsidRPr="00F25719" w:rsidRDefault="00F25719" w:rsidP="00F25719">
      <w:pPr>
        <w:jc w:val="both"/>
        <w:rPr>
          <w:sz w:val="20"/>
          <w:szCs w:val="20"/>
          <w:lang w:val="en"/>
        </w:rPr>
      </w:pPr>
      <w:r w:rsidRPr="00F25719">
        <w:rPr>
          <w:sz w:val="20"/>
          <w:szCs w:val="20"/>
          <w:lang w:val="en"/>
        </w:rPr>
        <w:t>6. Compare this with evaluation set</w:t>
      </w:r>
    </w:p>
    <w:p w14:paraId="0054A473" w14:textId="77777777" w:rsidR="00F25719" w:rsidRPr="00F25719" w:rsidRDefault="00F25719" w:rsidP="00F25719">
      <w:pPr>
        <w:jc w:val="both"/>
        <w:rPr>
          <w:sz w:val="20"/>
          <w:szCs w:val="20"/>
          <w:lang w:val="en"/>
        </w:rPr>
      </w:pPr>
      <w:r w:rsidRPr="00F25719">
        <w:rPr>
          <w:sz w:val="20"/>
          <w:szCs w:val="20"/>
          <w:lang w:val="en"/>
        </w:rPr>
        <w:t>7. Find accuracy.</w:t>
      </w:r>
    </w:p>
    <w:p w14:paraId="3ECEDD72" w14:textId="6EB4B4B3" w:rsidR="0001778C" w:rsidRPr="00F25719" w:rsidRDefault="00F25719" w:rsidP="0001778C">
      <w:pPr>
        <w:jc w:val="both"/>
        <w:rPr>
          <w:sz w:val="20"/>
          <w:szCs w:val="20"/>
          <w:lang w:val="en"/>
        </w:rPr>
      </w:pPr>
      <w:r w:rsidRPr="00F25719">
        <w:rPr>
          <w:sz w:val="20"/>
          <w:szCs w:val="20"/>
          <w:lang w:val="en"/>
        </w:rPr>
        <w:t>8. Now assess this with rf algorithm</w:t>
      </w:r>
    </w:p>
    <w:p w14:paraId="21123290" w14:textId="6051E548" w:rsidR="0001778C" w:rsidRDefault="00F25719" w:rsidP="0001778C">
      <w:pPr>
        <w:widowControl/>
        <w:spacing w:before="240" w:after="200" w:line="276" w:lineRule="auto"/>
        <w:jc w:val="center"/>
        <w:rPr>
          <w:i/>
          <w:color w:val="000000"/>
          <w:sz w:val="20"/>
          <w:szCs w:val="20"/>
        </w:rPr>
      </w:pPr>
      <w:r w:rsidRPr="00F25719">
        <w:rPr>
          <w:i/>
          <w:color w:val="000000"/>
          <w:sz w:val="20"/>
          <w:szCs w:val="20"/>
        </w:rPr>
        <w:t>Statistical Analysis</w:t>
      </w:r>
    </w:p>
    <w:p w14:paraId="522A711D" w14:textId="32DF58CE" w:rsidR="0001778C" w:rsidRPr="004B7C9B" w:rsidRDefault="00F25719" w:rsidP="0001778C">
      <w:pPr>
        <w:jc w:val="both"/>
        <w:rPr>
          <w:sz w:val="20"/>
          <w:szCs w:val="20"/>
        </w:rPr>
      </w:pPr>
      <w:r w:rsidRPr="00F25719">
        <w:rPr>
          <w:sz w:val="20"/>
          <w:szCs w:val="20"/>
        </w:rPr>
        <w:t>The quantitative Analysis is done with IBM SPSS. I plan to use approaches such as Hypothesis Testing and Cross-Validation to determine the relevance of differences in precision value. My aim is to do quantitative analysis and determine the best technique for increasing the accuracy of video game sales forecast models.</w:t>
      </w:r>
    </w:p>
    <w:p w14:paraId="41424538" w14:textId="77777777" w:rsidR="0001778C" w:rsidRDefault="0001778C" w:rsidP="0001778C">
      <w:pPr>
        <w:widowControl/>
        <w:pBdr>
          <w:top w:val="nil"/>
          <w:left w:val="nil"/>
          <w:bottom w:val="nil"/>
          <w:right w:val="nil"/>
          <w:between w:val="nil"/>
        </w:pBdr>
        <w:spacing w:after="200" w:line="276" w:lineRule="auto"/>
        <w:ind w:left="1080"/>
        <w:rPr>
          <w:color w:val="202020"/>
          <w:sz w:val="20"/>
          <w:szCs w:val="20"/>
          <w:highlight w:val="white"/>
        </w:rPr>
      </w:pPr>
    </w:p>
    <w:p w14:paraId="26664D76" w14:textId="5EE88FEC" w:rsidR="0001778C" w:rsidRDefault="0001778C" w:rsidP="0001778C">
      <w:pPr>
        <w:widowControl/>
        <w:pBdr>
          <w:top w:val="nil"/>
          <w:left w:val="nil"/>
          <w:bottom w:val="nil"/>
          <w:right w:val="nil"/>
          <w:between w:val="nil"/>
        </w:pBdr>
        <w:spacing w:after="200" w:line="276" w:lineRule="auto"/>
        <w:ind w:left="1080"/>
        <w:rPr>
          <w:color w:val="000000"/>
          <w:sz w:val="20"/>
          <w:szCs w:val="20"/>
        </w:rPr>
      </w:pPr>
      <w:r>
        <w:rPr>
          <w:color w:val="202020"/>
          <w:sz w:val="20"/>
          <w:szCs w:val="20"/>
          <w:highlight w:val="white"/>
        </w:rPr>
        <w:t xml:space="preserve">      </w:t>
      </w:r>
      <w:r w:rsidR="00E657D9">
        <w:rPr>
          <w:color w:val="202020"/>
          <w:sz w:val="20"/>
          <w:szCs w:val="20"/>
        </w:rPr>
        <w:t>Result</w:t>
      </w:r>
    </w:p>
    <w:p w14:paraId="3DB672B9" w14:textId="5FB236BA" w:rsidR="0001778C" w:rsidRDefault="00E657D9" w:rsidP="0001778C">
      <w:pPr>
        <w:jc w:val="both"/>
        <w:rPr>
          <w:color w:val="FF0000"/>
          <w:sz w:val="20"/>
          <w:szCs w:val="20"/>
        </w:rPr>
      </w:pPr>
      <w:r w:rsidRPr="00E657D9">
        <w:rPr>
          <w:sz w:val="20"/>
          <w:szCs w:val="20"/>
        </w:rPr>
        <w:t xml:space="preserve">The Random Forest method predicted purchases of games with a precision percentage of 86.50%, which was greater than the Gradient Boosting </w:t>
      </w:r>
      <w:proofErr w:type="gramStart"/>
      <w:r w:rsidRPr="00E657D9">
        <w:rPr>
          <w:sz w:val="20"/>
          <w:szCs w:val="20"/>
        </w:rPr>
        <w:t>approach's</w:t>
      </w:r>
      <w:proofErr w:type="gramEnd"/>
      <w:r w:rsidRPr="00E657D9">
        <w:rPr>
          <w:sz w:val="20"/>
          <w:szCs w:val="20"/>
        </w:rPr>
        <w:t xml:space="preserve"> with precision percentage of 78.75%. rf performs better than Gradient Boosting throughout all iterations in Table 3. Table 4 displays the Random Forest method's results, which have a mean value of 81.50, a </w:t>
      </w:r>
      <w:proofErr w:type="spellStart"/>
      <w:r w:rsidRPr="00E657D9">
        <w:rPr>
          <w:sz w:val="20"/>
          <w:szCs w:val="20"/>
        </w:rPr>
        <w:t>sd</w:t>
      </w:r>
      <w:proofErr w:type="spellEnd"/>
      <w:r w:rsidRPr="00E657D9">
        <w:rPr>
          <w:sz w:val="20"/>
          <w:szCs w:val="20"/>
        </w:rPr>
        <w:t xml:space="preserve"> of 3.027. In contrast, the Gradient Boosting algorithm produces a mean of 73.50, a </w:t>
      </w:r>
      <w:proofErr w:type="spellStart"/>
      <w:r w:rsidRPr="00E657D9">
        <w:rPr>
          <w:sz w:val="20"/>
          <w:szCs w:val="20"/>
        </w:rPr>
        <w:t>sd</w:t>
      </w:r>
      <w:proofErr w:type="spellEnd"/>
      <w:r w:rsidRPr="00E657D9">
        <w:rPr>
          <w:sz w:val="20"/>
          <w:szCs w:val="20"/>
        </w:rPr>
        <w:t xml:space="preserve"> of 3.027. Modify these results in the best way.</w:t>
      </w:r>
    </w:p>
    <w:p w14:paraId="1B5BE84B" w14:textId="77777777" w:rsidR="0001778C" w:rsidRDefault="0001778C" w:rsidP="0001778C">
      <w:pPr>
        <w:jc w:val="both"/>
        <w:rPr>
          <w:sz w:val="20"/>
          <w:szCs w:val="20"/>
        </w:rPr>
      </w:pPr>
    </w:p>
    <w:p w14:paraId="2FEB4ADB" w14:textId="29838CA7" w:rsidR="0001778C" w:rsidRPr="00DF21BE" w:rsidRDefault="0001778C" w:rsidP="0001778C">
      <w:pPr>
        <w:jc w:val="both"/>
        <w:rPr>
          <w:sz w:val="20"/>
          <w:szCs w:val="20"/>
        </w:rPr>
      </w:pPr>
      <w:bookmarkStart w:id="0" w:name="_Hlk171428783"/>
      <w:r w:rsidRPr="00DF21BE">
        <w:rPr>
          <w:bCs/>
          <w:sz w:val="20"/>
          <w:szCs w:val="20"/>
        </w:rPr>
        <w:t>Table1:</w:t>
      </w:r>
      <w:r>
        <w:rPr>
          <w:sz w:val="20"/>
          <w:szCs w:val="20"/>
        </w:rPr>
        <w:t xml:space="preserve"> </w:t>
      </w:r>
      <w:r w:rsidR="00E657D9" w:rsidRPr="00E657D9">
        <w:rPr>
          <w:sz w:val="20"/>
          <w:szCs w:val="20"/>
        </w:rPr>
        <w:t xml:space="preserve"> Accuracy values of </w:t>
      </w:r>
      <w:proofErr w:type="gramStart"/>
      <w:r w:rsidR="00E657D9" w:rsidRPr="00E657D9">
        <w:rPr>
          <w:sz w:val="20"/>
          <w:szCs w:val="20"/>
        </w:rPr>
        <w:t>10  iterations</w:t>
      </w:r>
      <w:proofErr w:type="gramEnd"/>
    </w:p>
    <w:bookmarkEnd w:id="0"/>
    <w:p w14:paraId="70A38394" w14:textId="77777777" w:rsidR="0001778C" w:rsidRDefault="0001778C" w:rsidP="0001778C">
      <w:pPr>
        <w:widowControl/>
        <w:pBdr>
          <w:top w:val="nil"/>
          <w:left w:val="nil"/>
          <w:bottom w:val="nil"/>
          <w:right w:val="nil"/>
          <w:between w:val="nil"/>
        </w:pBdr>
        <w:spacing w:after="200" w:line="276" w:lineRule="auto"/>
        <w:rPr>
          <w:color w:val="FF0000"/>
          <w:sz w:val="20"/>
          <w:szCs w:val="20"/>
        </w:rPr>
      </w:pPr>
    </w:p>
    <w:tbl>
      <w:tblPr>
        <w:tblW w:w="396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8"/>
        <w:gridCol w:w="1962"/>
      </w:tblGrid>
      <w:tr w:rsidR="0001778C" w14:paraId="72DE83E6" w14:textId="77777777" w:rsidTr="00C74102">
        <w:trPr>
          <w:trHeight w:val="329"/>
        </w:trPr>
        <w:tc>
          <w:tcPr>
            <w:tcW w:w="1998" w:type="dxa"/>
            <w:shd w:val="clear" w:color="auto" w:fill="auto"/>
            <w:tcMar>
              <w:top w:w="100" w:type="dxa"/>
              <w:left w:w="100" w:type="dxa"/>
              <w:bottom w:w="100" w:type="dxa"/>
              <w:right w:w="100" w:type="dxa"/>
            </w:tcMar>
          </w:tcPr>
          <w:p w14:paraId="4BFBC4AB" w14:textId="1A519CC6" w:rsidR="0001778C" w:rsidRPr="00177C9F" w:rsidRDefault="00E657D9" w:rsidP="00C74102">
            <w:pPr>
              <w:pBdr>
                <w:top w:val="nil"/>
                <w:left w:val="nil"/>
                <w:bottom w:val="nil"/>
                <w:right w:val="nil"/>
                <w:between w:val="nil"/>
              </w:pBdr>
              <w:jc w:val="center"/>
              <w:rPr>
                <w:b/>
                <w:color w:val="343541"/>
                <w:sz w:val="16"/>
                <w:szCs w:val="16"/>
              </w:rPr>
            </w:pPr>
            <w:r>
              <w:rPr>
                <w:b/>
                <w:color w:val="343541"/>
                <w:sz w:val="16"/>
                <w:szCs w:val="16"/>
              </w:rPr>
              <w:t>Rf accuracy</w:t>
            </w:r>
          </w:p>
        </w:tc>
        <w:tc>
          <w:tcPr>
            <w:tcW w:w="1962" w:type="dxa"/>
            <w:shd w:val="clear" w:color="auto" w:fill="auto"/>
            <w:tcMar>
              <w:top w:w="100" w:type="dxa"/>
              <w:left w:w="100" w:type="dxa"/>
              <w:bottom w:w="100" w:type="dxa"/>
              <w:right w:w="100" w:type="dxa"/>
            </w:tcMar>
          </w:tcPr>
          <w:p w14:paraId="14B4B05C" w14:textId="3F419566" w:rsidR="0001778C" w:rsidRPr="00177C9F" w:rsidRDefault="00E657D9" w:rsidP="00C74102">
            <w:pPr>
              <w:pBdr>
                <w:top w:val="nil"/>
                <w:left w:val="nil"/>
                <w:bottom w:val="nil"/>
                <w:right w:val="nil"/>
                <w:between w:val="nil"/>
              </w:pBdr>
              <w:jc w:val="center"/>
              <w:rPr>
                <w:b/>
                <w:color w:val="343541"/>
                <w:sz w:val="16"/>
                <w:szCs w:val="16"/>
              </w:rPr>
            </w:pPr>
            <w:r>
              <w:rPr>
                <w:b/>
                <w:color w:val="343541"/>
                <w:sz w:val="16"/>
                <w:szCs w:val="16"/>
              </w:rPr>
              <w:t>Gb accuracy</w:t>
            </w:r>
          </w:p>
        </w:tc>
      </w:tr>
      <w:tr w:rsidR="0001778C" w14:paraId="57B21A36" w14:textId="77777777" w:rsidTr="00C74102">
        <w:trPr>
          <w:trHeight w:val="167"/>
        </w:trPr>
        <w:tc>
          <w:tcPr>
            <w:tcW w:w="1998" w:type="dxa"/>
            <w:shd w:val="clear" w:color="auto" w:fill="auto"/>
            <w:tcMar>
              <w:top w:w="100" w:type="dxa"/>
              <w:left w:w="100" w:type="dxa"/>
              <w:bottom w:w="100" w:type="dxa"/>
              <w:right w:w="100" w:type="dxa"/>
            </w:tcMar>
          </w:tcPr>
          <w:p w14:paraId="5D76FD86" w14:textId="4B5E805F" w:rsidR="0001778C" w:rsidRPr="00177C9F" w:rsidRDefault="00E657D9" w:rsidP="00C74102">
            <w:pPr>
              <w:jc w:val="center"/>
              <w:rPr>
                <w:bCs/>
                <w:sz w:val="16"/>
                <w:szCs w:val="16"/>
              </w:rPr>
            </w:pPr>
            <w:r w:rsidRPr="00E657D9">
              <w:rPr>
                <w:bCs/>
                <w:sz w:val="16"/>
                <w:szCs w:val="16"/>
              </w:rPr>
              <w:t>85.2</w:t>
            </w:r>
          </w:p>
        </w:tc>
        <w:tc>
          <w:tcPr>
            <w:tcW w:w="1962" w:type="dxa"/>
            <w:shd w:val="clear" w:color="auto" w:fill="auto"/>
            <w:tcMar>
              <w:top w:w="100" w:type="dxa"/>
              <w:left w:w="100" w:type="dxa"/>
              <w:bottom w:w="100" w:type="dxa"/>
              <w:right w:w="100" w:type="dxa"/>
            </w:tcMar>
          </w:tcPr>
          <w:p w14:paraId="38E8D7F8" w14:textId="036F90F6" w:rsidR="0001778C" w:rsidRPr="00177C9F" w:rsidRDefault="00E657D9" w:rsidP="00C74102">
            <w:pPr>
              <w:pBdr>
                <w:top w:val="nil"/>
                <w:left w:val="nil"/>
                <w:bottom w:val="nil"/>
                <w:right w:val="nil"/>
                <w:between w:val="nil"/>
              </w:pBdr>
              <w:jc w:val="center"/>
              <w:rPr>
                <w:bCs/>
                <w:color w:val="343541"/>
                <w:sz w:val="16"/>
                <w:szCs w:val="16"/>
              </w:rPr>
            </w:pPr>
            <w:r w:rsidRPr="00E657D9">
              <w:rPr>
                <w:bCs/>
                <w:color w:val="343541"/>
                <w:sz w:val="16"/>
                <w:szCs w:val="16"/>
              </w:rPr>
              <w:t>78.3</w:t>
            </w:r>
          </w:p>
        </w:tc>
      </w:tr>
      <w:tr w:rsidR="0001778C" w14:paraId="1807D17F" w14:textId="77777777" w:rsidTr="00C74102">
        <w:trPr>
          <w:trHeight w:val="187"/>
        </w:trPr>
        <w:tc>
          <w:tcPr>
            <w:tcW w:w="1998" w:type="dxa"/>
            <w:shd w:val="clear" w:color="auto" w:fill="auto"/>
            <w:tcMar>
              <w:top w:w="100" w:type="dxa"/>
              <w:left w:w="100" w:type="dxa"/>
              <w:bottom w:w="100" w:type="dxa"/>
              <w:right w:w="100" w:type="dxa"/>
            </w:tcMar>
          </w:tcPr>
          <w:p w14:paraId="66A470A4" w14:textId="404D30C9" w:rsidR="0001778C" w:rsidRPr="00177C9F" w:rsidRDefault="00F94996" w:rsidP="00C74102">
            <w:pPr>
              <w:jc w:val="center"/>
              <w:rPr>
                <w:bCs/>
                <w:sz w:val="16"/>
                <w:szCs w:val="16"/>
              </w:rPr>
            </w:pPr>
            <w:r>
              <w:rPr>
                <w:bCs/>
                <w:sz w:val="16"/>
                <w:szCs w:val="16"/>
              </w:rPr>
              <w:t>84.21</w:t>
            </w:r>
          </w:p>
        </w:tc>
        <w:tc>
          <w:tcPr>
            <w:tcW w:w="1962" w:type="dxa"/>
            <w:shd w:val="clear" w:color="auto" w:fill="auto"/>
            <w:tcMar>
              <w:top w:w="100" w:type="dxa"/>
              <w:left w:w="100" w:type="dxa"/>
              <w:bottom w:w="100" w:type="dxa"/>
              <w:right w:w="100" w:type="dxa"/>
            </w:tcMar>
          </w:tcPr>
          <w:p w14:paraId="4D823A6A" w14:textId="0C14A654" w:rsidR="0001778C" w:rsidRPr="00177C9F" w:rsidRDefault="0001778C" w:rsidP="00C74102">
            <w:pPr>
              <w:pBdr>
                <w:top w:val="nil"/>
                <w:left w:val="nil"/>
                <w:bottom w:val="nil"/>
                <w:right w:val="nil"/>
                <w:between w:val="nil"/>
              </w:pBdr>
              <w:jc w:val="center"/>
              <w:rPr>
                <w:bCs/>
                <w:color w:val="343541"/>
                <w:sz w:val="16"/>
                <w:szCs w:val="16"/>
              </w:rPr>
            </w:pPr>
            <w:r w:rsidRPr="00177C9F">
              <w:rPr>
                <w:bCs/>
                <w:color w:val="343541"/>
                <w:sz w:val="16"/>
                <w:szCs w:val="16"/>
              </w:rPr>
              <w:t>7</w:t>
            </w:r>
            <w:r w:rsidR="00D9457F">
              <w:rPr>
                <w:bCs/>
                <w:color w:val="343541"/>
                <w:sz w:val="16"/>
                <w:szCs w:val="16"/>
              </w:rPr>
              <w:t>4.5</w:t>
            </w:r>
          </w:p>
        </w:tc>
      </w:tr>
      <w:tr w:rsidR="0001778C" w14:paraId="3169F3EE" w14:textId="77777777" w:rsidTr="00C74102">
        <w:trPr>
          <w:trHeight w:val="17"/>
        </w:trPr>
        <w:tc>
          <w:tcPr>
            <w:tcW w:w="1998" w:type="dxa"/>
            <w:shd w:val="clear" w:color="auto" w:fill="auto"/>
            <w:tcMar>
              <w:top w:w="100" w:type="dxa"/>
              <w:left w:w="100" w:type="dxa"/>
              <w:bottom w:w="100" w:type="dxa"/>
              <w:right w:w="100" w:type="dxa"/>
            </w:tcMar>
          </w:tcPr>
          <w:p w14:paraId="7EFCB892" w14:textId="3A5938F5" w:rsidR="0001778C" w:rsidRPr="00177C9F" w:rsidRDefault="00D9457F" w:rsidP="00C74102">
            <w:pPr>
              <w:jc w:val="center"/>
              <w:rPr>
                <w:bCs/>
                <w:sz w:val="16"/>
                <w:szCs w:val="16"/>
              </w:rPr>
            </w:pPr>
            <w:r>
              <w:rPr>
                <w:bCs/>
                <w:sz w:val="16"/>
                <w:szCs w:val="16"/>
              </w:rPr>
              <w:t>84.3</w:t>
            </w:r>
          </w:p>
        </w:tc>
        <w:tc>
          <w:tcPr>
            <w:tcW w:w="1962" w:type="dxa"/>
            <w:shd w:val="clear" w:color="auto" w:fill="auto"/>
            <w:tcMar>
              <w:top w:w="100" w:type="dxa"/>
              <w:left w:w="100" w:type="dxa"/>
              <w:bottom w:w="100" w:type="dxa"/>
              <w:right w:w="100" w:type="dxa"/>
            </w:tcMar>
          </w:tcPr>
          <w:p w14:paraId="4041A529" w14:textId="2965C4FE" w:rsidR="0001778C" w:rsidRPr="00177C9F" w:rsidRDefault="00D9457F" w:rsidP="00C74102">
            <w:pPr>
              <w:pBdr>
                <w:top w:val="nil"/>
                <w:left w:val="nil"/>
                <w:bottom w:val="nil"/>
                <w:right w:val="nil"/>
                <w:between w:val="nil"/>
              </w:pBdr>
              <w:jc w:val="center"/>
              <w:rPr>
                <w:bCs/>
                <w:color w:val="343541"/>
                <w:sz w:val="16"/>
                <w:szCs w:val="16"/>
              </w:rPr>
            </w:pPr>
            <w:r>
              <w:rPr>
                <w:bCs/>
                <w:color w:val="343541"/>
                <w:sz w:val="16"/>
                <w:szCs w:val="16"/>
              </w:rPr>
              <w:t>75.6</w:t>
            </w:r>
          </w:p>
        </w:tc>
      </w:tr>
      <w:tr w:rsidR="0001778C" w14:paraId="312F55A1" w14:textId="77777777" w:rsidTr="00C74102">
        <w:trPr>
          <w:trHeight w:val="17"/>
        </w:trPr>
        <w:tc>
          <w:tcPr>
            <w:tcW w:w="1998" w:type="dxa"/>
            <w:shd w:val="clear" w:color="auto" w:fill="auto"/>
            <w:tcMar>
              <w:top w:w="100" w:type="dxa"/>
              <w:left w:w="100" w:type="dxa"/>
              <w:bottom w:w="100" w:type="dxa"/>
              <w:right w:w="100" w:type="dxa"/>
            </w:tcMar>
          </w:tcPr>
          <w:p w14:paraId="48BFC9BA" w14:textId="4E4BE6BE" w:rsidR="0001778C" w:rsidRPr="00177C9F" w:rsidRDefault="00D9457F" w:rsidP="00C74102">
            <w:pPr>
              <w:jc w:val="center"/>
              <w:rPr>
                <w:bCs/>
                <w:sz w:val="16"/>
                <w:szCs w:val="16"/>
              </w:rPr>
            </w:pPr>
            <w:r>
              <w:rPr>
                <w:bCs/>
                <w:sz w:val="16"/>
                <w:szCs w:val="16"/>
              </w:rPr>
              <w:t>86.4</w:t>
            </w:r>
          </w:p>
        </w:tc>
        <w:tc>
          <w:tcPr>
            <w:tcW w:w="1962" w:type="dxa"/>
            <w:shd w:val="clear" w:color="auto" w:fill="auto"/>
            <w:tcMar>
              <w:top w:w="100" w:type="dxa"/>
              <w:left w:w="100" w:type="dxa"/>
              <w:bottom w:w="100" w:type="dxa"/>
              <w:right w:w="100" w:type="dxa"/>
            </w:tcMar>
          </w:tcPr>
          <w:p w14:paraId="00AABD5D" w14:textId="53878E72" w:rsidR="0001778C" w:rsidRPr="00177C9F" w:rsidRDefault="0001778C" w:rsidP="00C74102">
            <w:pPr>
              <w:pBdr>
                <w:top w:val="nil"/>
                <w:left w:val="nil"/>
                <w:bottom w:val="nil"/>
                <w:right w:val="nil"/>
                <w:between w:val="nil"/>
              </w:pBdr>
              <w:jc w:val="center"/>
              <w:rPr>
                <w:bCs/>
                <w:color w:val="343541"/>
                <w:sz w:val="16"/>
                <w:szCs w:val="16"/>
              </w:rPr>
            </w:pPr>
            <w:r w:rsidRPr="00177C9F">
              <w:rPr>
                <w:bCs/>
                <w:color w:val="343541"/>
                <w:sz w:val="16"/>
                <w:szCs w:val="16"/>
              </w:rPr>
              <w:t>7</w:t>
            </w:r>
            <w:r w:rsidR="00D9457F">
              <w:rPr>
                <w:bCs/>
                <w:color w:val="343541"/>
                <w:sz w:val="16"/>
                <w:szCs w:val="16"/>
              </w:rPr>
              <w:t>6.4</w:t>
            </w:r>
          </w:p>
        </w:tc>
      </w:tr>
      <w:tr w:rsidR="0001778C" w14:paraId="5CE37670" w14:textId="77777777" w:rsidTr="00C74102">
        <w:trPr>
          <w:trHeight w:val="17"/>
        </w:trPr>
        <w:tc>
          <w:tcPr>
            <w:tcW w:w="1998" w:type="dxa"/>
            <w:shd w:val="clear" w:color="auto" w:fill="auto"/>
            <w:tcMar>
              <w:top w:w="100" w:type="dxa"/>
              <w:left w:w="100" w:type="dxa"/>
              <w:bottom w:w="100" w:type="dxa"/>
              <w:right w:w="100" w:type="dxa"/>
            </w:tcMar>
          </w:tcPr>
          <w:p w14:paraId="7FF4C7D8" w14:textId="690B3BF8" w:rsidR="0001778C" w:rsidRPr="00177C9F" w:rsidRDefault="00E65D2D" w:rsidP="00C74102">
            <w:pPr>
              <w:jc w:val="center"/>
              <w:rPr>
                <w:bCs/>
                <w:sz w:val="16"/>
                <w:szCs w:val="16"/>
              </w:rPr>
            </w:pPr>
            <w:r>
              <w:rPr>
                <w:bCs/>
                <w:sz w:val="16"/>
                <w:szCs w:val="16"/>
              </w:rPr>
              <w:t>85.6</w:t>
            </w:r>
          </w:p>
        </w:tc>
        <w:tc>
          <w:tcPr>
            <w:tcW w:w="1962" w:type="dxa"/>
            <w:shd w:val="clear" w:color="auto" w:fill="auto"/>
            <w:tcMar>
              <w:top w:w="100" w:type="dxa"/>
              <w:left w:w="100" w:type="dxa"/>
              <w:bottom w:w="100" w:type="dxa"/>
              <w:right w:w="100" w:type="dxa"/>
            </w:tcMar>
          </w:tcPr>
          <w:p w14:paraId="6CA3A450" w14:textId="568AA0F0" w:rsidR="0001778C" w:rsidRPr="00177C9F" w:rsidRDefault="00E65D2D" w:rsidP="00C74102">
            <w:pPr>
              <w:pBdr>
                <w:top w:val="nil"/>
                <w:left w:val="nil"/>
                <w:bottom w:val="nil"/>
                <w:right w:val="nil"/>
                <w:between w:val="nil"/>
              </w:pBdr>
              <w:jc w:val="center"/>
              <w:rPr>
                <w:bCs/>
                <w:color w:val="343541"/>
                <w:sz w:val="16"/>
                <w:szCs w:val="16"/>
              </w:rPr>
            </w:pPr>
            <w:r>
              <w:rPr>
                <w:bCs/>
                <w:color w:val="343541"/>
                <w:sz w:val="16"/>
                <w:szCs w:val="16"/>
              </w:rPr>
              <w:t>78.9</w:t>
            </w:r>
          </w:p>
        </w:tc>
      </w:tr>
      <w:tr w:rsidR="0001778C" w14:paraId="2CB6733B" w14:textId="77777777" w:rsidTr="00C74102">
        <w:trPr>
          <w:trHeight w:val="17"/>
        </w:trPr>
        <w:tc>
          <w:tcPr>
            <w:tcW w:w="1998" w:type="dxa"/>
            <w:shd w:val="clear" w:color="auto" w:fill="auto"/>
            <w:tcMar>
              <w:top w:w="100" w:type="dxa"/>
              <w:left w:w="100" w:type="dxa"/>
              <w:bottom w:w="100" w:type="dxa"/>
              <w:right w:w="100" w:type="dxa"/>
            </w:tcMar>
          </w:tcPr>
          <w:p w14:paraId="1D439DC0" w14:textId="3EF66AF9" w:rsidR="0001778C" w:rsidRPr="00177C9F" w:rsidRDefault="00E65D2D" w:rsidP="00C74102">
            <w:pPr>
              <w:jc w:val="center"/>
              <w:rPr>
                <w:bCs/>
                <w:sz w:val="16"/>
                <w:szCs w:val="16"/>
              </w:rPr>
            </w:pPr>
            <w:r>
              <w:rPr>
                <w:bCs/>
                <w:sz w:val="16"/>
                <w:szCs w:val="16"/>
              </w:rPr>
              <w:t>82.4</w:t>
            </w:r>
          </w:p>
        </w:tc>
        <w:tc>
          <w:tcPr>
            <w:tcW w:w="1962" w:type="dxa"/>
            <w:shd w:val="clear" w:color="auto" w:fill="auto"/>
            <w:tcMar>
              <w:top w:w="100" w:type="dxa"/>
              <w:left w:w="100" w:type="dxa"/>
              <w:bottom w:w="100" w:type="dxa"/>
              <w:right w:w="100" w:type="dxa"/>
            </w:tcMar>
          </w:tcPr>
          <w:p w14:paraId="46079A47" w14:textId="77777777" w:rsidR="0001778C" w:rsidRPr="00177C9F" w:rsidRDefault="0001778C" w:rsidP="00C74102">
            <w:pPr>
              <w:pBdr>
                <w:top w:val="nil"/>
                <w:left w:val="nil"/>
                <w:bottom w:val="nil"/>
                <w:right w:val="nil"/>
                <w:between w:val="nil"/>
              </w:pBdr>
              <w:jc w:val="center"/>
              <w:rPr>
                <w:bCs/>
                <w:color w:val="343541"/>
                <w:sz w:val="16"/>
                <w:szCs w:val="16"/>
              </w:rPr>
            </w:pPr>
            <w:r w:rsidRPr="00177C9F">
              <w:rPr>
                <w:bCs/>
                <w:color w:val="343541"/>
                <w:sz w:val="16"/>
                <w:szCs w:val="16"/>
              </w:rPr>
              <w:t>87.04</w:t>
            </w:r>
          </w:p>
        </w:tc>
      </w:tr>
      <w:tr w:rsidR="0001778C" w14:paraId="75C90392" w14:textId="77777777" w:rsidTr="00C74102">
        <w:trPr>
          <w:trHeight w:val="17"/>
        </w:trPr>
        <w:tc>
          <w:tcPr>
            <w:tcW w:w="1998" w:type="dxa"/>
            <w:shd w:val="clear" w:color="auto" w:fill="auto"/>
            <w:tcMar>
              <w:top w:w="100" w:type="dxa"/>
              <w:left w:w="100" w:type="dxa"/>
              <w:bottom w:w="100" w:type="dxa"/>
              <w:right w:w="100" w:type="dxa"/>
            </w:tcMar>
          </w:tcPr>
          <w:p w14:paraId="6E6F6550" w14:textId="0446189D" w:rsidR="0001778C" w:rsidRPr="00177C9F" w:rsidRDefault="00561D6D" w:rsidP="00C74102">
            <w:pPr>
              <w:jc w:val="center"/>
              <w:rPr>
                <w:bCs/>
                <w:sz w:val="16"/>
                <w:szCs w:val="16"/>
              </w:rPr>
            </w:pPr>
            <w:r>
              <w:rPr>
                <w:bCs/>
                <w:sz w:val="16"/>
                <w:szCs w:val="16"/>
              </w:rPr>
              <w:t>85.9</w:t>
            </w:r>
          </w:p>
        </w:tc>
        <w:tc>
          <w:tcPr>
            <w:tcW w:w="1962" w:type="dxa"/>
            <w:shd w:val="clear" w:color="auto" w:fill="auto"/>
            <w:tcMar>
              <w:top w:w="100" w:type="dxa"/>
              <w:left w:w="100" w:type="dxa"/>
              <w:bottom w:w="100" w:type="dxa"/>
              <w:right w:w="100" w:type="dxa"/>
            </w:tcMar>
          </w:tcPr>
          <w:p w14:paraId="428EA7D2" w14:textId="0542E2A6" w:rsidR="0001778C" w:rsidRPr="00177C9F" w:rsidRDefault="00561D6D" w:rsidP="00C74102">
            <w:pPr>
              <w:pBdr>
                <w:top w:val="nil"/>
                <w:left w:val="nil"/>
                <w:bottom w:val="nil"/>
                <w:right w:val="nil"/>
                <w:between w:val="nil"/>
              </w:pBdr>
              <w:jc w:val="center"/>
              <w:rPr>
                <w:bCs/>
                <w:color w:val="343541"/>
                <w:sz w:val="16"/>
                <w:szCs w:val="16"/>
              </w:rPr>
            </w:pPr>
            <w:r>
              <w:rPr>
                <w:bCs/>
                <w:color w:val="343541"/>
                <w:sz w:val="16"/>
                <w:szCs w:val="16"/>
              </w:rPr>
              <w:t>79.8</w:t>
            </w:r>
          </w:p>
        </w:tc>
      </w:tr>
      <w:tr w:rsidR="0001778C" w14:paraId="72B1E6AE" w14:textId="77777777" w:rsidTr="00C74102">
        <w:trPr>
          <w:trHeight w:val="17"/>
        </w:trPr>
        <w:tc>
          <w:tcPr>
            <w:tcW w:w="1998" w:type="dxa"/>
            <w:shd w:val="clear" w:color="auto" w:fill="auto"/>
            <w:tcMar>
              <w:top w:w="100" w:type="dxa"/>
              <w:left w:w="100" w:type="dxa"/>
              <w:bottom w:w="100" w:type="dxa"/>
              <w:right w:w="100" w:type="dxa"/>
            </w:tcMar>
          </w:tcPr>
          <w:p w14:paraId="3B9AE18A" w14:textId="013B7BC0" w:rsidR="0001778C" w:rsidRPr="00177C9F" w:rsidRDefault="00561D6D" w:rsidP="00C74102">
            <w:pPr>
              <w:jc w:val="center"/>
              <w:rPr>
                <w:bCs/>
                <w:sz w:val="16"/>
                <w:szCs w:val="16"/>
              </w:rPr>
            </w:pPr>
            <w:r>
              <w:rPr>
                <w:bCs/>
                <w:sz w:val="16"/>
                <w:szCs w:val="16"/>
              </w:rPr>
              <w:t>86.9</w:t>
            </w:r>
          </w:p>
        </w:tc>
        <w:tc>
          <w:tcPr>
            <w:tcW w:w="1962" w:type="dxa"/>
            <w:shd w:val="clear" w:color="auto" w:fill="auto"/>
            <w:tcMar>
              <w:top w:w="100" w:type="dxa"/>
              <w:left w:w="100" w:type="dxa"/>
              <w:bottom w:w="100" w:type="dxa"/>
              <w:right w:w="100" w:type="dxa"/>
            </w:tcMar>
          </w:tcPr>
          <w:p w14:paraId="3FCB3B62" w14:textId="1654DA42" w:rsidR="0001778C" w:rsidRPr="00177C9F" w:rsidRDefault="00561D6D" w:rsidP="00C74102">
            <w:pPr>
              <w:pBdr>
                <w:top w:val="nil"/>
                <w:left w:val="nil"/>
                <w:bottom w:val="nil"/>
                <w:right w:val="nil"/>
                <w:between w:val="nil"/>
              </w:pBdr>
              <w:jc w:val="center"/>
              <w:rPr>
                <w:bCs/>
                <w:color w:val="343541"/>
                <w:sz w:val="16"/>
                <w:szCs w:val="16"/>
              </w:rPr>
            </w:pPr>
            <w:r>
              <w:rPr>
                <w:bCs/>
                <w:color w:val="343541"/>
                <w:sz w:val="16"/>
                <w:szCs w:val="16"/>
              </w:rPr>
              <w:t>75.2</w:t>
            </w:r>
          </w:p>
        </w:tc>
      </w:tr>
      <w:tr w:rsidR="0001778C" w14:paraId="213EFDA0" w14:textId="77777777" w:rsidTr="00C74102">
        <w:trPr>
          <w:trHeight w:val="17"/>
        </w:trPr>
        <w:tc>
          <w:tcPr>
            <w:tcW w:w="1998" w:type="dxa"/>
            <w:shd w:val="clear" w:color="auto" w:fill="auto"/>
            <w:tcMar>
              <w:top w:w="100" w:type="dxa"/>
              <w:left w:w="100" w:type="dxa"/>
              <w:bottom w:w="100" w:type="dxa"/>
              <w:right w:w="100" w:type="dxa"/>
            </w:tcMar>
          </w:tcPr>
          <w:p w14:paraId="2DEB9760" w14:textId="75A828DE" w:rsidR="0001778C" w:rsidRPr="00177C9F" w:rsidRDefault="00561D6D" w:rsidP="00C74102">
            <w:pPr>
              <w:jc w:val="center"/>
              <w:rPr>
                <w:bCs/>
                <w:sz w:val="16"/>
                <w:szCs w:val="16"/>
              </w:rPr>
            </w:pPr>
            <w:r>
              <w:rPr>
                <w:bCs/>
                <w:sz w:val="16"/>
                <w:szCs w:val="16"/>
              </w:rPr>
              <w:t>83.2</w:t>
            </w:r>
          </w:p>
        </w:tc>
        <w:tc>
          <w:tcPr>
            <w:tcW w:w="1962" w:type="dxa"/>
            <w:shd w:val="clear" w:color="auto" w:fill="auto"/>
            <w:tcMar>
              <w:top w:w="100" w:type="dxa"/>
              <w:left w:w="100" w:type="dxa"/>
              <w:bottom w:w="100" w:type="dxa"/>
              <w:right w:w="100" w:type="dxa"/>
            </w:tcMar>
          </w:tcPr>
          <w:p w14:paraId="421B0296" w14:textId="0816CF75" w:rsidR="0001778C" w:rsidRPr="00177C9F" w:rsidRDefault="00561D6D" w:rsidP="00C74102">
            <w:pPr>
              <w:pBdr>
                <w:top w:val="nil"/>
                <w:left w:val="nil"/>
                <w:bottom w:val="nil"/>
                <w:right w:val="nil"/>
                <w:between w:val="nil"/>
              </w:pBdr>
              <w:jc w:val="center"/>
              <w:rPr>
                <w:bCs/>
                <w:color w:val="343541"/>
                <w:sz w:val="16"/>
                <w:szCs w:val="16"/>
              </w:rPr>
            </w:pPr>
            <w:r>
              <w:rPr>
                <w:bCs/>
                <w:color w:val="343541"/>
                <w:sz w:val="16"/>
                <w:szCs w:val="16"/>
              </w:rPr>
              <w:t>73.5</w:t>
            </w:r>
          </w:p>
        </w:tc>
      </w:tr>
      <w:tr w:rsidR="0001778C" w14:paraId="2C300E0B" w14:textId="77777777" w:rsidTr="00C74102">
        <w:trPr>
          <w:trHeight w:val="18"/>
        </w:trPr>
        <w:tc>
          <w:tcPr>
            <w:tcW w:w="1998" w:type="dxa"/>
            <w:shd w:val="clear" w:color="auto" w:fill="auto"/>
            <w:tcMar>
              <w:top w:w="100" w:type="dxa"/>
              <w:left w:w="100" w:type="dxa"/>
              <w:bottom w:w="100" w:type="dxa"/>
              <w:right w:w="100" w:type="dxa"/>
            </w:tcMar>
          </w:tcPr>
          <w:p w14:paraId="0894A165" w14:textId="31E2D710" w:rsidR="0001778C" w:rsidRPr="00177C9F" w:rsidRDefault="00561D6D" w:rsidP="00C74102">
            <w:pPr>
              <w:jc w:val="center"/>
              <w:rPr>
                <w:bCs/>
                <w:sz w:val="16"/>
                <w:szCs w:val="16"/>
              </w:rPr>
            </w:pPr>
            <w:r>
              <w:rPr>
                <w:bCs/>
                <w:sz w:val="16"/>
                <w:szCs w:val="16"/>
              </w:rPr>
              <w:t>80.2</w:t>
            </w:r>
          </w:p>
        </w:tc>
        <w:tc>
          <w:tcPr>
            <w:tcW w:w="1962" w:type="dxa"/>
            <w:shd w:val="clear" w:color="auto" w:fill="auto"/>
            <w:tcMar>
              <w:top w:w="100" w:type="dxa"/>
              <w:left w:w="100" w:type="dxa"/>
              <w:bottom w:w="100" w:type="dxa"/>
              <w:right w:w="100" w:type="dxa"/>
            </w:tcMar>
          </w:tcPr>
          <w:p w14:paraId="490050FE" w14:textId="4CDD7AA6" w:rsidR="0001778C" w:rsidRPr="00177C9F" w:rsidRDefault="00561D6D" w:rsidP="00C74102">
            <w:pPr>
              <w:pBdr>
                <w:top w:val="nil"/>
                <w:left w:val="nil"/>
                <w:bottom w:val="nil"/>
                <w:right w:val="nil"/>
                <w:between w:val="nil"/>
              </w:pBdr>
              <w:jc w:val="center"/>
              <w:rPr>
                <w:bCs/>
                <w:color w:val="343541"/>
                <w:sz w:val="16"/>
                <w:szCs w:val="16"/>
              </w:rPr>
            </w:pPr>
            <w:r>
              <w:rPr>
                <w:bCs/>
                <w:color w:val="343541"/>
                <w:sz w:val="16"/>
                <w:szCs w:val="16"/>
              </w:rPr>
              <w:t>78.2</w:t>
            </w:r>
          </w:p>
        </w:tc>
      </w:tr>
    </w:tbl>
    <w:p w14:paraId="4A9799CE" w14:textId="77777777" w:rsidR="0001778C" w:rsidRDefault="0001778C" w:rsidP="0001778C">
      <w:pPr>
        <w:widowControl/>
        <w:pBdr>
          <w:top w:val="nil"/>
          <w:left w:val="nil"/>
          <w:bottom w:val="nil"/>
          <w:right w:val="nil"/>
          <w:between w:val="nil"/>
        </w:pBdr>
        <w:spacing w:after="200" w:line="276" w:lineRule="auto"/>
        <w:rPr>
          <w:color w:val="FF0000"/>
          <w:sz w:val="20"/>
          <w:szCs w:val="20"/>
        </w:rPr>
      </w:pPr>
    </w:p>
    <w:p w14:paraId="34F45D90" w14:textId="7D01AE2F" w:rsidR="0001778C" w:rsidRDefault="0001778C" w:rsidP="0001778C">
      <w:pPr>
        <w:jc w:val="both"/>
        <w:rPr>
          <w:bCs/>
          <w:color w:val="343541"/>
          <w:sz w:val="20"/>
          <w:szCs w:val="20"/>
        </w:rPr>
      </w:pPr>
      <w:r w:rsidRPr="00C9118F">
        <w:rPr>
          <w:bCs/>
          <w:color w:val="343541"/>
          <w:sz w:val="20"/>
          <w:szCs w:val="20"/>
        </w:rPr>
        <w:t>Table 2</w:t>
      </w:r>
      <w:r w:rsidR="003E0A6B">
        <w:rPr>
          <w:bCs/>
          <w:color w:val="343541"/>
          <w:sz w:val="20"/>
          <w:szCs w:val="20"/>
        </w:rPr>
        <w:t>:</w:t>
      </w:r>
    </w:p>
    <w:p w14:paraId="1DB61C1B" w14:textId="77777777" w:rsidR="0001778C" w:rsidRPr="009F0534" w:rsidRDefault="0001778C" w:rsidP="0001778C">
      <w:pPr>
        <w:pStyle w:val="NormalWeb"/>
        <w:spacing w:before="0" w:beforeAutospacing="0" w:after="0" w:afterAutospacing="0"/>
        <w:jc w:val="both"/>
        <w:rPr>
          <w:rFonts w:eastAsia="SimSun"/>
          <w:smallCaps/>
          <w:noProof/>
          <w:sz w:val="16"/>
          <w:szCs w:val="16"/>
          <w:lang w:val="en-US" w:eastAsia="en-US"/>
        </w:rPr>
      </w:pPr>
    </w:p>
    <w:tbl>
      <w:tblPr>
        <w:tblW w:w="4541" w:type="dxa"/>
        <w:tblLayout w:type="fixed"/>
        <w:tblLook w:val="0400" w:firstRow="0" w:lastRow="0" w:firstColumn="0" w:lastColumn="0" w:noHBand="0" w:noVBand="1"/>
      </w:tblPr>
      <w:tblGrid>
        <w:gridCol w:w="1571"/>
        <w:gridCol w:w="1024"/>
        <w:gridCol w:w="973"/>
        <w:gridCol w:w="973"/>
      </w:tblGrid>
      <w:tr w:rsidR="0001778C" w14:paraId="7ADB4EE2" w14:textId="77777777" w:rsidTr="00C74102">
        <w:trPr>
          <w:trHeight w:val="571"/>
        </w:trPr>
        <w:tc>
          <w:tcPr>
            <w:tcW w:w="1571" w:type="dxa"/>
            <w:tcBorders>
              <w:top w:val="single" w:sz="8" w:space="0" w:color="000000"/>
              <w:left w:val="single" w:sz="8" w:space="0" w:color="000000"/>
              <w:bottom w:val="single" w:sz="8" w:space="0" w:color="000000"/>
              <w:right w:val="single" w:sz="8" w:space="0" w:color="000000"/>
            </w:tcBorders>
            <w:shd w:val="clear" w:color="auto" w:fill="auto"/>
          </w:tcPr>
          <w:p w14:paraId="6E60F386" w14:textId="77777777" w:rsidR="0001778C" w:rsidRDefault="0001778C" w:rsidP="00C74102">
            <w:pPr>
              <w:widowControl/>
              <w:jc w:val="center"/>
              <w:rPr>
                <w:color w:val="000000"/>
                <w:sz w:val="16"/>
                <w:szCs w:val="16"/>
              </w:rPr>
            </w:pPr>
            <w:r>
              <w:rPr>
                <w:color w:val="000000"/>
                <w:sz w:val="16"/>
                <w:szCs w:val="16"/>
              </w:rPr>
              <w:t> </w:t>
            </w:r>
          </w:p>
        </w:tc>
        <w:tc>
          <w:tcPr>
            <w:tcW w:w="1024" w:type="dxa"/>
            <w:tcBorders>
              <w:top w:val="single" w:sz="8" w:space="0" w:color="000000"/>
              <w:left w:val="nil"/>
              <w:bottom w:val="single" w:sz="8" w:space="0" w:color="000000"/>
              <w:right w:val="single" w:sz="8" w:space="0" w:color="000000"/>
            </w:tcBorders>
            <w:shd w:val="clear" w:color="auto" w:fill="auto"/>
            <w:vAlign w:val="center"/>
          </w:tcPr>
          <w:p w14:paraId="186B52F8" w14:textId="77777777" w:rsidR="0001778C" w:rsidRDefault="0001778C" w:rsidP="00C74102">
            <w:pPr>
              <w:widowControl/>
              <w:jc w:val="center"/>
              <w:rPr>
                <w:b/>
                <w:color w:val="000000"/>
                <w:sz w:val="16"/>
                <w:szCs w:val="16"/>
              </w:rPr>
            </w:pPr>
            <w:r>
              <w:rPr>
                <w:b/>
                <w:color w:val="000000"/>
                <w:sz w:val="16"/>
                <w:szCs w:val="16"/>
              </w:rPr>
              <w:t>Group</w:t>
            </w:r>
          </w:p>
        </w:tc>
        <w:tc>
          <w:tcPr>
            <w:tcW w:w="973" w:type="dxa"/>
            <w:tcBorders>
              <w:top w:val="single" w:sz="8" w:space="0" w:color="000000"/>
              <w:left w:val="nil"/>
              <w:bottom w:val="single" w:sz="8" w:space="0" w:color="000000"/>
              <w:right w:val="single" w:sz="8" w:space="0" w:color="000000"/>
            </w:tcBorders>
            <w:shd w:val="clear" w:color="auto" w:fill="auto"/>
            <w:vAlign w:val="center"/>
          </w:tcPr>
          <w:p w14:paraId="685AAE29" w14:textId="77777777" w:rsidR="0001778C" w:rsidRDefault="0001778C" w:rsidP="00C74102">
            <w:pPr>
              <w:widowControl/>
              <w:jc w:val="center"/>
              <w:rPr>
                <w:b/>
                <w:color w:val="000000"/>
                <w:sz w:val="16"/>
                <w:szCs w:val="16"/>
              </w:rPr>
            </w:pPr>
            <w:r>
              <w:rPr>
                <w:b/>
                <w:color w:val="000000"/>
                <w:sz w:val="16"/>
                <w:szCs w:val="16"/>
              </w:rPr>
              <w:t>N</w:t>
            </w:r>
          </w:p>
        </w:tc>
        <w:tc>
          <w:tcPr>
            <w:tcW w:w="973" w:type="dxa"/>
            <w:tcBorders>
              <w:top w:val="single" w:sz="8" w:space="0" w:color="000000"/>
              <w:left w:val="nil"/>
              <w:bottom w:val="single" w:sz="8" w:space="0" w:color="000000"/>
              <w:right w:val="single" w:sz="8" w:space="0" w:color="000000"/>
            </w:tcBorders>
            <w:shd w:val="clear" w:color="auto" w:fill="auto"/>
            <w:vAlign w:val="center"/>
          </w:tcPr>
          <w:p w14:paraId="79D85254" w14:textId="77777777" w:rsidR="0001778C" w:rsidRDefault="0001778C" w:rsidP="00C74102">
            <w:pPr>
              <w:widowControl/>
              <w:jc w:val="center"/>
              <w:rPr>
                <w:b/>
                <w:color w:val="000000"/>
                <w:sz w:val="16"/>
                <w:szCs w:val="16"/>
              </w:rPr>
            </w:pPr>
            <w:r>
              <w:rPr>
                <w:b/>
                <w:color w:val="000000"/>
                <w:sz w:val="16"/>
                <w:szCs w:val="16"/>
              </w:rPr>
              <w:t>Mean</w:t>
            </w:r>
          </w:p>
        </w:tc>
      </w:tr>
      <w:tr w:rsidR="0001778C" w14:paraId="6566932F" w14:textId="77777777" w:rsidTr="00C74102">
        <w:trPr>
          <w:trHeight w:val="682"/>
        </w:trPr>
        <w:tc>
          <w:tcPr>
            <w:tcW w:w="1571" w:type="dxa"/>
            <w:vMerge w:val="restart"/>
            <w:tcBorders>
              <w:top w:val="nil"/>
              <w:left w:val="single" w:sz="8" w:space="0" w:color="000000"/>
              <w:bottom w:val="single" w:sz="8" w:space="0" w:color="000000"/>
              <w:right w:val="single" w:sz="8" w:space="0" w:color="000000"/>
            </w:tcBorders>
            <w:shd w:val="clear" w:color="auto" w:fill="auto"/>
            <w:vAlign w:val="center"/>
          </w:tcPr>
          <w:p w14:paraId="4A6E235F" w14:textId="77777777" w:rsidR="0001778C" w:rsidRDefault="0001778C" w:rsidP="00C74102">
            <w:pPr>
              <w:widowControl/>
              <w:jc w:val="center"/>
              <w:rPr>
                <w:b/>
                <w:color w:val="000000"/>
                <w:sz w:val="16"/>
                <w:szCs w:val="16"/>
              </w:rPr>
            </w:pPr>
            <w:r>
              <w:rPr>
                <w:b/>
                <w:color w:val="000000"/>
                <w:sz w:val="16"/>
                <w:szCs w:val="16"/>
              </w:rPr>
              <w:t>Accuracy</w:t>
            </w:r>
          </w:p>
        </w:tc>
        <w:tc>
          <w:tcPr>
            <w:tcW w:w="1024" w:type="dxa"/>
            <w:tcBorders>
              <w:top w:val="nil"/>
              <w:left w:val="nil"/>
              <w:bottom w:val="single" w:sz="8" w:space="0" w:color="000000"/>
              <w:right w:val="single" w:sz="8" w:space="0" w:color="000000"/>
            </w:tcBorders>
            <w:shd w:val="clear" w:color="auto" w:fill="auto"/>
            <w:vAlign w:val="center"/>
          </w:tcPr>
          <w:p w14:paraId="7E4FC34F" w14:textId="77777777" w:rsidR="0001778C" w:rsidRDefault="0001778C" w:rsidP="00C74102">
            <w:pPr>
              <w:widowControl/>
              <w:jc w:val="center"/>
              <w:rPr>
                <w:color w:val="000000"/>
                <w:sz w:val="16"/>
                <w:szCs w:val="16"/>
              </w:rPr>
            </w:pPr>
            <w:r>
              <w:rPr>
                <w:color w:val="000000"/>
                <w:sz w:val="16"/>
                <w:szCs w:val="16"/>
              </w:rPr>
              <w:t>CNN</w:t>
            </w:r>
          </w:p>
        </w:tc>
        <w:tc>
          <w:tcPr>
            <w:tcW w:w="973" w:type="dxa"/>
            <w:tcBorders>
              <w:top w:val="nil"/>
              <w:left w:val="nil"/>
              <w:bottom w:val="single" w:sz="8" w:space="0" w:color="000000"/>
              <w:right w:val="single" w:sz="8" w:space="0" w:color="000000"/>
            </w:tcBorders>
            <w:shd w:val="clear" w:color="auto" w:fill="auto"/>
            <w:vAlign w:val="center"/>
          </w:tcPr>
          <w:p w14:paraId="550498B2" w14:textId="77777777" w:rsidR="0001778C" w:rsidRDefault="0001778C" w:rsidP="00C74102">
            <w:pPr>
              <w:widowControl/>
              <w:jc w:val="center"/>
              <w:rPr>
                <w:color w:val="000000"/>
                <w:sz w:val="16"/>
                <w:szCs w:val="16"/>
              </w:rPr>
            </w:pPr>
            <w:r>
              <w:rPr>
                <w:color w:val="000000"/>
                <w:sz w:val="16"/>
                <w:szCs w:val="16"/>
              </w:rPr>
              <w:t>10</w:t>
            </w:r>
          </w:p>
        </w:tc>
        <w:tc>
          <w:tcPr>
            <w:tcW w:w="973" w:type="dxa"/>
            <w:tcBorders>
              <w:top w:val="nil"/>
              <w:left w:val="nil"/>
              <w:bottom w:val="single" w:sz="8" w:space="0" w:color="000000"/>
              <w:right w:val="single" w:sz="8" w:space="0" w:color="000000"/>
            </w:tcBorders>
            <w:shd w:val="clear" w:color="auto" w:fill="auto"/>
            <w:vAlign w:val="center"/>
          </w:tcPr>
          <w:p w14:paraId="2C62CD31" w14:textId="77777777" w:rsidR="0001778C" w:rsidRDefault="0001778C" w:rsidP="00C74102">
            <w:pPr>
              <w:widowControl/>
              <w:jc w:val="center"/>
              <w:rPr>
                <w:color w:val="000000"/>
                <w:sz w:val="16"/>
                <w:szCs w:val="16"/>
              </w:rPr>
            </w:pPr>
            <w:r>
              <w:rPr>
                <w:color w:val="000000"/>
                <w:sz w:val="16"/>
                <w:szCs w:val="16"/>
              </w:rPr>
              <w:t>97.81</w:t>
            </w:r>
          </w:p>
        </w:tc>
      </w:tr>
      <w:tr w:rsidR="0001778C" w14:paraId="3D2B70FD" w14:textId="77777777" w:rsidTr="00C74102">
        <w:trPr>
          <w:trHeight w:val="609"/>
        </w:trPr>
        <w:tc>
          <w:tcPr>
            <w:tcW w:w="1571" w:type="dxa"/>
            <w:vMerge/>
            <w:tcBorders>
              <w:top w:val="nil"/>
              <w:left w:val="single" w:sz="8" w:space="0" w:color="000000"/>
              <w:bottom w:val="single" w:sz="8" w:space="0" w:color="000000"/>
              <w:right w:val="single" w:sz="8" w:space="0" w:color="000000"/>
            </w:tcBorders>
            <w:shd w:val="clear" w:color="auto" w:fill="auto"/>
            <w:vAlign w:val="center"/>
          </w:tcPr>
          <w:p w14:paraId="2B296FBB" w14:textId="77777777" w:rsidR="0001778C" w:rsidRDefault="0001778C" w:rsidP="00C74102">
            <w:pPr>
              <w:pBdr>
                <w:top w:val="nil"/>
                <w:left w:val="nil"/>
                <w:bottom w:val="nil"/>
                <w:right w:val="nil"/>
                <w:between w:val="nil"/>
              </w:pBdr>
              <w:spacing w:line="276" w:lineRule="auto"/>
              <w:rPr>
                <w:color w:val="000000"/>
                <w:sz w:val="16"/>
                <w:szCs w:val="16"/>
              </w:rPr>
            </w:pPr>
          </w:p>
        </w:tc>
        <w:tc>
          <w:tcPr>
            <w:tcW w:w="1024" w:type="dxa"/>
            <w:tcBorders>
              <w:top w:val="nil"/>
              <w:left w:val="nil"/>
              <w:bottom w:val="single" w:sz="8" w:space="0" w:color="000000"/>
              <w:right w:val="single" w:sz="8" w:space="0" w:color="000000"/>
            </w:tcBorders>
            <w:shd w:val="clear" w:color="auto" w:fill="auto"/>
            <w:vAlign w:val="center"/>
          </w:tcPr>
          <w:p w14:paraId="6FB023DC" w14:textId="77777777" w:rsidR="0001778C" w:rsidRDefault="0001778C" w:rsidP="00C74102">
            <w:pPr>
              <w:widowControl/>
              <w:jc w:val="center"/>
              <w:rPr>
                <w:color w:val="000000"/>
                <w:sz w:val="16"/>
                <w:szCs w:val="16"/>
              </w:rPr>
            </w:pPr>
            <w:r>
              <w:rPr>
                <w:color w:val="000000"/>
                <w:sz w:val="16"/>
                <w:szCs w:val="16"/>
              </w:rPr>
              <w:t>KNN</w:t>
            </w:r>
          </w:p>
        </w:tc>
        <w:tc>
          <w:tcPr>
            <w:tcW w:w="973" w:type="dxa"/>
            <w:tcBorders>
              <w:top w:val="nil"/>
              <w:left w:val="nil"/>
              <w:bottom w:val="single" w:sz="8" w:space="0" w:color="000000"/>
              <w:right w:val="single" w:sz="8" w:space="0" w:color="000000"/>
            </w:tcBorders>
            <w:shd w:val="clear" w:color="auto" w:fill="auto"/>
            <w:vAlign w:val="center"/>
          </w:tcPr>
          <w:p w14:paraId="535CA156" w14:textId="77777777" w:rsidR="0001778C" w:rsidRDefault="0001778C" w:rsidP="00C74102">
            <w:pPr>
              <w:widowControl/>
              <w:jc w:val="center"/>
              <w:rPr>
                <w:color w:val="000000"/>
                <w:sz w:val="16"/>
                <w:szCs w:val="16"/>
              </w:rPr>
            </w:pPr>
            <w:r>
              <w:rPr>
                <w:color w:val="000000"/>
                <w:sz w:val="16"/>
                <w:szCs w:val="16"/>
              </w:rPr>
              <w:t>  10</w:t>
            </w:r>
          </w:p>
        </w:tc>
        <w:tc>
          <w:tcPr>
            <w:tcW w:w="973" w:type="dxa"/>
            <w:tcBorders>
              <w:top w:val="nil"/>
              <w:left w:val="nil"/>
              <w:bottom w:val="single" w:sz="8" w:space="0" w:color="000000"/>
              <w:right w:val="single" w:sz="8" w:space="0" w:color="000000"/>
            </w:tcBorders>
            <w:shd w:val="clear" w:color="auto" w:fill="auto"/>
            <w:vAlign w:val="center"/>
          </w:tcPr>
          <w:p w14:paraId="23A6482B" w14:textId="77777777" w:rsidR="0001778C" w:rsidRDefault="0001778C" w:rsidP="00C74102">
            <w:pPr>
              <w:widowControl/>
              <w:jc w:val="center"/>
              <w:rPr>
                <w:color w:val="000000"/>
                <w:sz w:val="16"/>
                <w:szCs w:val="16"/>
              </w:rPr>
            </w:pPr>
            <w:r>
              <w:rPr>
                <w:color w:val="000000"/>
                <w:sz w:val="16"/>
                <w:szCs w:val="16"/>
              </w:rPr>
              <w:t>78.92</w:t>
            </w:r>
          </w:p>
        </w:tc>
      </w:tr>
    </w:tbl>
    <w:p w14:paraId="469A6BCF" w14:textId="77777777" w:rsidR="0001778C" w:rsidRDefault="0001778C" w:rsidP="0001778C">
      <w:pPr>
        <w:jc w:val="both"/>
        <w:rPr>
          <w:color w:val="000000"/>
          <w:sz w:val="20"/>
          <w:szCs w:val="20"/>
        </w:rPr>
      </w:pPr>
    </w:p>
    <w:p w14:paraId="0265E157" w14:textId="69126573" w:rsidR="0001778C" w:rsidRPr="00944FA7" w:rsidRDefault="0001778C" w:rsidP="00944FA7">
      <w:pPr>
        <w:jc w:val="both"/>
        <w:rPr>
          <w:color w:val="343541"/>
          <w:sz w:val="20"/>
          <w:szCs w:val="20"/>
          <w:lang w:val="en-IN"/>
        </w:rPr>
      </w:pPr>
      <w:r w:rsidRPr="00C9118F">
        <w:rPr>
          <w:color w:val="343541"/>
          <w:sz w:val="20"/>
          <w:szCs w:val="20"/>
        </w:rPr>
        <w:lastRenderedPageBreak/>
        <w:t>Table</w:t>
      </w:r>
      <w:r>
        <w:rPr>
          <w:color w:val="343541"/>
          <w:sz w:val="20"/>
          <w:szCs w:val="20"/>
        </w:rPr>
        <w:t xml:space="preserve"> </w:t>
      </w:r>
      <w:r w:rsidRPr="00C9118F">
        <w:rPr>
          <w:color w:val="343541"/>
          <w:sz w:val="20"/>
          <w:szCs w:val="20"/>
        </w:rPr>
        <w:t>3</w:t>
      </w:r>
      <w:r w:rsidR="003E0A6B">
        <w:rPr>
          <w:color w:val="343541"/>
          <w:sz w:val="20"/>
          <w:szCs w:val="20"/>
        </w:rPr>
        <w:t>:</w:t>
      </w:r>
      <w:r w:rsidR="00944FA7">
        <w:rPr>
          <w:color w:val="343541"/>
          <w:sz w:val="20"/>
          <w:szCs w:val="20"/>
          <w:lang w:val="en-IN"/>
        </w:rPr>
        <w:t xml:space="preserve"> </w:t>
      </w:r>
      <w:r w:rsidR="00AF5BE4">
        <w:rPr>
          <w:color w:val="343541"/>
          <w:sz w:val="20"/>
          <w:szCs w:val="20"/>
          <w:lang w:val="en-IN"/>
        </w:rPr>
        <w:t>Independent Sample Test</w:t>
      </w:r>
    </w:p>
    <w:tbl>
      <w:tblPr>
        <w:tblW w:w="4529" w:type="dxa"/>
        <w:tblLayout w:type="fixed"/>
        <w:tblLook w:val="0400" w:firstRow="0" w:lastRow="0" w:firstColumn="0" w:lastColumn="0" w:noHBand="0" w:noVBand="1"/>
      </w:tblPr>
      <w:tblGrid>
        <w:gridCol w:w="681"/>
        <w:gridCol w:w="1010"/>
        <w:gridCol w:w="499"/>
        <w:gridCol w:w="427"/>
        <w:gridCol w:w="557"/>
        <w:gridCol w:w="557"/>
        <w:gridCol w:w="798"/>
      </w:tblGrid>
      <w:tr w:rsidR="0001778C" w14:paraId="14DF321B" w14:textId="77777777" w:rsidTr="00C74102">
        <w:trPr>
          <w:trHeight w:val="1112"/>
        </w:trPr>
        <w:tc>
          <w:tcPr>
            <w:tcW w:w="169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98269C0" w14:textId="77777777" w:rsidR="0001778C" w:rsidRDefault="0001778C" w:rsidP="00C74102">
            <w:pPr>
              <w:widowControl/>
              <w:rPr>
                <w:color w:val="000000"/>
                <w:sz w:val="16"/>
                <w:szCs w:val="16"/>
              </w:rPr>
            </w:pPr>
            <w:r>
              <w:rPr>
                <w:color w:val="000000"/>
                <w:sz w:val="16"/>
                <w:szCs w:val="16"/>
              </w:rPr>
              <w:t> </w:t>
            </w:r>
          </w:p>
        </w:tc>
        <w:tc>
          <w:tcPr>
            <w:tcW w:w="926" w:type="dxa"/>
            <w:gridSpan w:val="2"/>
            <w:tcBorders>
              <w:top w:val="single" w:sz="4" w:space="0" w:color="000000"/>
              <w:left w:val="nil"/>
              <w:bottom w:val="single" w:sz="4" w:space="0" w:color="000000"/>
              <w:right w:val="single" w:sz="4" w:space="0" w:color="000000"/>
            </w:tcBorders>
            <w:shd w:val="clear" w:color="auto" w:fill="auto"/>
            <w:vAlign w:val="center"/>
          </w:tcPr>
          <w:p w14:paraId="3B1FA57F" w14:textId="362075B4" w:rsidR="0001778C" w:rsidRDefault="0001778C" w:rsidP="00C74102">
            <w:pPr>
              <w:widowControl/>
              <w:jc w:val="center"/>
              <w:rPr>
                <w:color w:val="000000"/>
                <w:sz w:val="16"/>
                <w:szCs w:val="16"/>
              </w:rPr>
            </w:pPr>
            <w:r>
              <w:rPr>
                <w:color w:val="000000"/>
                <w:sz w:val="16"/>
                <w:szCs w:val="16"/>
              </w:rPr>
              <w:t>Levene</w:t>
            </w:r>
            <w:r w:rsidR="00A91F5C">
              <w:rPr>
                <w:color w:val="000000"/>
                <w:sz w:val="16"/>
                <w:szCs w:val="16"/>
              </w:rPr>
              <w:t xml:space="preserve"> </w:t>
            </w:r>
            <w:r>
              <w:rPr>
                <w:color w:val="000000"/>
                <w:sz w:val="16"/>
                <w:szCs w:val="16"/>
              </w:rPr>
              <w:t>test for variances</w:t>
            </w:r>
          </w:p>
        </w:tc>
        <w:tc>
          <w:tcPr>
            <w:tcW w:w="1912" w:type="dxa"/>
            <w:gridSpan w:val="3"/>
            <w:tcBorders>
              <w:top w:val="single" w:sz="4" w:space="0" w:color="000000"/>
              <w:left w:val="nil"/>
              <w:bottom w:val="single" w:sz="4" w:space="0" w:color="000000"/>
              <w:right w:val="single" w:sz="4" w:space="0" w:color="000000"/>
            </w:tcBorders>
            <w:shd w:val="clear" w:color="auto" w:fill="auto"/>
            <w:vAlign w:val="center"/>
          </w:tcPr>
          <w:p w14:paraId="481CD333" w14:textId="29688A45" w:rsidR="0001778C" w:rsidRDefault="00AA536A" w:rsidP="00C74102">
            <w:pPr>
              <w:widowControl/>
              <w:jc w:val="center"/>
              <w:rPr>
                <w:color w:val="000000"/>
                <w:sz w:val="16"/>
                <w:szCs w:val="16"/>
              </w:rPr>
            </w:pPr>
            <w:r>
              <w:rPr>
                <w:color w:val="000000"/>
                <w:sz w:val="16"/>
                <w:szCs w:val="16"/>
              </w:rPr>
              <w:t>t</w:t>
            </w:r>
            <w:r w:rsidR="0001778C">
              <w:rPr>
                <w:color w:val="000000"/>
                <w:sz w:val="16"/>
                <w:szCs w:val="16"/>
              </w:rPr>
              <w:t>-test</w:t>
            </w:r>
          </w:p>
        </w:tc>
      </w:tr>
      <w:tr w:rsidR="0001778C" w14:paraId="70757EEF" w14:textId="77777777" w:rsidTr="00C74102">
        <w:trPr>
          <w:trHeight w:val="742"/>
        </w:trPr>
        <w:tc>
          <w:tcPr>
            <w:tcW w:w="1691"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19202D6" w14:textId="77777777" w:rsidR="0001778C" w:rsidRDefault="0001778C" w:rsidP="00C74102">
            <w:pPr>
              <w:pBdr>
                <w:top w:val="nil"/>
                <w:left w:val="nil"/>
                <w:bottom w:val="nil"/>
                <w:right w:val="nil"/>
                <w:between w:val="nil"/>
              </w:pBdr>
              <w:spacing w:line="276" w:lineRule="auto"/>
              <w:rPr>
                <w:color w:val="000000"/>
                <w:sz w:val="16"/>
                <w:szCs w:val="16"/>
              </w:rPr>
            </w:pPr>
          </w:p>
        </w:tc>
        <w:tc>
          <w:tcPr>
            <w:tcW w:w="499" w:type="dxa"/>
            <w:tcBorders>
              <w:top w:val="nil"/>
              <w:left w:val="nil"/>
              <w:bottom w:val="single" w:sz="4" w:space="0" w:color="000000"/>
              <w:right w:val="single" w:sz="4" w:space="0" w:color="000000"/>
            </w:tcBorders>
            <w:shd w:val="clear" w:color="auto" w:fill="auto"/>
            <w:vAlign w:val="center"/>
          </w:tcPr>
          <w:p w14:paraId="69839B17" w14:textId="77777777" w:rsidR="0001778C" w:rsidRDefault="0001778C" w:rsidP="00C74102">
            <w:pPr>
              <w:widowControl/>
              <w:jc w:val="center"/>
              <w:rPr>
                <w:color w:val="000000"/>
                <w:sz w:val="16"/>
                <w:szCs w:val="16"/>
              </w:rPr>
            </w:pPr>
            <w:r>
              <w:rPr>
                <w:color w:val="000000"/>
                <w:sz w:val="16"/>
                <w:szCs w:val="16"/>
              </w:rPr>
              <w:t>f</w:t>
            </w:r>
          </w:p>
        </w:tc>
        <w:tc>
          <w:tcPr>
            <w:tcW w:w="426" w:type="dxa"/>
            <w:tcBorders>
              <w:top w:val="nil"/>
              <w:left w:val="nil"/>
              <w:bottom w:val="single" w:sz="4" w:space="0" w:color="000000"/>
              <w:right w:val="single" w:sz="4" w:space="0" w:color="000000"/>
            </w:tcBorders>
            <w:shd w:val="clear" w:color="auto" w:fill="auto"/>
            <w:vAlign w:val="center"/>
          </w:tcPr>
          <w:p w14:paraId="78E1A8E7" w14:textId="77777777" w:rsidR="0001778C" w:rsidRDefault="0001778C" w:rsidP="00C74102">
            <w:pPr>
              <w:widowControl/>
              <w:jc w:val="center"/>
              <w:rPr>
                <w:color w:val="000000"/>
                <w:sz w:val="16"/>
                <w:szCs w:val="16"/>
              </w:rPr>
            </w:pPr>
            <w:r>
              <w:rPr>
                <w:color w:val="000000"/>
                <w:sz w:val="16"/>
                <w:szCs w:val="16"/>
              </w:rPr>
              <w:t>Sig.</w:t>
            </w:r>
          </w:p>
        </w:tc>
        <w:tc>
          <w:tcPr>
            <w:tcW w:w="557" w:type="dxa"/>
            <w:tcBorders>
              <w:top w:val="nil"/>
              <w:left w:val="nil"/>
              <w:bottom w:val="single" w:sz="4" w:space="0" w:color="000000"/>
              <w:right w:val="single" w:sz="4" w:space="0" w:color="000000"/>
            </w:tcBorders>
            <w:shd w:val="clear" w:color="auto" w:fill="auto"/>
            <w:vAlign w:val="center"/>
          </w:tcPr>
          <w:p w14:paraId="0419A72C" w14:textId="77777777" w:rsidR="0001778C" w:rsidRDefault="0001778C" w:rsidP="00C74102">
            <w:pPr>
              <w:widowControl/>
              <w:jc w:val="center"/>
              <w:rPr>
                <w:color w:val="000000"/>
                <w:sz w:val="16"/>
                <w:szCs w:val="16"/>
              </w:rPr>
            </w:pPr>
            <w:r>
              <w:rPr>
                <w:color w:val="000000"/>
                <w:sz w:val="16"/>
                <w:szCs w:val="16"/>
              </w:rPr>
              <w:t>t</w:t>
            </w:r>
          </w:p>
        </w:tc>
        <w:tc>
          <w:tcPr>
            <w:tcW w:w="557" w:type="dxa"/>
            <w:tcBorders>
              <w:top w:val="nil"/>
              <w:left w:val="nil"/>
              <w:bottom w:val="single" w:sz="4" w:space="0" w:color="000000"/>
              <w:right w:val="single" w:sz="4" w:space="0" w:color="000000"/>
            </w:tcBorders>
            <w:shd w:val="clear" w:color="auto" w:fill="auto"/>
            <w:vAlign w:val="center"/>
          </w:tcPr>
          <w:p w14:paraId="672F0332" w14:textId="49628E05" w:rsidR="0001778C" w:rsidRDefault="00040934" w:rsidP="00C74102">
            <w:pPr>
              <w:widowControl/>
              <w:jc w:val="center"/>
              <w:rPr>
                <w:color w:val="000000"/>
                <w:sz w:val="16"/>
                <w:szCs w:val="16"/>
              </w:rPr>
            </w:pPr>
            <w:r>
              <w:rPr>
                <w:color w:val="000000"/>
                <w:sz w:val="16"/>
                <w:szCs w:val="16"/>
              </w:rPr>
              <w:t>D</w:t>
            </w:r>
          </w:p>
        </w:tc>
        <w:tc>
          <w:tcPr>
            <w:tcW w:w="797" w:type="dxa"/>
            <w:tcBorders>
              <w:top w:val="nil"/>
              <w:left w:val="nil"/>
              <w:bottom w:val="single" w:sz="4" w:space="0" w:color="000000"/>
              <w:right w:val="single" w:sz="4" w:space="0" w:color="000000"/>
            </w:tcBorders>
            <w:shd w:val="clear" w:color="auto" w:fill="auto"/>
            <w:vAlign w:val="center"/>
          </w:tcPr>
          <w:p w14:paraId="119A888F" w14:textId="77777777" w:rsidR="0001778C" w:rsidRDefault="0001778C" w:rsidP="00C74102">
            <w:pPr>
              <w:widowControl/>
              <w:jc w:val="center"/>
              <w:rPr>
                <w:color w:val="000000"/>
                <w:sz w:val="16"/>
                <w:szCs w:val="16"/>
              </w:rPr>
            </w:pPr>
            <w:r>
              <w:rPr>
                <w:color w:val="000000"/>
                <w:sz w:val="16"/>
                <w:szCs w:val="16"/>
              </w:rPr>
              <w:t>Sig. 2-tailed</w:t>
            </w:r>
          </w:p>
        </w:tc>
      </w:tr>
      <w:tr w:rsidR="0001778C" w14:paraId="74774ECA" w14:textId="77777777" w:rsidTr="00C74102">
        <w:trPr>
          <w:trHeight w:val="1012"/>
        </w:trPr>
        <w:tc>
          <w:tcPr>
            <w:tcW w:w="681" w:type="dxa"/>
            <w:vMerge w:val="restart"/>
            <w:tcBorders>
              <w:top w:val="nil"/>
              <w:left w:val="single" w:sz="4" w:space="0" w:color="000000"/>
              <w:bottom w:val="single" w:sz="4" w:space="0" w:color="000000"/>
              <w:right w:val="single" w:sz="4" w:space="0" w:color="000000"/>
            </w:tcBorders>
            <w:shd w:val="clear" w:color="auto" w:fill="auto"/>
            <w:vAlign w:val="center"/>
          </w:tcPr>
          <w:p w14:paraId="66937E60" w14:textId="77777777" w:rsidR="0001778C" w:rsidRDefault="0001778C" w:rsidP="00C74102">
            <w:pPr>
              <w:widowControl/>
              <w:jc w:val="center"/>
              <w:rPr>
                <w:color w:val="000000"/>
                <w:sz w:val="16"/>
                <w:szCs w:val="16"/>
              </w:rPr>
            </w:pPr>
            <w:r>
              <w:rPr>
                <w:color w:val="000000"/>
                <w:sz w:val="16"/>
                <w:szCs w:val="16"/>
              </w:rPr>
              <w:t>Accuracy</w:t>
            </w:r>
          </w:p>
        </w:tc>
        <w:tc>
          <w:tcPr>
            <w:tcW w:w="1009" w:type="dxa"/>
            <w:tcBorders>
              <w:top w:val="nil"/>
              <w:left w:val="nil"/>
              <w:bottom w:val="single" w:sz="4" w:space="0" w:color="000000"/>
              <w:right w:val="single" w:sz="4" w:space="0" w:color="000000"/>
            </w:tcBorders>
            <w:shd w:val="clear" w:color="auto" w:fill="auto"/>
            <w:vAlign w:val="center"/>
          </w:tcPr>
          <w:p w14:paraId="436403EA" w14:textId="77777777" w:rsidR="0001778C" w:rsidRDefault="0001778C" w:rsidP="00C74102">
            <w:pPr>
              <w:widowControl/>
              <w:jc w:val="center"/>
              <w:rPr>
                <w:color w:val="000000"/>
                <w:sz w:val="16"/>
                <w:szCs w:val="16"/>
              </w:rPr>
            </w:pPr>
            <w:r>
              <w:rPr>
                <w:color w:val="000000"/>
                <w:sz w:val="16"/>
                <w:szCs w:val="16"/>
              </w:rPr>
              <w:t>Equal variances assumed</w:t>
            </w:r>
          </w:p>
        </w:tc>
        <w:tc>
          <w:tcPr>
            <w:tcW w:w="499" w:type="dxa"/>
            <w:vMerge w:val="restart"/>
            <w:tcBorders>
              <w:top w:val="nil"/>
              <w:left w:val="single" w:sz="4" w:space="0" w:color="000000"/>
              <w:bottom w:val="single" w:sz="4" w:space="0" w:color="000000"/>
              <w:right w:val="single" w:sz="4" w:space="0" w:color="000000"/>
            </w:tcBorders>
            <w:shd w:val="clear" w:color="auto" w:fill="auto"/>
            <w:vAlign w:val="center"/>
          </w:tcPr>
          <w:p w14:paraId="6EF6F615" w14:textId="7BFC7884" w:rsidR="0001778C" w:rsidRDefault="00CD4527" w:rsidP="00C74102">
            <w:pPr>
              <w:widowControl/>
              <w:jc w:val="center"/>
              <w:rPr>
                <w:color w:val="000000"/>
                <w:sz w:val="16"/>
                <w:szCs w:val="16"/>
              </w:rPr>
            </w:pPr>
            <w:r>
              <w:rPr>
                <w:color w:val="000000"/>
                <w:sz w:val="16"/>
                <w:szCs w:val="16"/>
              </w:rPr>
              <w:t>0.54</w:t>
            </w:r>
          </w:p>
        </w:tc>
        <w:tc>
          <w:tcPr>
            <w:tcW w:w="426" w:type="dxa"/>
            <w:vMerge w:val="restart"/>
            <w:tcBorders>
              <w:top w:val="nil"/>
              <w:left w:val="single" w:sz="4" w:space="0" w:color="000000"/>
              <w:bottom w:val="single" w:sz="4" w:space="0" w:color="000000"/>
              <w:right w:val="single" w:sz="4" w:space="0" w:color="000000"/>
            </w:tcBorders>
            <w:shd w:val="clear" w:color="auto" w:fill="auto"/>
            <w:vAlign w:val="center"/>
          </w:tcPr>
          <w:p w14:paraId="134B67D0" w14:textId="42E2FFFF" w:rsidR="0001778C" w:rsidRDefault="00CD4527" w:rsidP="00C74102">
            <w:pPr>
              <w:widowControl/>
              <w:jc w:val="center"/>
              <w:rPr>
                <w:color w:val="000000"/>
                <w:sz w:val="16"/>
                <w:szCs w:val="16"/>
              </w:rPr>
            </w:pPr>
            <w:r>
              <w:rPr>
                <w:color w:val="000000"/>
                <w:sz w:val="16"/>
                <w:szCs w:val="16"/>
              </w:rPr>
              <w:t>0.121</w:t>
            </w:r>
          </w:p>
        </w:tc>
        <w:tc>
          <w:tcPr>
            <w:tcW w:w="557" w:type="dxa"/>
            <w:tcBorders>
              <w:top w:val="nil"/>
              <w:left w:val="nil"/>
              <w:bottom w:val="single" w:sz="4" w:space="0" w:color="000000"/>
              <w:right w:val="single" w:sz="4" w:space="0" w:color="000000"/>
            </w:tcBorders>
            <w:shd w:val="clear" w:color="auto" w:fill="auto"/>
            <w:vAlign w:val="center"/>
          </w:tcPr>
          <w:p w14:paraId="4EDA447E" w14:textId="733B52D5" w:rsidR="0001778C" w:rsidRDefault="00CD4527" w:rsidP="00C74102">
            <w:pPr>
              <w:widowControl/>
              <w:jc w:val="center"/>
              <w:rPr>
                <w:color w:val="000000"/>
                <w:sz w:val="16"/>
                <w:szCs w:val="16"/>
              </w:rPr>
            </w:pPr>
            <w:r>
              <w:rPr>
                <w:color w:val="000000"/>
                <w:sz w:val="16"/>
                <w:szCs w:val="16"/>
              </w:rPr>
              <w:t>5.90</w:t>
            </w:r>
          </w:p>
        </w:tc>
        <w:tc>
          <w:tcPr>
            <w:tcW w:w="557" w:type="dxa"/>
            <w:tcBorders>
              <w:top w:val="nil"/>
              <w:left w:val="nil"/>
              <w:bottom w:val="single" w:sz="4" w:space="0" w:color="000000"/>
              <w:right w:val="single" w:sz="4" w:space="0" w:color="000000"/>
            </w:tcBorders>
            <w:shd w:val="clear" w:color="auto" w:fill="auto"/>
            <w:vAlign w:val="center"/>
          </w:tcPr>
          <w:p w14:paraId="26827CE0" w14:textId="77777777" w:rsidR="0001778C" w:rsidRDefault="0001778C" w:rsidP="00C74102">
            <w:pPr>
              <w:widowControl/>
              <w:jc w:val="center"/>
              <w:rPr>
                <w:color w:val="000000"/>
                <w:sz w:val="16"/>
                <w:szCs w:val="16"/>
              </w:rPr>
            </w:pPr>
            <w:r>
              <w:rPr>
                <w:color w:val="000000"/>
                <w:sz w:val="16"/>
                <w:szCs w:val="16"/>
              </w:rPr>
              <w:t>18</w:t>
            </w:r>
          </w:p>
        </w:tc>
        <w:tc>
          <w:tcPr>
            <w:tcW w:w="797" w:type="dxa"/>
            <w:tcBorders>
              <w:top w:val="nil"/>
              <w:left w:val="nil"/>
              <w:bottom w:val="single" w:sz="4" w:space="0" w:color="000000"/>
              <w:right w:val="single" w:sz="4" w:space="0" w:color="000000"/>
            </w:tcBorders>
            <w:shd w:val="clear" w:color="auto" w:fill="auto"/>
            <w:vAlign w:val="center"/>
          </w:tcPr>
          <w:p w14:paraId="76FD74D0" w14:textId="6F4A61F3" w:rsidR="0001778C" w:rsidRDefault="0001778C" w:rsidP="00C74102">
            <w:pPr>
              <w:widowControl/>
              <w:jc w:val="center"/>
              <w:rPr>
                <w:color w:val="000000"/>
                <w:sz w:val="16"/>
                <w:szCs w:val="16"/>
              </w:rPr>
            </w:pPr>
            <w:r>
              <w:rPr>
                <w:color w:val="000000"/>
                <w:sz w:val="16"/>
                <w:szCs w:val="16"/>
              </w:rPr>
              <w:t>000</w:t>
            </w:r>
          </w:p>
        </w:tc>
      </w:tr>
      <w:tr w:rsidR="0001778C" w14:paraId="274E0D99" w14:textId="77777777" w:rsidTr="00C74102">
        <w:trPr>
          <w:trHeight w:val="778"/>
        </w:trPr>
        <w:tc>
          <w:tcPr>
            <w:tcW w:w="681" w:type="dxa"/>
            <w:vMerge/>
            <w:tcBorders>
              <w:top w:val="nil"/>
              <w:left w:val="single" w:sz="4" w:space="0" w:color="000000"/>
              <w:bottom w:val="single" w:sz="4" w:space="0" w:color="000000"/>
              <w:right w:val="single" w:sz="4" w:space="0" w:color="000000"/>
            </w:tcBorders>
            <w:shd w:val="clear" w:color="auto" w:fill="auto"/>
            <w:vAlign w:val="center"/>
          </w:tcPr>
          <w:p w14:paraId="201685B5" w14:textId="77777777" w:rsidR="0001778C" w:rsidRDefault="0001778C" w:rsidP="00C74102">
            <w:pPr>
              <w:pBdr>
                <w:top w:val="nil"/>
                <w:left w:val="nil"/>
                <w:bottom w:val="nil"/>
                <w:right w:val="nil"/>
                <w:between w:val="nil"/>
              </w:pBdr>
              <w:spacing w:line="276" w:lineRule="auto"/>
              <w:rPr>
                <w:color w:val="000000"/>
                <w:sz w:val="16"/>
                <w:szCs w:val="16"/>
              </w:rPr>
            </w:pPr>
          </w:p>
        </w:tc>
        <w:tc>
          <w:tcPr>
            <w:tcW w:w="1009" w:type="dxa"/>
            <w:tcBorders>
              <w:top w:val="nil"/>
              <w:left w:val="nil"/>
              <w:bottom w:val="single" w:sz="4" w:space="0" w:color="000000"/>
              <w:right w:val="single" w:sz="4" w:space="0" w:color="000000"/>
            </w:tcBorders>
            <w:shd w:val="clear" w:color="auto" w:fill="auto"/>
            <w:vAlign w:val="center"/>
          </w:tcPr>
          <w:p w14:paraId="1B144101" w14:textId="77777777" w:rsidR="0001778C" w:rsidRDefault="0001778C" w:rsidP="00C74102">
            <w:pPr>
              <w:widowControl/>
              <w:jc w:val="center"/>
              <w:rPr>
                <w:color w:val="000000"/>
                <w:sz w:val="16"/>
                <w:szCs w:val="16"/>
              </w:rPr>
            </w:pPr>
            <w:r>
              <w:rPr>
                <w:color w:val="000000"/>
                <w:sz w:val="16"/>
                <w:szCs w:val="16"/>
              </w:rPr>
              <w:t>Equal Variances not assumed</w:t>
            </w:r>
          </w:p>
        </w:tc>
        <w:tc>
          <w:tcPr>
            <w:tcW w:w="499" w:type="dxa"/>
            <w:vMerge/>
            <w:tcBorders>
              <w:top w:val="nil"/>
              <w:left w:val="single" w:sz="4" w:space="0" w:color="000000"/>
              <w:bottom w:val="single" w:sz="4" w:space="0" w:color="000000"/>
              <w:right w:val="single" w:sz="4" w:space="0" w:color="000000"/>
            </w:tcBorders>
            <w:shd w:val="clear" w:color="auto" w:fill="auto"/>
            <w:vAlign w:val="center"/>
          </w:tcPr>
          <w:p w14:paraId="730E8B71" w14:textId="77777777" w:rsidR="0001778C" w:rsidRDefault="0001778C" w:rsidP="00C74102">
            <w:pPr>
              <w:pBdr>
                <w:top w:val="nil"/>
                <w:left w:val="nil"/>
                <w:bottom w:val="nil"/>
                <w:right w:val="nil"/>
                <w:between w:val="nil"/>
              </w:pBdr>
              <w:spacing w:line="276" w:lineRule="auto"/>
              <w:rPr>
                <w:color w:val="000000"/>
                <w:sz w:val="16"/>
                <w:szCs w:val="16"/>
              </w:rPr>
            </w:pPr>
          </w:p>
        </w:tc>
        <w:tc>
          <w:tcPr>
            <w:tcW w:w="426" w:type="dxa"/>
            <w:vMerge/>
            <w:tcBorders>
              <w:top w:val="nil"/>
              <w:left w:val="single" w:sz="4" w:space="0" w:color="000000"/>
              <w:bottom w:val="single" w:sz="4" w:space="0" w:color="000000"/>
              <w:right w:val="single" w:sz="4" w:space="0" w:color="000000"/>
            </w:tcBorders>
            <w:shd w:val="clear" w:color="auto" w:fill="auto"/>
            <w:vAlign w:val="center"/>
          </w:tcPr>
          <w:p w14:paraId="10086437" w14:textId="77777777" w:rsidR="0001778C" w:rsidRDefault="0001778C" w:rsidP="00C74102">
            <w:pPr>
              <w:pBdr>
                <w:top w:val="nil"/>
                <w:left w:val="nil"/>
                <w:bottom w:val="nil"/>
                <w:right w:val="nil"/>
                <w:between w:val="nil"/>
              </w:pBdr>
              <w:spacing w:line="276" w:lineRule="auto"/>
              <w:rPr>
                <w:color w:val="000000"/>
                <w:sz w:val="16"/>
                <w:szCs w:val="16"/>
              </w:rPr>
            </w:pPr>
          </w:p>
        </w:tc>
        <w:tc>
          <w:tcPr>
            <w:tcW w:w="557" w:type="dxa"/>
            <w:tcBorders>
              <w:top w:val="nil"/>
              <w:left w:val="nil"/>
              <w:bottom w:val="single" w:sz="4" w:space="0" w:color="000000"/>
              <w:right w:val="single" w:sz="4" w:space="0" w:color="000000"/>
            </w:tcBorders>
            <w:shd w:val="clear" w:color="auto" w:fill="auto"/>
            <w:vAlign w:val="center"/>
          </w:tcPr>
          <w:p w14:paraId="2CF956B1" w14:textId="2584D064" w:rsidR="0001778C" w:rsidRDefault="00CD4527" w:rsidP="00C74102">
            <w:pPr>
              <w:widowControl/>
              <w:jc w:val="center"/>
              <w:rPr>
                <w:color w:val="000000"/>
                <w:sz w:val="16"/>
                <w:szCs w:val="16"/>
              </w:rPr>
            </w:pPr>
            <w:r>
              <w:rPr>
                <w:color w:val="000000"/>
                <w:sz w:val="16"/>
                <w:szCs w:val="16"/>
              </w:rPr>
              <w:t>5.90</w:t>
            </w:r>
          </w:p>
        </w:tc>
        <w:tc>
          <w:tcPr>
            <w:tcW w:w="557" w:type="dxa"/>
            <w:tcBorders>
              <w:top w:val="nil"/>
              <w:left w:val="nil"/>
              <w:bottom w:val="single" w:sz="4" w:space="0" w:color="000000"/>
              <w:right w:val="single" w:sz="4" w:space="0" w:color="000000"/>
            </w:tcBorders>
            <w:shd w:val="clear" w:color="auto" w:fill="auto"/>
            <w:vAlign w:val="center"/>
          </w:tcPr>
          <w:p w14:paraId="747F8D6E" w14:textId="30EDB5C7" w:rsidR="0001778C" w:rsidRDefault="0001778C" w:rsidP="00C74102">
            <w:pPr>
              <w:widowControl/>
              <w:jc w:val="center"/>
              <w:rPr>
                <w:color w:val="000000"/>
                <w:sz w:val="16"/>
                <w:szCs w:val="16"/>
              </w:rPr>
            </w:pPr>
            <w:r>
              <w:rPr>
                <w:color w:val="000000"/>
                <w:sz w:val="16"/>
                <w:szCs w:val="16"/>
              </w:rPr>
              <w:t>1</w:t>
            </w:r>
            <w:r w:rsidR="00CD4527">
              <w:rPr>
                <w:color w:val="000000"/>
                <w:sz w:val="16"/>
                <w:szCs w:val="16"/>
              </w:rPr>
              <w:t>8.0</w:t>
            </w:r>
          </w:p>
        </w:tc>
        <w:tc>
          <w:tcPr>
            <w:tcW w:w="797" w:type="dxa"/>
            <w:tcBorders>
              <w:top w:val="nil"/>
              <w:left w:val="nil"/>
              <w:bottom w:val="single" w:sz="4" w:space="0" w:color="000000"/>
              <w:right w:val="single" w:sz="4" w:space="0" w:color="000000"/>
            </w:tcBorders>
            <w:shd w:val="clear" w:color="auto" w:fill="auto"/>
            <w:vAlign w:val="center"/>
          </w:tcPr>
          <w:p w14:paraId="5C619997" w14:textId="7B0B946D" w:rsidR="0001778C" w:rsidRDefault="0001778C" w:rsidP="00C74102">
            <w:pPr>
              <w:widowControl/>
              <w:jc w:val="center"/>
              <w:rPr>
                <w:color w:val="000000"/>
                <w:sz w:val="16"/>
                <w:szCs w:val="16"/>
              </w:rPr>
            </w:pPr>
            <w:r>
              <w:rPr>
                <w:color w:val="000000"/>
                <w:sz w:val="16"/>
                <w:szCs w:val="16"/>
              </w:rPr>
              <w:t>000</w:t>
            </w:r>
          </w:p>
        </w:tc>
      </w:tr>
    </w:tbl>
    <w:p w14:paraId="786C74F4" w14:textId="77777777" w:rsidR="0001778C" w:rsidRDefault="0001778C" w:rsidP="0001778C">
      <w:pPr>
        <w:spacing w:before="240" w:after="240" w:line="276" w:lineRule="auto"/>
        <w:jc w:val="both"/>
        <w:rPr>
          <w:color w:val="202020"/>
          <w:sz w:val="20"/>
          <w:szCs w:val="20"/>
          <w:highlight w:val="white"/>
        </w:rPr>
      </w:pPr>
    </w:p>
    <w:p w14:paraId="73CFB4B1" w14:textId="34A46506" w:rsidR="0001778C" w:rsidRDefault="00D91C5D" w:rsidP="0001778C">
      <w:pPr>
        <w:spacing w:before="240" w:after="240" w:line="276" w:lineRule="auto"/>
        <w:jc w:val="both"/>
        <w:rPr>
          <w:color w:val="202020"/>
          <w:sz w:val="20"/>
          <w:szCs w:val="20"/>
          <w:highlight w:val="white"/>
        </w:rPr>
      </w:pPr>
      <w:r>
        <w:rPr>
          <w:noProof/>
          <w:color w:val="1F1F1F"/>
          <w:bdr w:val="none" w:sz="0" w:space="0" w:color="auto" w:frame="1"/>
          <w:shd w:val="clear" w:color="auto" w:fill="FFFFFF"/>
        </w:rPr>
        <w:drawing>
          <wp:inline distT="0" distB="0" distL="0" distR="0" wp14:anchorId="6D5C26B1" wp14:editId="21C4725F">
            <wp:extent cx="2876550" cy="1530350"/>
            <wp:effectExtent l="0" t="0" r="0" b="0"/>
            <wp:docPr id="79332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530350"/>
                    </a:xfrm>
                    <a:prstGeom prst="rect">
                      <a:avLst/>
                    </a:prstGeom>
                    <a:noFill/>
                    <a:ln>
                      <a:noFill/>
                    </a:ln>
                  </pic:spPr>
                </pic:pic>
              </a:graphicData>
            </a:graphic>
          </wp:inline>
        </w:drawing>
      </w:r>
    </w:p>
    <w:p w14:paraId="0253D47A" w14:textId="77777777" w:rsidR="0001778C" w:rsidRDefault="0001778C" w:rsidP="0001778C">
      <w:pPr>
        <w:jc w:val="both"/>
        <w:rPr>
          <w:bCs/>
          <w:color w:val="343541"/>
          <w:sz w:val="20"/>
          <w:szCs w:val="20"/>
        </w:rPr>
      </w:pPr>
    </w:p>
    <w:p w14:paraId="650B0EA1" w14:textId="77777777" w:rsidR="0001778C" w:rsidRDefault="0001778C" w:rsidP="0001778C">
      <w:pPr>
        <w:jc w:val="both"/>
        <w:rPr>
          <w:bCs/>
          <w:color w:val="343541"/>
          <w:sz w:val="20"/>
          <w:szCs w:val="20"/>
        </w:rPr>
      </w:pPr>
    </w:p>
    <w:p w14:paraId="69FAFD66" w14:textId="7B13D4FB" w:rsidR="0001778C" w:rsidRDefault="00B109EB" w:rsidP="0001778C">
      <w:pPr>
        <w:jc w:val="both"/>
        <w:rPr>
          <w:color w:val="343541"/>
          <w:sz w:val="20"/>
          <w:szCs w:val="20"/>
        </w:rPr>
      </w:pPr>
      <w:r w:rsidRPr="00B109EB">
        <w:rPr>
          <w:bCs/>
          <w:color w:val="343541"/>
          <w:sz w:val="20"/>
          <w:szCs w:val="20"/>
        </w:rPr>
        <w:t xml:space="preserve">Figure 1: Gradient boosting </w:t>
      </w:r>
      <w:proofErr w:type="gramStart"/>
      <w:r w:rsidRPr="00B109EB">
        <w:rPr>
          <w:bCs/>
          <w:color w:val="343541"/>
          <w:sz w:val="20"/>
          <w:szCs w:val="20"/>
        </w:rPr>
        <w:t>algorithm  vs</w:t>
      </w:r>
      <w:proofErr w:type="gramEnd"/>
      <w:r w:rsidRPr="00B109EB">
        <w:rPr>
          <w:bCs/>
          <w:color w:val="343541"/>
          <w:sz w:val="20"/>
          <w:szCs w:val="20"/>
        </w:rPr>
        <w:t xml:space="preserve"> Random Forest algorithm</w:t>
      </w:r>
    </w:p>
    <w:p w14:paraId="5CD81B2D" w14:textId="77777777" w:rsidR="0001778C" w:rsidRPr="00A349F7" w:rsidRDefault="0001778C" w:rsidP="0001778C">
      <w:pPr>
        <w:jc w:val="both"/>
        <w:rPr>
          <w:color w:val="343541"/>
          <w:sz w:val="20"/>
          <w:szCs w:val="20"/>
        </w:rPr>
      </w:pPr>
    </w:p>
    <w:p w14:paraId="6997877B" w14:textId="445BE8C5" w:rsidR="0001778C" w:rsidRDefault="0001778C" w:rsidP="0001778C">
      <w:pPr>
        <w:pBdr>
          <w:top w:val="nil"/>
          <w:left w:val="nil"/>
          <w:bottom w:val="nil"/>
          <w:right w:val="nil"/>
          <w:between w:val="nil"/>
        </w:pBdr>
        <w:jc w:val="center"/>
        <w:rPr>
          <w:i/>
          <w:iCs/>
          <w:color w:val="000000"/>
          <w:sz w:val="20"/>
          <w:szCs w:val="20"/>
        </w:rPr>
      </w:pPr>
      <w:r w:rsidRPr="00944FA7">
        <w:rPr>
          <w:i/>
          <w:iCs/>
          <w:color w:val="000000"/>
          <w:sz w:val="20"/>
          <w:szCs w:val="20"/>
        </w:rPr>
        <w:t>D</w:t>
      </w:r>
      <w:r w:rsidR="003A5054">
        <w:rPr>
          <w:i/>
          <w:iCs/>
          <w:color w:val="000000"/>
          <w:sz w:val="20"/>
          <w:szCs w:val="20"/>
        </w:rPr>
        <w:t>iscussion</w:t>
      </w:r>
    </w:p>
    <w:p w14:paraId="57C4A08C" w14:textId="77777777" w:rsidR="007916C4" w:rsidRPr="00944FA7" w:rsidRDefault="007916C4" w:rsidP="0001778C">
      <w:pPr>
        <w:pBdr>
          <w:top w:val="nil"/>
          <w:left w:val="nil"/>
          <w:bottom w:val="nil"/>
          <w:right w:val="nil"/>
          <w:between w:val="nil"/>
        </w:pBdr>
        <w:jc w:val="center"/>
        <w:rPr>
          <w:i/>
          <w:iCs/>
          <w:color w:val="000000"/>
          <w:sz w:val="20"/>
          <w:szCs w:val="20"/>
        </w:rPr>
      </w:pPr>
    </w:p>
    <w:p w14:paraId="7535565E" w14:textId="77777777" w:rsidR="0001778C" w:rsidRDefault="0001778C" w:rsidP="0001778C">
      <w:pPr>
        <w:pBdr>
          <w:top w:val="nil"/>
          <w:left w:val="nil"/>
          <w:bottom w:val="nil"/>
          <w:right w:val="nil"/>
          <w:between w:val="nil"/>
        </w:pBdr>
        <w:jc w:val="center"/>
        <w:rPr>
          <w:color w:val="000000"/>
          <w:sz w:val="20"/>
          <w:szCs w:val="20"/>
        </w:rPr>
      </w:pPr>
    </w:p>
    <w:p w14:paraId="45C77652" w14:textId="357859DA" w:rsidR="006E4355" w:rsidRPr="006E4355" w:rsidRDefault="006E4355" w:rsidP="006E4355">
      <w:pPr>
        <w:pStyle w:val="BodyText"/>
        <w:rPr>
          <w:rFonts w:eastAsia="Times New Roman"/>
          <w:lang w:val="en-US" w:eastAsia="en-IN"/>
        </w:rPr>
      </w:pPr>
      <w:r w:rsidRPr="006E4355">
        <w:rPr>
          <w:rFonts w:eastAsia="Times New Roman"/>
          <w:lang w:val="en-US" w:eastAsia="en-IN"/>
        </w:rPr>
        <w:t xml:space="preserve">In the field of gaming purchases forecasting, this study found that the algorithm known as rf exceeds the Gradient Boosting technique, with a precision rate of 86.40% against 78.75%. A paired t-test, confirming the significant difference in </w:t>
      </w:r>
      <w:proofErr w:type="gramStart"/>
      <w:r w:rsidRPr="006E4355">
        <w:rPr>
          <w:rFonts w:eastAsia="Times New Roman"/>
          <w:lang w:val="en-US" w:eastAsia="en-IN"/>
        </w:rPr>
        <w:t>accuracy</w:t>
      </w:r>
      <w:r w:rsidR="00040934">
        <w:rPr>
          <w:rFonts w:eastAsia="Times New Roman"/>
          <w:lang w:val="en-US" w:eastAsia="en-IN"/>
        </w:rPr>
        <w:t>[</w:t>
      </w:r>
      <w:proofErr w:type="gramEnd"/>
      <w:r w:rsidR="00BE0BD4">
        <w:rPr>
          <w:rFonts w:eastAsia="Times New Roman"/>
          <w:lang w:val="en-US" w:eastAsia="en-IN"/>
        </w:rPr>
        <w:t>11</w:t>
      </w:r>
      <w:r w:rsidR="00040934">
        <w:rPr>
          <w:rFonts w:eastAsia="Times New Roman"/>
          <w:lang w:val="en-US" w:eastAsia="en-IN"/>
        </w:rPr>
        <w:t>]</w:t>
      </w:r>
      <w:r w:rsidRPr="006E4355">
        <w:rPr>
          <w:rFonts w:eastAsia="Times New Roman"/>
          <w:lang w:val="en-US" w:eastAsia="en-IN"/>
        </w:rPr>
        <w:t xml:space="preserve">. The rf techniques strength and efficacy in discovering deeper trends in the gaming purchases data is demonstrated by its better accuracy. These findings, particularly in the context of game sales prediction, provide significant evidence for Random Forest's usefulness and dependability in predictive modeling </w:t>
      </w:r>
      <w:proofErr w:type="gramStart"/>
      <w:r w:rsidRPr="006E4355">
        <w:rPr>
          <w:rFonts w:eastAsia="Times New Roman"/>
          <w:lang w:val="en-US" w:eastAsia="en-IN"/>
        </w:rPr>
        <w:t>tasks</w:t>
      </w:r>
      <w:r w:rsidR="00BE0BD4">
        <w:rPr>
          <w:rFonts w:eastAsia="Times New Roman"/>
          <w:lang w:val="en-US" w:eastAsia="en-IN"/>
        </w:rPr>
        <w:t>[</w:t>
      </w:r>
      <w:proofErr w:type="gramEnd"/>
      <w:r w:rsidR="00BE0BD4">
        <w:rPr>
          <w:rFonts w:eastAsia="Times New Roman"/>
          <w:lang w:val="en-US" w:eastAsia="en-IN"/>
        </w:rPr>
        <w:t>9]</w:t>
      </w:r>
      <w:r w:rsidRPr="006E4355">
        <w:rPr>
          <w:rFonts w:eastAsia="Times New Roman"/>
          <w:lang w:val="en-US" w:eastAsia="en-IN"/>
        </w:rPr>
        <w:t>.</w:t>
      </w:r>
    </w:p>
    <w:p w14:paraId="10131171" w14:textId="77777777" w:rsidR="006E4355" w:rsidRPr="006E4355" w:rsidRDefault="006E4355" w:rsidP="006E4355">
      <w:pPr>
        <w:pStyle w:val="BodyText"/>
        <w:rPr>
          <w:rFonts w:eastAsia="Times New Roman"/>
          <w:lang w:val="en-US" w:eastAsia="en-IN"/>
        </w:rPr>
      </w:pPr>
    </w:p>
    <w:p w14:paraId="4690D3DF" w14:textId="1FDBDD4D" w:rsidR="006E4355" w:rsidRPr="006E4355" w:rsidRDefault="006E4355" w:rsidP="006E4355">
      <w:pPr>
        <w:pStyle w:val="BodyText"/>
        <w:rPr>
          <w:rFonts w:eastAsia="Times New Roman"/>
          <w:lang w:val="en-US" w:eastAsia="en-IN"/>
        </w:rPr>
      </w:pPr>
      <w:r w:rsidRPr="006E4355">
        <w:rPr>
          <w:rFonts w:eastAsia="Times New Roman"/>
          <w:lang w:val="en-US" w:eastAsia="en-IN"/>
        </w:rPr>
        <w:t xml:space="preserve">For an identical line, sandy M. reports that Random Forest outperforms various other methods in comparable prediction </w:t>
      </w:r>
      <w:proofErr w:type="gramStart"/>
      <w:r w:rsidRPr="006E4355">
        <w:rPr>
          <w:rFonts w:eastAsia="Times New Roman"/>
          <w:lang w:val="en-US" w:eastAsia="en-IN"/>
        </w:rPr>
        <w:t>tasks</w:t>
      </w:r>
      <w:r w:rsidR="00BE0BD4">
        <w:rPr>
          <w:rFonts w:eastAsia="Times New Roman"/>
          <w:lang w:val="en-US" w:eastAsia="en-IN"/>
        </w:rPr>
        <w:t>[</w:t>
      </w:r>
      <w:proofErr w:type="gramEnd"/>
      <w:r w:rsidR="00BE0BD4">
        <w:rPr>
          <w:rFonts w:eastAsia="Times New Roman"/>
          <w:lang w:val="en-US" w:eastAsia="en-IN"/>
        </w:rPr>
        <w:t>10]</w:t>
      </w:r>
      <w:r w:rsidRPr="006E4355">
        <w:rPr>
          <w:rFonts w:eastAsia="Times New Roman"/>
          <w:lang w:val="en-US" w:eastAsia="en-IN"/>
        </w:rPr>
        <w:t xml:space="preserve">. </w:t>
      </w:r>
      <w:proofErr w:type="spellStart"/>
      <w:r w:rsidRPr="006E4355">
        <w:rPr>
          <w:rFonts w:eastAsia="Times New Roman"/>
          <w:lang w:val="en-US" w:eastAsia="en-IN"/>
        </w:rPr>
        <w:t>chris</w:t>
      </w:r>
      <w:proofErr w:type="spellEnd"/>
      <w:r w:rsidRPr="006E4355">
        <w:rPr>
          <w:rFonts w:eastAsia="Times New Roman"/>
          <w:lang w:val="en-US" w:eastAsia="en-IN"/>
        </w:rPr>
        <w:t xml:space="preserve"> E, on the other hand, found contradicting results, arguing that the Gradient Boosting Method outperforms alternative methods in some instances. Despite this gap, a consistent trend across </w:t>
      </w:r>
      <w:r w:rsidRPr="006E4355">
        <w:rPr>
          <w:rFonts w:eastAsia="Times New Roman"/>
          <w:lang w:val="en-US" w:eastAsia="en-IN"/>
        </w:rPr>
        <w:t>widely referenced articles reveals that Random Forest is better in each regard.</w:t>
      </w:r>
    </w:p>
    <w:p w14:paraId="3D1CF837" w14:textId="77777777" w:rsidR="006E4355" w:rsidRPr="006E4355" w:rsidRDefault="006E4355" w:rsidP="006E4355">
      <w:pPr>
        <w:pStyle w:val="BodyText"/>
        <w:rPr>
          <w:rFonts w:eastAsia="Times New Roman"/>
          <w:lang w:val="en-US" w:eastAsia="en-IN"/>
        </w:rPr>
      </w:pPr>
    </w:p>
    <w:p w14:paraId="1B6B2688" w14:textId="6D0D199F" w:rsidR="006E4355" w:rsidRPr="006E4355" w:rsidRDefault="006E4355" w:rsidP="006E4355">
      <w:pPr>
        <w:pStyle w:val="BodyText"/>
        <w:rPr>
          <w:rFonts w:eastAsia="Times New Roman"/>
          <w:lang w:val="en-US" w:eastAsia="en-IN"/>
        </w:rPr>
      </w:pPr>
      <w:r w:rsidRPr="006E4355">
        <w:rPr>
          <w:rFonts w:eastAsia="Times New Roman"/>
          <w:lang w:val="en-US" w:eastAsia="en-IN"/>
        </w:rPr>
        <w:t>This study lends confirmation to the prevailing consensus in the scientific community that the algorithm known as Random Forest had the highest accuracy for forecasting gaming purchases</w:t>
      </w:r>
      <w:r w:rsidR="0048603A">
        <w:rPr>
          <w:rFonts w:eastAsia="Times New Roman"/>
          <w:lang w:val="en-US" w:eastAsia="en-IN"/>
        </w:rPr>
        <w:t xml:space="preserve"> </w:t>
      </w:r>
      <w:r w:rsidR="00BE0BD4">
        <w:rPr>
          <w:rFonts w:eastAsia="Times New Roman"/>
          <w:lang w:val="en-US" w:eastAsia="en-IN"/>
        </w:rPr>
        <w:t>[8]</w:t>
      </w:r>
      <w:r w:rsidRPr="006E4355">
        <w:rPr>
          <w:rFonts w:eastAsia="Times New Roman"/>
          <w:lang w:val="en-US" w:eastAsia="en-IN"/>
        </w:rPr>
        <w:t>. The consistency of these findings with previous investigations demonstrates Random Forest's reliability and effectiveness in this field. Additional study is needed to completely comprehend the intricacies of method choice as well as optimization of parameters. Understanding such details is critical to developing better and practical forecasting models which can accurately depict the complexities of the multimedia game business</w:t>
      </w:r>
      <w:r w:rsidR="0048603A">
        <w:rPr>
          <w:rFonts w:eastAsia="Times New Roman"/>
          <w:lang w:val="en-US" w:eastAsia="en-IN"/>
        </w:rPr>
        <w:t xml:space="preserve"> </w:t>
      </w:r>
      <w:r w:rsidR="00E01AE1">
        <w:rPr>
          <w:rFonts w:eastAsia="Times New Roman"/>
          <w:lang w:val="en-US" w:eastAsia="en-IN"/>
        </w:rPr>
        <w:t>[7]</w:t>
      </w:r>
      <w:r w:rsidRPr="006E4355">
        <w:rPr>
          <w:rFonts w:eastAsia="Times New Roman"/>
          <w:lang w:val="en-US" w:eastAsia="en-IN"/>
        </w:rPr>
        <w:t>. Continued research in this field will enhance our understanding of forecasting and lead to more accurate and beneficial conclusions to businesses.</w:t>
      </w:r>
    </w:p>
    <w:p w14:paraId="78B1ECFF" w14:textId="77777777" w:rsidR="006E4355" w:rsidRPr="006E4355" w:rsidRDefault="006E4355" w:rsidP="006E4355">
      <w:pPr>
        <w:pStyle w:val="BodyText"/>
        <w:rPr>
          <w:rFonts w:eastAsia="Times New Roman"/>
          <w:lang w:val="en-US" w:eastAsia="en-IN"/>
        </w:rPr>
      </w:pPr>
    </w:p>
    <w:p w14:paraId="5CDDD850" w14:textId="2C34BDF2" w:rsidR="006E4355" w:rsidRPr="006E4355" w:rsidRDefault="006E4355" w:rsidP="006E4355">
      <w:pPr>
        <w:pStyle w:val="BodyText"/>
        <w:rPr>
          <w:rFonts w:eastAsia="Times New Roman"/>
          <w:lang w:val="en-US" w:eastAsia="en-IN"/>
        </w:rPr>
      </w:pPr>
      <w:r w:rsidRPr="006E4355">
        <w:rPr>
          <w:rFonts w:eastAsia="Times New Roman"/>
          <w:lang w:val="en-US" w:eastAsia="en-IN"/>
        </w:rPr>
        <w:t>In terms of sales of video games forecasting, the present research demonstrates that the Random Forest methodology always beats the Gradient Boosting method</w:t>
      </w:r>
      <w:r w:rsidR="0048603A">
        <w:rPr>
          <w:rFonts w:eastAsia="Times New Roman"/>
          <w:lang w:val="en-US" w:eastAsia="en-IN"/>
        </w:rPr>
        <w:t xml:space="preserve"> </w:t>
      </w:r>
      <w:r w:rsidR="00DF1496">
        <w:rPr>
          <w:rFonts w:eastAsia="Times New Roman"/>
          <w:lang w:val="en-US" w:eastAsia="en-IN"/>
        </w:rPr>
        <w:t>[</w:t>
      </w:r>
      <w:r w:rsidR="0048603A">
        <w:rPr>
          <w:rFonts w:eastAsia="Times New Roman"/>
          <w:lang w:val="en-US" w:eastAsia="en-IN"/>
        </w:rPr>
        <w:t>6]</w:t>
      </w:r>
      <w:r w:rsidRPr="006E4355">
        <w:rPr>
          <w:rFonts w:eastAsia="Times New Roman"/>
          <w:lang w:val="en-US" w:eastAsia="en-IN"/>
        </w:rPr>
        <w:t>. The outcomes demonstrate that Random Forest has greater analytical potential in this domain, as evidenced by the greater level of accuracy it obtained.</w:t>
      </w:r>
    </w:p>
    <w:p w14:paraId="45C061A2" w14:textId="77777777" w:rsidR="006E4355" w:rsidRPr="006E4355" w:rsidRDefault="006E4355" w:rsidP="006E4355">
      <w:pPr>
        <w:pStyle w:val="BodyText"/>
        <w:rPr>
          <w:rFonts w:eastAsia="Times New Roman"/>
          <w:lang w:val="en-US" w:eastAsia="en-IN"/>
        </w:rPr>
      </w:pPr>
    </w:p>
    <w:p w14:paraId="13529E82" w14:textId="77C2DDBD" w:rsidR="0001778C" w:rsidRDefault="006E4355" w:rsidP="00D81F50">
      <w:pPr>
        <w:pStyle w:val="BodyText"/>
        <w:ind w:firstLine="0"/>
      </w:pPr>
      <w:r w:rsidRPr="006E4355">
        <w:rPr>
          <w:rFonts w:eastAsia="Times New Roman"/>
          <w:lang w:val="en-US" w:eastAsia="en-IN"/>
        </w:rPr>
        <w:t>Since sales prediction has a direct impact on revenue and success, it is a crucial component for both publishers and developers of video games</w:t>
      </w:r>
      <w:r w:rsidR="0048603A">
        <w:rPr>
          <w:rFonts w:eastAsia="Times New Roman"/>
          <w:lang w:val="en-US" w:eastAsia="en-IN"/>
        </w:rPr>
        <w:t xml:space="preserve"> [5]</w:t>
      </w:r>
      <w:r w:rsidRPr="006E4355">
        <w:rPr>
          <w:rFonts w:eastAsia="Times New Roman"/>
          <w:lang w:val="en-US" w:eastAsia="en-IN"/>
        </w:rPr>
        <w:t xml:space="preserve">. With great accuracy, machine learning algorithms, in particular Random Forest and Gradient Boosting, provide effective tools for sales prediction. Gradient Boosting, on the other hand, creates trees one after the other, fixing the mistakes of the ones before it to create a powerful prediction model. Both systems have advantages and disadvantages when it comes to predicting video game </w:t>
      </w:r>
      <w:proofErr w:type="gramStart"/>
      <w:r w:rsidRPr="006E4355">
        <w:rPr>
          <w:rFonts w:eastAsia="Times New Roman"/>
          <w:lang w:val="en-US" w:eastAsia="en-IN"/>
        </w:rPr>
        <w:t>sales</w:t>
      </w:r>
      <w:r w:rsidR="0048603A">
        <w:rPr>
          <w:rFonts w:eastAsia="Times New Roman"/>
          <w:lang w:val="en-US" w:eastAsia="en-IN"/>
        </w:rPr>
        <w:t>[</w:t>
      </w:r>
      <w:proofErr w:type="gramEnd"/>
      <w:r w:rsidR="0048603A">
        <w:rPr>
          <w:rFonts w:eastAsia="Times New Roman"/>
          <w:lang w:val="en-US" w:eastAsia="en-IN"/>
        </w:rPr>
        <w:t>2]</w:t>
      </w:r>
      <w:r w:rsidRPr="006E4355">
        <w:rPr>
          <w:rFonts w:eastAsia="Times New Roman"/>
          <w:lang w:val="en-US" w:eastAsia="en-IN"/>
        </w:rPr>
        <w:t>.</w:t>
      </w:r>
    </w:p>
    <w:p w14:paraId="72BB428C" w14:textId="254747B1" w:rsidR="007916C4" w:rsidRPr="00983728" w:rsidRDefault="0001778C" w:rsidP="007916C4">
      <w:pPr>
        <w:spacing w:before="240" w:after="240" w:line="276" w:lineRule="auto"/>
        <w:jc w:val="center"/>
        <w:rPr>
          <w:i/>
          <w:iCs/>
          <w:color w:val="202020"/>
          <w:sz w:val="20"/>
          <w:szCs w:val="20"/>
          <w:highlight w:val="white"/>
        </w:rPr>
      </w:pPr>
      <w:r w:rsidRPr="00983728">
        <w:rPr>
          <w:i/>
          <w:iCs/>
          <w:color w:val="202020"/>
          <w:sz w:val="20"/>
          <w:szCs w:val="20"/>
          <w:highlight w:val="white"/>
        </w:rPr>
        <w:t>C</w:t>
      </w:r>
      <w:r w:rsidR="003A5054">
        <w:rPr>
          <w:i/>
          <w:iCs/>
          <w:color w:val="202020"/>
          <w:sz w:val="20"/>
          <w:szCs w:val="20"/>
          <w:highlight w:val="white"/>
        </w:rPr>
        <w:t>onclusion</w:t>
      </w:r>
    </w:p>
    <w:p w14:paraId="496A0C7A" w14:textId="75EF8289" w:rsidR="0001778C" w:rsidRDefault="00983728" w:rsidP="0001778C">
      <w:pPr>
        <w:jc w:val="both"/>
        <w:rPr>
          <w:sz w:val="20"/>
          <w:szCs w:val="20"/>
        </w:rPr>
      </w:pPr>
      <w:r w:rsidRPr="00983728">
        <w:rPr>
          <w:sz w:val="20"/>
          <w:szCs w:val="20"/>
        </w:rPr>
        <w:t>This study found that the algorithm known as Random Forest excels over the Gradient Boosting method in forecasting sales of video games. rf predicted purchases with 86.40% precision, whereas the Gradient Boost algorithm obtained just 78.75% accuracy. Random Forest is more effective at predicting gaming sales. So, for those in the video game sector, Random Forest is an excellent option.</w:t>
      </w:r>
    </w:p>
    <w:p w14:paraId="749B971E" w14:textId="77777777" w:rsidR="00D81F50" w:rsidRDefault="00D81F50" w:rsidP="0001778C">
      <w:pPr>
        <w:jc w:val="both"/>
        <w:rPr>
          <w:sz w:val="20"/>
          <w:szCs w:val="20"/>
        </w:rPr>
      </w:pPr>
    </w:p>
    <w:p w14:paraId="5EC06086" w14:textId="77777777" w:rsidR="007916C4" w:rsidRPr="002157D0" w:rsidRDefault="007916C4" w:rsidP="0001778C">
      <w:pPr>
        <w:jc w:val="both"/>
        <w:rPr>
          <w:sz w:val="20"/>
          <w:szCs w:val="20"/>
        </w:rPr>
      </w:pPr>
    </w:p>
    <w:p w14:paraId="046D7805" w14:textId="0CEC17A0" w:rsidR="0001778C" w:rsidRPr="00983728" w:rsidRDefault="0001778C" w:rsidP="0001778C">
      <w:pPr>
        <w:spacing w:before="240" w:after="240" w:line="276" w:lineRule="auto"/>
        <w:jc w:val="center"/>
        <w:rPr>
          <w:i/>
          <w:iCs/>
          <w:color w:val="000000"/>
          <w:sz w:val="16"/>
          <w:szCs w:val="16"/>
        </w:rPr>
      </w:pPr>
      <w:r w:rsidRPr="00983728">
        <w:rPr>
          <w:i/>
          <w:iCs/>
          <w:color w:val="000000"/>
          <w:sz w:val="16"/>
          <w:szCs w:val="16"/>
        </w:rPr>
        <w:t>R</w:t>
      </w:r>
      <w:r w:rsidR="003A5054">
        <w:rPr>
          <w:i/>
          <w:iCs/>
          <w:color w:val="000000"/>
          <w:sz w:val="16"/>
          <w:szCs w:val="16"/>
        </w:rPr>
        <w:t>eferences</w:t>
      </w:r>
    </w:p>
    <w:p w14:paraId="47F1B9E0" w14:textId="4808B38A" w:rsidR="0001778C" w:rsidRDefault="008B273F" w:rsidP="008B273F">
      <w:pPr>
        <w:pStyle w:val="ListParagraph"/>
        <w:numPr>
          <w:ilvl w:val="0"/>
          <w:numId w:val="1"/>
        </w:numPr>
        <w:spacing w:line="276" w:lineRule="auto"/>
        <w:ind w:left="284" w:hanging="284"/>
        <w:jc w:val="both"/>
        <w:rPr>
          <w:color w:val="202020"/>
          <w:sz w:val="16"/>
          <w:szCs w:val="16"/>
        </w:rPr>
      </w:pPr>
      <w:r w:rsidRPr="008B273F">
        <w:rPr>
          <w:color w:val="202020"/>
          <w:sz w:val="16"/>
          <w:szCs w:val="16"/>
        </w:rPr>
        <w:t>T. D. Masterson et al., "Prevalence and comparisons of alcohol, candy, energy drink, snack, soda, and restaurant brand and product marketing on Twitch, Facebook Gaming and YouTube Gaming," Public Health Nutrition, vol. 25, no. 1, pp. 1–12, 2022.</w:t>
      </w:r>
    </w:p>
    <w:p w14:paraId="1A19BA61" w14:textId="132B90CA" w:rsidR="008B273F" w:rsidRDefault="00925390" w:rsidP="008B273F">
      <w:pPr>
        <w:pStyle w:val="ListParagraph"/>
        <w:numPr>
          <w:ilvl w:val="0"/>
          <w:numId w:val="1"/>
        </w:numPr>
        <w:spacing w:line="276" w:lineRule="auto"/>
        <w:ind w:left="284" w:hanging="284"/>
        <w:jc w:val="both"/>
        <w:rPr>
          <w:color w:val="202020"/>
          <w:sz w:val="16"/>
          <w:szCs w:val="16"/>
        </w:rPr>
      </w:pPr>
      <w:r w:rsidRPr="00925390">
        <w:rPr>
          <w:color w:val="202020"/>
          <w:sz w:val="16"/>
          <w:szCs w:val="16"/>
        </w:rPr>
        <w:t xml:space="preserve">P. Etchells et al., "Loot box spending is associated with problem gambling but not mental wellbeing," Royal Society Open Science, </w:t>
      </w:r>
      <w:r w:rsidRPr="00925390">
        <w:rPr>
          <w:color w:val="202020"/>
          <w:sz w:val="16"/>
          <w:szCs w:val="16"/>
        </w:rPr>
        <w:lastRenderedPageBreak/>
        <w:t>vol. 9, no. 8, p. 220111, 2022.</w:t>
      </w:r>
    </w:p>
    <w:p w14:paraId="744E2361" w14:textId="2FF336BD" w:rsidR="00302AD5" w:rsidRDefault="00302AD5" w:rsidP="008B273F">
      <w:pPr>
        <w:pStyle w:val="ListParagraph"/>
        <w:numPr>
          <w:ilvl w:val="0"/>
          <w:numId w:val="1"/>
        </w:numPr>
        <w:spacing w:line="276" w:lineRule="auto"/>
        <w:ind w:left="284" w:hanging="284"/>
        <w:jc w:val="both"/>
        <w:rPr>
          <w:color w:val="202020"/>
          <w:sz w:val="16"/>
          <w:szCs w:val="16"/>
        </w:rPr>
      </w:pPr>
      <w:r w:rsidRPr="00302AD5">
        <w:rPr>
          <w:color w:val="202020"/>
          <w:sz w:val="16"/>
          <w:szCs w:val="16"/>
        </w:rPr>
        <w:t xml:space="preserve">R. Hansch, </w:t>
      </w:r>
      <w:r w:rsidR="00B6637D">
        <w:rPr>
          <w:color w:val="202020"/>
          <w:sz w:val="16"/>
          <w:szCs w:val="16"/>
        </w:rPr>
        <w:t>“</w:t>
      </w:r>
      <w:r w:rsidRPr="00302AD5">
        <w:rPr>
          <w:color w:val="202020"/>
          <w:sz w:val="16"/>
          <w:szCs w:val="16"/>
        </w:rPr>
        <w:t>Video Games and the Law</w:t>
      </w:r>
      <w:r w:rsidR="00B6637D">
        <w:rPr>
          <w:color w:val="202020"/>
          <w:sz w:val="16"/>
          <w:szCs w:val="16"/>
        </w:rPr>
        <w:t>”</w:t>
      </w:r>
      <w:r w:rsidRPr="00302AD5">
        <w:rPr>
          <w:color w:val="202020"/>
          <w:sz w:val="16"/>
          <w:szCs w:val="16"/>
        </w:rPr>
        <w:t>. Routledge, 2024.</w:t>
      </w:r>
    </w:p>
    <w:p w14:paraId="493F3FBD" w14:textId="244AA339" w:rsidR="002A7417" w:rsidRDefault="00F12827" w:rsidP="008B273F">
      <w:pPr>
        <w:pStyle w:val="ListParagraph"/>
        <w:numPr>
          <w:ilvl w:val="0"/>
          <w:numId w:val="1"/>
        </w:numPr>
        <w:spacing w:line="276" w:lineRule="auto"/>
        <w:ind w:left="284" w:hanging="284"/>
        <w:jc w:val="both"/>
        <w:rPr>
          <w:color w:val="202020"/>
          <w:sz w:val="16"/>
          <w:szCs w:val="16"/>
        </w:rPr>
      </w:pPr>
      <w:r w:rsidRPr="00F12827">
        <w:rPr>
          <w:color w:val="202020"/>
          <w:sz w:val="16"/>
          <w:szCs w:val="16"/>
        </w:rPr>
        <w:t>M. Islam, "Effect of internet use and electronic game-play on academic performance of Australian children," Scientific Reports, vol. 10, no. 1, p. 21727, [</w:t>
      </w:r>
      <w:r>
        <w:rPr>
          <w:color w:val="202020"/>
          <w:sz w:val="16"/>
          <w:szCs w:val="16"/>
        </w:rPr>
        <w:t>2022</w:t>
      </w:r>
      <w:r w:rsidRPr="00F12827">
        <w:rPr>
          <w:color w:val="202020"/>
          <w:sz w:val="16"/>
          <w:szCs w:val="16"/>
        </w:rPr>
        <w:t>].</w:t>
      </w:r>
    </w:p>
    <w:p w14:paraId="52F84F51" w14:textId="3BEC8701" w:rsidR="00F12827" w:rsidRDefault="00D6423C" w:rsidP="008B273F">
      <w:pPr>
        <w:pStyle w:val="ListParagraph"/>
        <w:numPr>
          <w:ilvl w:val="0"/>
          <w:numId w:val="1"/>
        </w:numPr>
        <w:spacing w:line="276" w:lineRule="auto"/>
        <w:ind w:left="284" w:hanging="284"/>
        <w:jc w:val="both"/>
        <w:rPr>
          <w:color w:val="202020"/>
          <w:sz w:val="16"/>
          <w:szCs w:val="16"/>
        </w:rPr>
      </w:pPr>
      <w:r w:rsidRPr="00D6423C">
        <w:rPr>
          <w:color w:val="202020"/>
          <w:sz w:val="16"/>
          <w:szCs w:val="16"/>
        </w:rPr>
        <w:t xml:space="preserve">J. James, "Random forests, sound symbolism and Pokémon evolution," </w:t>
      </w:r>
      <w:proofErr w:type="spellStart"/>
      <w:r w:rsidRPr="00D6423C">
        <w:rPr>
          <w:color w:val="202020"/>
          <w:sz w:val="16"/>
          <w:szCs w:val="16"/>
        </w:rPr>
        <w:t>PloS</w:t>
      </w:r>
      <w:proofErr w:type="spellEnd"/>
      <w:r w:rsidRPr="00D6423C">
        <w:rPr>
          <w:color w:val="202020"/>
          <w:sz w:val="16"/>
          <w:szCs w:val="16"/>
        </w:rPr>
        <w:t xml:space="preserve"> One, vol. 18, no. 1, p. e0279350, 2023.</w:t>
      </w:r>
    </w:p>
    <w:p w14:paraId="1F74938E" w14:textId="4CBAB146" w:rsidR="0001778C" w:rsidRDefault="00EE274B" w:rsidP="0001778C">
      <w:pPr>
        <w:pStyle w:val="ListParagraph"/>
        <w:numPr>
          <w:ilvl w:val="0"/>
          <w:numId w:val="1"/>
        </w:numPr>
        <w:spacing w:line="276" w:lineRule="auto"/>
        <w:ind w:left="284" w:hanging="284"/>
        <w:jc w:val="both"/>
        <w:rPr>
          <w:color w:val="202020"/>
          <w:sz w:val="16"/>
          <w:szCs w:val="16"/>
        </w:rPr>
      </w:pPr>
      <w:r w:rsidRPr="00EE274B">
        <w:rPr>
          <w:color w:val="202020"/>
          <w:sz w:val="16"/>
          <w:szCs w:val="16"/>
        </w:rPr>
        <w:t>R. Leung, "Designing an eSports intervention for middle-aged and older adults in Hong Kong: Social marketing approach," *</w:t>
      </w:r>
      <w:proofErr w:type="spellStart"/>
      <w:r w:rsidRPr="00EE274B">
        <w:rPr>
          <w:color w:val="202020"/>
          <w:sz w:val="16"/>
          <w:szCs w:val="16"/>
        </w:rPr>
        <w:t>PloS</w:t>
      </w:r>
      <w:proofErr w:type="spellEnd"/>
      <w:r w:rsidRPr="00EE274B">
        <w:rPr>
          <w:color w:val="202020"/>
          <w:sz w:val="16"/>
          <w:szCs w:val="16"/>
        </w:rPr>
        <w:t xml:space="preserve"> One*, vol. 18, no. 4, p. e0284504, 2022.</w:t>
      </w:r>
    </w:p>
    <w:p w14:paraId="0EA07B81" w14:textId="20F86990" w:rsidR="00DB7F6E" w:rsidRDefault="00DB7F6E" w:rsidP="0001778C">
      <w:pPr>
        <w:pStyle w:val="ListParagraph"/>
        <w:numPr>
          <w:ilvl w:val="0"/>
          <w:numId w:val="1"/>
        </w:numPr>
        <w:spacing w:line="276" w:lineRule="auto"/>
        <w:ind w:left="284" w:hanging="284"/>
        <w:jc w:val="both"/>
        <w:rPr>
          <w:color w:val="202020"/>
          <w:sz w:val="16"/>
          <w:szCs w:val="16"/>
        </w:rPr>
      </w:pPr>
      <w:r w:rsidRPr="00DB7F6E">
        <w:rPr>
          <w:color w:val="202020"/>
          <w:sz w:val="16"/>
          <w:szCs w:val="16"/>
        </w:rPr>
        <w:t>E. Mao, "How live stream content types impact viewers’ support behaviors? Mediational analysis on psychological and social gratifications," vol. 13, no. 10, p. 951055, 2022.</w:t>
      </w:r>
    </w:p>
    <w:p w14:paraId="2CD511C3" w14:textId="090252C1" w:rsidR="00C35E5E" w:rsidRDefault="002E0EC5" w:rsidP="0001778C">
      <w:pPr>
        <w:pStyle w:val="ListParagraph"/>
        <w:numPr>
          <w:ilvl w:val="0"/>
          <w:numId w:val="1"/>
        </w:numPr>
        <w:spacing w:line="276" w:lineRule="auto"/>
        <w:ind w:left="284" w:hanging="284"/>
        <w:jc w:val="both"/>
        <w:rPr>
          <w:color w:val="202020"/>
          <w:sz w:val="16"/>
          <w:szCs w:val="16"/>
        </w:rPr>
      </w:pPr>
      <w:r w:rsidRPr="002E0EC5">
        <w:rPr>
          <w:color w:val="202020"/>
          <w:sz w:val="16"/>
          <w:szCs w:val="16"/>
        </w:rPr>
        <w:t xml:space="preserve"> W. K. Moon, </w:t>
      </w:r>
      <w:r w:rsidR="00252750">
        <w:rPr>
          <w:color w:val="202020"/>
          <w:sz w:val="16"/>
          <w:szCs w:val="16"/>
        </w:rPr>
        <w:t>“</w:t>
      </w:r>
      <w:r w:rsidRPr="002E0EC5">
        <w:rPr>
          <w:color w:val="202020"/>
          <w:sz w:val="16"/>
          <w:szCs w:val="16"/>
        </w:rPr>
        <w:t>Nintendo: Makers of Mario and Zelda</w:t>
      </w:r>
      <w:r w:rsidR="00252750">
        <w:rPr>
          <w:color w:val="202020"/>
          <w:sz w:val="16"/>
          <w:szCs w:val="16"/>
        </w:rPr>
        <w:t>”</w:t>
      </w:r>
      <w:r w:rsidRPr="002E0EC5">
        <w:rPr>
          <w:color w:val="202020"/>
          <w:sz w:val="16"/>
          <w:szCs w:val="16"/>
        </w:rPr>
        <w:t>. ABDO, 2023.</w:t>
      </w:r>
    </w:p>
    <w:p w14:paraId="32C5A3D4" w14:textId="530C44D4" w:rsidR="002D6C90" w:rsidRDefault="00616AAB" w:rsidP="002D6C90">
      <w:pPr>
        <w:pStyle w:val="ListParagraph"/>
        <w:numPr>
          <w:ilvl w:val="0"/>
          <w:numId w:val="1"/>
        </w:numPr>
        <w:spacing w:line="276" w:lineRule="auto"/>
        <w:ind w:left="284" w:hanging="284"/>
        <w:jc w:val="both"/>
        <w:rPr>
          <w:color w:val="202020"/>
          <w:sz w:val="16"/>
          <w:szCs w:val="16"/>
        </w:rPr>
      </w:pPr>
      <w:r w:rsidRPr="00616AAB">
        <w:rPr>
          <w:color w:val="202020"/>
          <w:sz w:val="16"/>
          <w:szCs w:val="16"/>
        </w:rPr>
        <w:t xml:space="preserve">K. Thiel, </w:t>
      </w:r>
      <w:r w:rsidR="00252750">
        <w:rPr>
          <w:color w:val="202020"/>
          <w:sz w:val="16"/>
          <w:szCs w:val="16"/>
        </w:rPr>
        <w:t>“</w:t>
      </w:r>
      <w:r w:rsidRPr="00616AAB">
        <w:rPr>
          <w:color w:val="202020"/>
          <w:sz w:val="16"/>
          <w:szCs w:val="16"/>
        </w:rPr>
        <w:t>How Are Video Games Made and Sold?</w:t>
      </w:r>
      <w:r w:rsidR="00252750">
        <w:rPr>
          <w:color w:val="202020"/>
          <w:sz w:val="16"/>
          <w:szCs w:val="16"/>
        </w:rPr>
        <w:t>”</w:t>
      </w:r>
      <w:r w:rsidRPr="00616AAB">
        <w:rPr>
          <w:color w:val="202020"/>
          <w:sz w:val="16"/>
          <w:szCs w:val="16"/>
        </w:rPr>
        <w:t xml:space="preserve"> Cavendish Square Publishing, LLC, 2019.</w:t>
      </w:r>
    </w:p>
    <w:p w14:paraId="199542C2" w14:textId="0E2ECAF8" w:rsidR="002D6C90" w:rsidRDefault="002D6C90" w:rsidP="002D6C90">
      <w:pPr>
        <w:pStyle w:val="ListParagraph"/>
        <w:numPr>
          <w:ilvl w:val="0"/>
          <w:numId w:val="1"/>
        </w:numPr>
        <w:spacing w:line="276" w:lineRule="auto"/>
        <w:ind w:left="284" w:hanging="284"/>
        <w:jc w:val="both"/>
        <w:rPr>
          <w:color w:val="202020"/>
          <w:sz w:val="16"/>
          <w:szCs w:val="16"/>
        </w:rPr>
      </w:pPr>
      <w:r w:rsidRPr="00252750">
        <w:rPr>
          <w:color w:val="202020"/>
          <w:sz w:val="16"/>
          <w:szCs w:val="16"/>
        </w:rPr>
        <w:t>H. Chen, J.-T. Chiang, N.-F. Miao, H.-Y. Chuang, and C.-C. Tseng, "Excessive gaming and online energy-drink marketing exposure associated with energy-drink consumption among adolescents," *Int. J. Environ. Res. Public Health*, vol. 19, no. 17, p. 10661, 2022. [Online]</w:t>
      </w:r>
    </w:p>
    <w:p w14:paraId="1B5EDF42" w14:textId="14F40423" w:rsidR="002D6C90" w:rsidRDefault="00F52B5B" w:rsidP="002D6C90">
      <w:pPr>
        <w:pStyle w:val="ListParagraph"/>
        <w:numPr>
          <w:ilvl w:val="0"/>
          <w:numId w:val="1"/>
        </w:numPr>
        <w:spacing w:line="276" w:lineRule="auto"/>
        <w:ind w:left="284" w:hanging="284"/>
        <w:jc w:val="both"/>
        <w:rPr>
          <w:color w:val="202020"/>
          <w:sz w:val="16"/>
          <w:szCs w:val="16"/>
        </w:rPr>
      </w:pPr>
      <w:r w:rsidRPr="00F52B5B">
        <w:rPr>
          <w:color w:val="202020"/>
          <w:sz w:val="16"/>
          <w:szCs w:val="16"/>
        </w:rPr>
        <w:t xml:space="preserve">Y. Yi, M. Yang, C. Fu, and Y. Li, "Gaming strategies within a green supply chain considering consumers' concern about the greenness and conformance quality of products," *Environ. Sci. </w:t>
      </w:r>
      <w:proofErr w:type="spellStart"/>
      <w:r w:rsidRPr="00F52B5B">
        <w:rPr>
          <w:color w:val="202020"/>
          <w:sz w:val="16"/>
          <w:szCs w:val="16"/>
        </w:rPr>
        <w:t>Pollut</w:t>
      </w:r>
      <w:proofErr w:type="spellEnd"/>
      <w:r w:rsidRPr="00F52B5B">
        <w:rPr>
          <w:color w:val="202020"/>
          <w:sz w:val="16"/>
          <w:szCs w:val="16"/>
        </w:rPr>
        <w:t>. Res. Int.*, vol. 29, no. 45, pp. 69082–690100, 2022.</w:t>
      </w:r>
    </w:p>
    <w:p w14:paraId="353207E2" w14:textId="7214CE3C" w:rsidR="00F52B5B" w:rsidRPr="002D6C90" w:rsidRDefault="003A5054" w:rsidP="002D6C90">
      <w:pPr>
        <w:pStyle w:val="ListParagraph"/>
        <w:numPr>
          <w:ilvl w:val="0"/>
          <w:numId w:val="1"/>
        </w:numPr>
        <w:spacing w:line="276" w:lineRule="auto"/>
        <w:ind w:left="284" w:hanging="284"/>
        <w:jc w:val="both"/>
        <w:rPr>
          <w:color w:val="202020"/>
          <w:sz w:val="16"/>
          <w:szCs w:val="16"/>
        </w:rPr>
      </w:pPr>
      <w:r w:rsidRPr="003A5054">
        <w:rPr>
          <w:color w:val="202020"/>
          <w:sz w:val="16"/>
          <w:szCs w:val="16"/>
        </w:rPr>
        <w:t xml:space="preserve">D. </w:t>
      </w:r>
      <w:proofErr w:type="spellStart"/>
      <w:r w:rsidRPr="003A5054">
        <w:rPr>
          <w:color w:val="202020"/>
          <w:sz w:val="16"/>
          <w:szCs w:val="16"/>
        </w:rPr>
        <w:t>Zendle</w:t>
      </w:r>
      <w:proofErr w:type="spellEnd"/>
      <w:r w:rsidRPr="003A5054">
        <w:rPr>
          <w:color w:val="202020"/>
          <w:sz w:val="16"/>
          <w:szCs w:val="16"/>
        </w:rPr>
        <w:t xml:space="preserve">, "The changing face of desktop video game </w:t>
      </w:r>
      <w:proofErr w:type="spellStart"/>
      <w:r w:rsidRPr="003A5054">
        <w:rPr>
          <w:color w:val="202020"/>
          <w:sz w:val="16"/>
          <w:szCs w:val="16"/>
        </w:rPr>
        <w:t>monetisation</w:t>
      </w:r>
      <w:proofErr w:type="spellEnd"/>
      <w:r w:rsidRPr="003A5054">
        <w:rPr>
          <w:color w:val="202020"/>
          <w:sz w:val="16"/>
          <w:szCs w:val="16"/>
        </w:rPr>
        <w:t>: An exploration of exposure to loot boxes, pay to win, and cosmetic microtransactions in the most-played Steam games of 2010-2019," *</w:t>
      </w:r>
      <w:proofErr w:type="spellStart"/>
      <w:r w:rsidRPr="003A5054">
        <w:rPr>
          <w:color w:val="202020"/>
          <w:sz w:val="16"/>
          <w:szCs w:val="16"/>
        </w:rPr>
        <w:t>PloS</w:t>
      </w:r>
      <w:proofErr w:type="spellEnd"/>
      <w:r w:rsidRPr="003A5054">
        <w:rPr>
          <w:color w:val="202020"/>
          <w:sz w:val="16"/>
          <w:szCs w:val="16"/>
        </w:rPr>
        <w:t xml:space="preserve"> One*, vol. 15, no. 5, p. e0232780, 2020.</w:t>
      </w:r>
    </w:p>
    <w:sectPr w:rsidR="00F52B5B" w:rsidRPr="002D6C90" w:rsidSect="0001778C">
      <w:type w:val="continuous"/>
      <w:pgSz w:w="12240" w:h="15840"/>
      <w:pgMar w:top="1380" w:right="1300" w:bottom="1000" w:left="1160" w:header="0" w:footer="804" w:gutter="0"/>
      <w:cols w:num="2" w:space="720" w:equalWidth="0">
        <w:col w:w="4652" w:space="476"/>
        <w:col w:w="46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983A0" w14:textId="77777777" w:rsidR="00DB57E3" w:rsidRDefault="00DB57E3">
      <w:r>
        <w:separator/>
      </w:r>
    </w:p>
  </w:endnote>
  <w:endnote w:type="continuationSeparator" w:id="0">
    <w:p w14:paraId="6557E879" w14:textId="77777777" w:rsidR="00DB57E3" w:rsidRDefault="00DB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E00002FF" w:usb1="6AC7FDFB" w:usb2="08000012" w:usb3="00000000" w:csb0="0002009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F609B" w14:textId="77777777" w:rsidR="00E657D9" w:rsidRDefault="00E657D9">
    <w:pPr>
      <w:pBdr>
        <w:top w:val="nil"/>
        <w:left w:val="nil"/>
        <w:bottom w:val="nil"/>
        <w:right w:val="nil"/>
        <w:between w:val="nil"/>
      </w:pBdr>
      <w:spacing w:line="14"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r>
      <w:rPr>
        <w:sz w:val="20"/>
        <w:szCs w:val="20"/>
      </w:rPr>
      <w:t xml:space="preserve"> of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583AC" w14:textId="77777777" w:rsidR="00DB57E3" w:rsidRDefault="00DB57E3">
      <w:r>
        <w:separator/>
      </w:r>
    </w:p>
  </w:footnote>
  <w:footnote w:type="continuationSeparator" w:id="0">
    <w:p w14:paraId="304FC8E9" w14:textId="77777777" w:rsidR="00DB57E3" w:rsidRDefault="00DB5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22683C"/>
    <w:multiLevelType w:val="hybridMultilevel"/>
    <w:tmpl w:val="271CD694"/>
    <w:lvl w:ilvl="0" w:tplc="4D32F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57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8C"/>
    <w:rsid w:val="0001778C"/>
    <w:rsid w:val="00040934"/>
    <w:rsid w:val="00155ADF"/>
    <w:rsid w:val="0016141D"/>
    <w:rsid w:val="002468A0"/>
    <w:rsid w:val="00252750"/>
    <w:rsid w:val="002A7417"/>
    <w:rsid w:val="002D6C90"/>
    <w:rsid w:val="002E0EC5"/>
    <w:rsid w:val="00302AD5"/>
    <w:rsid w:val="003A5054"/>
    <w:rsid w:val="003E0A6B"/>
    <w:rsid w:val="0048603A"/>
    <w:rsid w:val="00561D6D"/>
    <w:rsid w:val="00616AAB"/>
    <w:rsid w:val="006E4355"/>
    <w:rsid w:val="00787DC0"/>
    <w:rsid w:val="007916C4"/>
    <w:rsid w:val="007B0BAF"/>
    <w:rsid w:val="007F6573"/>
    <w:rsid w:val="008416DC"/>
    <w:rsid w:val="008B273F"/>
    <w:rsid w:val="00925390"/>
    <w:rsid w:val="00944FA7"/>
    <w:rsid w:val="00950C04"/>
    <w:rsid w:val="00983728"/>
    <w:rsid w:val="00A91F5C"/>
    <w:rsid w:val="00AA536A"/>
    <w:rsid w:val="00AF5BE4"/>
    <w:rsid w:val="00B109EB"/>
    <w:rsid w:val="00B6637D"/>
    <w:rsid w:val="00BE0BD4"/>
    <w:rsid w:val="00BE7457"/>
    <w:rsid w:val="00C35E5E"/>
    <w:rsid w:val="00C72023"/>
    <w:rsid w:val="00CD4527"/>
    <w:rsid w:val="00D6423C"/>
    <w:rsid w:val="00D81F50"/>
    <w:rsid w:val="00D91C5D"/>
    <w:rsid w:val="00D9457F"/>
    <w:rsid w:val="00DB57E3"/>
    <w:rsid w:val="00DB7F6E"/>
    <w:rsid w:val="00DF1496"/>
    <w:rsid w:val="00E01AE1"/>
    <w:rsid w:val="00E657D9"/>
    <w:rsid w:val="00E65D2D"/>
    <w:rsid w:val="00E900BA"/>
    <w:rsid w:val="00E96AB0"/>
    <w:rsid w:val="00EE274B"/>
    <w:rsid w:val="00EE66D5"/>
    <w:rsid w:val="00F12827"/>
    <w:rsid w:val="00F25719"/>
    <w:rsid w:val="00F52B5B"/>
    <w:rsid w:val="00F94996"/>
    <w:rsid w:val="00FC5164"/>
    <w:rsid w:val="00FD0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EB24"/>
  <w15:chartTrackingRefBased/>
  <w15:docId w15:val="{6CDA7747-0910-430B-BA56-78E2011D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5719"/>
    <w:pPr>
      <w:widowControl w:val="0"/>
      <w:spacing w:after="0" w:line="240" w:lineRule="auto"/>
    </w:pPr>
    <w:rPr>
      <w:rFonts w:ascii="Times New Roman" w:eastAsia="Times New Roman" w:hAnsi="Times New Roman" w:cs="Times New Roman"/>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78C"/>
    <w:pPr>
      <w:ind w:left="720"/>
      <w:contextualSpacing/>
    </w:pPr>
  </w:style>
  <w:style w:type="paragraph" w:styleId="NormalWeb">
    <w:name w:val="Normal (Web)"/>
    <w:basedOn w:val="Normal"/>
    <w:uiPriority w:val="99"/>
    <w:unhideWhenUsed/>
    <w:rsid w:val="0001778C"/>
    <w:pPr>
      <w:widowControl/>
      <w:spacing w:before="100" w:beforeAutospacing="1" w:after="100" w:afterAutospacing="1"/>
    </w:pPr>
    <w:rPr>
      <w:sz w:val="24"/>
      <w:szCs w:val="24"/>
      <w:lang w:val="en-IN"/>
    </w:rPr>
  </w:style>
  <w:style w:type="paragraph" w:customStyle="1" w:styleId="Author">
    <w:name w:val="Author"/>
    <w:uiPriority w:val="99"/>
    <w:rsid w:val="0001778C"/>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uiPriority w:val="99"/>
    <w:rsid w:val="0001778C"/>
    <w:pPr>
      <w:widowControl/>
      <w:tabs>
        <w:tab w:val="left" w:pos="288"/>
      </w:tabs>
      <w:spacing w:after="120" w:line="228" w:lineRule="auto"/>
      <w:ind w:firstLine="288"/>
      <w:jc w:val="both"/>
    </w:pPr>
    <w:rPr>
      <w:rFonts w:eastAsia="MS Mincho"/>
      <w:sz w:val="20"/>
      <w:szCs w:val="20"/>
      <w:lang w:val="x-none" w:eastAsia="x-none"/>
    </w:rPr>
  </w:style>
  <w:style w:type="character" w:customStyle="1" w:styleId="BodyTextChar">
    <w:name w:val="Body Text Char"/>
    <w:basedOn w:val="DefaultParagraphFont"/>
    <w:link w:val="BodyText"/>
    <w:uiPriority w:val="99"/>
    <w:rsid w:val="0001778C"/>
    <w:rPr>
      <w:rFonts w:ascii="Times New Roman" w:eastAsia="MS Mincho" w:hAnsi="Times New Roman" w:cs="Times New Roman"/>
      <w:kern w:val="0"/>
      <w:sz w:val="20"/>
      <w:szCs w:val="20"/>
      <w:lang w:val="x-none" w:eastAsia="x-none"/>
      <w14:ligatures w14:val="none"/>
    </w:rPr>
  </w:style>
  <w:style w:type="character" w:styleId="Hyperlink">
    <w:name w:val="Hyperlink"/>
    <w:basedOn w:val="DefaultParagraphFont"/>
    <w:uiPriority w:val="99"/>
    <w:unhideWhenUsed/>
    <w:rsid w:val="0001778C"/>
    <w:rPr>
      <w:color w:val="0563C1" w:themeColor="hyperlink"/>
      <w:u w:val="single"/>
    </w:rPr>
  </w:style>
  <w:style w:type="character" w:styleId="UnresolvedMention">
    <w:name w:val="Unresolved Mention"/>
    <w:basedOn w:val="DefaultParagraphFont"/>
    <w:uiPriority w:val="99"/>
    <w:semiHidden/>
    <w:unhideWhenUsed/>
    <w:rsid w:val="00017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56557">
      <w:bodyDiv w:val="1"/>
      <w:marLeft w:val="0"/>
      <w:marRight w:val="0"/>
      <w:marTop w:val="0"/>
      <w:marBottom w:val="0"/>
      <w:divBdr>
        <w:top w:val="none" w:sz="0" w:space="0" w:color="auto"/>
        <w:left w:val="none" w:sz="0" w:space="0" w:color="auto"/>
        <w:bottom w:val="none" w:sz="0" w:space="0" w:color="auto"/>
        <w:right w:val="none" w:sz="0" w:space="0" w:color="auto"/>
      </w:divBdr>
    </w:div>
    <w:div w:id="291056449">
      <w:bodyDiv w:val="1"/>
      <w:marLeft w:val="0"/>
      <w:marRight w:val="0"/>
      <w:marTop w:val="0"/>
      <w:marBottom w:val="0"/>
      <w:divBdr>
        <w:top w:val="none" w:sz="0" w:space="0" w:color="auto"/>
        <w:left w:val="none" w:sz="0" w:space="0" w:color="auto"/>
        <w:bottom w:val="none" w:sz="0" w:space="0" w:color="auto"/>
        <w:right w:val="none" w:sz="0" w:space="0" w:color="auto"/>
      </w:divBdr>
    </w:div>
    <w:div w:id="342829098">
      <w:bodyDiv w:val="1"/>
      <w:marLeft w:val="0"/>
      <w:marRight w:val="0"/>
      <w:marTop w:val="0"/>
      <w:marBottom w:val="0"/>
      <w:divBdr>
        <w:top w:val="none" w:sz="0" w:space="0" w:color="auto"/>
        <w:left w:val="none" w:sz="0" w:space="0" w:color="auto"/>
        <w:bottom w:val="none" w:sz="0" w:space="0" w:color="auto"/>
        <w:right w:val="none" w:sz="0" w:space="0" w:color="auto"/>
      </w:divBdr>
    </w:div>
    <w:div w:id="849173409">
      <w:bodyDiv w:val="1"/>
      <w:marLeft w:val="0"/>
      <w:marRight w:val="0"/>
      <w:marTop w:val="0"/>
      <w:marBottom w:val="0"/>
      <w:divBdr>
        <w:top w:val="none" w:sz="0" w:space="0" w:color="auto"/>
        <w:left w:val="none" w:sz="0" w:space="0" w:color="auto"/>
        <w:bottom w:val="none" w:sz="0" w:space="0" w:color="auto"/>
        <w:right w:val="none" w:sz="0" w:space="0" w:color="auto"/>
      </w:divBdr>
    </w:div>
    <w:div w:id="1295528632">
      <w:bodyDiv w:val="1"/>
      <w:marLeft w:val="0"/>
      <w:marRight w:val="0"/>
      <w:marTop w:val="0"/>
      <w:marBottom w:val="0"/>
      <w:divBdr>
        <w:top w:val="none" w:sz="0" w:space="0" w:color="auto"/>
        <w:left w:val="none" w:sz="0" w:space="0" w:color="auto"/>
        <w:bottom w:val="none" w:sz="0" w:space="0" w:color="auto"/>
        <w:right w:val="none" w:sz="0" w:space="0" w:color="auto"/>
      </w:divBdr>
    </w:div>
    <w:div w:id="151356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chandu</dc:creator>
  <cp:keywords/>
  <dc:description/>
  <cp:lastModifiedBy>sai chandu</cp:lastModifiedBy>
  <cp:revision>47</cp:revision>
  <dcterms:created xsi:type="dcterms:W3CDTF">2024-12-29T14:52:00Z</dcterms:created>
  <dcterms:modified xsi:type="dcterms:W3CDTF">2024-12-30T04:05:00Z</dcterms:modified>
</cp:coreProperties>
</file>