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CA" w:rsidRDefault="00A573B2" w:rsidP="00A573B2">
      <w:pPr>
        <w:pStyle w:val="berschrift1"/>
      </w:pPr>
      <w:r>
        <w:t xml:space="preserve">Plugin Status Chart </w:t>
      </w:r>
      <w:proofErr w:type="spellStart"/>
      <w:r>
        <w:t>Toolkit</w:t>
      </w:r>
      <w:proofErr w:type="spellEnd"/>
      <w:r>
        <w:t xml:space="preserve"> (SCT) - Technische Dokumentation</w:t>
      </w:r>
    </w:p>
    <w:p w:rsidR="00A573B2" w:rsidRDefault="00A573B2" w:rsidP="00A573B2">
      <w:r>
        <w:t xml:space="preserve">Das Plugin Status Chart </w:t>
      </w:r>
      <w:proofErr w:type="spellStart"/>
      <w:r>
        <w:t>Toolkit</w:t>
      </w:r>
      <w:proofErr w:type="spellEnd"/>
      <w:r>
        <w:t xml:space="preserve"> (SCT) ist </w:t>
      </w:r>
      <w:r w:rsidR="003B1590">
        <w:t>e</w:t>
      </w:r>
      <w:r>
        <w:t xml:space="preserve">in APEX Dynamic-Action Plugin zur Erstellung komplexer APEX-Formulare ohne den ansonsten notwendigen Overhead vieler Dynamic Actions zur Verwaltung des Status der Formularelemente auf </w:t>
      </w:r>
      <w:r w:rsidR="000D077C">
        <w:t>einer</w:t>
      </w:r>
      <w:r>
        <w:t xml:space="preserve"> APEX Seite.</w:t>
      </w:r>
    </w:p>
    <w:p w:rsidR="00A573B2" w:rsidRDefault="00A573B2" w:rsidP="00A573B2">
      <w:r>
        <w:t>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Plugin dem Entwickler Informationen über die Regel gibt, die für einen konkreten Status der Anwendung verwendet wurde.</w:t>
      </w:r>
    </w:p>
    <w:p w:rsidR="00A573B2" w:rsidRDefault="00A573B2" w:rsidP="00A573B2">
      <w:r>
        <w:t>Das Plugin hat folgenden Funktionsumfang:</w:t>
      </w:r>
    </w:p>
    <w:p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rsidR="00A573B2" w:rsidRDefault="00A573B2" w:rsidP="00A573B2">
      <w:pPr>
        <w:pStyle w:val="Listenabsatz"/>
        <w:numPr>
          <w:ilvl w:val="0"/>
          <w:numId w:val="1"/>
        </w:numPr>
      </w:pPr>
      <w:r>
        <w:t>Validierung der Eingaben, Ausgabe entsprechender Fehlermeldungen</w:t>
      </w:r>
    </w:p>
    <w:p w:rsidR="00A573B2" w:rsidRDefault="00A573B2" w:rsidP="00A573B2">
      <w:pPr>
        <w:pStyle w:val="Listenabsatz"/>
        <w:numPr>
          <w:ilvl w:val="0"/>
          <w:numId w:val="1"/>
        </w:numPr>
      </w:pPr>
      <w:r>
        <w:t>Verwaltung des Session State, Ermittlung von Elementwerten basierend auf der Auswahl des Benutzers der Anwendung</w:t>
      </w:r>
    </w:p>
    <w:p w:rsidR="00A573B2" w:rsidRDefault="003B1590" w:rsidP="00A573B2">
      <w:pPr>
        <w:pStyle w:val="Listenabsatz"/>
        <w:numPr>
          <w:ilvl w:val="0"/>
          <w:numId w:val="1"/>
        </w:numPr>
      </w:pPr>
      <w:r>
        <w:t>Rekursive</w:t>
      </w:r>
      <w:r w:rsidR="00A573B2">
        <w:t xml:space="preserve"> Regelauslösung</w:t>
      </w:r>
    </w:p>
    <w:p w:rsidR="00A573B2" w:rsidRDefault="00A573B2" w:rsidP="00A573B2">
      <w:pPr>
        <w:pStyle w:val="Listenabsatz"/>
        <w:numPr>
          <w:ilvl w:val="0"/>
          <w:numId w:val="1"/>
        </w:numPr>
      </w:pPr>
      <w:r>
        <w:t>Einfache Administration: Das Plugin erfordert keinerlei Administration auf der Anwendungsseite, alle notwendigen Eventhandler, die Auswahl der zu übertragenden Elementwerte und alle weitere Konfiguration wird automatisch aus den eingegebenen Regeln abgeleitet</w:t>
      </w:r>
    </w:p>
    <w:p w:rsidR="00A573B2" w:rsidRDefault="00A573B2" w:rsidP="00A573B2">
      <w:r>
        <w:t xml:space="preserve">Alle Funktionen des Plugins werden dynamisch über </w:t>
      </w:r>
      <w:r w:rsidR="0026786D" w:rsidRPr="0026786D">
        <w:rPr>
          <w:rStyle w:val="CodeSnippetZchn"/>
        </w:rPr>
        <w:t>AJAX</w:t>
      </w:r>
      <w:r>
        <w:t>-Aufrufe angeboten, ein erneutes Laden der Anwendungsseite erfolgt nicht.</w:t>
      </w:r>
    </w:p>
    <w:p w:rsidR="00A573B2" w:rsidRDefault="00A573B2" w:rsidP="00A573B2">
      <w:pPr>
        <w:pStyle w:val="berschrift2"/>
      </w:pPr>
      <w:r>
        <w:t>Konzept des Plugins</w:t>
      </w:r>
    </w:p>
    <w:p w:rsidR="00A573B2" w:rsidRDefault="00A573B2" w:rsidP="00A573B2">
      <w:r>
        <w:t xml:space="preserve">Das Plugin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Plugin referenziert wird. Dadurch ist es möglich, Regeln in Gruppen zu organisieren und eine oder mehrere Regelgruppen auf einer Anwendungsseite zu definieren. Für jede Regelgruppe muss auf der Anwendungsseite eine Instanz des Plugins angelegt werden.</w:t>
      </w:r>
    </w:p>
    <w:p w:rsidR="00A573B2" w:rsidRDefault="00A573B2" w:rsidP="00A573B2">
      <w:r>
        <w:t xml:space="preserve">Das Plugin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Plugins fest, indem die Aktionen dieser Regel ausgeführt bzw. im Browser veranlasst werden.</w:t>
      </w:r>
    </w:p>
    <w:p w:rsidR="003C0B58" w:rsidRDefault="003D007D" w:rsidP="00A573B2">
      <w:r>
        <w:lastRenderedPageBreak/>
        <w:t>Als »relevant« werden im Plugin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Plugin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rsidR="003D007D" w:rsidRDefault="003C0B58" w:rsidP="00A573B2">
      <w:r>
        <w:t>Dass die relevanten Elemente extrahiert werden,</w:t>
      </w:r>
      <w:r w:rsidR="003D007D">
        <w:t xml:space="preserve"> hat zur Folge, dass ...</w:t>
      </w:r>
    </w:p>
    <w:p w:rsidR="003D007D" w:rsidRDefault="003D007D" w:rsidP="003D007D">
      <w:pPr>
        <w:pStyle w:val="Listenabsatz"/>
        <w:numPr>
          <w:ilvl w:val="0"/>
          <w:numId w:val="2"/>
        </w:numPr>
      </w:pPr>
      <w:r>
        <w:t xml:space="preserve">diese beiden Elemente durch das Plugin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durch das Plugin ausgelöst</w:t>
      </w:r>
    </w:p>
    <w:p w:rsidR="003D007D" w:rsidRDefault="003D007D" w:rsidP="003D007D">
      <w:pPr>
        <w:pStyle w:val="Listenabsatz"/>
        <w:numPr>
          <w:ilvl w:val="0"/>
          <w:numId w:val="2"/>
        </w:numPr>
      </w:pPr>
      <w:r>
        <w:t>beim Aufruf des Plugins die aktuellen Elementwerte dieser Elemente in den Session State der APEX-Anwendung kopiert werden. Dadurch stehen die aktuellen Elementwerte der SQL-Regelabfrage zur Verfügung</w:t>
      </w:r>
    </w:p>
    <w:p w:rsidR="003D007D" w:rsidRDefault="003D007D" w:rsidP="003D007D">
      <w:r>
        <w:t>Sollte das Plugin Daten der Anwendungselemente im Session State ändern, werden diese in der Antwort des Plugins an die Anwendung übergeben und durch das Plugin in die entsprechenden Formularelemente eingefügt. Es können nicht nur »relevante«, sondern alle Formularelemente der Seite durch das Plugin gesetzt werden.</w:t>
      </w:r>
    </w:p>
    <w:p w:rsidR="00A66685" w:rsidRDefault="00A66685" w:rsidP="00A66685">
      <w:pPr>
        <w:pStyle w:val="berschrift2"/>
      </w:pPr>
      <w:r>
        <w:t>Technische Umsetzung: Arbeitsweise</w:t>
      </w:r>
    </w:p>
    <w:p w:rsidR="00A66685" w:rsidRDefault="00A66685" w:rsidP="00A66685">
      <w:pPr>
        <w:pStyle w:val="berschrift3"/>
      </w:pPr>
      <w:r>
        <w:t>Logische Bausteine und Datenmodell</w:t>
      </w:r>
    </w:p>
    <w:p w:rsidR="00303856" w:rsidRDefault="00303856" w:rsidP="00303856">
      <w:pPr>
        <w:pStyle w:val="berschrift4"/>
      </w:pPr>
      <w:r>
        <w:t>Verwendete Namenskonventionen</w:t>
      </w:r>
    </w:p>
    <w:p w:rsidR="00303856" w:rsidRDefault="00303856" w:rsidP="00303856">
      <w:r>
        <w:t>Das Datenmodell verwendet eine Namenskonvention, die einerseits die zusammengehörigen Tabellen beieinander hält, zum anderen optimal für APEX-Anwendungen vorbereitet ist und zudem das Verständnis erleichtert.</w:t>
      </w:r>
    </w:p>
    <w:p w:rsidR="00303856" w:rsidRDefault="00303856" w:rsidP="00303856">
      <w:r>
        <w:t xml:space="preserve">Alle Tabellennamen beginnen mit dem Kürzel </w:t>
      </w:r>
      <w:r w:rsidRPr="00657B12">
        <w:rPr>
          <w:rStyle w:val="CodeSnippetZchn"/>
        </w:rPr>
        <w:t>SCT</w:t>
      </w:r>
      <w:r>
        <w:t>. Jede Tabelle definiert ein Kürzel aus drei Buchstaben, dass jedem Spaltennamen vorangestellt wird. Die Kürzel werden bei der Besprechung der Einzeltabellen angegeben.</w:t>
      </w:r>
    </w:p>
    <w:p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rsidR="00303856" w:rsidRDefault="00303856" w:rsidP="00303856">
      <w:proofErr w:type="spellStart"/>
      <w:r>
        <w:t>Constraints</w:t>
      </w:r>
      <w:proofErr w:type="spellEnd"/>
      <w:r>
        <w:t xml:space="preserve"> werden nach zwei Konventionen benannt:</w:t>
      </w:r>
    </w:p>
    <w:p w:rsidR="00303856" w:rsidRPr="00303856" w:rsidRDefault="00303856" w:rsidP="00303856">
      <w:pPr>
        <w:pStyle w:val="Listenabsatz"/>
        <w:numPr>
          <w:ilvl w:val="0"/>
          <w:numId w:val="31"/>
        </w:numPr>
        <w:rPr>
          <w:rStyle w:val="CodeSnippetZchn"/>
        </w:rPr>
      </w:pPr>
      <w:proofErr w:type="spellStart"/>
      <w:r>
        <w:t>Primärschlüsselconstraints</w:t>
      </w:r>
      <w:proofErr w:type="spellEnd"/>
      <w:r>
        <w:t xml:space="preserve"> haben den Namen </w:t>
      </w:r>
      <w:r w:rsidRPr="00303856">
        <w:rPr>
          <w:rStyle w:val="CodeSnippetZchn"/>
        </w:rPr>
        <w:t>PK_&lt;Tabellenname&gt;</w:t>
      </w:r>
    </w:p>
    <w:p w:rsidR="00303856" w:rsidRDefault="00303856" w:rsidP="00303856">
      <w:pPr>
        <w:pStyle w:val="Listenabsatz"/>
        <w:numPr>
          <w:ilvl w:val="0"/>
          <w:numId w:val="31"/>
        </w:numPr>
      </w:pPr>
      <w:r>
        <w:t xml:space="preserve">Alle anderen </w:t>
      </w:r>
      <w:proofErr w:type="spellStart"/>
      <w:r>
        <w:t>Constraints</w:t>
      </w:r>
      <w:proofErr w:type="spellEnd"/>
      <w:r>
        <w:t xml:space="preserve"> haben den Namen &lt;</w:t>
      </w:r>
      <w:proofErr w:type="spellStart"/>
      <w:r w:rsidRPr="00303856">
        <w:rPr>
          <w:rStyle w:val="CodeSnippetZchn"/>
        </w:rPr>
        <w:t>Constraintkürzel</w:t>
      </w:r>
      <w:proofErr w:type="spellEnd"/>
      <w:r w:rsidRPr="00303856">
        <w:rPr>
          <w:rStyle w:val="CodeSnippetZchn"/>
        </w:rPr>
        <w:t>&gt;_&lt;Spaltenname&gt;</w:t>
      </w:r>
    </w:p>
    <w:p w:rsidR="00303856" w:rsidRPr="00303856" w:rsidRDefault="00303856" w:rsidP="00303856">
      <w:proofErr w:type="spellStart"/>
      <w:r>
        <w:t>Constraintkürzel</w:t>
      </w:r>
      <w:proofErr w:type="spellEnd"/>
      <w:r>
        <w:t xml:space="preserve"> können zum Beispiel </w:t>
      </w:r>
      <w:r w:rsidRPr="00303856">
        <w:rPr>
          <w:rStyle w:val="CodeSnippetZchn"/>
        </w:rPr>
        <w:t>CHK</w:t>
      </w:r>
      <w:r>
        <w:t xml:space="preserve"> für Check-</w:t>
      </w:r>
      <w:proofErr w:type="spellStart"/>
      <w:r>
        <w:t>Constraints</w:t>
      </w:r>
      <w:proofErr w:type="spellEnd"/>
      <w:r>
        <w:t xml:space="preserve"> oder </w:t>
      </w:r>
      <w:r w:rsidRPr="00303856">
        <w:rPr>
          <w:rStyle w:val="CodeSnippetZchn"/>
        </w:rPr>
        <w:t>FK</w:t>
      </w:r>
      <w:r>
        <w:t xml:space="preserve"> für </w:t>
      </w:r>
      <w:proofErr w:type="spellStart"/>
      <w:r>
        <w:t>Fremdschlüsselconstraints</w:t>
      </w:r>
      <w:proofErr w:type="spellEnd"/>
      <w:r>
        <w:t xml:space="preserve"> lauten.</w:t>
      </w:r>
    </w:p>
    <w:p w:rsidR="00A66685" w:rsidRPr="00000816" w:rsidRDefault="00A66685" w:rsidP="00A66685">
      <w:pPr>
        <w:pStyle w:val="berschrift4"/>
      </w:pPr>
      <w:r>
        <w:lastRenderedPageBreak/>
        <w:t xml:space="preserve">Regelgruppe, Tabelle </w:t>
      </w:r>
      <w:r w:rsidRPr="0026786D">
        <w:rPr>
          <w:rStyle w:val="CodeSnippetZchn"/>
        </w:rPr>
        <w:t>SCT_RULE_GROUP</w:t>
      </w:r>
      <w:r w:rsidR="00657B12">
        <w:rPr>
          <w:rStyle w:val="CodeSnippetZchn"/>
        </w:rPr>
        <w:t xml:space="preserve"> (SGR)</w:t>
      </w:r>
    </w:p>
    <w:p w:rsidR="00A66685" w:rsidRDefault="00A66685" w:rsidP="00A66685">
      <w:r>
        <w:t xml:space="preserve">Soll auf einer APEX-Anwendungsseite die Kontrolle des Status der Formularelemente, Regionen und Schaltflächen durch das Plugin SCT übernommen werden, muss zunächst eine Regelgruppe für diese Seite angelegt werden. Eine Regelgruppe umfasst </w:t>
      </w:r>
    </w:p>
    <w:p w:rsidR="00A66685" w:rsidRDefault="00A66685" w:rsidP="00A66685">
      <w:pPr>
        <w:pStyle w:val="Listenabsatz"/>
        <w:numPr>
          <w:ilvl w:val="0"/>
          <w:numId w:val="8"/>
        </w:numPr>
      </w:pPr>
      <w:r>
        <w:t>eine technische ID</w:t>
      </w:r>
    </w:p>
    <w:p w:rsidR="00A66685" w:rsidRDefault="00A66685" w:rsidP="00A66685">
      <w:pPr>
        <w:pStyle w:val="Listenabsatz"/>
        <w:numPr>
          <w:ilvl w:val="0"/>
          <w:numId w:val="8"/>
        </w:numPr>
      </w:pPr>
      <w:r>
        <w:t>einen anwendungsweit eindeutigen Namen inkl. optionaler Beschreibung</w:t>
      </w:r>
    </w:p>
    <w:p w:rsidR="00A66685" w:rsidRDefault="00A66685" w:rsidP="00A66685">
      <w:pPr>
        <w:pStyle w:val="Listenabsatz"/>
        <w:numPr>
          <w:ilvl w:val="0"/>
          <w:numId w:val="8"/>
        </w:numPr>
      </w:pPr>
      <w:r>
        <w:t>eine Referenz auf die APEX-Anwendung und -Seite, jeweils über die ID</w:t>
      </w:r>
    </w:p>
    <w:p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Pr="0026786D">
        <w:rPr>
          <w:rStyle w:val="CodeSnippetZchn"/>
        </w:rPr>
        <w:t>SCT_RULE_GROUP</w:t>
      </w:r>
      <w:r>
        <w:t xml:space="preserve"> gespeichert.</w:t>
      </w:r>
    </w:p>
    <w:p w:rsidR="00A66685" w:rsidRDefault="00A66685" w:rsidP="00A66685">
      <w:pPr>
        <w:pStyle w:val="berschrift4"/>
      </w:pPr>
      <w:r>
        <w:t xml:space="preserve">Einzelregel, Tabelle </w:t>
      </w:r>
      <w:r w:rsidRPr="0026786D">
        <w:rPr>
          <w:rStyle w:val="CodeSnippetZchn"/>
        </w:rPr>
        <w:t>SCT_RULE</w:t>
      </w:r>
      <w:r w:rsidR="00657B12">
        <w:rPr>
          <w:rStyle w:val="CodeSnippetZchn"/>
        </w:rPr>
        <w:t xml:space="preserve"> (SRU)</w:t>
      </w:r>
    </w:p>
    <w:p w:rsidR="00A66685" w:rsidRDefault="00A66685" w:rsidP="00A66685">
      <w:r>
        <w:t xml:space="preserve">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 der Einzelregel zu </w:t>
      </w:r>
      <w:r w:rsidRPr="0026786D">
        <w:rPr>
          <w:rStyle w:val="CodeSnippetZchn"/>
        </w:rPr>
        <w:t>TRUE</w:t>
      </w:r>
      <w:r>
        <w:t xml:space="preserve"> evaluiert und das Plugin diese Einzelregel zur Ausführung auswählt.</w:t>
      </w:r>
    </w:p>
    <w:p w:rsidR="00A66685" w:rsidRDefault="00A66685" w:rsidP="00A66685">
      <w:r>
        <w:t xml:space="preserve"> Zusätzlich pflegt SCT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Pr="0026786D">
        <w:rPr>
          <w:rStyle w:val="CodeSnippetZchn"/>
        </w:rPr>
        <w:t>SCT_RULE</w:t>
      </w:r>
      <w:r>
        <w:t xml:space="preserve"> gespeichert.</w:t>
      </w:r>
    </w:p>
    <w:p w:rsidR="00A66685" w:rsidRDefault="00A66685" w:rsidP="00A66685">
      <w:pPr>
        <w:pStyle w:val="berschrift4"/>
      </w:pPr>
      <w:r>
        <w:t xml:space="preserve">Aktionen, Tabelle </w:t>
      </w:r>
      <w:r w:rsidRPr="0026786D">
        <w:rPr>
          <w:rStyle w:val="CodeSnippetZchn"/>
        </w:rPr>
        <w:t>SCT_RULE_ACTION</w:t>
      </w:r>
      <w:r w:rsidR="00657B12">
        <w:rPr>
          <w:rStyle w:val="CodeSnippetZchn"/>
        </w:rPr>
        <w:t xml:space="preserve"> (SRA)</w:t>
      </w:r>
    </w:p>
    <w:p w:rsidR="00A66685" w:rsidRDefault="00A66685" w:rsidP="00A66685">
      <w:r>
        <w:t xml:space="preserve">Jeder Einzelregel werden Aktionen zugeordnet, die ausgeführt werden sollen, wenn die Regel zu </w:t>
      </w:r>
      <w:r w:rsidRPr="0026786D">
        <w:rPr>
          <w:rStyle w:val="CodeSnippetZchn"/>
        </w:rPr>
        <w:t>TRUE</w:t>
      </w:r>
      <w:r>
        <w:t xml:space="preserve"> evaluiert und das Plugin diese Einzelregel zur Ausführung auswählt. Die Aktionen referenzieren einen </w:t>
      </w:r>
      <w:r w:rsidRPr="00A66685">
        <w:rPr>
          <w:i/>
        </w:rPr>
        <w:t>Aktionstyp</w:t>
      </w:r>
      <w:r>
        <w:t xml:space="preserve">, der in Tabelle </w:t>
      </w:r>
      <w:r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rsidR="00A66685" w:rsidRDefault="00A66685" w:rsidP="00A66685">
      <w:r>
        <w:t xml:space="preserve">Aktionen enthalten zwei optionale Attributwerte in den Spalten </w:t>
      </w:r>
      <w:r w:rsidRPr="0026786D">
        <w:rPr>
          <w:rStyle w:val="CodeSnippetZchn"/>
        </w:rPr>
        <w:t>ATTRIBUTE</w:t>
      </w:r>
      <w:r>
        <w:t xml:space="preserve"> und </w:t>
      </w:r>
      <w:r w:rsidRPr="0026786D">
        <w:rPr>
          <w:rStyle w:val="CodeSnippetZchn"/>
        </w:rPr>
        <w:t>ATTRIBUTE_2</w:t>
      </w:r>
      <w:r>
        <w:t>. Diese Attribute können durch die Aktionstypen referenziert werden (siehe dort) und dienen der Übermittlung von Parametern an den PL/SQL oder JavaScript-Code.</w:t>
      </w:r>
    </w:p>
    <w:p w:rsidR="00A66685" w:rsidRDefault="00A66685" w:rsidP="00A66685">
      <w:r>
        <w:t xml:space="preserve">Aktionen werden in der Tabelle </w:t>
      </w:r>
      <w:r w:rsidRPr="0026786D">
        <w:rPr>
          <w:rStyle w:val="CodeSnippetZchn"/>
        </w:rPr>
        <w:t>SCT_RULE_ACTION</w:t>
      </w:r>
      <w:r>
        <w:t xml:space="preserve"> gespeichert.</w:t>
      </w:r>
    </w:p>
    <w:p w:rsidR="00A66685" w:rsidRDefault="00A66685" w:rsidP="00A66685">
      <w:pPr>
        <w:pStyle w:val="berschrift4"/>
      </w:pPr>
      <w:r>
        <w:t xml:space="preserve">Aktionstypen, Tabelle </w:t>
      </w:r>
      <w:r w:rsidRPr="0026786D">
        <w:rPr>
          <w:rStyle w:val="CodeSnippetZchn"/>
        </w:rPr>
        <w:t>SCT_RULE_ACTION_TYPE</w:t>
      </w:r>
      <w:r w:rsidR="00657B12">
        <w:rPr>
          <w:rStyle w:val="CodeSnippetZchn"/>
        </w:rPr>
        <w:t xml:space="preserve"> (SAT)</w:t>
      </w:r>
    </w:p>
    <w:p w:rsidR="00A66685" w:rsidRDefault="00A66685" w:rsidP="00A66685">
      <w:r>
        <w:t xml:space="preserve">Eine Aktion hat einen Aktionstyp. Dieser definiert, wie eine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w:t>
      </w:r>
      <w:r>
        <w:lastRenderedPageBreak/>
        <w:t>gesetzt sein. Anweisungen sind stets als Ausriss aus einem anonymen PL/SQL-Block oder einem JavaScript-Block zu schreiben, benötigen also insbesondere ein Semikolon an ihrem Ende.</w:t>
      </w:r>
    </w:p>
    <w:p w:rsidR="00A66685" w:rsidRDefault="00A66685" w:rsidP="00A66685">
      <w:r>
        <w:t>Das Plugin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r>
        <w:t>Aktionstypen dürfen drei Ersetzungszeichenfolgen referenzieren, die bei der späteren Verwendung mit Bewegungsdaten gefüllt werden:</w:t>
      </w:r>
    </w:p>
    <w:p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Pr="00CD7B42">
        <w:rPr>
          <w:rStyle w:val="CodeSnippetZchn"/>
        </w:rPr>
        <w:t>SCT_RULE_ACTION</w:t>
      </w:r>
      <w:r>
        <w:t xml:space="preserve"> gefüllt</w:t>
      </w:r>
    </w:p>
    <w:p w:rsidR="00A66685" w:rsidRDefault="00A66685" w:rsidP="00A66685">
      <w:pPr>
        <w:pStyle w:val="Listenabsatz"/>
        <w:numPr>
          <w:ilvl w:val="0"/>
          <w:numId w:val="17"/>
        </w:numPr>
      </w:pPr>
      <w:r w:rsidRPr="0026786D">
        <w:rPr>
          <w:rStyle w:val="CodeSnippetZchn"/>
        </w:rPr>
        <w:t>#ATTRIBUTE#</w:t>
      </w:r>
      <w:r>
        <w:t xml:space="preserve"> bzw. </w:t>
      </w:r>
      <w:r w:rsidRPr="0026786D">
        <w:rPr>
          <w:rStyle w:val="CodeSnippetZchn"/>
        </w:rPr>
        <w:t>#ATTRIBUTE_2#</w:t>
      </w:r>
      <w:r>
        <w:br/>
        <w:t xml:space="preserve">Diese Ersetzungsanker werden zur Laufzeit mit den Spalten </w:t>
      </w:r>
      <w:r w:rsidRPr="0026786D">
        <w:rPr>
          <w:rStyle w:val="CodeSnippetZchn"/>
        </w:rPr>
        <w:t>ATTRIBUTE</w:t>
      </w:r>
      <w:r>
        <w:t xml:space="preserve"> bzw. </w:t>
      </w:r>
      <w:r w:rsidRPr="0026786D">
        <w:rPr>
          <w:rStyle w:val="CodeSnippetZchn"/>
        </w:rPr>
        <w:t>ATTRIBUTE_2</w:t>
      </w:r>
      <w:r>
        <w:t xml:space="preserve"> der Tabelle </w:t>
      </w:r>
      <w:r w:rsidRPr="0026786D">
        <w:rPr>
          <w:rStyle w:val="CodeSnippetZchn"/>
        </w:rPr>
        <w:t>SCT_RULE_ACTION</w:t>
      </w:r>
      <w:r>
        <w:t xml:space="preserve"> gefüllt. Sie dienen der Übergabe von Parametern an PL/SQL- oder JavaScript-Funktionen, z.B. für Meldungstexte etc.</w:t>
      </w:r>
    </w:p>
    <w:p w:rsidR="00A66685" w:rsidRDefault="00A66685" w:rsidP="00A66685">
      <w:r>
        <w:t xml:space="preserve">Aktionstypen werden in der Tabelle </w:t>
      </w:r>
      <w:r w:rsidRPr="0026786D">
        <w:rPr>
          <w:rStyle w:val="CodeSnippetZchn"/>
        </w:rPr>
        <w:t>SCT_ACTION_TYPE</w:t>
      </w:r>
      <w:r>
        <w:t xml:space="preserve"> gespeichert.</w:t>
      </w:r>
    </w:p>
    <w:p w:rsidR="00A66685" w:rsidRDefault="00A66685" w:rsidP="00A66685">
      <w:pPr>
        <w:pStyle w:val="berschrift4"/>
      </w:pPr>
      <w:r>
        <w:t xml:space="preserve">Seitenelemente, Tabelle </w:t>
      </w:r>
      <w:r w:rsidRPr="0026786D">
        <w:rPr>
          <w:rStyle w:val="CodeSnippetZchn"/>
        </w:rPr>
        <w:t>SCT_PAGE_ITEM</w:t>
      </w:r>
      <w:r w:rsidR="00657B12">
        <w:rPr>
          <w:rStyle w:val="CodeSnippetZchn"/>
        </w:rPr>
        <w:t xml:space="preserve"> (SPI)</w:t>
      </w:r>
    </w:p>
    <w:p w:rsidR="00A66685" w:rsidRDefault="00A66685" w:rsidP="00A66685">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Pr="0026786D">
        <w:rPr>
          <w:rStyle w:val="CodeSnippetZchn"/>
        </w:rPr>
        <w:t>SCT_PAGE_ITEM</w:t>
      </w:r>
      <w:r>
        <w:t xml:space="preserve"> gespeichert. Jedes Seitenelement wird beschrieben </w:t>
      </w:r>
    </w:p>
    <w:p w:rsidR="00A66685" w:rsidRDefault="00A66685" w:rsidP="00A66685">
      <w:pPr>
        <w:pStyle w:val="Listenabsatz"/>
        <w:numPr>
          <w:ilvl w:val="0"/>
          <w:numId w:val="11"/>
        </w:numPr>
      </w:pPr>
      <w:r>
        <w:t xml:space="preserve">durch eine Referenz auf die Regelgruppe, von der das Seitenelement referenziert wird, </w:t>
      </w:r>
    </w:p>
    <w:p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rsidR="00A66685" w:rsidRDefault="00A66685" w:rsidP="00A66685">
      <w:pPr>
        <w:pStyle w:val="Listenabsatz"/>
        <w:numPr>
          <w:ilvl w:val="0"/>
          <w:numId w:val="11"/>
        </w:numPr>
      </w:pPr>
      <w:r>
        <w:t xml:space="preserve">eine Referenz auf den Typ des Elements (Seitenelement, Anwendungselement, Schaltfläche oder Region), der in Tabelle </w:t>
      </w:r>
      <w:r w:rsidRPr="0026786D">
        <w:rPr>
          <w:rStyle w:val="CodeSnippetZchn"/>
        </w:rPr>
        <w:t>SCT_PAGE_ITEM_TYPE</w:t>
      </w:r>
      <w:r>
        <w:t xml:space="preserve"> hinterlegt ist, </w:t>
      </w:r>
    </w:p>
    <w:p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rsidR="00A66685" w:rsidRDefault="00A66685" w:rsidP="00A66685">
      <w:r>
        <w:t xml:space="preserve">Die Tabelle umfasst alle Elemente der Anwendungsseite. Anwendungselemente, die in einer Regelbedingung referenziert wurden, sind durch den Spaltenwert </w:t>
      </w:r>
      <w:r w:rsidRPr="007B73C6">
        <w:rPr>
          <w:rStyle w:val="CodeSnippetZchn"/>
        </w:rPr>
        <w:t>SPI_REQUIRED = 1</w:t>
      </w:r>
      <w:r>
        <w:t xml:space="preserve"> gekennzeichnet, denn diese Elemente werden für die Regelauswertung benötigt. Aktionen können alle Elemente der APEX-Anwendung ändern, doch führen diese Änderungen nur dann zu einer Reaktion des Plugins, wenn die geänderten Elemente in einer Regelbedingung verwendet wurden.</w:t>
      </w:r>
    </w:p>
    <w:p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 Daher müssen folgende Regeln beachtet werden, wenn das Plugin problemlos mit einer Anwendungsseite kooperieren können soll:</w:t>
      </w:r>
    </w:p>
    <w:p w:rsidR="00A66685" w:rsidRDefault="00A66685" w:rsidP="00A66685">
      <w:pPr>
        <w:pStyle w:val="Listenabsatz"/>
        <w:numPr>
          <w:ilvl w:val="0"/>
          <w:numId w:val="12"/>
        </w:numPr>
      </w:pPr>
      <w:r>
        <w:lastRenderedPageBreak/>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p>
    <w:p w:rsidR="00A66685" w:rsidRDefault="00A66685" w:rsidP="00A66685">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 oder Anwendungselementen)</w:t>
      </w:r>
    </w:p>
    <w:p w:rsidR="00A66685" w:rsidRDefault="00A66685" w:rsidP="00A66685">
      <w:pPr>
        <w:pStyle w:val="Listenabsatz"/>
        <w:numPr>
          <w:ilvl w:val="0"/>
          <w:numId w:val="12"/>
        </w:numPr>
      </w:pPr>
      <w:r>
        <w:t>Schaltflächen oder Regionen, die durch Aktionen manipuliert werden sollen, benötigen auf der APEX-Seite verpflichtend eine statische ID, ansonsten werden sie vom Plugin nicht erkannt. Schaltflächen können darüber hinaus auch in Regelbedingungen verwendet werden, Regionen (naturgemäß) nicht</w:t>
      </w:r>
    </w:p>
    <w:p w:rsidR="00A66685" w:rsidRDefault="00A66685" w:rsidP="00A66685">
      <w:r>
        <w:t xml:space="preserve">Seitenelemente werden in der Tabelle </w:t>
      </w:r>
      <w:r w:rsidRPr="0026786D">
        <w:rPr>
          <w:rStyle w:val="CodeSnippetZchn"/>
        </w:rPr>
        <w:t>SCT_PAGE_ITEM</w:t>
      </w:r>
      <w:r>
        <w:t xml:space="preserve"> gespeichert.</w:t>
      </w:r>
    </w:p>
    <w:p w:rsidR="00A66685" w:rsidRDefault="00A66685" w:rsidP="00A66685">
      <w:pPr>
        <w:pStyle w:val="berschrift4"/>
      </w:pPr>
      <w:r>
        <w:t xml:space="preserve">Seitenelementtyp, Tabelle </w:t>
      </w:r>
      <w:r w:rsidRPr="0026786D">
        <w:rPr>
          <w:rStyle w:val="CodeSnippetZchn"/>
        </w:rPr>
        <w:t>SCT_PAGE_ITEM_TYPE</w:t>
      </w:r>
      <w:r w:rsidR="00657B12">
        <w:rPr>
          <w:rStyle w:val="CodeSnippetZchn"/>
        </w:rPr>
        <w:t xml:space="preserve"> (SIT)</w:t>
      </w:r>
    </w:p>
    <w:p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Pr="0026786D">
        <w:rPr>
          <w:rStyle w:val="CodeSnippetZchn"/>
        </w:rPr>
        <w:t>SCT_PAGE_ITEM_TYPE</w:t>
      </w:r>
      <w:r>
        <w:t xml:space="preserve"> gespeichert. Zusätzlich zur technische, alphanumerischen ID und dem Klartextnamen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APP_</w:t>
      </w:r>
      <w:r>
        <w:rPr>
          <w:rStyle w:val="CodeSnippetZchn"/>
        </w:rPr>
        <w:t>ITEM,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manipuliert  (z.B. sichtbar oder unsichtbar, eingeklappt oder ausgeklappt oder aber aktualisiert) werden.</w:t>
      </w:r>
    </w:p>
    <w:p w:rsidR="00A66685" w:rsidRDefault="00A66685" w:rsidP="00A66685">
      <w:pPr>
        <w:pStyle w:val="berschrift3"/>
      </w:pPr>
      <w:r>
        <w:t>Verarbeitung einer Regel</w:t>
      </w:r>
    </w:p>
    <w:p w:rsidR="00A66685" w:rsidRDefault="00A66685" w:rsidP="00A66685">
      <w:r>
        <w:t>Grundlage des Plugins ist die Überführung von Entscheidungslogik in eine SQL-Abfrage. Dies soll an einem Beispiel verdeutlicht werden.</w:t>
      </w:r>
    </w:p>
    <w:p w:rsidR="00A66685" w:rsidRDefault="00A66685" w:rsidP="00A66685">
      <w:pPr>
        <w:pStyle w:val="berschrift4"/>
      </w:pPr>
      <w:r>
        <w:t>Verarbeitungsbeispiel</w:t>
      </w:r>
    </w:p>
    <w:p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rsidR="00A66685" w:rsidRDefault="00A66685" w:rsidP="00A66685">
      <w:r>
        <w:t xml:space="preserve">Es ist sichergestellt, dass eine Regelgruppe für die APEX-Anwendungsseite angelegt wurde, dass Aktionstypen zum Aktivieren und Deaktivieren von Anwendungselementen bereitstehen (die Aktionstypen implementieren die JavaScript-Funktionen </w:t>
      </w:r>
      <w:proofErr w:type="spellStart"/>
      <w:r w:rsidRPr="0026786D">
        <w:rPr>
          <w:rStyle w:val="CodeSnippetZchn"/>
        </w:rPr>
        <w:t>apex.item</w:t>
      </w:r>
      <w:proofErr w:type="spellEnd"/>
      <w:r w:rsidRPr="0026786D">
        <w:rPr>
          <w:rStyle w:val="CodeSnippetZchn"/>
        </w:rPr>
        <w:t>('#ITEM#').</w:t>
      </w:r>
      <w:proofErr w:type="spellStart"/>
      <w:r w:rsidRPr="0026786D">
        <w:rPr>
          <w:rStyle w:val="CodeSnippetZchn"/>
        </w:rPr>
        <w:t>disable</w:t>
      </w:r>
      <w:proofErr w:type="spellEnd"/>
      <w:r>
        <w:t xml:space="preserve"> bzw. </w:t>
      </w:r>
      <w:proofErr w:type="spellStart"/>
      <w:r w:rsidRPr="0026786D">
        <w:rPr>
          <w:rStyle w:val="CodeSnippetZchn"/>
        </w:rPr>
        <w:t>enable</w:t>
      </w:r>
      <w:proofErr w:type="spellEnd"/>
      <w:r>
        <w:t>).</w:t>
      </w:r>
    </w:p>
    <w:p w:rsidR="00A66685" w:rsidRDefault="00A66685" w:rsidP="00A66685">
      <w:r>
        <w:t>Schließlich sind drei Einzelregeln angelegt worden:</w:t>
      </w:r>
    </w:p>
    <w:p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NULL</w:t>
      </w:r>
      <w:r>
        <w:br/>
        <w:t xml:space="preserve">Aktion: </w:t>
      </w:r>
      <w:r w:rsidRPr="0026786D">
        <w:rPr>
          <w:rStyle w:val="CodeSnippetZchn"/>
        </w:rPr>
        <w:t>P1_VALID_TIL</w:t>
      </w:r>
      <w:r>
        <w:t>: Deaktivieren</w:t>
      </w:r>
    </w:p>
    <w:p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rsidR="00A66685" w:rsidRDefault="00A66685" w:rsidP="00A66685">
      <w:pPr>
        <w:pStyle w:val="Listenabsatz"/>
        <w:numPr>
          <w:ilvl w:val="0"/>
          <w:numId w:val="14"/>
        </w:numPr>
      </w:pPr>
      <w:r>
        <w:lastRenderedPageBreak/>
        <w:t xml:space="preserve">Bedingung mit ID </w:t>
      </w:r>
      <w:r w:rsidRPr="0026786D">
        <w:rPr>
          <w:rStyle w:val="CodeSnippetZchn"/>
        </w:rPr>
        <w:t>7</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not NULL</w:t>
      </w:r>
      <w:r>
        <w:br/>
        <w:t xml:space="preserve">Aktion: </w:t>
      </w:r>
      <w:r w:rsidRPr="0026786D">
        <w:rPr>
          <w:rStyle w:val="CodeSnippetZchn"/>
        </w:rPr>
        <w:t>P1_VALID_TIL</w:t>
      </w:r>
      <w:r>
        <w:t>: Aktivieren</w:t>
      </w:r>
    </w:p>
    <w:p w:rsidR="00A66685" w:rsidRDefault="00A66685" w:rsidP="00A66685">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rsidR="00A66685" w:rsidRDefault="00A66685" w:rsidP="00A66685">
      <w:r>
        <w:t>Anschließend kann mit folgender SQL-Anfrage der Wert der Anwendungselemente erfragt werden:</w:t>
      </w:r>
    </w:p>
    <w:p w:rsidR="00A66685" w:rsidRPr="003369C3" w:rsidRDefault="00A66685" w:rsidP="00A66685">
      <w:pPr>
        <w:pStyle w:val="Code"/>
      </w:pPr>
      <w:proofErr w:type="spellStart"/>
      <w:r w:rsidRPr="003369C3">
        <w:t>select</w:t>
      </w:r>
      <w:proofErr w:type="spellEnd"/>
      <w:r w:rsidRPr="003369C3">
        <w:t xml:space="preserve"> </w:t>
      </w:r>
      <w:proofErr w:type="spellStart"/>
      <w:r w:rsidRPr="003369C3">
        <w:t>to_date</w:t>
      </w:r>
      <w:proofErr w:type="spellEnd"/>
      <w:r w:rsidRPr="003369C3">
        <w:t>(v('</w:t>
      </w:r>
      <w:r w:rsidRPr="0026786D">
        <w:rPr>
          <w:rStyle w:val="CodeSnippetZchn"/>
        </w:rPr>
        <w:t>P1_VALID_FROM</w:t>
      </w:r>
      <w:r w:rsidRPr="003369C3">
        <w:t>'), '</w:t>
      </w:r>
      <w:proofErr w:type="spellStart"/>
      <w:r w:rsidRPr="003369C3">
        <w:t>dd.mm.yyyy</w:t>
      </w:r>
      <w:proofErr w:type="spellEnd"/>
      <w:r w:rsidRPr="003369C3">
        <w:t xml:space="preserve">') </w:t>
      </w:r>
      <w:proofErr w:type="spellStart"/>
      <w:r w:rsidRPr="003369C3">
        <w:t>valid_from</w:t>
      </w:r>
      <w:proofErr w:type="spellEnd"/>
      <w:r w:rsidRPr="003369C3">
        <w:t>,</w:t>
      </w:r>
      <w:r w:rsidRPr="003369C3">
        <w:br/>
        <w:t xml:space="preserve">       </w:t>
      </w:r>
      <w:proofErr w:type="spellStart"/>
      <w:r w:rsidRPr="003369C3">
        <w:t>to_date</w:t>
      </w:r>
      <w:proofErr w:type="spellEnd"/>
      <w:r w:rsidRPr="003369C3">
        <w:t>(v(</w:t>
      </w:r>
      <w:r w:rsidRPr="0026786D">
        <w:rPr>
          <w:rStyle w:val="CodeSnippetZchn"/>
        </w:rPr>
        <w:t>P1_VALID_TIL</w:t>
      </w:r>
      <w:r w:rsidRPr="003369C3">
        <w:t>'), '</w:t>
      </w:r>
      <w:proofErr w:type="spellStart"/>
      <w:r w:rsidRPr="003369C3">
        <w:t>dd.mm.yyyy</w:t>
      </w:r>
      <w:proofErr w:type="spellEnd"/>
      <w:r w:rsidRPr="003369C3">
        <w:t xml:space="preserve">') </w:t>
      </w:r>
      <w:proofErr w:type="spellStart"/>
      <w:r w:rsidRPr="003369C3">
        <w:t>valid_til</w:t>
      </w:r>
      <w:proofErr w:type="spellEnd"/>
      <w:r w:rsidRPr="003369C3">
        <w:br/>
        <w:t xml:space="preserve">  </w:t>
      </w:r>
      <w:proofErr w:type="spellStart"/>
      <w:r w:rsidRPr="003369C3">
        <w:t>from</w:t>
      </w:r>
      <w:proofErr w:type="spellEnd"/>
      <w:r w:rsidRPr="003369C3">
        <w:t xml:space="preserve"> dual;</w:t>
      </w:r>
    </w:p>
    <w:p w:rsidR="00A66685" w:rsidRDefault="00A66685" w:rsidP="00A66685">
      <w:r>
        <w:t xml:space="preserve">Das Plugin erstellt diese Abfrage automatisch, basierend auf den Metadaten aus den Tabellen </w:t>
      </w:r>
      <w:r w:rsidRPr="0026786D">
        <w:rPr>
          <w:rStyle w:val="CodeSnippetZchn"/>
        </w:rPr>
        <w:t>SCT_PAGE_ITEM</w:t>
      </w:r>
      <w:r>
        <w:rPr>
          <w:rStyle w:val="CodeSnippetZchn"/>
        </w:rPr>
        <w:t xml:space="preserve"> </w:t>
      </w:r>
      <w:r w:rsidRPr="00C2302F">
        <w:t xml:space="preserve">und </w:t>
      </w:r>
      <w:r>
        <w:rPr>
          <w:rStyle w:val="CodeSnippetZchn"/>
        </w:rPr>
        <w:t>SCT_RULE</w:t>
      </w:r>
      <w:r>
        <w:t>. Zusätzlich nimmt die Abfrage noch weitere Informationen auf:</w:t>
      </w:r>
    </w:p>
    <w:p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Plugin initialisiert, enthält diese Spalte den Wert </w:t>
      </w:r>
      <w:r w:rsidRPr="0026786D">
        <w:rPr>
          <w:rStyle w:val="CodeSnippetZchn"/>
        </w:rPr>
        <w:t>DOCUMENT</w:t>
      </w:r>
      <w:r>
        <w:t>, ansonsten den Namen des auslösenden Elements oder die statische ID der auslösenden Schaltfläche, jeweils in Versalien.</w:t>
      </w:r>
    </w:p>
    <w:p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Plugin also initialisiert, enthält die Spalte </w:t>
      </w:r>
      <w:r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r w:rsidRPr="00524053">
        <w:rPr>
          <w:rStyle w:val="CodeSnippetZchn"/>
        </w:rPr>
        <w:t>INSTR()</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rsidR="00A66685" w:rsidRDefault="00A66685" w:rsidP="00A66685">
      <w:pPr>
        <w:pStyle w:val="Listenabsatz"/>
        <w:numPr>
          <w:ilvl w:val="0"/>
          <w:numId w:val="15"/>
        </w:numPr>
      </w:pPr>
      <w:r>
        <w:t>Schaltflächen werden ebenfalls über eine Spalte, die ihrer statischen ID entspricht, referenziert. Sie erhalten den Wert 1, wenn sie auslösendes Element waren, ansonsten 0.</w:t>
      </w:r>
    </w:p>
    <w:p w:rsidR="00A66685" w:rsidRDefault="00A66685" w:rsidP="00A66685">
      <w:r>
        <w:t xml:space="preserve">Die zusätzlichen Spalten dienen der vereinfachten Formulierung von Regeln. So kann eine Regel, die die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rsidR="00A66685" w:rsidRDefault="00A66685" w:rsidP="00A66685">
      <w:r>
        <w:t xml:space="preserve"> </w:t>
      </w:r>
      <w:r w:rsidRPr="0026786D">
        <w:rPr>
          <w:rStyle w:val="CodeSnippetZchn"/>
        </w:rPr>
        <w:t xml:space="preserve">P1_VALID_FROM &gt;= P1_VALID_TIL </w:t>
      </w:r>
      <w:proofErr w:type="spellStart"/>
      <w:r w:rsidRPr="0026786D">
        <w:rPr>
          <w:rStyle w:val="CodeSnippetZchn"/>
        </w:rPr>
        <w:t>and</w:t>
      </w:r>
      <w:proofErr w:type="spellEnd"/>
      <w:r w:rsidRPr="0026786D">
        <w:rPr>
          <w:rStyle w:val="CodeSnippetZchn"/>
        </w:rPr>
        <w:t xml:space="preserve"> FIRING_ITEM = 'P1_VALID_TIL'</w:t>
      </w:r>
      <w:r>
        <w:t>.</w:t>
      </w:r>
    </w:p>
    <w:p w:rsidR="00A66685" w:rsidRDefault="00A66685" w:rsidP="00A66685">
      <w:r>
        <w:lastRenderedPageBreak/>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rsidR="00A66685" w:rsidRDefault="00A66685" w:rsidP="00A66685">
      <w:r>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B1_SAVE = 1</w:t>
      </w:r>
      <w:r>
        <w:t xml:space="preserve">. Alternativ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rsidR="00A66685" w:rsidRDefault="00A66685" w:rsidP="00A66685">
      <w:r>
        <w:t xml:space="preserve">Die Daten des Session State stehen der Regelview in einer </w:t>
      </w:r>
      <w:proofErr w:type="spellStart"/>
      <w:r>
        <w:t>Inner</w:t>
      </w:r>
      <w:proofErr w:type="spellEnd"/>
      <w:r>
        <w:t xml:space="preserve">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 xml:space="preserve">((SRU_ID = &lt;Regel-ID&gt;) </w:t>
      </w:r>
      <w:proofErr w:type="spellStart"/>
      <w:r w:rsidRPr="0026786D">
        <w:rPr>
          <w:rStyle w:val="CodeSnippetZchn"/>
        </w:rPr>
        <w:t>and</w:t>
      </w:r>
      <w:proofErr w:type="spellEnd"/>
      <w:r w:rsidRPr="0026786D">
        <w:rPr>
          <w:rStyle w:val="CodeSnippetZchn"/>
        </w:rPr>
        <w:t xml:space="preserve"> (&lt;Regelbedingung&gt;))</w:t>
      </w:r>
      <w:r>
        <w:t xml:space="preserve">. Alle Einzelregeln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rsidR="00A66685" w:rsidRDefault="00A66685" w:rsidP="00A66685">
      <w:pPr>
        <w:pStyle w:val="Code"/>
      </w:pPr>
      <w:r>
        <w:t xml:space="preserve">  </w:t>
      </w:r>
      <w:proofErr w:type="spellStart"/>
      <w:r>
        <w:t>with</w:t>
      </w:r>
      <w:proofErr w:type="spellEnd"/>
      <w:r>
        <w:t xml:space="preserve"> </w:t>
      </w:r>
      <w:r w:rsidRPr="0026786D">
        <w:rPr>
          <w:rStyle w:val="CodeSnippetZchn"/>
        </w:rPr>
        <w:t>SESSION_STATE</w:t>
      </w:r>
      <w:r>
        <w:t xml:space="preserve"> </w:t>
      </w:r>
      <w:proofErr w:type="spellStart"/>
      <w:r>
        <w:t>as</w:t>
      </w:r>
      <w:proofErr w:type="spellEnd"/>
      <w:r>
        <w:t xml:space="preserve"> (...)</w:t>
      </w:r>
      <w:r>
        <w:br/>
      </w:r>
      <w:proofErr w:type="spellStart"/>
      <w:r>
        <w:t>select</w:t>
      </w:r>
      <w:proofErr w:type="spellEnd"/>
      <w:r>
        <w:t xml:space="preserve"> ...</w:t>
      </w:r>
      <w:r>
        <w:br/>
        <w:t xml:space="preserve">  </w:t>
      </w:r>
      <w:proofErr w:type="spellStart"/>
      <w:r>
        <w:t>from</w:t>
      </w:r>
      <w:proofErr w:type="spellEnd"/>
      <w:r>
        <w:t xml:space="preserve"> </w:t>
      </w:r>
      <w:r w:rsidRPr="0026786D">
        <w:rPr>
          <w:rStyle w:val="CodeSnippetZchn"/>
        </w:rPr>
        <w:t>SESSION_STATE</w:t>
      </w:r>
      <w:r>
        <w:br/>
        <w:t xml:space="preserve">  </w:t>
      </w:r>
      <w:proofErr w:type="spellStart"/>
      <w:r>
        <w:t>join</w:t>
      </w:r>
      <w:proofErr w:type="spellEnd"/>
      <w:r>
        <w:t xml:space="preserve"> ...</w:t>
      </w:r>
      <w:r>
        <w:br/>
        <w:t xml:space="preserve"> </w:t>
      </w:r>
      <w:r w:rsidRPr="0026786D">
        <w:rPr>
          <w:rStyle w:val="CodeSnippetZchn"/>
        </w:rPr>
        <w:t>WHERE</w:t>
      </w:r>
      <w:r>
        <w:t xml:space="preserve"> ((</w:t>
      </w:r>
      <w:proofErr w:type="spellStart"/>
      <w:r>
        <w:t>sru_id</w:t>
      </w:r>
      <w:proofErr w:type="spellEnd"/>
      <w:r>
        <w:t xml:space="preserve"> = 5) </w:t>
      </w:r>
      <w:proofErr w:type="spellStart"/>
      <w:r>
        <w:t>and</w:t>
      </w:r>
      <w:proofErr w:type="spellEnd"/>
      <w:r>
        <w:t xml:space="preserve"> (</w:t>
      </w:r>
      <w:r w:rsidRPr="0026786D">
        <w:rPr>
          <w:rStyle w:val="CodeSnippetZchn"/>
        </w:rPr>
        <w:t>P1_VALID_FROM</w:t>
      </w:r>
      <w:r>
        <w:t xml:space="preserve"> </w:t>
      </w:r>
      <w:proofErr w:type="spellStart"/>
      <w:r>
        <w:t>is</w:t>
      </w:r>
      <w:proofErr w:type="spellEnd"/>
      <w:r>
        <w:t xml:space="preserve"> </w:t>
      </w:r>
      <w:r w:rsidRPr="0026786D">
        <w:rPr>
          <w:rStyle w:val="CodeSnippetZchn"/>
        </w:rPr>
        <w:t>NULL</w:t>
      </w:r>
      <w:r>
        <w:t>))</w:t>
      </w:r>
      <w:r>
        <w:br/>
        <w:t xml:space="preserve">    </w:t>
      </w:r>
      <w:proofErr w:type="spellStart"/>
      <w:r>
        <w:t>or</w:t>
      </w:r>
      <w:proofErr w:type="spellEnd"/>
      <w:r>
        <w:t xml:space="preserve"> ((</w:t>
      </w:r>
      <w:proofErr w:type="spellStart"/>
      <w:r>
        <w:t>sru_id</w:t>
      </w:r>
      <w:proofErr w:type="spellEnd"/>
      <w:r>
        <w:t xml:space="preserve"> = 6) </w:t>
      </w:r>
      <w:proofErr w:type="spellStart"/>
      <w:r>
        <w:t>and</w:t>
      </w:r>
      <w:proofErr w:type="spellEnd"/>
      <w:r>
        <w:t xml:space="preserve"> (</w:t>
      </w:r>
      <w:r w:rsidRPr="0026786D">
        <w:rPr>
          <w:rStyle w:val="CodeSnippetZchn"/>
        </w:rPr>
        <w:t>P1_VALID_FROM</w:t>
      </w:r>
      <w:r>
        <w:t xml:space="preserve"> &gt;= </w:t>
      </w:r>
      <w:r w:rsidRPr="0026786D">
        <w:rPr>
          <w:rStyle w:val="CodeSnippetZchn"/>
        </w:rPr>
        <w:t>P1_VALID_TIL</w:t>
      </w:r>
      <w:r>
        <w:t>))</w:t>
      </w:r>
      <w:r>
        <w:br/>
        <w:t xml:space="preserve">    </w:t>
      </w:r>
      <w:proofErr w:type="spellStart"/>
      <w:r>
        <w:t>or</w:t>
      </w:r>
      <w:proofErr w:type="spellEnd"/>
      <w:r>
        <w:t xml:space="preserve"> ((</w:t>
      </w:r>
      <w:proofErr w:type="spellStart"/>
      <w:r>
        <w:t>sru_id</w:t>
      </w:r>
      <w:proofErr w:type="spellEnd"/>
      <w:r>
        <w:t xml:space="preserve"> = 7) </w:t>
      </w:r>
      <w:proofErr w:type="spellStart"/>
      <w:r>
        <w:t>and</w:t>
      </w:r>
      <w:proofErr w:type="spellEnd"/>
      <w:r>
        <w:t xml:space="preserve"> (</w:t>
      </w:r>
      <w:r w:rsidRPr="0026786D">
        <w:rPr>
          <w:rStyle w:val="CodeSnippetZchn"/>
        </w:rPr>
        <w:t>P1_VALID_FROM</w:t>
      </w:r>
      <w:r>
        <w:t xml:space="preserve"> </w:t>
      </w:r>
      <w:proofErr w:type="spellStart"/>
      <w:r>
        <w:t>is</w:t>
      </w:r>
      <w:proofErr w:type="spellEnd"/>
      <w:r>
        <w:t xml:space="preserve"> not </w:t>
      </w:r>
      <w:r w:rsidRPr="0026786D">
        <w:rPr>
          <w:rStyle w:val="CodeSnippetZchn"/>
        </w:rPr>
        <w:t>NULL</w:t>
      </w:r>
      <w:r>
        <w:t>))</w:t>
      </w:r>
    </w:p>
    <w:p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Einzelregeln (Spalte </w:t>
      </w:r>
      <w:r w:rsidRPr="0026786D">
        <w:rPr>
          <w:rStyle w:val="CodeSnippetZchn"/>
        </w:rPr>
        <w:t>SORT_SEQ</w:t>
      </w:r>
      <w:r>
        <w:t xml:space="preserve"> der Tabelle </w:t>
      </w:r>
      <w:r w:rsidRPr="0026786D">
        <w:rPr>
          <w:rStyle w:val="CodeSnippetZchn"/>
        </w:rPr>
        <w:t>SCT_RULE</w:t>
      </w:r>
      <w:r>
        <w:t xml:space="preserve">) die Einzelregel mit der niedrigsten Sortierung auswählen und anwenden. Basierend auf der ausgewählten Einzelregel stehen dann die Aktionen in PL/SQL und JavaScript über die Verbindung der Tabellen </w:t>
      </w:r>
      <w:r w:rsidRPr="0026786D">
        <w:rPr>
          <w:rStyle w:val="CodeSnippetZchn"/>
        </w:rPr>
        <w:t>SCT_RULE</w:t>
      </w:r>
      <w:r>
        <w:t xml:space="preserve">, </w:t>
      </w:r>
      <w:r w:rsidRPr="0026786D">
        <w:rPr>
          <w:rStyle w:val="CodeSnippetZchn"/>
        </w:rPr>
        <w:t>SCT_RULE_ACTION</w:t>
      </w:r>
      <w:r>
        <w:t xml:space="preserve"> und </w:t>
      </w:r>
      <w:r w:rsidRPr="0026786D">
        <w:rPr>
          <w:rStyle w:val="CodeSnippetZchn"/>
        </w:rPr>
        <w:t>SCT_ACTION_TYPE</w:t>
      </w:r>
      <w:r>
        <w:t xml:space="preserve"> zur Verfügung und können durch den Code zu einer Antwort zusammengefasst werden.</w:t>
      </w:r>
    </w:p>
    <w:p w:rsidR="00A66685" w:rsidRDefault="00A66685" w:rsidP="00A66685">
      <w:r>
        <w:t xml:space="preserve">Alle verfügbaren Regeln werden der Regelview durch eine View </w:t>
      </w:r>
      <w:r w:rsidRPr="00D950FB">
        <w:rPr>
          <w:rStyle w:val="CodeSnippetZchn"/>
        </w:rPr>
        <w:t>SCT_BL_RULES</w:t>
      </w:r>
      <w:r>
        <w:t xml:space="preserve"> zur Verfügung gestellt, die aus den einzelnen Basistabellen eine Liste aller verfügbarer Regeln und deren Aktivitäten bereitstellt. Um die Abfrageperformanz zu steigern, wird diese View über die Spalte SGR_ID vorgefiltert. Durch den </w:t>
      </w:r>
      <w:proofErr w:type="spellStart"/>
      <w:r>
        <w:t>Join</w:t>
      </w:r>
      <w:proofErr w:type="spellEnd"/>
      <w:r>
        <w:t xml:space="preserve"> der View </w:t>
      </w:r>
      <w:r w:rsidRPr="00D950FB">
        <w:rPr>
          <w:rStyle w:val="CodeSnippetZchn"/>
        </w:rPr>
        <w:t>SCT_BL_RULES</w:t>
      </w:r>
      <w:r>
        <w:t xml:space="preserve"> auf die Regelaktionen werden mehrere Zeilen zurückgegeben. Um sicherzustellen, dass alle Zeilen der ausgewählten Einzelregel erkannt werden, wird über die Spalte </w:t>
      </w:r>
      <w:r w:rsidRPr="00D950FB">
        <w:rPr>
          <w:rStyle w:val="CodeSnippetZchn"/>
        </w:rPr>
        <w:t>SRU_ID</w:t>
      </w:r>
      <w:r>
        <w:t xml:space="preserve"> eine Rangfolge erstellt und nur die Zeilen ermittelt, die auf Rang 1 geführt werden. </w:t>
      </w:r>
    </w:p>
    <w:p w:rsidR="00A66685" w:rsidRDefault="00A66685" w:rsidP="00A66685">
      <w:pPr>
        <w:pStyle w:val="berschrift4"/>
      </w:pPr>
      <w:r>
        <w:t>Rekursive  Regelausführung</w:t>
      </w:r>
    </w:p>
    <w:p w:rsidR="00A66685" w:rsidRDefault="00A66685" w:rsidP="00A66685">
      <w:r>
        <w:t xml:space="preserve">Wird in einer Einzelregel der Session State eines Elements verändert, wird dies, wie bereits beschrieben, im Plugin registriert, wenn die Methode </w:t>
      </w:r>
      <w:r w:rsidRPr="00EF59BE">
        <w:rPr>
          <w:rStyle w:val="CodeSnippetZchn"/>
        </w:rPr>
        <w:t>PLUGIN_SCT.SET_SESSION_STATE</w:t>
      </w:r>
      <w:r>
        <w:t xml:space="preserve"> verwendet wird. Dies hat zunächst zur Folge, dass der geänderte Wert an die Anwendung zurückgemeldet und dort in das Seitenelement aktualisiert wird.</w:t>
      </w:r>
    </w:p>
    <w:p w:rsidR="00A66685" w:rsidRDefault="00A66685" w:rsidP="00A66685">
      <w:r>
        <w:t>Zu diesem Verhalten existiert eine Erweiterung, die immer dann Berücksichtigung findet, wenn das Element</w:t>
      </w:r>
    </w:p>
    <w:p w:rsidR="00A66685" w:rsidRDefault="00A66685" w:rsidP="00A66685">
      <w:pPr>
        <w:pStyle w:val="Listenabsatz"/>
        <w:numPr>
          <w:ilvl w:val="0"/>
          <w:numId w:val="20"/>
        </w:numPr>
      </w:pPr>
      <w:r>
        <w:t>nicht identisch mit dem auslösenden Element ist und</w:t>
      </w:r>
    </w:p>
    <w:p w:rsidR="00A66685" w:rsidRDefault="00A66685" w:rsidP="00A66685">
      <w:pPr>
        <w:pStyle w:val="Listenabsatz"/>
        <w:numPr>
          <w:ilvl w:val="0"/>
          <w:numId w:val="20"/>
        </w:numPr>
      </w:pPr>
      <w:r>
        <w:lastRenderedPageBreak/>
        <w:t>das Element ein »relevantes« Element ist, sich also Einzelregeln der Regelgruppe auf dieses Element beziehen.</w:t>
      </w:r>
    </w:p>
    <w:p w:rsidR="00A66685" w:rsidRDefault="00A66685" w:rsidP="00A66685">
      <w:r>
        <w:t xml:space="preserve">In diesem Fall wird das Plugin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-Ereignis simulieren und eine entsprechende Antwort des Plugin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rsidR="00A66685" w:rsidRDefault="00A66685" w:rsidP="00A66685">
      <w:r>
        <w:t>Da durch diesen Mechanismus Endlosschleifen auftreten können, wird im Plugin ein Rekursionszähler aktualisiert, der bei maximal 10 Rekursionen die weitere Verarbeitung abbricht. Die Rekursion wird für ein Element, das bereits bearbeitet wurde, nicht erneut aufgerufen, egal, auf welcher Rekursionstiefe dieser erneute Aufruf geschieht.</w:t>
      </w:r>
    </w:p>
    <w:p w:rsidR="00A66685" w:rsidRDefault="00A66685" w:rsidP="00A66685">
      <w:r>
        <w:t>Als Anwendungsbeispiel für diese rekursive Regelausführung nehmen wir folgendes an:</w:t>
      </w:r>
    </w:p>
    <w:p w:rsidR="00A66685" w:rsidRDefault="00A66685" w:rsidP="00A66685">
      <w:r>
        <w:t xml:space="preserve">Ein Eingabefeld auf dem Formular erlaubt die Eingabe einer Kunden-ID. Durch Änderung der Kunden-ID soll das Plugin mehrere Felder des Kunden mit Daten füllen. Ist der Kunde ein gewerblicher Kunde, soll das Feld </w:t>
      </w:r>
      <w:r w:rsidRPr="003107FE">
        <w:rPr>
          <w:rStyle w:val="CodeSnippetZchn"/>
        </w:rPr>
        <w:t xml:space="preserve">P1_FIRMA </w:t>
      </w:r>
      <w:r>
        <w:t>angezeigt werden, ansonsten soll dieses Element verborgen werden.</w:t>
      </w:r>
    </w:p>
    <w:p w:rsidR="00A66685" w:rsidRDefault="00A66685" w:rsidP="00A66685">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Einzelregeln besagen,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Plugin,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JavaScript-Aktion der Antwort hinzugefügt. Da durch diese Einzelregel keine weiteren Elemente geändert wurden, wird keine weitere rekursive Aktivität ausgelöst und die Antwort an die aufrufende Seite gesendet.</w:t>
      </w:r>
    </w:p>
    <w:p w:rsidR="00A66685" w:rsidRDefault="00A66685" w:rsidP="00A66685">
      <w:r>
        <w:t xml:space="preserve">Das folgende </w:t>
      </w:r>
      <w:proofErr w:type="spellStart"/>
      <w:r>
        <w:t>Listing</w:t>
      </w:r>
      <w:proofErr w:type="spellEnd"/>
      <w:r>
        <w:t xml:space="preserve">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weiteren etc. Mit Rekursion ist das nicht nötig: Die erste Auswahlliste deaktiviert die zweite, die wiederum die dritte etc. Mittels Rekursion ergibt sich folgende (formatierte) Antwort:</w:t>
      </w:r>
    </w:p>
    <w:p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A66685" w:rsidRDefault="00A66685" w:rsidP="00A66685">
      <w:pPr>
        <w:pStyle w:val="Code"/>
        <w:rPr>
          <w:lang w:eastAsia="de-DE"/>
        </w:rPr>
      </w:pPr>
      <w:proofErr w:type="spellStart"/>
      <w:r w:rsidRPr="0000396A">
        <w:rPr>
          <w:lang w:eastAsia="de-DE"/>
        </w:rPr>
        <w:lastRenderedPageBreak/>
        <w:t>de.condes.plugin.sct.setItemValues</w:t>
      </w:r>
      <w:proofErr w:type="spellEnd"/>
      <w:r w:rsidRPr="0000396A">
        <w:rPr>
          <w:lang w:eastAsia="de-DE"/>
        </w:rPr>
        <w:t>(</w:t>
      </w:r>
    </w:p>
    <w:p w:rsidR="00A66685"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":"P4_SGR_PAGE_ID","value":""},</w:t>
      </w:r>
    </w:p>
    <w:p w:rsidR="00A66685"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":"P4_SGR_ID","value":""},</w:t>
      </w:r>
    </w:p>
    <w:p w:rsidR="00A66685"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":"P4_SGR_APP_TO","value":""},</w:t>
      </w:r>
    </w:p>
    <w:p w:rsidR="00A66685" w:rsidRPr="0000396A"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":"P4_SGR_PAGE_TO","value":""}]);</w:t>
      </w:r>
    </w:p>
    <w:p w:rsidR="00A66685" w:rsidRDefault="00A66685" w:rsidP="00A66685">
      <w:pPr>
        <w:pStyle w:val="Code"/>
        <w:rPr>
          <w:lang w:eastAsia="de-DE"/>
        </w:rPr>
      </w:pPr>
      <w:r w:rsidRPr="0000396A">
        <w:rPr>
          <w:lang w:eastAsia="de-DE"/>
        </w:rPr>
        <w:t xml:space="preserve">  </w:t>
      </w:r>
      <w:proofErr w:type="spellStart"/>
      <w:r w:rsidRPr="0000396A">
        <w:rPr>
          <w:lang w:eastAsia="de-DE"/>
        </w:rPr>
        <w:t>de.condes.plugin.sct.setErrors</w:t>
      </w:r>
      <w:proofErr w:type="spellEnd"/>
      <w:r w:rsidRPr="0000396A">
        <w:rPr>
          <w:lang w:eastAsia="de-DE"/>
        </w:rPr>
        <w:t>(</w:t>
      </w:r>
    </w:p>
    <w:p w:rsidR="00A66685" w:rsidRDefault="00A66685" w:rsidP="00A66685">
      <w:pPr>
        <w:pStyle w:val="Code"/>
        <w:rPr>
          <w:lang w:eastAsia="de-DE"/>
        </w:rPr>
      </w:pPr>
      <w:r w:rsidRPr="0000396A">
        <w:rPr>
          <w:lang w:eastAsia="de-DE"/>
        </w:rPr>
        <w:t>{</w:t>
      </w:r>
      <w:r>
        <w:rPr>
          <w:lang w:eastAsia="de-DE"/>
        </w:rPr>
        <w:t xml:space="preserve"> </w:t>
      </w:r>
      <w:r w:rsidRPr="0000396A">
        <w:rPr>
          <w:lang w:eastAsia="de-DE"/>
        </w:rPr>
        <w:t>"</w:t>
      </w:r>
      <w:proofErr w:type="spellStart"/>
      <w:r w:rsidRPr="0000396A">
        <w:rPr>
          <w:lang w:eastAsia="de-DE"/>
        </w:rPr>
        <w:t>count</w:t>
      </w:r>
      <w:proofErr w:type="spellEnd"/>
      <w:r w:rsidRPr="0000396A">
        <w:rPr>
          <w:lang w:eastAsia="de-DE"/>
        </w:rPr>
        <w:t>":0,</w:t>
      </w:r>
    </w:p>
    <w:p w:rsidR="00A66685"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errorDependentButtons</w:t>
      </w:r>
      <w:proofErr w:type="spellEnd"/>
      <w:r w:rsidRPr="0000396A">
        <w:rPr>
          <w:lang w:eastAsia="de-DE"/>
        </w:rPr>
        <w:t>":"B4_COPY",</w:t>
      </w:r>
    </w:p>
    <w:p w:rsidR="00A66685" w:rsidRDefault="00A66685" w:rsidP="00A66685">
      <w:pPr>
        <w:pStyle w:val="Code"/>
        <w:rPr>
          <w:lang w:eastAsia="de-DE"/>
        </w:rPr>
      </w:pPr>
      <w:r>
        <w:rPr>
          <w:lang w:eastAsia="de-DE"/>
        </w:rPr>
        <w:t xml:space="preserve">  </w:t>
      </w:r>
      <w:r w:rsidRPr="0000396A">
        <w:rPr>
          <w:lang w:eastAsia="de-DE"/>
        </w:rPr>
        <w:t>"firingItems":"P4_SGR_PAGE_ID,P4_SGR_ID,P4_SGR_APP_TO,P4_SGR_PAGE_TO",</w:t>
      </w:r>
    </w:p>
    <w:p w:rsidR="00A66685" w:rsidRPr="0000396A"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2: RULE_30 (Quellseite ist leer), </w:t>
      </w:r>
      <w:proofErr w:type="spellStart"/>
      <w:r w:rsidRPr="0000396A">
        <w:rPr>
          <w:lang w:eastAsia="de-DE"/>
        </w:rPr>
        <w:t>Firing</w:t>
      </w:r>
      <w:proofErr w:type="spellEnd"/>
      <w:r w:rsidRPr="0000396A">
        <w:rPr>
          <w:lang w:eastAsia="de-DE"/>
        </w:rPr>
        <w:t xml:space="preserve"> Item: P4_SGR_PAGE_ID</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show</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disable</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3: RULE_50 (Regelgruppe ist leer), </w:t>
      </w:r>
      <w:proofErr w:type="spellStart"/>
      <w:r w:rsidRPr="0000396A">
        <w:rPr>
          <w:lang w:eastAsia="de-DE"/>
        </w:rPr>
        <w:t>Firing</w:t>
      </w:r>
      <w:proofErr w:type="spellEnd"/>
      <w:r w:rsidRPr="0000396A">
        <w:rPr>
          <w:lang w:eastAsia="de-DE"/>
        </w:rPr>
        <w:t xml:space="preserve"> Item: P4_SGR_ID</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show</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disable</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4: RULE_70 (Zielanwendung ist leer), </w:t>
      </w:r>
      <w:proofErr w:type="spellStart"/>
      <w:r w:rsidRPr="0000396A">
        <w:rPr>
          <w:lang w:eastAsia="de-DE"/>
        </w:rPr>
        <w:t>Firing</w:t>
      </w:r>
      <w:proofErr w:type="spellEnd"/>
      <w:r w:rsidRPr="0000396A">
        <w:rPr>
          <w:lang w:eastAsia="de-DE"/>
        </w:rPr>
        <w:t xml:space="preserve"> Item: P4_SGR_APP_TO</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show</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disable</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5: RULE_90 (Zielseite ist leer), </w:t>
      </w:r>
      <w:proofErr w:type="spellStart"/>
      <w:r w:rsidRPr="0000396A">
        <w:rPr>
          <w:lang w:eastAsia="de-DE"/>
        </w:rPr>
        <w:t>Firing</w:t>
      </w:r>
      <w:proofErr w:type="spellEnd"/>
      <w:r w:rsidRPr="0000396A">
        <w:rPr>
          <w:lang w:eastAsia="de-DE"/>
        </w:rPr>
        <w:t xml:space="preserve"> Item: P4_SGR_PAGE_TO</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show</w:t>
      </w:r>
      <w:proofErr w:type="spellEnd"/>
      <w:r w:rsidRPr="0000396A">
        <w:rPr>
          <w:lang w:eastAsia="de-DE"/>
        </w:rPr>
        <w:t>();</w:t>
      </w:r>
    </w:p>
    <w:p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disable</w:t>
      </w:r>
      <w:proofErr w:type="spellEnd"/>
      <w:r w:rsidRPr="0000396A">
        <w:rPr>
          <w:lang w:eastAsia="de-DE"/>
        </w:rPr>
        <w:t>();</w:t>
      </w:r>
    </w:p>
    <w:p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A66685" w:rsidRDefault="00A66685" w:rsidP="00A66685">
      <w:pPr>
        <w:pStyle w:val="Code"/>
      </w:pPr>
    </w:p>
    <w:p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in - ohne rekursive Regelausführung - damit beginnen, den Status aller Schaltflächen zu definieren. Mit rekursiver Regelausführung reicht es, das Element ID </w:t>
      </w:r>
      <w:proofErr w:type="spellStart"/>
      <w:r>
        <w:t xml:space="preserve">auf </w:t>
      </w:r>
      <w:r w:rsidRPr="007726DF">
        <w:rPr>
          <w:rStyle w:val="CodeSnippetZchn"/>
        </w:rPr>
        <w:t>NULL</w:t>
      </w:r>
      <w:proofErr w:type="spellEnd"/>
      <w:r>
        <w:t xml:space="preserve"> zu setzen und eine Regel zu definieren, die festlegt, welche Schaltflächen ausgeblendet werden sollen, wenn dieses Element keinen Wert enthält. Egal, wodurch nun dieses Element </w:t>
      </w:r>
      <w:proofErr w:type="spellStart"/>
      <w:r>
        <w:t xml:space="preserve">auf </w:t>
      </w:r>
      <w:r w:rsidRPr="007726DF">
        <w:rPr>
          <w:rStyle w:val="CodeSnippetZchn"/>
        </w:rPr>
        <w:t>NULL</w:t>
      </w:r>
      <w:proofErr w:type="spellEnd"/>
      <w:r>
        <w:t xml:space="preserve"> gesetzt wird, wird diese Regel rekursiv immer aufgerufen und die entsprechende Aktion durchführen.</w:t>
      </w:r>
    </w:p>
    <w:p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stellt sich stets korrekt ein.  </w:t>
      </w:r>
    </w:p>
    <w:p w:rsidR="004065F8" w:rsidRDefault="004065F8" w:rsidP="004065F8">
      <w:pPr>
        <w:pStyle w:val="berschrift2"/>
      </w:pPr>
      <w:r>
        <w:t>Technische Umsetzung</w:t>
      </w:r>
      <w:r w:rsidR="00541C52">
        <w:t>: Module</w:t>
      </w:r>
    </w:p>
    <w:p w:rsidR="004065F8" w:rsidRDefault="004065F8" w:rsidP="004065F8">
      <w:r>
        <w:t xml:space="preserve">Das Plugin besteht aus mehreren </w:t>
      </w:r>
      <w:r w:rsidR="00541C52">
        <w:t>Modulen</w:t>
      </w:r>
      <w:r>
        <w:t xml:space="preserve">: </w:t>
      </w:r>
    </w:p>
    <w:p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r w:rsidR="006D3136">
        <w:rPr>
          <w:rStyle w:val="CodeSnippetZchn"/>
        </w:rPr>
        <w:t xml:space="preserve"> sowie den Tabellen SCT_%</w:t>
      </w:r>
    </w:p>
    <w:p w:rsidR="004065F8" w:rsidRDefault="0026786D" w:rsidP="004065F8">
      <w:pPr>
        <w:pStyle w:val="Listenabsatz"/>
        <w:numPr>
          <w:ilvl w:val="0"/>
          <w:numId w:val="3"/>
        </w:numPr>
      </w:pPr>
      <w:r>
        <w:t>Plugin</w:t>
      </w:r>
      <w:r>
        <w:br/>
      </w:r>
      <w:r w:rsidR="004065F8">
        <w:t xml:space="preserve">Das eigentliche APEX-Plugin, implementiert im Package </w:t>
      </w:r>
      <w:r w:rsidRPr="0026786D">
        <w:rPr>
          <w:rStyle w:val="CodeSnippetZchn"/>
        </w:rPr>
        <w:t>PLUGIN_SCT</w:t>
      </w:r>
      <w:r w:rsidR="008831C2">
        <w:t xml:space="preserve"> sowie den JavaScript-Dateien SCT.js und SCTApex.js</w:t>
      </w:r>
      <w:r w:rsidR="0010455D">
        <w:t xml:space="preserve"> (Im Falle von DRV: ekasse.js)</w:t>
      </w:r>
    </w:p>
    <w:p w:rsidR="008831C2" w:rsidRDefault="0026786D" w:rsidP="004065F8">
      <w:pPr>
        <w:pStyle w:val="Listenabsatz"/>
        <w:numPr>
          <w:ilvl w:val="0"/>
          <w:numId w:val="3"/>
        </w:numPr>
      </w:pPr>
      <w:r>
        <w:lastRenderedPageBreak/>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rsidR="008831C2" w:rsidRDefault="008831C2" w:rsidP="008831C2">
      <w:pPr>
        <w:pStyle w:val="berschrift3"/>
      </w:pPr>
      <w:r>
        <w:t xml:space="preserve">Kernfunktionalität: Package </w:t>
      </w:r>
      <w:r w:rsidR="0026786D" w:rsidRPr="0026786D">
        <w:rPr>
          <w:rStyle w:val="CodeSnippetZchn"/>
        </w:rPr>
        <w:t>SCT_ADMIN</w:t>
      </w:r>
    </w:p>
    <w:p w:rsidR="008831C2" w:rsidRPr="00657B12" w:rsidRDefault="008831C2" w:rsidP="00657B12">
      <w:pPr>
        <w:rPr>
          <w:rStyle w:val="CodeSnippetZchn"/>
          <w:rFonts w:asciiTheme="minorHAnsi" w:hAnsiTheme="minorHAnsi"/>
          <w:sz w:val="22"/>
          <w:szCs w:val="22"/>
        </w:rPr>
      </w:pPr>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w:t>
      </w:r>
    </w:p>
    <w:p w:rsidR="00657B12" w:rsidRDefault="00657B12" w:rsidP="00657B12">
      <w:r>
        <w:t xml:space="preserve">Im Kern ist </w:t>
      </w:r>
      <w:r w:rsidRPr="0026786D">
        <w:rPr>
          <w:rStyle w:val="CodeSnippetZchn"/>
        </w:rPr>
        <w:t>SCT_ADMIN</w:t>
      </w:r>
      <w:r>
        <w:t xml:space="preserve"> ein Codegenerator, der, basierend auf den Metadaten der Regelgruppen, SQL-Abfragen oder Funktionsaufrufe erzeugt. Dabei werden SQL-Templates, die im Package </w:t>
      </w:r>
      <w:r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rsidR="00657B12" w:rsidRDefault="00657B12" w:rsidP="00657B12">
      <w:r>
        <w:t>Derzeit ist folgendes Verhalten implementiert:</w:t>
      </w:r>
    </w:p>
    <w:p w:rsidR="00657B12" w:rsidRDefault="00657B12" w:rsidP="00657B12">
      <w:pPr>
        <w:pStyle w:val="Listenabsatz"/>
        <w:numPr>
          <w:ilvl w:val="0"/>
          <w:numId w:val="16"/>
        </w:numPr>
      </w:pPr>
      <w:r>
        <w:t>Wird eine Regelgruppe oder Einzelregel angelegt oder verändert, wird eine SQL-Abfrage erstellt, wie im Beispiel erläutert, und als Regelview in der Datenbank abgelegt.</w:t>
      </w:r>
    </w:p>
    <w:p w:rsidR="00657B12" w:rsidRDefault="00657B12" w:rsidP="00657B12">
      <w:pPr>
        <w:pStyle w:val="Listenabsatz"/>
        <w:numPr>
          <w:ilvl w:val="0"/>
          <w:numId w:val="16"/>
        </w:numPr>
      </w:pPr>
      <w:r>
        <w:t>Wird eine Aktion erstellt, wird die angelegt Regelview gegen den Session State ausgeführt, die resultierende  Einzelregel ermittelt und aus den Metadaten dieser Einzelregel die Antwort generiert und an den aufrufenden Code übermittelt</w:t>
      </w:r>
    </w:p>
    <w:p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rsidR="00657B12" w:rsidRDefault="00657B12" w:rsidP="00657B12">
      <w:r>
        <w:t xml:space="preserve">Die Logik des Plugins liegt in der sinnvollen Formulierung der Metadaten und der Aktionstypen, nicht im Plugin selbst. Beispielhaft soll dies an der (leicht verkürzten) Methode </w:t>
      </w:r>
      <w:r w:rsidRPr="0026786D">
        <w:rPr>
          <w:rStyle w:val="CodeSnippetZchn"/>
        </w:rPr>
        <w:t>CREATE_RULE_VIEW</w:t>
      </w:r>
      <w:r>
        <w:t xml:space="preserve"> verdeutlicht werden, die der Erzeugung der Regelview für eine Regelgruppe dient:</w:t>
      </w:r>
    </w:p>
    <w:p w:rsidR="00657B12" w:rsidRDefault="00657B12" w:rsidP="00657B12">
      <w:pPr>
        <w:pStyle w:val="Code"/>
      </w:pPr>
      <w:r>
        <w:t xml:space="preserve">  </w:t>
      </w:r>
      <w:proofErr w:type="spellStart"/>
      <w:r>
        <w:t>procedure</w:t>
      </w:r>
      <w:proofErr w:type="spellEnd"/>
      <w:r>
        <w:t xml:space="preserve"> </w:t>
      </w:r>
      <w:r w:rsidRPr="0026786D">
        <w:rPr>
          <w:rStyle w:val="CodeSnippetZchn"/>
        </w:rPr>
        <w:t>CREATE_RULE_VIEW</w:t>
      </w:r>
      <w:r>
        <w:t>(</w:t>
      </w:r>
    </w:p>
    <w:p w:rsidR="00657B12" w:rsidRDefault="00657B12" w:rsidP="00657B12">
      <w:pPr>
        <w:pStyle w:val="Code"/>
      </w:pPr>
      <w:r>
        <w:t xml:space="preserve">    </w:t>
      </w:r>
      <w:proofErr w:type="spellStart"/>
      <w:r>
        <w:t>p_sgr_id</w:t>
      </w:r>
      <w:proofErr w:type="spellEnd"/>
      <w:r>
        <w:t xml:space="preserve"> in </w:t>
      </w:r>
      <w:proofErr w:type="spellStart"/>
      <w:r>
        <w:t>sct_group.sgr_id%type</w:t>
      </w:r>
      <w:proofErr w:type="spellEnd"/>
      <w:r>
        <w:t>)</w:t>
      </w:r>
    </w:p>
    <w:p w:rsidR="00657B12" w:rsidRDefault="00657B12" w:rsidP="00657B12">
      <w:pPr>
        <w:pStyle w:val="Code"/>
      </w:pPr>
      <w:r>
        <w:t xml:space="preserve">  </w:t>
      </w:r>
      <w:proofErr w:type="spellStart"/>
      <w:r>
        <w:t>as</w:t>
      </w:r>
      <w:proofErr w:type="spellEnd"/>
      <w:r>
        <w:t xml:space="preserve">    </w:t>
      </w:r>
    </w:p>
    <w:p w:rsidR="00657B12" w:rsidRDefault="00657B12" w:rsidP="00657B12">
      <w:pPr>
        <w:pStyle w:val="Code"/>
      </w:pPr>
      <w:r>
        <w:t xml:space="preserve">    </w:t>
      </w:r>
      <w:proofErr w:type="spellStart"/>
      <w:r>
        <w:t>l_view_name</w:t>
      </w:r>
      <w:proofErr w:type="spellEnd"/>
      <w:r>
        <w:t xml:space="preserve"> varchar2(30 </w:t>
      </w:r>
      <w:proofErr w:type="spellStart"/>
      <w:r>
        <w:t>byte</w:t>
      </w:r>
      <w:proofErr w:type="spellEnd"/>
      <w:r>
        <w:t>);</w:t>
      </w:r>
    </w:p>
    <w:p w:rsidR="00657B12" w:rsidRDefault="00657B12" w:rsidP="00657B12">
      <w:pPr>
        <w:pStyle w:val="Code"/>
      </w:pPr>
      <w:r>
        <w:t xml:space="preserve">    </w:t>
      </w:r>
      <w:proofErr w:type="spellStart"/>
      <w:r>
        <w:t>l_data_cols</w:t>
      </w:r>
      <w:proofErr w:type="spellEnd"/>
      <w:r>
        <w:t xml:space="preserve"> varchar2(32767);</w:t>
      </w:r>
    </w:p>
    <w:p w:rsidR="00657B12" w:rsidRDefault="00657B12" w:rsidP="00657B12">
      <w:pPr>
        <w:pStyle w:val="Code"/>
      </w:pPr>
      <w:r>
        <w:t xml:space="preserve">    </w:t>
      </w:r>
      <w:proofErr w:type="spellStart"/>
      <w:r>
        <w:t>l_</w:t>
      </w:r>
      <w:r>
        <w:rPr>
          <w:rStyle w:val="CodeSnippetZchn"/>
        </w:rPr>
        <w:t>where</w:t>
      </w:r>
      <w:r>
        <w:t>_clause</w:t>
      </w:r>
      <w:proofErr w:type="spellEnd"/>
      <w:r>
        <w:t xml:space="preserve"> varchar2(32767);</w:t>
      </w:r>
    </w:p>
    <w:p w:rsidR="00657B12" w:rsidRDefault="00657B12" w:rsidP="00657B12">
      <w:pPr>
        <w:pStyle w:val="Code"/>
      </w:pPr>
      <w:r>
        <w:t xml:space="preserve">    </w:t>
      </w:r>
      <w:proofErr w:type="spellStart"/>
      <w:r>
        <w:t>l_stmt</w:t>
      </w:r>
      <w:proofErr w:type="spellEnd"/>
      <w:r>
        <w:t xml:space="preserve"> varchar2(32767);</w:t>
      </w:r>
    </w:p>
    <w:p w:rsidR="00657B12" w:rsidRDefault="00657B12" w:rsidP="00657B12">
      <w:pPr>
        <w:pStyle w:val="Code"/>
      </w:pPr>
      <w:r>
        <w:t xml:space="preserve">  </w:t>
      </w:r>
      <w:proofErr w:type="spellStart"/>
      <w:r>
        <w:t>begin</w:t>
      </w:r>
      <w:proofErr w:type="spellEnd"/>
      <w:r>
        <w:t xml:space="preserve"> </w:t>
      </w:r>
    </w:p>
    <w:p w:rsidR="00657B12" w:rsidRDefault="00657B12" w:rsidP="00657B12">
      <w:pPr>
        <w:pStyle w:val="Code"/>
      </w:pPr>
      <w:r>
        <w:t xml:space="preserve">    </w:t>
      </w:r>
    </w:p>
    <w:p w:rsidR="00657B12" w:rsidRDefault="00657B12" w:rsidP="00657B12">
      <w:pPr>
        <w:pStyle w:val="Code"/>
      </w:pPr>
      <w:r>
        <w:t xml:space="preserve">    </w:t>
      </w:r>
      <w:proofErr w:type="spellStart"/>
      <w:r>
        <w:t>l_view_name</w:t>
      </w:r>
      <w:proofErr w:type="spellEnd"/>
      <w:r>
        <w:t xml:space="preserve"> := </w:t>
      </w:r>
      <w:proofErr w:type="spellStart"/>
      <w:r w:rsidRPr="0026786D">
        <w:rPr>
          <w:rStyle w:val="CodeSnippetZchn"/>
        </w:rPr>
        <w:t>SCT_CONS</w:t>
      </w:r>
      <w:r>
        <w:t>t.c_view_name_prefix</w:t>
      </w:r>
      <w:proofErr w:type="spellEnd"/>
      <w:r>
        <w:t xml:space="preserve"> || </w:t>
      </w:r>
      <w:proofErr w:type="spellStart"/>
      <w:r>
        <w:t>p_sgr_id</w:t>
      </w:r>
      <w:proofErr w:type="spellEnd"/>
      <w:r>
        <w:t>;</w:t>
      </w:r>
    </w:p>
    <w:p w:rsidR="00657B12" w:rsidRDefault="00657B12" w:rsidP="00657B12">
      <w:pPr>
        <w:pStyle w:val="Code"/>
      </w:pPr>
      <w:r>
        <w:t xml:space="preserve">    </w:t>
      </w:r>
      <w:proofErr w:type="spellStart"/>
      <w:r>
        <w:t>l_data_cols</w:t>
      </w:r>
      <w:proofErr w:type="spellEnd"/>
      <w:r>
        <w:t xml:space="preserve"> := </w:t>
      </w:r>
      <w:r w:rsidRPr="0026786D">
        <w:rPr>
          <w:rStyle w:val="CodeSnippetZchn"/>
        </w:rPr>
        <w:t>CREATE_COLUMN_LIST</w:t>
      </w:r>
      <w:r>
        <w:t>(</w:t>
      </w:r>
      <w:proofErr w:type="spellStart"/>
      <w:r>
        <w:t>p_sgr_id</w:t>
      </w:r>
      <w:proofErr w:type="spellEnd"/>
      <w:r>
        <w:t>);</w:t>
      </w:r>
    </w:p>
    <w:p w:rsidR="00657B12" w:rsidRDefault="00657B12" w:rsidP="00657B12">
      <w:pPr>
        <w:pStyle w:val="Code"/>
      </w:pPr>
      <w:r>
        <w:t xml:space="preserve">    </w:t>
      </w:r>
      <w:proofErr w:type="spellStart"/>
      <w:r>
        <w:t>l_</w:t>
      </w:r>
      <w:r>
        <w:rPr>
          <w:rStyle w:val="CodeSnippetZchn"/>
        </w:rPr>
        <w:t>where</w:t>
      </w:r>
      <w:r>
        <w:t>_clause</w:t>
      </w:r>
      <w:proofErr w:type="spellEnd"/>
      <w:r>
        <w:t xml:space="preserve"> := </w:t>
      </w:r>
      <w:r w:rsidRPr="0026786D">
        <w:rPr>
          <w:rStyle w:val="CodeSnippetZchn"/>
        </w:rPr>
        <w:t>CREATE_WHERE_CLAUSE</w:t>
      </w:r>
      <w:r>
        <w:t>(</w:t>
      </w:r>
      <w:proofErr w:type="spellStart"/>
      <w:r>
        <w:t>p_sgr_id</w:t>
      </w:r>
      <w:proofErr w:type="spellEnd"/>
      <w:r>
        <w:t>);</w:t>
      </w:r>
    </w:p>
    <w:p w:rsidR="00657B12" w:rsidRDefault="00657B12" w:rsidP="00657B12">
      <w:pPr>
        <w:pStyle w:val="Code"/>
      </w:pPr>
      <w:r>
        <w:t xml:space="preserve">    </w:t>
      </w:r>
    </w:p>
    <w:p w:rsidR="00657B12" w:rsidRDefault="00657B12" w:rsidP="00657B12">
      <w:pPr>
        <w:pStyle w:val="Code"/>
      </w:pPr>
      <w:r>
        <w:t xml:space="preserve">    -- Erzeuge die Regelview</w:t>
      </w:r>
    </w:p>
    <w:p w:rsidR="00657B12" w:rsidRDefault="00657B12" w:rsidP="00657B12">
      <w:pPr>
        <w:pStyle w:val="Code"/>
      </w:pPr>
      <w:r>
        <w:t xml:space="preserve">    </w:t>
      </w:r>
      <w:proofErr w:type="spellStart"/>
      <w:r>
        <w:t>l_stmt</w:t>
      </w:r>
      <w:proofErr w:type="spellEnd"/>
      <w:r>
        <w:t xml:space="preserve"> := </w:t>
      </w:r>
      <w:proofErr w:type="spellStart"/>
      <w:r>
        <w:t>utl_text.bulk_replace</w:t>
      </w:r>
      <w:proofErr w:type="spellEnd"/>
      <w:r>
        <w:t>(</w:t>
      </w:r>
      <w:proofErr w:type="spellStart"/>
      <w:r w:rsidRPr="0026786D">
        <w:rPr>
          <w:rStyle w:val="CodeSnippetZchn"/>
        </w:rPr>
        <w:t>SCT_CONS</w:t>
      </w:r>
      <w:r>
        <w:t>t.c_create_view_template</w:t>
      </w:r>
      <w:proofErr w:type="spellEnd"/>
      <w:r>
        <w:t xml:space="preserve"> </w:t>
      </w:r>
    </w:p>
    <w:p w:rsidR="00657B12" w:rsidRDefault="00657B12" w:rsidP="00657B12">
      <w:pPr>
        <w:pStyle w:val="Code"/>
      </w:pPr>
      <w:r>
        <w:t xml:space="preserve">           || </w:t>
      </w:r>
      <w:proofErr w:type="spellStart"/>
      <w:r w:rsidRPr="0026786D">
        <w:rPr>
          <w:rStyle w:val="CodeSnippetZchn"/>
        </w:rPr>
        <w:t>SCT_CONS</w:t>
      </w:r>
      <w:r>
        <w:t>t.c_rule_view_template</w:t>
      </w:r>
      <w:proofErr w:type="spellEnd"/>
      <w:r>
        <w:t xml:space="preserve">, </w:t>
      </w:r>
      <w:proofErr w:type="spellStart"/>
      <w:r>
        <w:t>char_table</w:t>
      </w:r>
      <w:proofErr w:type="spellEnd"/>
      <w:r>
        <w:t>(</w:t>
      </w:r>
    </w:p>
    <w:p w:rsidR="00657B12" w:rsidRDefault="00657B12" w:rsidP="00657B12">
      <w:pPr>
        <w:pStyle w:val="Code"/>
      </w:pPr>
      <w:r>
        <w:t xml:space="preserve">                '#NAME#', </w:t>
      </w:r>
      <w:proofErr w:type="spellStart"/>
      <w:r>
        <w:t>l_view_name</w:t>
      </w:r>
      <w:proofErr w:type="spellEnd"/>
      <w:r>
        <w:t>,</w:t>
      </w:r>
    </w:p>
    <w:p w:rsidR="00657B12" w:rsidRDefault="00657B12" w:rsidP="00657B12">
      <w:pPr>
        <w:pStyle w:val="Code"/>
      </w:pPr>
      <w:r>
        <w:t xml:space="preserve">                '#DATA_COLS#', </w:t>
      </w:r>
      <w:proofErr w:type="spellStart"/>
      <w:r>
        <w:t>l_data_cols</w:t>
      </w:r>
      <w:proofErr w:type="spellEnd"/>
      <w:r>
        <w:t>,</w:t>
      </w:r>
    </w:p>
    <w:p w:rsidR="00657B12" w:rsidRDefault="00657B12" w:rsidP="00657B12">
      <w:pPr>
        <w:pStyle w:val="Code"/>
      </w:pPr>
      <w:r>
        <w:t xml:space="preserve">                '#</w:t>
      </w:r>
      <w:r w:rsidRPr="0026786D">
        <w:rPr>
          <w:rStyle w:val="CodeSnippetZchn"/>
        </w:rPr>
        <w:t>WHERE</w:t>
      </w:r>
      <w:r>
        <w:t xml:space="preserve">_CLAUSE#', </w:t>
      </w:r>
      <w:proofErr w:type="spellStart"/>
      <w:r>
        <w:t>l_</w:t>
      </w:r>
      <w:r>
        <w:rPr>
          <w:rStyle w:val="CodeSnippetZchn"/>
        </w:rPr>
        <w:t>where</w:t>
      </w:r>
      <w:r>
        <w:t>_clause</w:t>
      </w:r>
      <w:proofErr w:type="spellEnd"/>
      <w:r>
        <w:t>,</w:t>
      </w:r>
    </w:p>
    <w:p w:rsidR="00657B12" w:rsidRDefault="00657B12" w:rsidP="00657B12">
      <w:pPr>
        <w:pStyle w:val="Code"/>
      </w:pPr>
      <w:r>
        <w:t xml:space="preserve">                '#SGR_ID#', </w:t>
      </w:r>
      <w:proofErr w:type="spellStart"/>
      <w:r>
        <w:t>p_sgr_id</w:t>
      </w:r>
      <w:proofErr w:type="spellEnd"/>
      <w:r>
        <w:t>));</w:t>
      </w:r>
    </w:p>
    <w:p w:rsidR="00657B12" w:rsidRDefault="00657B12" w:rsidP="00657B12">
      <w:pPr>
        <w:pStyle w:val="Code"/>
      </w:pPr>
      <w:r>
        <w:t xml:space="preserve">    </w:t>
      </w:r>
      <w:proofErr w:type="spellStart"/>
      <w:r>
        <w:t>execute</w:t>
      </w:r>
      <w:proofErr w:type="spellEnd"/>
      <w:r>
        <w:t xml:space="preserve"> </w:t>
      </w:r>
      <w:proofErr w:type="spellStart"/>
      <w:r>
        <w:t>immediate</w:t>
      </w:r>
      <w:proofErr w:type="spellEnd"/>
      <w:r>
        <w:t xml:space="preserve"> </w:t>
      </w:r>
      <w:proofErr w:type="spellStart"/>
      <w:r>
        <w:t>l_stmt</w:t>
      </w:r>
      <w:proofErr w:type="spellEnd"/>
      <w:r>
        <w:t>;</w:t>
      </w:r>
    </w:p>
    <w:p w:rsidR="00657B12" w:rsidRDefault="00657B12" w:rsidP="00657B12">
      <w:pPr>
        <w:pStyle w:val="Code"/>
      </w:pPr>
      <w:r>
        <w:t xml:space="preserve">  end </w:t>
      </w:r>
      <w:r w:rsidRPr="0026786D">
        <w:rPr>
          <w:rStyle w:val="CodeSnippetZchn"/>
        </w:rPr>
        <w:t>CREATE_RULE_VIEW</w:t>
      </w:r>
      <w:r>
        <w:t>;</w:t>
      </w:r>
    </w:p>
    <w:p w:rsidR="00657B12" w:rsidRDefault="00657B12" w:rsidP="00657B12">
      <w:r>
        <w:lastRenderedPageBreak/>
        <w:t xml:space="preserve">Die Methoden </w:t>
      </w:r>
      <w:r w:rsidRPr="0026786D">
        <w:rPr>
          <w:rStyle w:val="CodeSnippetZchn"/>
        </w:rPr>
        <w:t>CREATE_COLUMN_LIST</w:t>
      </w:r>
      <w:r>
        <w:t xml:space="preserve"> bzw. </w:t>
      </w:r>
      <w:r w:rsidRPr="0026786D">
        <w:rPr>
          <w:rStyle w:val="CodeSnippetZchn"/>
        </w:rPr>
        <w:t>CREATE_WHERE_CLAUSE</w:t>
      </w:r>
      <w:r>
        <w:t xml:space="preserve"> arbeiten analog und liefern die </w:t>
      </w:r>
      <w:proofErr w:type="spellStart"/>
      <w:r>
        <w:t>Inner</w:t>
      </w:r>
      <w:proofErr w:type="spellEnd"/>
      <w:r>
        <w:t xml:space="preserve"> View </w:t>
      </w:r>
      <w:r w:rsidRPr="0026786D">
        <w:rPr>
          <w:rStyle w:val="CodeSnippetZchn"/>
        </w:rPr>
        <w:t>SESSION_STATE</w:t>
      </w:r>
      <w:r>
        <w:t xml:space="preserve"> bzw. die </w:t>
      </w:r>
      <w:r w:rsidRPr="0026786D">
        <w:rPr>
          <w:rStyle w:val="CodeSnippetZchn"/>
        </w:rPr>
        <w:t>WHERE</w:t>
      </w:r>
      <w:r>
        <w:t xml:space="preserve">-Klausel. </w:t>
      </w:r>
    </w:p>
    <w:p w:rsidR="00657B12" w:rsidRDefault="00657B12" w:rsidP="00657B12">
      <w:r>
        <w:t>Methoden, die auf ähnliche Weise Code generieren, sind:</w:t>
      </w:r>
    </w:p>
    <w:p w:rsidR="00657B12" w:rsidRDefault="00657B12" w:rsidP="00657B12">
      <w:pPr>
        <w:pStyle w:val="Listenabsatz"/>
        <w:numPr>
          <w:ilvl w:val="0"/>
          <w:numId w:val="18"/>
        </w:numPr>
      </w:pPr>
      <w:r w:rsidRPr="0026786D">
        <w:rPr>
          <w:rStyle w:val="CodeSnippetZchn"/>
        </w:rPr>
        <w:t>CREATE_RULE_VIEW</w:t>
      </w:r>
    </w:p>
    <w:p w:rsidR="00657B12" w:rsidRDefault="00657B12" w:rsidP="00657B12">
      <w:pPr>
        <w:pStyle w:val="Listenabsatz"/>
        <w:numPr>
          <w:ilvl w:val="0"/>
          <w:numId w:val="18"/>
        </w:numPr>
      </w:pPr>
      <w:r w:rsidRPr="0026786D">
        <w:rPr>
          <w:rStyle w:val="CodeSnippetZchn"/>
        </w:rPr>
        <w:t>CREATE_COLUMN_LIST</w:t>
      </w:r>
    </w:p>
    <w:p w:rsidR="00657B12" w:rsidRDefault="00657B12" w:rsidP="00657B12">
      <w:pPr>
        <w:pStyle w:val="Listenabsatz"/>
        <w:numPr>
          <w:ilvl w:val="0"/>
          <w:numId w:val="18"/>
        </w:numPr>
      </w:pPr>
      <w:r w:rsidRPr="0026786D">
        <w:rPr>
          <w:rStyle w:val="CodeSnippetZchn"/>
        </w:rPr>
        <w:t>CREATE_WHERE_CLAUSE</w:t>
      </w:r>
    </w:p>
    <w:p w:rsidR="00657B12" w:rsidRDefault="00657B12" w:rsidP="00657B12">
      <w:pPr>
        <w:pStyle w:val="Listenabsatz"/>
        <w:numPr>
          <w:ilvl w:val="0"/>
          <w:numId w:val="18"/>
        </w:numPr>
      </w:pPr>
      <w:r w:rsidRPr="0026786D">
        <w:rPr>
          <w:rStyle w:val="CodeSnippetZchn"/>
        </w:rPr>
        <w:t>VALIDATE_RULE</w:t>
      </w:r>
      <w:r>
        <w:t xml:space="preserve"> (mit der Erweiterung, dass der Code direkt ausgeführt und Kompilierfehler angezeigt werden)</w:t>
      </w:r>
    </w:p>
    <w:p w:rsidR="00657B12" w:rsidRDefault="00657B12" w:rsidP="00657B12">
      <w:pPr>
        <w:pStyle w:val="Listenabsatz"/>
        <w:numPr>
          <w:ilvl w:val="0"/>
          <w:numId w:val="18"/>
        </w:numPr>
      </w:pPr>
      <w:r w:rsidRPr="0026786D">
        <w:rPr>
          <w:rStyle w:val="CodeSnippetZchn"/>
        </w:rPr>
        <w:t>EXPORT_RULE_GROUP</w:t>
      </w:r>
      <w:r>
        <w:t xml:space="preserve">, </w:t>
      </w:r>
      <w:r w:rsidRPr="0026786D">
        <w:rPr>
          <w:rStyle w:val="CodeSnippetZchn"/>
        </w:rPr>
        <w:t>EXPORT_RULE_GROUPS</w:t>
      </w:r>
    </w:p>
    <w:p w:rsidR="00657B12" w:rsidRPr="00657B12" w:rsidRDefault="00657B12" w:rsidP="00657B12">
      <w:pPr>
        <w:pStyle w:val="Listenabsatz"/>
        <w:numPr>
          <w:ilvl w:val="0"/>
          <w:numId w:val="18"/>
        </w:numPr>
        <w:rPr>
          <w:rStyle w:val="CodeSnippetZchn"/>
          <w:rFonts w:asciiTheme="minorHAnsi" w:hAnsiTheme="minorHAnsi"/>
          <w:sz w:val="22"/>
          <w:szCs w:val="22"/>
        </w:rPr>
      </w:pPr>
      <w:r w:rsidRPr="0026786D">
        <w:rPr>
          <w:rStyle w:val="CodeSnippetZchn"/>
        </w:rPr>
        <w:t>CREATE_ACTION</w:t>
      </w:r>
    </w:p>
    <w:p w:rsidR="00657B12" w:rsidRDefault="00657B12" w:rsidP="00657B12">
      <w:r>
        <w:t>Das Package umfasst mehrere Funktionsbereiche:</w:t>
      </w:r>
    </w:p>
    <w:p w:rsidR="00657B12" w:rsidRDefault="00657B12" w:rsidP="00657B12">
      <w:pPr>
        <w:pStyle w:val="Listenabsatz"/>
        <w:numPr>
          <w:ilvl w:val="0"/>
          <w:numId w:val="4"/>
        </w:numPr>
      </w:pPr>
      <w:r>
        <w:t>Administration und Stammdatenpflege</w:t>
      </w:r>
      <w:r>
        <w:br/>
        <w:t>Erstellung und Verwaltung von Regelgruppen, Einzelregeln, Aktionen und Aktionstypen, Methoden zum Im- und Export von Regelgruppen zur Integration des Plugins in einen APEX-</w:t>
      </w:r>
      <w:proofErr w:type="spellStart"/>
      <w:r>
        <w:t>Deploymentzyklus</w:t>
      </w:r>
      <w:proofErr w:type="spellEnd"/>
    </w:p>
    <w:p w:rsidR="00657B12" w:rsidRDefault="00657B12" w:rsidP="00657B12">
      <w:pPr>
        <w:pStyle w:val="Listenabsatz"/>
        <w:numPr>
          <w:ilvl w:val="0"/>
          <w:numId w:val="4"/>
        </w:numPr>
      </w:pPr>
      <w:r>
        <w:t>Interne Verwaltung</w:t>
      </w:r>
      <w:r>
        <w:br/>
        <w:t>Automatisierte Definition der Regelabfragen, Prüfung von Regeln</w:t>
      </w:r>
    </w:p>
    <w:p w:rsidR="00657B12" w:rsidRDefault="00657B12" w:rsidP="00657B12">
      <w:pPr>
        <w:pStyle w:val="Listenabsatz"/>
        <w:numPr>
          <w:ilvl w:val="0"/>
          <w:numId w:val="4"/>
        </w:numPr>
      </w:pPr>
      <w:r>
        <w:t>Anwendung des Plugins</w:t>
      </w:r>
      <w:r>
        <w:br/>
        <w:t xml:space="preserve">Methode zur Analyse einer Regelgruppe und zur Erstellung der PL/SQL- und JavaScript-Skripte als Antwort des Plugins auf eine gegebene Anwendungssituation, Bereitstellung von Hilfsfunktionen für die Package </w:t>
      </w:r>
      <w:r w:rsidRPr="0026786D">
        <w:rPr>
          <w:rStyle w:val="CodeSnippetZchn"/>
        </w:rPr>
        <w:t>PLUGIN_SCT</w:t>
      </w:r>
      <w:r>
        <w:t xml:space="preserve"> und</w:t>
      </w:r>
      <w:r w:rsidRPr="0026786D">
        <w:rPr>
          <w:rStyle w:val="CodeSnippetZchn"/>
        </w:rPr>
        <w:t xml:space="preserve"> UI_SCT_PKG</w:t>
      </w:r>
    </w:p>
    <w:p w:rsidR="00657B12" w:rsidRDefault="00657B12" w:rsidP="00657B12">
      <w:pPr>
        <w:pStyle w:val="berschrift4"/>
      </w:pPr>
      <w:r>
        <w:t>Administration und Stammdatenpflege</w:t>
      </w:r>
    </w:p>
    <w:p w:rsidR="00657B12" w:rsidRDefault="00BA39C8" w:rsidP="00657B12">
      <w:r>
        <w:t>D</w:t>
      </w:r>
      <w:r w:rsidR="00657B12">
        <w:t xml:space="preserve">ie Metadaten des Plugins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hierfür vorhandenen Methoden des Packages stellen einfache Wrapper um </w:t>
      </w:r>
      <w:r w:rsidRPr="0026786D">
        <w:rPr>
          <w:rStyle w:val="CodeSnippetZchn"/>
        </w:rPr>
        <w:t>MERGE</w:t>
      </w:r>
      <w:r>
        <w:t>-Anweisungen dar, mit deren Hilfe die Stammdatentabellen gepflegt werden können.</w:t>
      </w:r>
    </w:p>
    <w:p w:rsidR="00657B12" w:rsidRDefault="00657B12" w:rsidP="00657B12">
      <w:r>
        <w:t>Methoden, die auf diese Weise arbeiten, sind:</w:t>
      </w:r>
    </w:p>
    <w:p w:rsidR="00657B12" w:rsidRDefault="00657B12" w:rsidP="00657B12">
      <w:pPr>
        <w:pStyle w:val="Listenabsatz"/>
        <w:numPr>
          <w:ilvl w:val="0"/>
          <w:numId w:val="19"/>
        </w:numPr>
      </w:pPr>
      <w:r w:rsidRPr="0026786D">
        <w:rPr>
          <w:rStyle w:val="CodeSnippetZchn"/>
        </w:rPr>
        <w:t>MERGE</w:t>
      </w:r>
      <w:r>
        <w:t>_RULE_GROUP</w:t>
      </w:r>
    </w:p>
    <w:p w:rsidR="00657B12" w:rsidRDefault="00657B12" w:rsidP="00657B12">
      <w:pPr>
        <w:pStyle w:val="Listenabsatz"/>
        <w:numPr>
          <w:ilvl w:val="0"/>
          <w:numId w:val="19"/>
        </w:numPr>
      </w:pPr>
      <w:r w:rsidRPr="0026786D">
        <w:rPr>
          <w:rStyle w:val="CodeSnippetZchn"/>
        </w:rPr>
        <w:t>MERGE</w:t>
      </w:r>
      <w:r>
        <w:t>_RULE</w:t>
      </w:r>
    </w:p>
    <w:p w:rsidR="00657B12" w:rsidRDefault="00657B12" w:rsidP="00657B12">
      <w:pPr>
        <w:pStyle w:val="Listenabsatz"/>
        <w:numPr>
          <w:ilvl w:val="0"/>
          <w:numId w:val="19"/>
        </w:numPr>
      </w:pPr>
      <w:r w:rsidRPr="0026786D">
        <w:rPr>
          <w:rStyle w:val="CodeSnippetZchn"/>
        </w:rPr>
        <w:t>MERGE</w:t>
      </w:r>
      <w:r>
        <w:t>_RULE_ACTION</w:t>
      </w:r>
    </w:p>
    <w:p w:rsidR="00657B12" w:rsidRDefault="00657B12" w:rsidP="00657B12">
      <w:pPr>
        <w:pStyle w:val="Listenabsatz"/>
        <w:numPr>
          <w:ilvl w:val="0"/>
          <w:numId w:val="19"/>
        </w:numPr>
      </w:pPr>
      <w:r w:rsidRPr="0026786D">
        <w:rPr>
          <w:rStyle w:val="CodeSnippetZchn"/>
        </w:rPr>
        <w:t>MERGE</w:t>
      </w:r>
      <w:r>
        <w:t>_ACTION_TYPE</w:t>
      </w:r>
    </w:p>
    <w:p w:rsidR="00657B12" w:rsidRDefault="00657B12" w:rsidP="00657B12">
      <w:pPr>
        <w:pStyle w:val="Listenabsatz"/>
        <w:numPr>
          <w:ilvl w:val="0"/>
          <w:numId w:val="19"/>
        </w:numPr>
      </w:pPr>
      <w:r w:rsidRPr="0026786D">
        <w:rPr>
          <w:rStyle w:val="CodeSnippetZchn"/>
        </w:rPr>
        <w:t>DELETE_RULE_GROUP</w:t>
      </w:r>
    </w:p>
    <w:p w:rsidR="00657B12" w:rsidRDefault="00657B12" w:rsidP="00657B12">
      <w:pPr>
        <w:pStyle w:val="Listenabsatz"/>
        <w:numPr>
          <w:ilvl w:val="0"/>
          <w:numId w:val="19"/>
        </w:numPr>
      </w:pPr>
      <w:r w:rsidRPr="0026786D">
        <w:rPr>
          <w:rStyle w:val="CodeSnippetZchn"/>
        </w:rPr>
        <w:t>RESEQUENCE_RULE_GROUP</w:t>
      </w:r>
    </w:p>
    <w:p w:rsidR="00BA39C8" w:rsidRDefault="00BA39C8" w:rsidP="00BA39C8">
      <w:r>
        <w:t xml:space="preserve">Zudem bietet das Package Hilfsmethoden zum Löschen von Regelgruppen oder zur </w:t>
      </w:r>
      <w:proofErr w:type="spellStart"/>
      <w:r>
        <w:t>Resequenzierung</w:t>
      </w:r>
      <w:proofErr w:type="spellEnd"/>
      <w:r>
        <w:t xml:space="preserve"> der Spalten </w:t>
      </w:r>
      <w:r w:rsidRPr="0026786D">
        <w:rPr>
          <w:rStyle w:val="CodeSnippetZchn"/>
        </w:rPr>
        <w:t>SORT_SEQ</w:t>
      </w:r>
      <w:r>
        <w:t xml:space="preserve"> an.</w:t>
      </w:r>
    </w:p>
    <w:p w:rsidR="00A42786" w:rsidRDefault="00A42786" w:rsidP="00A42786">
      <w:pPr>
        <w:pStyle w:val="berschrift4"/>
      </w:pPr>
      <w:r>
        <w:lastRenderedPageBreak/>
        <w:t xml:space="preserve">Getter-Methoden </w:t>
      </w:r>
      <w:r w:rsidR="0026786D" w:rsidRPr="0026786D">
        <w:rPr>
          <w:rStyle w:val="CodeSnippetZchn"/>
        </w:rPr>
        <w:t>GET_FIRING_ITEM</w:t>
      </w:r>
      <w:r>
        <w:t xml:space="preserve">, </w:t>
      </w:r>
      <w:r w:rsidR="0026786D" w:rsidRPr="0026786D">
        <w:rPr>
          <w:rStyle w:val="CodeSnippetZchn"/>
        </w:rPr>
        <w:t>GET_JS_FUNCTION</w:t>
      </w:r>
    </w:p>
    <w:p w:rsidR="00A42786" w:rsidRDefault="00A42786" w:rsidP="00A42786">
      <w:r>
        <w:t>Die Methoden liefern den Namen des auslösenden Elements sowie den Namen der JavaScript-Funktion, mit der das Plugin aufgerufen wird.</w:t>
      </w:r>
      <w:r w:rsidR="0026786D">
        <w:t xml:space="preserve"> Sie werden von der Regelview und vom Package </w:t>
      </w:r>
      <w:r w:rsidR="0026786D" w:rsidRPr="0026786D">
        <w:rPr>
          <w:rStyle w:val="CodeSnippetZchn"/>
        </w:rPr>
        <w:t>PLUGIN_SCT</w:t>
      </w:r>
      <w:r w:rsidR="0026786D">
        <w:t xml:space="preserve"> aufgerufen.</w:t>
      </w:r>
    </w:p>
    <w:p w:rsidR="00A42786" w:rsidRDefault="00A42786" w:rsidP="00A42786">
      <w:pPr>
        <w:pStyle w:val="berschrift4"/>
      </w:pPr>
      <w:r>
        <w:t xml:space="preserve">Methode </w:t>
      </w:r>
      <w:r w:rsidR="00101873" w:rsidRPr="00101873">
        <w:rPr>
          <w:rStyle w:val="CodeSnippetZchn"/>
        </w:rPr>
        <w:t>COPY_RULE_GROUP</w:t>
      </w:r>
    </w:p>
    <w:p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rsidR="00F6085D" w:rsidRDefault="00F6085D" w:rsidP="00F6085D">
      <w:pPr>
        <w:pStyle w:val="berschrift4"/>
      </w:pPr>
      <w:r>
        <w:t xml:space="preserve">Methode </w:t>
      </w:r>
      <w:r w:rsidR="0026786D" w:rsidRPr="0026786D">
        <w:rPr>
          <w:rStyle w:val="CodeSnippetZchn"/>
        </w:rPr>
        <w:t>DELETE_RULE_GROUP</w:t>
      </w:r>
    </w:p>
    <w:p w:rsidR="00F6085D" w:rsidRDefault="00F6085D" w:rsidP="00A42786">
      <w:r>
        <w:t>Die Methode entfernt die angegebene Regelgruppe aus den Stammdatentabellen.</w:t>
      </w:r>
    </w:p>
    <w:p w:rsidR="00F6085D" w:rsidRDefault="00F6085D" w:rsidP="00F6085D">
      <w:pPr>
        <w:pStyle w:val="berschrift4"/>
      </w:pPr>
      <w:r>
        <w:t xml:space="preserve">Methode </w:t>
      </w:r>
      <w:r w:rsidR="00101873" w:rsidRPr="00101873">
        <w:rPr>
          <w:rStyle w:val="CodeSnippetZchn"/>
        </w:rPr>
        <w:t>PROPAGATE_RULE_CHANGE</w:t>
      </w:r>
    </w:p>
    <w:p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rsidR="00F6085D" w:rsidRDefault="00F6085D" w:rsidP="00F6085D">
      <w:pPr>
        <w:pStyle w:val="Listenabsatz"/>
        <w:numPr>
          <w:ilvl w:val="0"/>
          <w:numId w:val="6"/>
        </w:numPr>
      </w:pPr>
      <w:r>
        <w:t>Die Regel validiert wird</w:t>
      </w:r>
    </w:p>
    <w:p w:rsidR="00F6085D" w:rsidRDefault="00F6085D" w:rsidP="00F6085D">
      <w:pPr>
        <w:pStyle w:val="Listenabsatz"/>
        <w:numPr>
          <w:ilvl w:val="0"/>
          <w:numId w:val="6"/>
        </w:numPr>
      </w:pPr>
      <w:r>
        <w:t>Die Liste der relevanten Elemente der Regelgruppe neu kalkuliert wird</w:t>
      </w:r>
    </w:p>
    <w:p w:rsidR="00F6085D" w:rsidRDefault="00F6085D" w:rsidP="00F6085D">
      <w:pPr>
        <w:pStyle w:val="Listenabsatz"/>
        <w:numPr>
          <w:ilvl w:val="0"/>
          <w:numId w:val="6"/>
        </w:numPr>
      </w:pPr>
      <w:r>
        <w:t>Eine neue Version der Regelview erstellt wird</w:t>
      </w:r>
    </w:p>
    <w:p w:rsidR="00BA39C8" w:rsidRDefault="00E66A66" w:rsidP="00F6085D">
      <w:r>
        <w:t>Die Methode wird durch die APEX-Anwendung zur Pflege des Plugins nach jeder Änderung aufgerufen. Die APEX-Anwendung basiert auf Assisten</w:t>
      </w:r>
      <w:r w:rsidR="00101873">
        <w:t>t</w:t>
      </w:r>
      <w:r>
        <w:t>en-erstellen Seiten zur Pflege der 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rsidR="00E66A66" w:rsidRDefault="00E66A66" w:rsidP="00E66A66">
      <w:pPr>
        <w:pStyle w:val="berschrift4"/>
      </w:pPr>
      <w:r>
        <w:t xml:space="preserve">Methode </w:t>
      </w:r>
      <w:r w:rsidR="0026786D" w:rsidRPr="0026786D">
        <w:rPr>
          <w:rStyle w:val="CodeSnippetZchn"/>
        </w:rPr>
        <w:t>CREATE_ACTION</w:t>
      </w:r>
    </w:p>
    <w:p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rsidR="00BA39C8" w:rsidRDefault="00BA39C8" w:rsidP="00E66A66">
      <w:r>
        <w:lastRenderedPageBreak/>
        <w:t xml:space="preserve">Die Methode greift auf die Werte des </w:t>
      </w:r>
      <w:proofErr w:type="spellStart"/>
      <w:r>
        <w:t>Sessionstates</w:t>
      </w:r>
      <w:proofErr w:type="spellEnd"/>
      <w:r>
        <w:t xml:space="preserve"> und alle hinterlegten Regeln zu, indem sie die vom Package bei der Pflege der Regeln erstellt Regelview mittels einer SQL-Abfrage auswertet. Diese Abfrage ermittelt alle gültigen Regeln und verknüpft diese über die Tabelle </w:t>
      </w:r>
      <w:r w:rsidRPr="00BA39C8">
        <w:rPr>
          <w:rStyle w:val="CodeSnippetZchn"/>
        </w:rPr>
        <w:t xml:space="preserve">SCT_ACTION_TYPE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rsidR="00E66A66" w:rsidRDefault="00E66A66" w:rsidP="00E66A66">
      <w:pPr>
        <w:pStyle w:val="berschrift4"/>
      </w:pPr>
      <w:r>
        <w:t xml:space="preserve">Methode </w:t>
      </w:r>
      <w:r w:rsidR="00101873" w:rsidRPr="00101873">
        <w:rPr>
          <w:rStyle w:val="CodeSnippetZchn"/>
        </w:rPr>
        <w:t>RESEQUENCE_RULES</w:t>
      </w:r>
    </w:p>
    <w:p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rsidR="00E66A66" w:rsidRDefault="00E66A66" w:rsidP="00E66A66">
      <w:pPr>
        <w:pStyle w:val="berschrift3"/>
      </w:pPr>
      <w:r>
        <w:t xml:space="preserve">Kernfunktionalität: Package </w:t>
      </w:r>
      <w:r w:rsidR="0026786D" w:rsidRPr="0026786D">
        <w:rPr>
          <w:rStyle w:val="CodeSnippetZchn"/>
        </w:rPr>
        <w:t>SCT_CONS</w:t>
      </w:r>
      <w:r w:rsidR="00BA39C8">
        <w:rPr>
          <w:rStyle w:val="CodeSnippetZchn"/>
        </w:rPr>
        <w:t>T</w:t>
      </w:r>
    </w:p>
    <w:p w:rsidR="00E66A66" w:rsidRDefault="00E66A66" w:rsidP="00E66A66">
      <w:r>
        <w:t xml:space="preserve">Da im Package </w:t>
      </w:r>
      <w:r w:rsidR="0026786D" w:rsidRPr="0026786D">
        <w:rPr>
          <w:rStyle w:val="CodeSnippetZchn"/>
        </w:rPr>
        <w:t>SCT_ADMIN</w:t>
      </w:r>
      <w:r>
        <w:t xml:space="preserve"> viele SQL-Template erforderlich sind, um </w:t>
      </w:r>
    </w:p>
    <w:p w:rsidR="00E66A66" w:rsidRDefault="00E66A66" w:rsidP="00E66A66">
      <w:pPr>
        <w:pStyle w:val="Listenabsatz"/>
        <w:numPr>
          <w:ilvl w:val="0"/>
          <w:numId w:val="7"/>
        </w:numPr>
      </w:pPr>
      <w:r>
        <w:t>Exportskripte zu erzeugen</w:t>
      </w:r>
    </w:p>
    <w:p w:rsidR="00E66A66" w:rsidRDefault="00E66A66" w:rsidP="00E66A66">
      <w:pPr>
        <w:pStyle w:val="Listenabsatz"/>
        <w:numPr>
          <w:ilvl w:val="0"/>
          <w:numId w:val="7"/>
        </w:numPr>
      </w:pPr>
      <w:proofErr w:type="spellStart"/>
      <w:r>
        <w:t>Regelviews</w:t>
      </w:r>
      <w:proofErr w:type="spellEnd"/>
      <w:r>
        <w:t xml:space="preserve"> zu erstellen</w:t>
      </w:r>
    </w:p>
    <w:p w:rsidR="00E66A66" w:rsidRDefault="00E66A66" w:rsidP="00E66A66">
      <w:pPr>
        <w:pStyle w:val="Listenabsatz"/>
        <w:numPr>
          <w:ilvl w:val="0"/>
          <w:numId w:val="7"/>
        </w:numPr>
      </w:pPr>
      <w:r>
        <w:t>Regeln zu validieren</w:t>
      </w:r>
    </w:p>
    <w:p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w:t>
      </w:r>
      <w:proofErr w:type="spellStart"/>
      <w:r>
        <w:t>Konstantenpackage</w:t>
      </w:r>
      <w:proofErr w:type="spellEnd"/>
      <w:r>
        <w:t xml:space="preserve"> ausgelagert. </w:t>
      </w:r>
      <w:r w:rsidR="0026786D" w:rsidRPr="0026786D">
        <w:rPr>
          <w:rStyle w:val="CodeSnippetZchn"/>
        </w:rPr>
        <w:t>SCT_CONS</w:t>
      </w:r>
      <w:r w:rsidR="00BA39C8">
        <w:rPr>
          <w:rStyle w:val="CodeSnippetZchn"/>
        </w:rPr>
        <w:t>T</w:t>
      </w:r>
      <w:r>
        <w:t xml:space="preserve"> enthält daher lediglich diese Templates</w:t>
      </w:r>
      <w:r w:rsidR="00101873">
        <w:t>, eine Implementierung benötigt dieses Package nicht</w:t>
      </w:r>
      <w:r>
        <w:t>.</w:t>
      </w:r>
    </w:p>
    <w:p w:rsidR="00C3362C" w:rsidRDefault="00C3362C" w:rsidP="008831C2">
      <w:pPr>
        <w:pStyle w:val="berschrift3"/>
      </w:pPr>
      <w:r>
        <w:t>Plugin: Parameter</w:t>
      </w:r>
    </w:p>
    <w:p w:rsidR="00C3362C" w:rsidRDefault="00C3362C" w:rsidP="00C3362C">
      <w:r>
        <w:t>Das Plugin definiert zwei Parameter, die beim Erstellen einer Plugin-Instanz auf einer Anwendungsseite gefüllt werden:</w:t>
      </w:r>
    </w:p>
    <w:p w:rsidR="00C3362C" w:rsidRDefault="00C3362C" w:rsidP="00C3362C">
      <w:pPr>
        <w:pStyle w:val="Listenabsatz"/>
        <w:numPr>
          <w:ilvl w:val="0"/>
          <w:numId w:val="5"/>
        </w:numPr>
      </w:pPr>
      <w:r>
        <w:t>Name der Regelgruppe</w:t>
      </w:r>
      <w:r>
        <w:br/>
        <w:t>Dieser Parameter referenziert den Namen der Regelgruppe, der in der Datenbank hinterlegt ist</w:t>
      </w:r>
    </w:p>
    <w:p w:rsidR="00C3362C" w:rsidRPr="00C3362C" w:rsidRDefault="00C3362C" w:rsidP="00C3362C">
      <w:pPr>
        <w:pStyle w:val="Listenabsatz"/>
        <w:numPr>
          <w:ilvl w:val="0"/>
          <w:numId w:val="5"/>
        </w:numPr>
      </w:pPr>
      <w:r>
        <w:t>Fehlerbezogene Elementliste</w:t>
      </w:r>
      <w:r>
        <w:br/>
        <w:t>Dieser Parameter ist optional und umfass</w:t>
      </w:r>
      <w:r w:rsidR="00BB04AC">
        <w:t>t</w:t>
      </w:r>
      <w:r>
        <w:t xml:space="preserve"> eine kommaseparierte Liste von Elementnamen, die durch das Plugin auf der Anwendungsseite deaktiviert werden, solange die Seite Fehlermeldungen zeigt, und aktiviert werden, sobald keine Fehlermeldungen auf der Seite angezeigt werden.</w:t>
      </w:r>
    </w:p>
    <w:p w:rsidR="008831C2" w:rsidRDefault="008831C2" w:rsidP="008831C2">
      <w:pPr>
        <w:pStyle w:val="berschrift3"/>
      </w:pPr>
      <w:r>
        <w:t xml:space="preserve">Plugin: Package </w:t>
      </w:r>
      <w:r w:rsidR="0026786D" w:rsidRPr="0026786D">
        <w:rPr>
          <w:rStyle w:val="CodeSnippetZchn"/>
        </w:rPr>
        <w:t>PLUGIN_SCT</w:t>
      </w:r>
    </w:p>
    <w:p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Plugin, namentlich die Methoden </w:t>
      </w:r>
      <w:r w:rsidR="00BB04AC">
        <w:rPr>
          <w:rStyle w:val="CodeSnippetZchn"/>
        </w:rPr>
        <w:t>RENDER</w:t>
      </w:r>
      <w:r>
        <w:t xml:space="preserve"> und </w:t>
      </w:r>
      <w:r w:rsidR="0026786D" w:rsidRPr="0026786D">
        <w:rPr>
          <w:rStyle w:val="CodeSnippetZchn"/>
        </w:rPr>
        <w:t>AJAX</w:t>
      </w:r>
      <w:r>
        <w:t>. Zudem umfasst das Plugin weitere Methoden zum Setzen des Session</w:t>
      </w:r>
      <w:r w:rsidR="00BB04AC">
        <w:t xml:space="preserve"> S</w:t>
      </w:r>
      <w:r>
        <w:t>ta</w:t>
      </w:r>
      <w:r w:rsidR="00BB04AC">
        <w:t>te</w:t>
      </w:r>
      <w:r>
        <w:t xml:space="preserve"> (</w:t>
      </w:r>
      <w:r w:rsidR="0026786D" w:rsidRPr="0026786D">
        <w:rPr>
          <w:rStyle w:val="CodeSnippetZchn"/>
        </w:rPr>
        <w:t>SET_SESSION_STATE</w:t>
      </w:r>
      <w:r>
        <w:t>) sowie zum Registrieren von Fehlern, die während der Verarbeitung der Plugin-Anfrage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Plugin registrieren.</w:t>
      </w:r>
      <w:r w:rsidR="00BA39C8">
        <w:t xml:space="preserve"> Pflichtfelder werden durch die Methoden </w:t>
      </w:r>
      <w:r w:rsidR="00BA39C8" w:rsidRPr="00BA39C8">
        <w:rPr>
          <w:rStyle w:val="CodeSnippetZchn"/>
        </w:rPr>
        <w:t>REGISTER_MANDATORY</w:t>
      </w:r>
      <w:r w:rsidR="00BA39C8">
        <w:t xml:space="preserve"> und </w:t>
      </w:r>
      <w:r w:rsidR="00BA39C8" w:rsidRPr="00BA39C8">
        <w:rPr>
          <w:rStyle w:val="CodeSnippetZchn"/>
        </w:rPr>
        <w:t>CHECK_MANDATORY</w:t>
      </w:r>
      <w:r w:rsidR="00BA39C8">
        <w:t xml:space="preserve"> verwaltet.</w:t>
      </w:r>
    </w:p>
    <w:p w:rsidR="00877926" w:rsidRDefault="00C3362C" w:rsidP="00C3362C">
      <w:pPr>
        <w:pStyle w:val="berschrift4"/>
      </w:pPr>
      <w:r>
        <w:lastRenderedPageBreak/>
        <w:t xml:space="preserve">Methode </w:t>
      </w:r>
      <w:r w:rsidR="0026786D">
        <w:rPr>
          <w:rStyle w:val="CodeSnippetZchn"/>
        </w:rPr>
        <w:t>RENDER</w:t>
      </w:r>
    </w:p>
    <w:p w:rsidR="00877926" w:rsidRDefault="00877926" w:rsidP="00877926">
      <w:r>
        <w:t xml:space="preserve">Die </w:t>
      </w:r>
      <w:r w:rsidR="0026786D">
        <w:rPr>
          <w:rStyle w:val="CodeSnippetZchn"/>
        </w:rPr>
        <w:t>RENDER</w:t>
      </w:r>
      <w:r>
        <w:t xml:space="preserve">-Methode des Packages initialisiert das Plugin,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-Events an Formularschaltflächen. Wie bereits beschrieben, erfolgt die Auswahl der Elemente, an die das Plugin bindet, automatisch über eine Analyse der definierten Regeln.</w:t>
      </w:r>
    </w:p>
    <w:p w:rsidR="003C0B58" w:rsidRDefault="003C0B58" w:rsidP="00877926">
      <w:r>
        <w:t xml:space="preserve">Der Ablauf des </w:t>
      </w:r>
      <w:proofErr w:type="spellStart"/>
      <w:r>
        <w:t>Renderprozesses</w:t>
      </w:r>
      <w:proofErr w:type="spellEnd"/>
      <w:r>
        <w:t xml:space="preserve"> ist wie folgt:</w:t>
      </w:r>
    </w:p>
    <w:p w:rsidR="003C0B58" w:rsidRDefault="003C0B58" w:rsidP="003C0B58">
      <w:pPr>
        <w:pStyle w:val="Listenabsatz"/>
        <w:numPr>
          <w:ilvl w:val="0"/>
          <w:numId w:val="22"/>
        </w:numPr>
      </w:pPr>
      <w:r>
        <w:t>Das Plugin wird, basierend auf den Parameterwerten des Plugins auf der Anwendungsseite, erstellt und auf der Seite eingerichtet</w:t>
      </w:r>
    </w:p>
    <w:p w:rsidR="003C0B58" w:rsidRDefault="003C0B58" w:rsidP="003C0B58">
      <w:pPr>
        <w:pStyle w:val="Listenabsatz"/>
        <w:numPr>
          <w:ilvl w:val="0"/>
          <w:numId w:val="22"/>
        </w:numPr>
      </w:pPr>
      <w:r>
        <w:t>Die Datenbank ermittelt alle relevanten Elemente der Regelgruppe und gibt diese als Parameter an das Plugin weiter</w:t>
      </w:r>
    </w:p>
    <w:p w:rsidR="003C0B58" w:rsidRDefault="003C0B58" w:rsidP="003C0B58">
      <w:pPr>
        <w:pStyle w:val="Listenabsatz"/>
        <w:numPr>
          <w:ilvl w:val="0"/>
          <w:numId w:val="22"/>
        </w:numPr>
      </w:pPr>
      <w:r>
        <w:t xml:space="preserve">Das Plugin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rsidR="003C0B58" w:rsidRDefault="003C0B58" w:rsidP="003C0B58">
      <w:pPr>
        <w:pStyle w:val="Listenabsatz"/>
        <w:numPr>
          <w:ilvl w:val="0"/>
          <w:numId w:val="22"/>
        </w:numPr>
      </w:pPr>
      <w:r>
        <w:t>Zum Abschluss der Initialisierung ruft das Plugin erstmalig die AJAX-Funktion des Plugins auf und übergibt</w:t>
      </w:r>
    </w:p>
    <w:p w:rsidR="003C0B58" w:rsidRDefault="003C0B58" w:rsidP="003C0B58">
      <w:pPr>
        <w:pStyle w:val="Listenabsatz"/>
        <w:numPr>
          <w:ilvl w:val="1"/>
          <w:numId w:val="22"/>
        </w:numPr>
      </w:pPr>
      <w:r>
        <w:t>Den aktuellen Elementwert aller relevanter Elemente</w:t>
      </w:r>
    </w:p>
    <w:p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rsidR="003C0B58" w:rsidRDefault="003C0B58" w:rsidP="003C0B58">
      <w:r>
        <w:t>Anschließend wird mit diesem Aufruf verfahren wie im nächsten Abschnitt beschrieben.</w:t>
      </w:r>
    </w:p>
    <w:p w:rsidR="00C3362C" w:rsidRDefault="00C3362C" w:rsidP="00C3362C">
      <w:pPr>
        <w:pStyle w:val="berschrift4"/>
      </w:pPr>
      <w:r>
        <w:t xml:space="preserve">Methode </w:t>
      </w:r>
      <w:r w:rsidR="0026786D" w:rsidRPr="0026786D">
        <w:rPr>
          <w:rStyle w:val="CodeSnippetZchn"/>
        </w:rPr>
        <w:t>AJAX</w:t>
      </w:r>
    </w:p>
    <w:p w:rsidR="00C3362C" w:rsidRDefault="00877926" w:rsidP="00877926">
      <w:r>
        <w:t xml:space="preserve">Die </w:t>
      </w:r>
      <w:r w:rsidR="0026786D" w:rsidRPr="0026786D">
        <w:rPr>
          <w:rStyle w:val="CodeSnippetZchn"/>
        </w:rPr>
        <w:t>AJAX</w:t>
      </w:r>
      <w:r>
        <w:t>-Methode implementiert das Verhalten des Plugins, wenn ein gebundener Event auf der Anwendungsseite ausgelöst wird.</w:t>
      </w:r>
    </w:p>
    <w:p w:rsidR="00F71736" w:rsidRDefault="00877926" w:rsidP="00877926">
      <w:r>
        <w:t xml:space="preserve">Die JavaScript-Funktionalität des Plugins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Plugins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rsidR="00DC49BF" w:rsidRDefault="00DC49BF" w:rsidP="00877926">
      <w:r>
        <w:t>In der AJAX-Methode werden folgende Schritte veranlasst:</w:t>
      </w:r>
    </w:p>
    <w:p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rsidR="0041648A" w:rsidRDefault="00DC49BF" w:rsidP="00DC49BF">
      <w:pPr>
        <w:pStyle w:val="Listenabsatz"/>
        <w:numPr>
          <w:ilvl w:val="0"/>
          <w:numId w:val="23"/>
        </w:numPr>
      </w:pPr>
      <w:r>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rsidR="0041648A" w:rsidRDefault="00F71736" w:rsidP="00DC49BF">
      <w:pPr>
        <w:pStyle w:val="Listenabsatz"/>
        <w:numPr>
          <w:ilvl w:val="0"/>
          <w:numId w:val="23"/>
        </w:numPr>
      </w:pPr>
      <w:r>
        <w:t>Ist die Bearbeitung der Regel abgeschlossen</w:t>
      </w:r>
      <w:r w:rsidR="0041648A">
        <w:t xml:space="preserve">, werden die geänderten Elemente und die gesammelten JavaScript-Anweisungen in eine JSON-formatierte Antwort integriert und an die APEX-Anwendungsseite gesendet. Fehlermeldungen werden ebenso integriert wie eine </w:t>
      </w:r>
      <w:r w:rsidR="0041648A">
        <w:lastRenderedPageBreak/>
        <w:t>Liste der Elemente, die durch die konkrete Regel tangiert wurde. Diese Liste wird verwendet, um auf der Seite vorhandene Fehlermeldungen zu entfernen.</w:t>
      </w:r>
    </w:p>
    <w:p w:rsidR="00DC49BF" w:rsidRDefault="0041648A" w:rsidP="00DC49BF">
      <w:pPr>
        <w:pStyle w:val="Listenabsatz"/>
        <w:numPr>
          <w:ilvl w:val="0"/>
          <w:numId w:val="23"/>
        </w:numPr>
      </w:pPr>
      <w:r>
        <w:t>Das Plugin führt die Anweisungen der Seite aus und schließt den Bearbeitungszyklus damit ab.</w:t>
      </w:r>
      <w:r w:rsidR="00DC49BF">
        <w:t xml:space="preserve"> </w:t>
      </w:r>
    </w:p>
    <w:p w:rsidR="00877926" w:rsidRDefault="00C3362C" w:rsidP="00C3362C">
      <w:pPr>
        <w:pStyle w:val="berschrift4"/>
      </w:pPr>
      <w:r>
        <w:t xml:space="preserve">Methode </w:t>
      </w:r>
      <w:r w:rsidR="0026786D" w:rsidRPr="0026786D">
        <w:rPr>
          <w:rStyle w:val="CodeSnippetZchn"/>
        </w:rPr>
        <w:t>SET_SESSION_STATE</w:t>
      </w:r>
    </w:p>
    <w:p w:rsidR="00C3362C" w:rsidRDefault="008831C2" w:rsidP="008831C2">
      <w:r>
        <w:t xml:space="preserve">Für die korrekte Funktion des Plugins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Plugin Kenntnis von </w:t>
      </w:r>
      <w:r w:rsidR="00877926">
        <w:t xml:space="preserve">der Werteänderung enthält und diese an die Anwendung weiterreichen kann. </w:t>
      </w:r>
    </w:p>
    <w:p w:rsidR="008B6DAC" w:rsidRDefault="008B6DAC" w:rsidP="008831C2">
      <w:r>
        <w:t xml:space="preserve">Alle Elemente, die durch die Bearbeitung der Regelanfrage geändert werden, werden durch das Plugin </w:t>
      </w:r>
      <w:r w:rsidR="00BB04AC">
        <w:t>registriert</w:t>
      </w:r>
      <w:r>
        <w:t xml:space="preserve"> und in der Antwort mit ihren aktuellen Elementwerten aus dem Session State an die Anwendungsseite gereicht. Das Plugin setzt die Elementwerte, so dass Seite und Session State </w:t>
      </w:r>
      <w:r w:rsidR="005F6D75">
        <w:t xml:space="preserve">bezüglich der geänderten Elemente </w:t>
      </w:r>
      <w:r>
        <w:t>nachfolgend synchron sind.</w:t>
      </w:r>
    </w:p>
    <w:p w:rsidR="00C3362C" w:rsidRDefault="00C3362C" w:rsidP="00C3362C">
      <w:pPr>
        <w:pStyle w:val="berschrift4"/>
      </w:pPr>
      <w:r>
        <w:t xml:space="preserve">Methode </w:t>
      </w:r>
      <w:r w:rsidR="0026786D" w:rsidRPr="0026786D">
        <w:rPr>
          <w:rStyle w:val="CodeSnippetZchn"/>
        </w:rPr>
        <w:t>REGISTER_ERROR</w:t>
      </w:r>
    </w:p>
    <w:p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Plugins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Plugin in der Lage, den Fehler bei dem betroffenen Element anzuzeigen</w:t>
      </w:r>
      <w:r w:rsidR="008B6DAC">
        <w:t xml:space="preserve"> und diesen selektiv von der Anwendungsseite </w:t>
      </w:r>
      <w:r w:rsidR="00661191">
        <w:t>zu löschen</w:t>
      </w:r>
      <w:r w:rsidR="008B6DAC">
        <w:t>.</w:t>
      </w:r>
    </w:p>
    <w:p w:rsidR="007726DF" w:rsidRDefault="007726DF" w:rsidP="007726DF">
      <w:pPr>
        <w:pStyle w:val="berschrift4"/>
      </w:pPr>
      <w:r>
        <w:t xml:space="preserve">Methode </w:t>
      </w:r>
      <w:r w:rsidRPr="007726DF">
        <w:rPr>
          <w:rStyle w:val="CodeSnippetZchn"/>
        </w:rPr>
        <w:t>REGISTER_MANDATORY</w:t>
      </w:r>
    </w:p>
    <w:p w:rsidR="007726DF" w:rsidRDefault="007726DF" w:rsidP="008831C2">
      <w:r>
        <w:t xml:space="preserve">Die Methode vermerkt zu einem Element, dass es ein Pflichtelement darstellt. Dieser spezielle Status wird in Spalte </w:t>
      </w:r>
      <w:r w:rsidRPr="007726DF">
        <w:rPr>
          <w:rStyle w:val="CodeSnippetZchn"/>
        </w:rPr>
        <w:t>SCT_PAGE_ITEM.IS_MANDATORY</w:t>
      </w:r>
      <w:r>
        <w:t xml:space="preserve"> vermerkt. Der Status kann durch Regeln geändert werden, so dass es möglich ist, Elemente dynamisch zu Pflichtelementen zu erklären oder diesen Status zurückzunehmen. </w:t>
      </w:r>
    </w:p>
    <w:p w:rsidR="007726DF" w:rsidRDefault="007726DF" w:rsidP="007726DF">
      <w:pPr>
        <w:pStyle w:val="berschrift4"/>
      </w:pPr>
      <w:r>
        <w:t xml:space="preserve">Methode </w:t>
      </w:r>
      <w:r w:rsidRPr="007726DF">
        <w:rPr>
          <w:rStyle w:val="CodeSnippetZchn"/>
        </w:rPr>
        <w:t>CHECK_MANDATORY</w:t>
      </w:r>
    </w:p>
    <w:p w:rsidR="007726DF" w:rsidRDefault="007726DF" w:rsidP="008831C2">
      <w:r>
        <w:t>Die Methode prüft alle Pflichtfelder, die durch diese Regelgruppe verwaltet werden und gibt Fehlermeldungen für jedes Element aus, dass keinen Wert enthält.</w:t>
      </w:r>
    </w:p>
    <w:p w:rsidR="009D4D0C" w:rsidRDefault="009D4D0C" w:rsidP="009D4D0C">
      <w:pPr>
        <w:pStyle w:val="berschrift4"/>
        <w:rPr>
          <w:rStyle w:val="CodeSnippetZchn"/>
        </w:rPr>
      </w:pPr>
      <w:r>
        <w:t xml:space="preserve">Methode </w:t>
      </w:r>
      <w:r w:rsidRPr="009D4D0C">
        <w:rPr>
          <w:rStyle w:val="CodeSnippetZchn"/>
        </w:rPr>
        <w:t>REGISTER_NOTIFICATION</w:t>
      </w:r>
    </w:p>
    <w:p w:rsid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rsidR="00F71736" w:rsidRDefault="00F71736" w:rsidP="00F71736">
      <w:pPr>
        <w:pStyle w:val="berschrift4"/>
      </w:pPr>
      <w:r>
        <w:t xml:space="preserve">Methode </w:t>
      </w:r>
      <w:r w:rsidRPr="00F71736">
        <w:rPr>
          <w:rStyle w:val="CodeSnippetZchn"/>
        </w:rPr>
        <w:t>PROCESS_RULE</w:t>
      </w:r>
    </w:p>
    <w:p w:rsidR="00F71736" w:rsidRDefault="00F71736" w:rsidP="00F71736">
      <w:r>
        <w:t>Diese private Methode ist die Kernmethode des Plugins. Sie führt die Regellogik aus und kontrolliert den rekursiven Aufruf der Einzelregeln. Die Arbeitsweise der Methode ist organisiert wie folgt:</w:t>
      </w:r>
    </w:p>
    <w:p w:rsidR="00F71736" w:rsidRDefault="00F71736" w:rsidP="00F71736">
      <w:pPr>
        <w:pStyle w:val="Listenabsatz"/>
        <w:numPr>
          <w:ilvl w:val="0"/>
          <w:numId w:val="30"/>
        </w:numPr>
      </w:pPr>
      <w:r>
        <w:t xml:space="preserve">Vor dem Aufruf der Methode wurde der </w:t>
      </w:r>
      <w:proofErr w:type="spellStart"/>
      <w:r>
        <w:t>Fehlerstack</w:t>
      </w:r>
      <w:proofErr w:type="spellEnd"/>
      <w:r>
        <w:t xml:space="preserve"> und die Liste der rekursiv erforderlichen Aufrufe, der </w:t>
      </w:r>
      <w:proofErr w:type="spellStart"/>
      <w:r>
        <w:t>Rekursionsstack</w:t>
      </w:r>
      <w:proofErr w:type="spellEnd"/>
      <w:r>
        <w:t>, bereinigt. Als einziges Element in der Liste der rekursiven Aufrufe befindet sich das auslösende Element, der Zähler der Rekursionstiefe steht auf 1.</w:t>
      </w:r>
    </w:p>
    <w:p w:rsidR="00F71736" w:rsidRDefault="00F71736" w:rsidP="00F71736">
      <w:pPr>
        <w:pStyle w:val="Listenabsatz"/>
        <w:numPr>
          <w:ilvl w:val="0"/>
          <w:numId w:val="30"/>
        </w:numPr>
      </w:pPr>
      <w:r>
        <w:lastRenderedPageBreak/>
        <w:t>Die Methode vermerkt den aktuellen Stand der Rekursionstiefe und inkrementiert zu Beginn d</w:t>
      </w:r>
      <w:r w:rsidR="00BA39C8">
        <w:t>ies</w:t>
      </w:r>
      <w:r>
        <w:t xml:space="preserve">en Wert. Sollten weitere Elemente rekursiv bearbeitet werden müssen, würden diese mit ihrem Namen und der </w:t>
      </w:r>
      <w:r w:rsidR="00BA39C8">
        <w:t xml:space="preserve">inkrementierten </w:t>
      </w:r>
      <w:r>
        <w:t xml:space="preserve">Rekursionstiefe im </w:t>
      </w:r>
      <w:proofErr w:type="spellStart"/>
      <w:r>
        <w:t>Rekursionsstack</w:t>
      </w:r>
      <w:proofErr w:type="spellEnd"/>
      <w:r>
        <w:t xml:space="preserve">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rsidR="00F71736" w:rsidRDefault="00332A27" w:rsidP="00332A27">
      <w:pPr>
        <w:pStyle w:val="Listenabsatz"/>
        <w:numPr>
          <w:ilvl w:val="0"/>
          <w:numId w:val="30"/>
        </w:numPr>
      </w:pPr>
      <w:r>
        <w:t xml:space="preserve">Nun iteriert die Methode über alle Elemente des </w:t>
      </w:r>
      <w:proofErr w:type="spellStart"/>
      <w:r>
        <w:t>Rekursionsstacks</w:t>
      </w:r>
      <w:proofErr w:type="spellEnd"/>
      <w:r>
        <w:t xml:space="preserve"> und sucht Elemente, deren Rekursionstiefe dem aktuellen Stand der Rekursionstiefe (zu Beginn 1) entspricht. Ist dies erfolgreich, wird ein </w:t>
      </w:r>
      <w:proofErr w:type="spellStart"/>
      <w:r>
        <w:t>Bearbeitungsflag</w:t>
      </w:r>
      <w:proofErr w:type="spellEnd"/>
      <w:r>
        <w:t xml:space="preserve"> gesetzt, um anzuzeigen, dass ein weiterer rekursiver Aufruf der Methode erforderlich sein wird.</w:t>
      </w:r>
      <w:r w:rsidR="00C054B3">
        <w:t xml:space="preserve"> Ist dies</w:t>
      </w:r>
      <w:r>
        <w:t xml:space="preserve">es </w:t>
      </w:r>
      <w:proofErr w:type="spellStart"/>
      <w:r>
        <w:t>Flag</w:t>
      </w:r>
      <w:proofErr w:type="spellEnd"/>
      <w:r>
        <w:t xml:space="preserve"> nicht gesetzt</w:t>
      </w:r>
      <w:r w:rsidR="00C054B3">
        <w:t>, wird die Rekursion abgebrochen und die Methode beendet.</w:t>
      </w:r>
      <w:r>
        <w:t xml:space="preserve"> Bevor die Methode rekursiv aufgerufen wird, werden alle Elemente des aktuellen Rekursionslevels bearbeitet.</w:t>
      </w:r>
    </w:p>
    <w:p w:rsidR="00332A27" w:rsidRDefault="00332A27" w:rsidP="00332A27">
      <w:pPr>
        <w:pStyle w:val="Listenabsatz"/>
        <w:numPr>
          <w:ilvl w:val="0"/>
          <w:numId w:val="30"/>
        </w:numPr>
      </w:pPr>
      <w:r>
        <w:t>Hat die Met</w:t>
      </w:r>
      <w:r w:rsidR="00B92E4A">
        <w:t>h</w:t>
      </w:r>
      <w:r>
        <w:t xml:space="preserve">ode einen Eintrag im </w:t>
      </w:r>
      <w:proofErr w:type="spellStart"/>
      <w:r>
        <w:t>Rekursionsstack</w:t>
      </w:r>
      <w:proofErr w:type="spellEnd"/>
      <w:r>
        <w:t xml:space="preserve"> gefunden, wird dieser als auslösendes Element betrachtet und für dieses Element die Regellogik ausgewertet</w:t>
      </w:r>
      <w:r w:rsidR="00B92E4A">
        <w:t>.</w:t>
      </w:r>
    </w:p>
    <w:p w:rsidR="00C054B3" w:rsidRDefault="00C054B3" w:rsidP="00C054B3">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sidRPr="0026786D">
        <w:rPr>
          <w:rStyle w:val="CodeSnippetZchn"/>
        </w:rPr>
        <w:t>SCT_ADMIN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00B92E4A" w:rsidRPr="00B92E4A">
        <w:t xml:space="preserve"> </w:t>
      </w:r>
      <w:r w:rsidR="00B92E4A">
        <w:t>Zudem wird eine Liste der auslösenden Elemente (»</w:t>
      </w:r>
      <w:r w:rsidR="00B92E4A" w:rsidRPr="00CE0127">
        <w:rPr>
          <w:rStyle w:val="CodeSnippetZchn"/>
        </w:rPr>
        <w:t>FIRING_ITEMS</w:t>
      </w:r>
      <w:r w:rsidR="00B92E4A">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rsidR="00C054B3" w:rsidRDefault="00C054B3" w:rsidP="00C054B3">
      <w:pPr>
        <w:pStyle w:val="Listenabsatz"/>
        <w:numPr>
          <w:ilvl w:val="0"/>
          <w:numId w:val="23"/>
        </w:numPr>
      </w:pPr>
      <w:r>
        <w:t>Die Methode</w:t>
      </w:r>
      <w:r w:rsidR="007A581D" w:rsidRPr="007A581D">
        <w:rPr>
          <w:rStyle w:val="CodeSnippetZchn"/>
        </w:rPr>
        <w:t xml:space="preserve"> PROCESS_RULE</w:t>
      </w:r>
      <w:r>
        <w:t xml:space="preserve"> führt den PL/SQL-Code aus, er durch die Regelauswertung in </w:t>
      </w:r>
      <w:r w:rsidRPr="00C054B3">
        <w:rPr>
          <w:rStyle w:val="CodeSnippetZchn"/>
        </w:rPr>
        <w:t>SCT_ADMIN.CREATE_ACTION</w:t>
      </w:r>
      <w:r>
        <w:t xml:space="preserve"> ermittelt wurde. Wenn als Teil der Ausführung des PL/SQL-Blocks die Methode </w:t>
      </w:r>
      <w:r w:rsidRPr="00C054B3">
        <w:rPr>
          <w:rStyle w:val="CodeSnippetZchn"/>
        </w:rPr>
        <w:t>SET_SESSION_STATE</w:t>
      </w:r>
      <w:r>
        <w:t xml:space="preserve"> des Plugins aufgerufen und somit ein Elementwert </w:t>
      </w:r>
      <w:r w:rsidR="00332A27">
        <w:t>im Session State verändert</w:t>
      </w:r>
      <w:r>
        <w:t xml:space="preserve">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w:t>
      </w:r>
      <w:proofErr w:type="spellStart"/>
      <w:r>
        <w:t>Rekursionsstack</w:t>
      </w:r>
      <w:proofErr w:type="spellEnd"/>
      <w:r>
        <w:t xml:space="preserve"> einfügt, falls sich das geänderte Element noch nicht dort befindet und die Rekursionstiefe noch nicht die maximale Rekursionstiefe, die durch die </w:t>
      </w:r>
      <w:proofErr w:type="spellStart"/>
      <w:r>
        <w:t>Packagevariable</w:t>
      </w:r>
      <w:proofErr w:type="spellEnd"/>
      <w:r>
        <w:t xml:space="preserve"> </w:t>
      </w:r>
      <w:r w:rsidRPr="00C054B3">
        <w:rPr>
          <w:rStyle w:val="CodeSnippetZchn"/>
        </w:rPr>
        <w:t>C_RECURSIVE_LIMIT</w:t>
      </w:r>
      <w:r>
        <w:t xml:space="preserve"> festgelegt wurde, überschritten hat.</w:t>
      </w:r>
    </w:p>
    <w:p w:rsidR="00332A27" w:rsidRDefault="00C054B3" w:rsidP="00332A27">
      <w:pPr>
        <w:pStyle w:val="Listenabsatz"/>
        <w:numPr>
          <w:ilvl w:val="0"/>
          <w:numId w:val="30"/>
        </w:numPr>
      </w:pPr>
      <w:r>
        <w:t xml:space="preserve">Das aktuell verarbeitete Element wird nach Abschluss der Verarbeitung aus dem </w:t>
      </w:r>
      <w:proofErr w:type="spellStart"/>
      <w:r>
        <w:t>Rekursionsstack</w:t>
      </w:r>
      <w:proofErr w:type="spellEnd"/>
      <w:r>
        <w:t xml:space="preserve"> entfernt. Da bei der Bearbeitung des Elements das </w:t>
      </w:r>
      <w:proofErr w:type="spellStart"/>
      <w:r>
        <w:t>Bearbeitungsflag</w:t>
      </w:r>
      <w:proofErr w:type="spellEnd"/>
      <w:r>
        <w:t xml:space="preserve"> gesetzt wurde, um anzuzeigen, dass Elemente </w:t>
      </w:r>
      <w:r w:rsidR="00332A27">
        <w:t xml:space="preserve">auf diesem Rekursionslevel </w:t>
      </w:r>
      <w:r>
        <w:t xml:space="preserve">verarbeitet wurden, wird nun die Methode </w:t>
      </w:r>
      <w:r w:rsidRPr="00C054B3">
        <w:rPr>
          <w:rStyle w:val="CodeSnippetZchn"/>
        </w:rPr>
        <w:t>PROCESS_RULE</w:t>
      </w:r>
      <w:r>
        <w:t xml:space="preserve"> rekursiv aufgerufen. </w:t>
      </w:r>
      <w:r w:rsidR="00332A27">
        <w:t xml:space="preserve"> Der Prozess beginnt von vorn, diesmal allerdings mit der </w:t>
      </w:r>
      <w:r w:rsidR="007A581D">
        <w:t>inkrementierten</w:t>
      </w:r>
      <w:r w:rsidR="00332A27">
        <w:t xml:space="preserve"> Rekursionstiefe.</w:t>
      </w:r>
    </w:p>
    <w:p w:rsidR="00332A27" w:rsidRDefault="00332A27" w:rsidP="00332A27">
      <w:r>
        <w:t>Nach Abschluss aller rekursiver Regelevaluierungen liefert die Methode eine kumulierte JavaScript-Anweisung zurück, die vom Plugin an die Oberfläche gesendet und dort ausgeführt wird. Die PL/SQL-Anweisungen sind als Teil der Regelevaluierung bereits ausgeführt worden und damit abgeschlossen.</w:t>
      </w:r>
    </w:p>
    <w:p w:rsidR="00332A27" w:rsidRDefault="00332A27" w:rsidP="00332A27">
      <w:r>
        <w:t>Durch die Arbeitsweise der Rekursion, die zunächst alle Elemente einer Rekursionstiefe abarbeitet und danach Elemente der nächsten Ebene bearbeitet (»</w:t>
      </w:r>
      <w:proofErr w:type="spellStart"/>
      <w:r>
        <w:t>Breadth</w:t>
      </w:r>
      <w:proofErr w:type="spellEnd"/>
      <w:r>
        <w:t xml:space="preserve"> </w:t>
      </w:r>
      <w:proofErr w:type="spellStart"/>
      <w:r>
        <w:t>first</w:t>
      </w:r>
      <w:proofErr w:type="spellEnd"/>
      <w:r>
        <w:t xml:space="preserve">«), ist sichergestellt, dass die nachfolgende Rekursionstiefe auf den geänderten Session State der vorhergehenden Rekursionstiefe </w:t>
      </w:r>
      <w:r>
        <w:lastRenderedPageBreak/>
        <w:t>zugreifen kann: Elemente, die auf Rekursionstiefe 1 gesetzt werden, stehen in Rekursionstiefe 2 in der Regelview zur Verfügung.</w:t>
      </w:r>
    </w:p>
    <w:p w:rsidR="00BE10C9" w:rsidRDefault="00BE10C9" w:rsidP="00BE10C9">
      <w:pPr>
        <w:pStyle w:val="berschrift4"/>
      </w:pPr>
      <w:r>
        <w:t xml:space="preserve">Methode </w:t>
      </w:r>
      <w:r w:rsidRPr="00BE10C9">
        <w:rPr>
          <w:rStyle w:val="CodeSnippetZchn"/>
        </w:rPr>
        <w:t>REGISTER_ITEM</w:t>
      </w:r>
    </w:p>
    <w:p w:rsidR="00BE10C9" w:rsidRDefault="00BE10C9" w:rsidP="00BE10C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PLUGIN_SCT.SET_SESSION_STATE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rsidR="00BE10C9" w:rsidRDefault="00BE10C9" w:rsidP="00BE10C9">
      <w:r>
        <w:t xml:space="preserve">Ist das geänderte Element relevant und nicht gleich dem auslösenden Element, wird versucht, das Element unter der aktuell geltenden Rekursionstiefe in den </w:t>
      </w:r>
      <w:proofErr w:type="spellStart"/>
      <w:r>
        <w:t>Rekursionsstack</w:t>
      </w:r>
      <w:proofErr w:type="spellEnd"/>
      <w:r>
        <w:t xml:space="preserve"> zu schreiben. Dies wird vom </w:t>
      </w:r>
      <w:proofErr w:type="spellStart"/>
      <w:r>
        <w:t>Stack</w:t>
      </w:r>
      <w:proofErr w:type="spellEnd"/>
      <w:r>
        <w:t xml:space="preserve"> abgelehnt, wenn sich das geänderte Elemente bereits dort befindet. In diesem Fall liefert das Plugin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rsidR="00BE10C9" w:rsidRPr="00BE10C9" w:rsidRDefault="00BE10C9" w:rsidP="00BE10C9">
      <w:r>
        <w:t xml:space="preserve">Der </w:t>
      </w:r>
      <w:proofErr w:type="spellStart"/>
      <w:r>
        <w:t>Rekursionsstack</w:t>
      </w:r>
      <w:proofErr w:type="spellEnd"/>
      <w:r>
        <w:t xml:space="preserve"> lehnt die Aufnahme des Elements auch dann ab, wenn eine maximale Rekursionstiefe überschritten wurde. Die maximale Rekursionstiefe wird derzeit durch eine </w:t>
      </w:r>
      <w:proofErr w:type="spellStart"/>
      <w:r>
        <w:t>Packagekonstante</w:t>
      </w:r>
      <w:proofErr w:type="spellEnd"/>
      <w:r>
        <w:t xml:space="preserve"> </w:t>
      </w:r>
      <w:r w:rsidRPr="00851B42">
        <w:rPr>
          <w:rStyle w:val="CodeSnippetZchn"/>
        </w:rPr>
        <w:t>C_RECURSIVE_LIMIT</w:t>
      </w:r>
      <w:r>
        <w:t xml:space="preserve"> angegeben. Eventuell sollte diese Konstante als Parameter ausgelagert werden.</w:t>
      </w:r>
      <w:r w:rsidR="00851B42">
        <w:t xml:space="preserve"> Ist diese Grenze überschritten, wird für das aktuelle Element die Fehlermeldung </w:t>
      </w:r>
      <w:r w:rsidR="00851B42" w:rsidRPr="00851B42">
        <w:rPr>
          <w:i/>
        </w:rPr>
        <w:t>'Element hat Rekursionstiefe von &lt;n&gt; überschritten.'</w:t>
      </w:r>
      <w:r w:rsidR="00851B42">
        <w:t xml:space="preserve"> zurückgeliefert.</w:t>
      </w:r>
    </w:p>
    <w:p w:rsidR="00FD346D" w:rsidRDefault="00FD346D" w:rsidP="00FD346D">
      <w:pPr>
        <w:pStyle w:val="berschrift3"/>
      </w:pPr>
      <w:r>
        <w:t>Plugin: JavaScript-Datei SCT.JS</w:t>
      </w:r>
    </w:p>
    <w:p w:rsidR="00FD346D" w:rsidRDefault="00FD346D" w:rsidP="00FD346D">
      <w:r>
        <w:t xml:space="preserve">Die JavaScript-Datei SCT.JS implementiert die JavaScript-seitige Logik des SCT Plugins. Die vollständige Implementierung ist auf zwei JavaScript-Dateien aufgeteilt. Datei SCT.js kümmert sich um die Logik des Plugins, exkludiert aber APEX-darstellungsspezifische Logik, die vom eventuell eingesetzten </w:t>
      </w:r>
      <w:proofErr w:type="spellStart"/>
      <w:r>
        <w:t>StyleSheet</w:t>
      </w:r>
      <w:proofErr w:type="spellEnd"/>
      <w:r>
        <w:t>, dem Template etc. abhängt. Diese Darstellungslogik ist in der Datei SCTAPEX.js (Bei DRV: ekasse.js) implementiert.</w:t>
      </w:r>
    </w:p>
    <w:p w:rsidR="00FD346D" w:rsidRDefault="00FD346D" w:rsidP="00FD346D">
      <w:r>
        <w:t xml:space="preserve">Die Datei SCT.js implementiert den Namensraum </w:t>
      </w:r>
      <w:proofErr w:type="spellStart"/>
      <w:r w:rsidRPr="00A43070">
        <w:rPr>
          <w:rStyle w:val="CodeSnippetZchn"/>
        </w:rPr>
        <w:t>de.condes.plugin.sct</w:t>
      </w:r>
      <w:proofErr w:type="spellEnd"/>
      <w:r>
        <w:t xml:space="preserve"> </w:t>
      </w:r>
      <w:r w:rsidR="00A43070">
        <w:t xml:space="preserve">(im Folgenden: </w:t>
      </w:r>
      <w:r w:rsidR="00A43070" w:rsidRPr="00A43070">
        <w:rPr>
          <w:rStyle w:val="CodeSnippetZchn"/>
        </w:rPr>
        <w:t>SCT</w:t>
      </w:r>
      <w:r w:rsidR="00A43070">
        <w:t>)</w:t>
      </w:r>
      <w:r>
        <w:t>und deklariert in diesem Namensraum eine Auswahl von Methoden, die der Bedienung des Plugins auf der Anwendungsseite dienen:</w:t>
      </w:r>
    </w:p>
    <w:p w:rsidR="00FD346D" w:rsidRDefault="00FD346D" w:rsidP="00FD346D">
      <w:pPr>
        <w:pStyle w:val="berschrift4"/>
      </w:pPr>
      <w:r>
        <w:t xml:space="preserve">Methode </w:t>
      </w:r>
      <w:r w:rsidRPr="00A43070">
        <w:rPr>
          <w:rStyle w:val="CodeSnippetZchn"/>
        </w:rPr>
        <w:t>INIT</w:t>
      </w:r>
    </w:p>
    <w:p w:rsidR="00FD346D" w:rsidRDefault="00FD346D" w:rsidP="00FD346D">
      <w:r>
        <w:t>Diese Methode dient der Initialisierung des Plugins. Die Datenbank sendet beim Seitenaufbau eine Datenstruktur, die von dieser Methode entgegengenommen und ausgewertet wird. Die Anweisung der Datenbank enthält zwei Attribute (neben dem AJAX-Identifier, der laut Vorgabe für alle APEX-Plugins generiert werden muss):</w:t>
      </w:r>
    </w:p>
    <w:p w:rsidR="00FD346D" w:rsidRDefault="00FD346D" w:rsidP="00FD346D">
      <w:pPr>
        <w:pStyle w:val="Listenabsatz"/>
        <w:numPr>
          <w:ilvl w:val="0"/>
          <w:numId w:val="25"/>
        </w:numPr>
      </w:pPr>
      <w:r>
        <w:t>Ein JSON-Objekt mit der Liste der »relevanten« Seitenelemente. Jeder Eintrag enthält Angaben zur ID des Elements und zum Event, der durch das Plugin gebunden werden soll.</w:t>
      </w:r>
    </w:p>
    <w:p w:rsidR="00FD346D" w:rsidRDefault="00FD346D" w:rsidP="00FD346D">
      <w:pPr>
        <w:pStyle w:val="Listenabsatz"/>
        <w:numPr>
          <w:ilvl w:val="0"/>
          <w:numId w:val="25"/>
        </w:numPr>
      </w:pPr>
      <w:r>
        <w:t>Ein kommaseparierte Liste der Seitenelemente, die durch das Plugin an die Datenbank gesendet werden sollen. Während der Initialisierungsphase sind alle relevanten Elemente und eventuell weitere Elemente in dieser Liste enthalten, während der weiteren Aufrufe wird die Liste aus der Liste der geänderten Seitenelemente generiert.</w:t>
      </w:r>
    </w:p>
    <w:p w:rsidR="00FD346D" w:rsidRDefault="00FD346D" w:rsidP="00FD346D">
      <w:r>
        <w:lastRenderedPageBreak/>
        <w:t xml:space="preserve">Da APEX die Attribute, die an ein Plugin gesendet werden, aus Sicherheitsgründen maskiert und ein maskierter Parameter andererseits von JavaScript nicht ohne Weiteres als JSON-Objekt interpretiert werden kann, werden die Steuerzeichen vor dem Versenden von der Datenbank maskiert und vom Plugin </w:t>
      </w:r>
      <w:r w:rsidR="00CE0127">
        <w:t>demaskiert</w:t>
      </w:r>
      <w:r>
        <w:t>. Erst anschließend wird die Antwort als JSON-Objekt geparst. Die Liste der Seitenelemente wird in eine globale Speicherstruktur des Plugins als Array übernommen.</w:t>
      </w:r>
    </w:p>
    <w:p w:rsidR="00FD346D" w:rsidRDefault="00FD346D" w:rsidP="00FD346D">
      <w:r>
        <w:t xml:space="preserve">Auf Basis des übermittelten JSON-Objekts mit den zu bindenden Seitenelementen werden anschließend die entsprechenden Eventhandler auf diese Elemente eingerichtet und das Plugin </w:t>
      </w:r>
      <w:proofErr w:type="spellStart"/>
      <w:r>
        <w:t>initial</w:t>
      </w:r>
      <w:proofErr w:type="spellEnd"/>
      <w:r>
        <w:t xml:space="preserve"> ausgeführt.</w:t>
      </w:r>
      <w:r w:rsidR="00A43070">
        <w:t xml:space="preserve"> Dies geschieht in der Methode </w:t>
      </w:r>
      <w:r w:rsidR="00A43070" w:rsidRPr="00A43070">
        <w:rPr>
          <w:rStyle w:val="CodeSnippetZchn"/>
        </w:rPr>
        <w:t>EXECUTE</w:t>
      </w:r>
      <w:r w:rsidR="00A43070">
        <w:t>.</w:t>
      </w:r>
    </w:p>
    <w:p w:rsidR="00A43070" w:rsidRDefault="00A43070" w:rsidP="00A43070">
      <w:pPr>
        <w:pStyle w:val="berschrift4"/>
      </w:pPr>
      <w:r>
        <w:t xml:space="preserve">Methode </w:t>
      </w:r>
      <w:r w:rsidRPr="00A43070">
        <w:rPr>
          <w:rStyle w:val="CodeSnippetZchn"/>
        </w:rPr>
        <w:t>EXECUTE</w:t>
      </w:r>
    </w:p>
    <w:p w:rsidR="00A43070" w:rsidRDefault="00A43070" w:rsidP="00A43070">
      <w:r>
        <w:t xml:space="preserve">Die Methode wird aufgerufen, wenn ein gebundenes Seitenelement einen Event geworfen hat, oder wenn das Plugin initialisiert wird. In diesem Fall wird als auslösendes Element </w:t>
      </w:r>
      <w:r w:rsidRPr="00A43070">
        <w:rPr>
          <w:rStyle w:val="CodeSnippetZchn"/>
        </w:rPr>
        <w:t>DOCUMENT</w:t>
      </w:r>
      <w:r>
        <w:t xml:space="preserve"> übergeben.</w:t>
      </w:r>
    </w:p>
    <w:p w:rsidR="00A43070" w:rsidRDefault="00A43070" w:rsidP="00A43070">
      <w:r>
        <w:t xml:space="preserve">Diese Methode implementiert die Kernfunktionalität der JavaScript-Seite des Plugins. Der Ablauf besteht darin, alle »relevanten« Seitenelemente aus </w:t>
      </w:r>
      <w:proofErr w:type="spellStart"/>
      <w:r w:rsidRPr="00A43070">
        <w:rPr>
          <w:rStyle w:val="CodeSnippetZchn"/>
        </w:rPr>
        <w:t>SCT.bindItems</w:t>
      </w:r>
      <w:proofErr w:type="spellEnd"/>
      <w:r>
        <w:t xml:space="preserve"> zu sammeln und einem AJAX-Aufruf zu übergeben, der für die aktuelle </w:t>
      </w:r>
      <w:proofErr w:type="spellStart"/>
      <w:r>
        <w:t>SessionState</w:t>
      </w:r>
      <w:proofErr w:type="spellEnd"/>
      <w:r>
        <w:t xml:space="preserve">-Situation eine Antwort, basierend auf den Regeln, berechnet. Dies wird durch eine vorgegebene Option der APEX-Funktionalität </w:t>
      </w:r>
      <w:proofErr w:type="spellStart"/>
      <w:r w:rsidRPr="00A43070">
        <w:rPr>
          <w:rStyle w:val="CodeSnippetZchn"/>
        </w:rPr>
        <w:t>apex.server.plugin</w:t>
      </w:r>
      <w:proofErr w:type="spellEnd"/>
      <w:r>
        <w:t xml:space="preserve"> erreicht: Beim Erstellen einer AJAX-Anfrage an die Datenbank existiert ein Parameter </w:t>
      </w:r>
      <w:proofErr w:type="spellStart"/>
      <w:r w:rsidRPr="00A43070">
        <w:rPr>
          <w:rStyle w:val="CodeSnippetZchn"/>
        </w:rPr>
        <w:t>pageItems</w:t>
      </w:r>
      <w:proofErr w:type="spellEnd"/>
      <w:r>
        <w:t xml:space="preserve">, dem eine Liste von Seitenelementen übergeben werden kann, deren Werte durch diese Methode automatisiert in den </w:t>
      </w:r>
      <w:proofErr w:type="spellStart"/>
      <w:r>
        <w:t>SessionState</w:t>
      </w:r>
      <w:proofErr w:type="spellEnd"/>
      <w:r>
        <w:t xml:space="preserve"> geschrieben werden. Als weiterer Parameter wird dieser Methode die ID des auslösenden Seitenelements (oder </w:t>
      </w:r>
      <w:r w:rsidRPr="00A43070">
        <w:rPr>
          <w:rStyle w:val="CodeSnippetZchn"/>
        </w:rPr>
        <w:t>DOCUMENT</w:t>
      </w:r>
      <w:r>
        <w:t>) übergeben.</w:t>
      </w:r>
    </w:p>
    <w:p w:rsidR="00A43070" w:rsidRDefault="00A43070" w:rsidP="00A43070">
      <w:r>
        <w:t xml:space="preserve">Diese Daten können eingesehen werden, wenn zum AJAX-Aufruf der </w:t>
      </w:r>
      <w:r w:rsidRPr="00A43070">
        <w:rPr>
          <w:rStyle w:val="CodeSnippetZchn"/>
        </w:rPr>
        <w:t>POST</w:t>
      </w:r>
      <w:r>
        <w:t>-Anteil analysiert wird.</w:t>
      </w:r>
    </w:p>
    <w:p w:rsidR="00A43070" w:rsidRDefault="00A43070" w:rsidP="00A43070">
      <w:r>
        <w:t>Wie bei AJAX üblich, erfolgt die Anfrage an die Datenbank asynchron. Um dies zu ermöglichen, wird eine Callback-Methode vereinbart, die aufgerufen wird, sobald die Antwort der Datenbank eintrifft.</w:t>
      </w:r>
    </w:p>
    <w:p w:rsidR="00A43070" w:rsidRDefault="00A43070" w:rsidP="00A43070">
      <w:r>
        <w:t xml:space="preserve">Die Datenbank liefert als Antwort ein HTML-Fragment mit eingebettetem JavaScript zurück. Dieses HTML-Fragment wird durch die Callback-Methode in das Dokument eingefügt. Das Einfügen geschieht durch die </w:t>
      </w:r>
      <w:proofErr w:type="spellStart"/>
      <w:r>
        <w:t>JQuery</w:t>
      </w:r>
      <w:proofErr w:type="spellEnd"/>
      <w:r>
        <w:t xml:space="preserve">-Methode </w:t>
      </w:r>
      <w:proofErr w:type="spellStart"/>
      <w:r w:rsidRPr="00A43070">
        <w:rPr>
          <w:rStyle w:val="CodeSnippetZchn"/>
        </w:rPr>
        <w:t>append</w:t>
      </w:r>
      <w:proofErr w:type="spellEnd"/>
      <w:r w:rsidRPr="00A43070">
        <w:rPr>
          <w:rStyle w:val="CodeSnippetZchn"/>
        </w:rPr>
        <w:t>()</w:t>
      </w:r>
      <w:r>
        <w:t>, die die Eigenschaft hat, in HTML eingebettete JavaScript-Anweisungen direkt auszuführen. Da damit die Aufgabe des HTML-Fragments erledigt ist, kann es direkt anschließend wieder aus dem Dokument entfernt werden.</w:t>
      </w:r>
    </w:p>
    <w:p w:rsidR="00A43070" w:rsidRDefault="00A43070" w:rsidP="00A43070">
      <w:r>
        <w:t xml:space="preserve">Das HTML-Fragment enthält Methodenaufrufe für das Plugin und übergibt entsprechende JSON-Objekte, die in den einzelnen Methoden ausgewertet werden. Das folgende </w:t>
      </w:r>
      <w:proofErr w:type="spellStart"/>
      <w:r>
        <w:t>Listing</w:t>
      </w:r>
      <w:proofErr w:type="spellEnd"/>
      <w:r>
        <w:t xml:space="preserve"> zeigt eine beispielhafte Antwort der Datenbank auf den AJAX-Aufruf:</w:t>
      </w:r>
    </w:p>
    <w:p w:rsidR="00A43070" w:rsidRPr="0000396A" w:rsidRDefault="00A43070" w:rsidP="00A43070">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A43070" w:rsidRDefault="00A43070" w:rsidP="00A43070">
      <w:pPr>
        <w:pStyle w:val="Code"/>
        <w:rPr>
          <w:lang w:eastAsia="de-DE"/>
        </w:rPr>
      </w:pPr>
      <w:proofErr w:type="spellStart"/>
      <w:r w:rsidRPr="0000396A">
        <w:rPr>
          <w:lang w:eastAsia="de-DE"/>
        </w:rPr>
        <w:t>de.condes.plugin.sct.setItemValues</w:t>
      </w:r>
      <w:proofErr w:type="spellEnd"/>
      <w:r w:rsidRPr="0000396A">
        <w:rPr>
          <w:lang w:eastAsia="de-DE"/>
        </w:rPr>
        <w:t>(</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":"P4_SGR_PAGE_ID","value":""},</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":"P4_SGR_ID","value":""},</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":"P4_SGR_APP_TO","value":""},</w:t>
      </w:r>
    </w:p>
    <w:p w:rsidR="00A43070" w:rsidRPr="0000396A"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":"P4_SGR_PAGE_TO","value":""}]);</w:t>
      </w:r>
    </w:p>
    <w:p w:rsidR="00A43070" w:rsidRDefault="00A43070" w:rsidP="00A43070">
      <w:pPr>
        <w:pStyle w:val="Code"/>
        <w:rPr>
          <w:lang w:eastAsia="de-DE"/>
        </w:rPr>
      </w:pPr>
      <w:r w:rsidRPr="0000396A">
        <w:rPr>
          <w:lang w:eastAsia="de-DE"/>
        </w:rPr>
        <w:t xml:space="preserve">  </w:t>
      </w:r>
      <w:proofErr w:type="spellStart"/>
      <w:r w:rsidRPr="0000396A">
        <w:rPr>
          <w:lang w:eastAsia="de-DE"/>
        </w:rPr>
        <w:t>de.condes.plugin.sct.setErrors</w:t>
      </w:r>
      <w:proofErr w:type="spellEnd"/>
      <w:r w:rsidRPr="0000396A">
        <w:rPr>
          <w:lang w:eastAsia="de-DE"/>
        </w:rPr>
        <w:t>(</w:t>
      </w:r>
    </w:p>
    <w:p w:rsidR="00A43070" w:rsidRDefault="00A43070" w:rsidP="00A43070">
      <w:pPr>
        <w:pStyle w:val="Code"/>
        <w:rPr>
          <w:lang w:eastAsia="de-DE"/>
        </w:rPr>
      </w:pPr>
      <w:r w:rsidRPr="0000396A">
        <w:rPr>
          <w:lang w:eastAsia="de-DE"/>
        </w:rPr>
        <w:t>{</w:t>
      </w:r>
      <w:r>
        <w:rPr>
          <w:lang w:eastAsia="de-DE"/>
        </w:rPr>
        <w:t xml:space="preserve"> </w:t>
      </w:r>
      <w:r w:rsidRPr="0000396A">
        <w:rPr>
          <w:lang w:eastAsia="de-DE"/>
        </w:rPr>
        <w:t>"</w:t>
      </w:r>
      <w:proofErr w:type="spellStart"/>
      <w:r w:rsidRPr="0000396A">
        <w:rPr>
          <w:lang w:eastAsia="de-DE"/>
        </w:rPr>
        <w:t>count</w:t>
      </w:r>
      <w:proofErr w:type="spellEnd"/>
      <w:r w:rsidRPr="0000396A">
        <w:rPr>
          <w:lang w:eastAsia="de-DE"/>
        </w:rPr>
        <w:t>":0,</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errorDependentButtons</w:t>
      </w:r>
      <w:proofErr w:type="spellEnd"/>
      <w:r w:rsidRPr="0000396A">
        <w:rPr>
          <w:lang w:eastAsia="de-DE"/>
        </w:rPr>
        <w:t>":"B4_COPY",</w:t>
      </w:r>
    </w:p>
    <w:p w:rsidR="00A43070" w:rsidRDefault="00A43070" w:rsidP="00A43070">
      <w:pPr>
        <w:pStyle w:val="Code"/>
        <w:rPr>
          <w:lang w:eastAsia="de-DE"/>
        </w:rPr>
      </w:pPr>
      <w:r>
        <w:rPr>
          <w:lang w:eastAsia="de-DE"/>
        </w:rPr>
        <w:t xml:space="preserve">  </w:t>
      </w:r>
      <w:r w:rsidRPr="0000396A">
        <w:rPr>
          <w:lang w:eastAsia="de-DE"/>
        </w:rPr>
        <w:t>"firingItems":"P4_SGR_PAGE_ID,P4_SGR_ID,P4_SGR_APP_TO,P4_SGR_PAGE_TO",</w:t>
      </w:r>
    </w:p>
    <w:p w:rsidR="00A43070" w:rsidRPr="0000396A"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rsidR="00A43070" w:rsidRPr="0000396A" w:rsidRDefault="00A43070" w:rsidP="00A43070">
      <w:pPr>
        <w:pStyle w:val="Code"/>
        <w:rPr>
          <w:lang w:eastAsia="de-DE"/>
        </w:rPr>
      </w:pPr>
      <w:r w:rsidRPr="0000396A">
        <w:rPr>
          <w:lang w:eastAsia="de-DE"/>
        </w:rPr>
        <w:lastRenderedPageBreak/>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rsidR="00A43070" w:rsidRDefault="00A43070" w:rsidP="00A43070">
      <w:pPr>
        <w:pStyle w:val="Code"/>
      </w:pPr>
      <w:r>
        <w:t>&lt;/</w:t>
      </w:r>
      <w:proofErr w:type="spellStart"/>
      <w:r>
        <w:t>script</w:t>
      </w:r>
      <w:proofErr w:type="spellEnd"/>
      <w:r>
        <w:t>&gt;</w:t>
      </w:r>
    </w:p>
    <w:p w:rsidR="00A43070" w:rsidRDefault="00A0094E" w:rsidP="00A43070">
      <w:r>
        <w:t>Zu erkennen sind drei Bereiche:</w:t>
      </w:r>
    </w:p>
    <w:p w:rsidR="00A0094E" w:rsidRDefault="00A0094E" w:rsidP="00A0094E">
      <w:pPr>
        <w:pStyle w:val="Listenabsatz"/>
        <w:numPr>
          <w:ilvl w:val="0"/>
          <w:numId w:val="27"/>
        </w:numPr>
      </w:pPr>
      <w:r>
        <w:t xml:space="preserve">Ein Aufruf der Methode </w:t>
      </w:r>
      <w:proofErr w:type="spellStart"/>
      <w:r w:rsidRPr="00A0094E">
        <w:rPr>
          <w:rStyle w:val="CodeSnippetZchn"/>
        </w:rPr>
        <w:t>SCT.setItemValues</w:t>
      </w:r>
      <w:proofErr w:type="spellEnd"/>
      <w:r>
        <w:br/>
        <w:t>Diese Methode dient dazu, die übergebenen Elementwerte aus dem Session State, die innerhalb der Datenbank als Teil der Bearbeitung der Anfrage geändert wurden, auf der Anwendungsseite zu aktualisieren.</w:t>
      </w:r>
    </w:p>
    <w:p w:rsidR="00A0094E" w:rsidRDefault="00A0094E" w:rsidP="00A0094E">
      <w:pPr>
        <w:pStyle w:val="Listenabsatz"/>
        <w:numPr>
          <w:ilvl w:val="0"/>
          <w:numId w:val="27"/>
        </w:numPr>
      </w:pPr>
      <w:r>
        <w:t xml:space="preserve">Ein Aufruf der Methode </w:t>
      </w:r>
      <w:proofErr w:type="spellStart"/>
      <w:r w:rsidRPr="00A0094E">
        <w:rPr>
          <w:rStyle w:val="CodeSnippetZchn"/>
        </w:rPr>
        <w:t>SCT.setErrors</w:t>
      </w:r>
      <w:proofErr w:type="spellEnd"/>
      <w:r>
        <w:br/>
        <w:t xml:space="preserve">Diese Methode enthält ein JSON-Objekt mit Angaben zu den Fehlern, die während der Bearbeitung aufgetreten sind. Zunächst werden die Fehler all der Seitenelemente entfernt, die im Eintrag </w:t>
      </w:r>
      <w:proofErr w:type="spellStart"/>
      <w:r w:rsidRPr="00A0094E">
        <w:rPr>
          <w:rStyle w:val="CodeSnippetZchn"/>
        </w:rPr>
        <w:t>firingItems</w:t>
      </w:r>
      <w:proofErr w:type="spellEnd"/>
      <w:r>
        <w:t xml:space="preserve"> vermerkt sind. Anschließend erhalten die Elemente, die im Array </w:t>
      </w:r>
      <w:proofErr w:type="spellStart"/>
      <w:r w:rsidRPr="00A0094E">
        <w:rPr>
          <w:rStyle w:val="CodeSnippetZchn"/>
        </w:rPr>
        <w:t>errors</w:t>
      </w:r>
      <w:proofErr w:type="spellEnd"/>
      <w:r>
        <w:t xml:space="preserve"> eingefügt wurden, eine Fehlermeldung.</w:t>
      </w:r>
      <w:r>
        <w:br/>
        <w:t>Zudem werden Elemente übergeben, die für den Fall, dass Fehler auf der Anwendungsseite enthalten sind, deaktiviert werden sollen. Das Plugin prüft bei jeder Aktualisierung, ob entsprechende Fehler vorhanden sind und aktualisiert den Status dieser Elemente auf der Seite.</w:t>
      </w:r>
    </w:p>
    <w:p w:rsidR="00A0094E" w:rsidRDefault="00A0094E" w:rsidP="00A0094E">
      <w:pPr>
        <w:pStyle w:val="Listenabsatz"/>
        <w:numPr>
          <w:ilvl w:val="0"/>
          <w:numId w:val="27"/>
        </w:numPr>
      </w:pPr>
      <w:r>
        <w:t>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Einzelregel sowie das auslösende Element vermerkt.</w:t>
      </w:r>
    </w:p>
    <w:p w:rsidR="00A0094E" w:rsidRDefault="00A0094E" w:rsidP="002508BC">
      <w:pPr>
        <w:pStyle w:val="berschrift4"/>
      </w:pPr>
      <w:r>
        <w:t>Hilfsmethoden</w:t>
      </w:r>
    </w:p>
    <w:p w:rsidR="00A0094E" w:rsidRDefault="00A0094E" w:rsidP="00A0094E">
      <w:r>
        <w:t>Das Plugin verfügt über weitere Hilfsmethoden, die Teilaufgaben übernehmen. Diese sind zum großen Teil trivial und sollen hier summarisch besprochen werden:</w:t>
      </w:r>
    </w:p>
    <w:p w:rsidR="00A0094E" w:rsidRDefault="00A0094E" w:rsidP="00A0094E">
      <w:pPr>
        <w:pStyle w:val="Listenabsatz"/>
        <w:numPr>
          <w:ilvl w:val="0"/>
          <w:numId w:val="28"/>
        </w:numPr>
      </w:pPr>
      <w:proofErr w:type="spellStart"/>
      <w:r w:rsidRPr="002508BC">
        <w:rPr>
          <w:rStyle w:val="CodeSnippetZchn"/>
        </w:rPr>
        <w:t>SCT.setItemValues</w:t>
      </w:r>
      <w:proofErr w:type="spellEnd"/>
      <w:r>
        <w:br/>
        <w:t>Hilfsmethode, die über ein JSON-Objekt mit Seitenelement-IDs und -werten iteriert und die betroffenen Seitenelemente aktualisiert</w:t>
      </w:r>
    </w:p>
    <w:p w:rsidR="002508BC" w:rsidRPr="00A43070" w:rsidRDefault="002508BC" w:rsidP="002508BC">
      <w:pPr>
        <w:pStyle w:val="Listenabsatz"/>
        <w:numPr>
          <w:ilvl w:val="0"/>
          <w:numId w:val="28"/>
        </w:numPr>
      </w:pPr>
      <w:proofErr w:type="spellStart"/>
      <w:r w:rsidRPr="002508BC">
        <w:rPr>
          <w:rStyle w:val="CodeSnippetZchn"/>
        </w:rPr>
        <w:t>SCT.bindEvents</w:t>
      </w:r>
      <w:proofErr w:type="spellEnd"/>
      <w:r>
        <w:br/>
        <w:t>Der Methode wird ein JSON-Objekt mit den relevanten Seitenelementen und den Events, an die gebunden werden soll, übergeben. Die Methode iteriert über dieses Objekt und bindet die entsprechenden Events.</w:t>
      </w:r>
      <w:r>
        <w:br/>
        <w:t xml:space="preserve">Eine Besonderheit dieser Methode besteht darin, dass die Events von Elementen, die durch einen APEX-Event </w:t>
      </w:r>
      <w:proofErr w:type="spellStart"/>
      <w:r w:rsidRPr="00A0094E">
        <w:rPr>
          <w:rStyle w:val="CodeSnippetZchn"/>
        </w:rPr>
        <w:t>apexrefresh</w:t>
      </w:r>
      <w:proofErr w:type="spellEnd"/>
      <w:r>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rsidR="00A0094E" w:rsidRDefault="00A0094E" w:rsidP="00A0094E">
      <w:pPr>
        <w:pStyle w:val="Listenabsatz"/>
        <w:numPr>
          <w:ilvl w:val="0"/>
          <w:numId w:val="28"/>
        </w:numPr>
      </w:pPr>
      <w:proofErr w:type="spellStart"/>
      <w:r w:rsidRPr="002508BC">
        <w:rPr>
          <w:rStyle w:val="CodeSnippetZchn"/>
        </w:rPr>
        <w:t>SCT.setErrors</w:t>
      </w:r>
      <w:proofErr w:type="spellEnd"/>
      <w:r>
        <w:br/>
        <w:t xml:space="preserve">Hilfsmethode, die den Fehlerstatus der Anwendungsseite aktualisiert. Da dies abhängig vom eingesetzten Theme ist, stellt die Methode lediglich einen Wrapper um die entsprechende Methode aus </w:t>
      </w:r>
      <w:r w:rsidRPr="00A0094E">
        <w:rPr>
          <w:rStyle w:val="CodeSnippetZchn"/>
        </w:rPr>
        <w:t>SCTAPEX.js</w:t>
      </w:r>
      <w:r>
        <w:t xml:space="preserve"> dar.</w:t>
      </w:r>
    </w:p>
    <w:p w:rsidR="002508BC" w:rsidRDefault="002508BC" w:rsidP="00A0094E">
      <w:pPr>
        <w:pStyle w:val="Listenabsatz"/>
        <w:numPr>
          <w:ilvl w:val="0"/>
          <w:numId w:val="28"/>
        </w:numPr>
      </w:pPr>
      <w:proofErr w:type="spellStart"/>
      <w:r w:rsidRPr="002508BC">
        <w:rPr>
          <w:rStyle w:val="CodeSnippetZchn"/>
        </w:rPr>
        <w:t>SCT.setMandatory</w:t>
      </w:r>
      <w:proofErr w:type="spellEnd"/>
      <w:r w:rsidRPr="002508BC">
        <w:rPr>
          <w:rStyle w:val="CodeSnippetZchn"/>
        </w:rPr>
        <w:br/>
      </w:r>
      <w:r>
        <w:t xml:space="preserve">Wird ein Element durch SCT als verpflichtend deklariert, muss dies durch Anpassungen der Darstellung auf der Oberfläche kenntlich gemacht werden. Dies geschieht durch diese Methode, die ebenfalls einen Wrapper um </w:t>
      </w:r>
      <w:r w:rsidRPr="002508BC">
        <w:rPr>
          <w:rStyle w:val="CodeSnippetZchn"/>
        </w:rPr>
        <w:t>SCTAPEX.js</w:t>
      </w:r>
      <w:r>
        <w:t xml:space="preserve"> darstellt.</w:t>
      </w:r>
    </w:p>
    <w:p w:rsidR="002508BC" w:rsidRDefault="002508BC" w:rsidP="00A0094E">
      <w:pPr>
        <w:pStyle w:val="Listenabsatz"/>
        <w:numPr>
          <w:ilvl w:val="0"/>
          <w:numId w:val="28"/>
        </w:numPr>
      </w:pPr>
      <w:proofErr w:type="spellStart"/>
      <w:r w:rsidRPr="002508BC">
        <w:rPr>
          <w:rStyle w:val="CodeSnippetZchn"/>
        </w:rPr>
        <w:lastRenderedPageBreak/>
        <w:t>SCT.submit</w:t>
      </w:r>
      <w:proofErr w:type="spellEnd"/>
      <w:r>
        <w:br/>
        <w:t xml:space="preserve">Auch diese Hilfsmethode stellt einen Wrapper um eine entsprechende Methode der Datei </w:t>
      </w:r>
      <w:r w:rsidRPr="002508BC">
        <w:rPr>
          <w:rStyle w:val="CodeSnippetZchn"/>
        </w:rPr>
        <w:t>SCTAPEX.js</w:t>
      </w:r>
      <w:r>
        <w:t xml:space="preserve"> dar. Die Aufgabe der Methode besteht darin, zu prüfen, ob die Seite noch einen Fehler anzeigt, und falls ja, eine entsprechende Meldung aus</w:t>
      </w:r>
      <w:r w:rsidR="0064028E">
        <w:t>zugeben</w:t>
      </w:r>
      <w:r>
        <w:t xml:space="preserve">. Falls kein Fehler auf der Seite existiert, wird die Seite mit der Methode </w:t>
      </w:r>
      <w:proofErr w:type="spellStart"/>
      <w:r w:rsidRPr="002508BC">
        <w:rPr>
          <w:rStyle w:val="CodeSnippetZchn"/>
        </w:rPr>
        <w:t>apex.submit</w:t>
      </w:r>
      <w:proofErr w:type="spellEnd"/>
      <w:r>
        <w:t xml:space="preserve"> abgeschickt. Als Parameter kann der Methode ein </w:t>
      </w:r>
      <w:r w:rsidR="0064028E">
        <w:t xml:space="preserve">Wert für die Variable </w:t>
      </w:r>
      <w:r w:rsidRPr="0064028E">
        <w:rPr>
          <w:rStyle w:val="CodeSnippetZchn"/>
        </w:rPr>
        <w:t>R</w:t>
      </w:r>
      <w:r w:rsidR="0064028E" w:rsidRPr="0064028E">
        <w:rPr>
          <w:rStyle w:val="CodeSnippetZchn"/>
        </w:rPr>
        <w:t>EQUEST</w:t>
      </w:r>
      <w:r>
        <w:t xml:space="preserve"> übergeben werden.</w:t>
      </w:r>
    </w:p>
    <w:p w:rsidR="002508BC" w:rsidRDefault="002508BC" w:rsidP="00A0094E">
      <w:pPr>
        <w:pStyle w:val="Listenabsatz"/>
        <w:numPr>
          <w:ilvl w:val="0"/>
          <w:numId w:val="28"/>
        </w:numPr>
      </w:pPr>
      <w:proofErr w:type="spellStart"/>
      <w:r w:rsidRPr="002508BC">
        <w:rPr>
          <w:rStyle w:val="CodeSnippetZchn"/>
        </w:rPr>
        <w:t>de_condes_plugin_sct</w:t>
      </w:r>
      <w:proofErr w:type="spellEnd"/>
      <w:r>
        <w:br/>
        <w:t xml:space="preserve">Diese Methode ist nicht Teil des JavaScript-Namensraums. Sie dient dazu, die Methode </w:t>
      </w:r>
      <w:proofErr w:type="spellStart"/>
      <w:r w:rsidRPr="002508BC">
        <w:rPr>
          <w:rStyle w:val="CodeSnippetZchn"/>
        </w:rPr>
        <w:t>SCT.init</w:t>
      </w:r>
      <w:proofErr w:type="spellEnd"/>
      <w:r>
        <w:t xml:space="preserve"> aufzurufen. Aus mir nicht ganz nachvollziehbaren Gründen hat APEX offensichtlich Schwierigkeiten, eine Namensraummethode direkt aufzurufen. Diese Methode stellt also einen Workaround dar und könnte in Zukunft obsolet werden, wenn eine bessere Möglichkeit gefunden wird, das Plugin anzusprechen.</w:t>
      </w:r>
    </w:p>
    <w:p w:rsidR="002508BC" w:rsidRDefault="002508BC" w:rsidP="002508BC">
      <w:pPr>
        <w:pStyle w:val="berschrift3"/>
      </w:pPr>
      <w:r>
        <w:t>Plugin: JavaScript-Datei SCTAPEX.js bzw. EKASSE.js</w:t>
      </w:r>
    </w:p>
    <w:p w:rsidR="002508BC" w:rsidRDefault="002508BC" w:rsidP="002508BC">
      <w:r>
        <w:t xml:space="preserve">Diese JavaScript-Datei implementiert die visuelle Darstellung der vom Plugin angeforderten Funktionalitäten. Grund der Zweiteilung ist, dass in dieser Datei Funktionalität implementiert ist, die von der konkreten APEX-Version, vom verwendeten Theme oder einer kundenspezifischen Erweiterung hiervon abhängig ist. Die Kapselung in einer eigenen Datei dient der besseren Trennung von Zuständigkeiten: Die Datei </w:t>
      </w:r>
      <w:r w:rsidRPr="002508BC">
        <w:rPr>
          <w:rStyle w:val="CodeSnippetZchn"/>
        </w:rPr>
        <w:t>SCT.js</w:t>
      </w:r>
      <w:r>
        <w:t xml:space="preserve"> ist prinzipiell von der Darstellung unabhängig.</w:t>
      </w:r>
    </w:p>
    <w:p w:rsidR="002508BC" w:rsidRDefault="002508BC" w:rsidP="002508BC">
      <w:r>
        <w:t>Eine Kernfunktionalität der Datei ist die Darstellung von Fehlern, die durch das Plugin generiert wurden. APEX verfügt über einen Mechanismus zur Darstellung von Fehlern, dieser ist jedoch in den Render-Prozess der APEX-Seite integriert und kann nicht per AJAX angestoßen werden. Daher musste Funktionalität programmiert werden, um eine konsistente Darstellung der Fehler zu erreichen, egal, ob diese durch das Rendern der Seite von APEX oder durch das Plugin SCT erstellt wurden.</w:t>
      </w:r>
    </w:p>
    <w:p w:rsidR="002508BC" w:rsidRDefault="002508BC" w:rsidP="002508BC">
      <w:r>
        <w:t xml:space="preserve">Im Prinzip simuliert das Plugin das Verhalten von APEX, indem es entsprechende Regionen mit identischen CSS-Klassen auf der Seite einblendet, wie dies auch APEX beim Rendern einer Seite tut. Im direkten Vergleich sind einige Optionen umständlicher zu erreichen und weniger flexibel, so ist es zum Beispiel nicht möglich, aus den Metadaten der Anwendung zu ermitteln, ob ein Element eine Fehlermeldung nur im </w:t>
      </w:r>
      <w:proofErr w:type="spellStart"/>
      <w:r>
        <w:t>Notification</w:t>
      </w:r>
      <w:proofErr w:type="spellEnd"/>
      <w:r>
        <w:t>-Bereich der Seite, oder auch direkt beim Element darstellen möchte. Für das Plugin wird angenommen, dass alle Fehler stets an beiden Stellen angezeigt werden.</w:t>
      </w:r>
    </w:p>
    <w:p w:rsidR="002508BC" w:rsidRDefault="002508BC" w:rsidP="002508BC">
      <w:r>
        <w:t xml:space="preserve">Die einzelnen Methoden sind weitgehend selbsterklärend, was ihren Einsatzbereich angeht. Im Detail sind aber zum Teil komplexe </w:t>
      </w:r>
      <w:proofErr w:type="spellStart"/>
      <w:r>
        <w:t>JQuery</w:t>
      </w:r>
      <w:proofErr w:type="spellEnd"/>
      <w:r>
        <w:t>-Operationen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rsidR="00B57123" w:rsidRDefault="00B57123" w:rsidP="00B57123">
      <w:pPr>
        <w:pStyle w:val="Listenabsatz"/>
        <w:numPr>
          <w:ilvl w:val="0"/>
          <w:numId w:val="29"/>
        </w:numPr>
      </w:pPr>
      <w:r>
        <w:t>Methode &lt;Namensraum&gt;.</w:t>
      </w:r>
      <w:proofErr w:type="spellStart"/>
      <w:r>
        <w:t>setErrors</w:t>
      </w:r>
      <w:proofErr w:type="spellEnd"/>
      <w:r>
        <w:br/>
        <w:t xml:space="preserve">Die Methode erstellt Fehlermeldungen auf der Seite. Im Unterschied zu APEX-generierten Fehlern beinhalten die durch das Plugin generierten Fehlermeldung im </w:t>
      </w:r>
      <w:proofErr w:type="spellStart"/>
      <w:r>
        <w:t>Notification</w:t>
      </w:r>
      <w:proofErr w:type="spellEnd"/>
      <w:r>
        <w:t xml:space="preserve">-Bereich immer auch eine CSS-Klasse, die der ID des Elements entspricht, auf die sich die Meldung bezieht. Dadurch können Fehlermeldungen im </w:t>
      </w:r>
      <w:proofErr w:type="spellStart"/>
      <w:r>
        <w:t>Notification</w:t>
      </w:r>
      <w:proofErr w:type="spellEnd"/>
      <w:r>
        <w:t>-Bereich selektiv entfernt werden.</w:t>
      </w:r>
      <w:r>
        <w:br/>
        <w:t xml:space="preserve">Zusätzlich werden den Fehlermeldungen im </w:t>
      </w:r>
      <w:proofErr w:type="spellStart"/>
      <w:r>
        <w:t>Notification</w:t>
      </w:r>
      <w:proofErr w:type="spellEnd"/>
      <w:r>
        <w:t>-Bereich Links beigefügt, mit denen auf die entsprechende Stelle im Code verzweigt werden kann.</w:t>
      </w:r>
    </w:p>
    <w:p w:rsidR="00B57123" w:rsidRPr="002508BC" w:rsidRDefault="00B57123" w:rsidP="00B57123">
      <w:pPr>
        <w:pStyle w:val="Listenabsatz"/>
        <w:numPr>
          <w:ilvl w:val="0"/>
          <w:numId w:val="29"/>
        </w:numPr>
      </w:pPr>
      <w:r>
        <w:t>Methode &lt;Namensraum&gt;.</w:t>
      </w:r>
      <w:proofErr w:type="spellStart"/>
      <w:r>
        <w:t>steuereFehlerSchaltflaechen</w:t>
      </w:r>
      <w:proofErr w:type="spellEnd"/>
      <w:r>
        <w:br/>
        <w:t xml:space="preserve">Die Methode kontrolliert den Zustand der Elemente, die durch das Plugin als »Fehlerabhängige Elemente« deklariert wurden. Ob Fehler durch das Plugin oder durch den </w:t>
      </w:r>
      <w:proofErr w:type="spellStart"/>
      <w:r>
        <w:lastRenderedPageBreak/>
        <w:t>Renderprozess</w:t>
      </w:r>
      <w:proofErr w:type="spellEnd"/>
      <w:r>
        <w:t xml:space="preserve"> der APEX-Seite auftreten, ist egal: Solange Fehler auf der Anwendungsseite angezeigt werden, sind die entsprechenden Elemente </w:t>
      </w:r>
      <w:proofErr w:type="spellStart"/>
      <w:r>
        <w:t>deaktiv</w:t>
      </w:r>
      <w:proofErr w:type="spellEnd"/>
      <w:r>
        <w:t>, ansonsten aktiv.</w:t>
      </w:r>
    </w:p>
    <w:p w:rsidR="00536AF9" w:rsidRDefault="00536AF9" w:rsidP="00ED34A7">
      <w:pPr>
        <w:pStyle w:val="berschrift3"/>
      </w:pPr>
      <w:r>
        <w:t>APEX-Anwendung: Anwendung</w:t>
      </w:r>
    </w:p>
    <w:p w:rsidR="00536AF9" w:rsidRDefault="00536AF9" w:rsidP="00536AF9">
      <w:r>
        <w:t xml:space="preserve">Die APEX-Anwendung des Plugins dient der vereinfachten Pflege von Regelgruppen, Einzelregeln,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die Regel erstellt wird, validiert.</w:t>
      </w:r>
    </w:p>
    <w:p w:rsidR="00536AF9" w:rsidRDefault="00536AF9" w:rsidP="00536AF9">
      <w:r>
        <w:t xml:space="preserve">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w:t>
      </w:r>
      <w:proofErr w:type="spellStart"/>
      <w:r>
        <w:t>Resequenzieren</w:t>
      </w:r>
      <w:proofErr w:type="spellEnd"/>
      <w:r>
        <w:t xml:space="preserve"> einer Regelgruppe. Zudem werden durch die Anwendung nach dem Speichern von Änderungen die Änderungen propagiert, d.h. es werden die Validierung sowie die Neuerstellung der </w:t>
      </w:r>
      <w:proofErr w:type="spellStart"/>
      <w:r>
        <w:t>Regelviews</w:t>
      </w:r>
      <w:proofErr w:type="spellEnd"/>
      <w:r>
        <w:t xml:space="preserve"> veranlasst.</w:t>
      </w:r>
    </w:p>
    <w:p w:rsidR="00F24AEE" w:rsidRPr="00536AF9" w:rsidRDefault="00F24AEE" w:rsidP="00536AF9">
      <w:r>
        <w:t>Die Hauptseite der Anwendung verwendet selbst wiederum das Plugin, um Schaltflächen einzublenden, Berichte zu aktualisieren und weiteres mehr. Die hierfür benötigten Regeln werden in der Übersicht der Regelgruppen ausgeblendet, um ein versehentliches Löschen dieser Regeln zu vermeiden.</w:t>
      </w:r>
    </w:p>
    <w:p w:rsidR="00ED34A7" w:rsidRDefault="00536AF9" w:rsidP="00ED34A7">
      <w:pPr>
        <w:pStyle w:val="berschrift3"/>
      </w:pPr>
      <w:r>
        <w:t xml:space="preserve">APEX-Anwendung: Package </w:t>
      </w:r>
      <w:r w:rsidR="0026786D" w:rsidRPr="0026786D">
        <w:rPr>
          <w:rStyle w:val="CodeSnippetZchn"/>
        </w:rPr>
        <w:t>UI_SCT_PKG</w:t>
      </w:r>
    </w:p>
    <w:p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7"/>
  </w:num>
  <w:num w:numId="4">
    <w:abstractNumId w:val="4"/>
  </w:num>
  <w:num w:numId="5">
    <w:abstractNumId w:val="27"/>
  </w:num>
  <w:num w:numId="6">
    <w:abstractNumId w:val="3"/>
  </w:num>
  <w:num w:numId="7">
    <w:abstractNumId w:val="16"/>
  </w:num>
  <w:num w:numId="8">
    <w:abstractNumId w:val="19"/>
  </w:num>
  <w:num w:numId="9">
    <w:abstractNumId w:val="13"/>
  </w:num>
  <w:num w:numId="10">
    <w:abstractNumId w:val="21"/>
  </w:num>
  <w:num w:numId="11">
    <w:abstractNumId w:val="15"/>
  </w:num>
  <w:num w:numId="12">
    <w:abstractNumId w:val="10"/>
  </w:num>
  <w:num w:numId="13">
    <w:abstractNumId w:val="11"/>
  </w:num>
  <w:num w:numId="14">
    <w:abstractNumId w:val="26"/>
  </w:num>
  <w:num w:numId="15">
    <w:abstractNumId w:val="25"/>
  </w:num>
  <w:num w:numId="16">
    <w:abstractNumId w:val="12"/>
  </w:num>
  <w:num w:numId="17">
    <w:abstractNumId w:val="2"/>
  </w:num>
  <w:num w:numId="18">
    <w:abstractNumId w:val="14"/>
  </w:num>
  <w:num w:numId="19">
    <w:abstractNumId w:val="30"/>
  </w:num>
  <w:num w:numId="20">
    <w:abstractNumId w:val="18"/>
  </w:num>
  <w:num w:numId="21">
    <w:abstractNumId w:val="8"/>
  </w:num>
  <w:num w:numId="22">
    <w:abstractNumId w:val="22"/>
  </w:num>
  <w:num w:numId="23">
    <w:abstractNumId w:val="20"/>
  </w:num>
  <w:num w:numId="24">
    <w:abstractNumId w:val="5"/>
  </w:num>
  <w:num w:numId="25">
    <w:abstractNumId w:val="0"/>
  </w:num>
  <w:num w:numId="26">
    <w:abstractNumId w:val="1"/>
  </w:num>
  <w:num w:numId="27">
    <w:abstractNumId w:val="9"/>
  </w:num>
  <w:num w:numId="28">
    <w:abstractNumId w:val="7"/>
  </w:num>
  <w:num w:numId="29">
    <w:abstractNumId w:val="6"/>
  </w:num>
  <w:num w:numId="30">
    <w:abstractNumId w:val="23"/>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defaultTabStop w:val="708"/>
  <w:hyphenationZone w:val="425"/>
  <w:characterSpacingControl w:val="doNotCompress"/>
  <w:compat/>
  <w:rsids>
    <w:rsidRoot w:val="00A573B2"/>
    <w:rsid w:val="00000816"/>
    <w:rsid w:val="0000396A"/>
    <w:rsid w:val="000D077C"/>
    <w:rsid w:val="00101873"/>
    <w:rsid w:val="0010455D"/>
    <w:rsid w:val="00197E97"/>
    <w:rsid w:val="002508BC"/>
    <w:rsid w:val="0026786D"/>
    <w:rsid w:val="00277884"/>
    <w:rsid w:val="002D604B"/>
    <w:rsid w:val="00303856"/>
    <w:rsid w:val="003107FE"/>
    <w:rsid w:val="00332A27"/>
    <w:rsid w:val="003369C3"/>
    <w:rsid w:val="00344FCA"/>
    <w:rsid w:val="0038548C"/>
    <w:rsid w:val="003B1590"/>
    <w:rsid w:val="003B6453"/>
    <w:rsid w:val="003C0B58"/>
    <w:rsid w:val="003D007D"/>
    <w:rsid w:val="004065F8"/>
    <w:rsid w:val="0041648A"/>
    <w:rsid w:val="0042283B"/>
    <w:rsid w:val="0044527A"/>
    <w:rsid w:val="00474DEC"/>
    <w:rsid w:val="00513A72"/>
    <w:rsid w:val="00514C77"/>
    <w:rsid w:val="00522366"/>
    <w:rsid w:val="00524053"/>
    <w:rsid w:val="00536AF9"/>
    <w:rsid w:val="00541C52"/>
    <w:rsid w:val="005555B3"/>
    <w:rsid w:val="00571951"/>
    <w:rsid w:val="00584F99"/>
    <w:rsid w:val="005F12ED"/>
    <w:rsid w:val="005F6D75"/>
    <w:rsid w:val="0064028E"/>
    <w:rsid w:val="00657B12"/>
    <w:rsid w:val="00661191"/>
    <w:rsid w:val="006640A4"/>
    <w:rsid w:val="0069200E"/>
    <w:rsid w:val="006B5953"/>
    <w:rsid w:val="006D3136"/>
    <w:rsid w:val="006D5B0F"/>
    <w:rsid w:val="007726DF"/>
    <w:rsid w:val="007A581D"/>
    <w:rsid w:val="007B73C6"/>
    <w:rsid w:val="00821CA0"/>
    <w:rsid w:val="00823E10"/>
    <w:rsid w:val="008434E4"/>
    <w:rsid w:val="00850AF1"/>
    <w:rsid w:val="00851B42"/>
    <w:rsid w:val="00864B04"/>
    <w:rsid w:val="00877926"/>
    <w:rsid w:val="008831C2"/>
    <w:rsid w:val="00895EC2"/>
    <w:rsid w:val="008B6DAC"/>
    <w:rsid w:val="008C7214"/>
    <w:rsid w:val="008E515A"/>
    <w:rsid w:val="00934723"/>
    <w:rsid w:val="009D4D0C"/>
    <w:rsid w:val="009F32A0"/>
    <w:rsid w:val="00A0094E"/>
    <w:rsid w:val="00A42786"/>
    <w:rsid w:val="00A43070"/>
    <w:rsid w:val="00A51889"/>
    <w:rsid w:val="00A573B2"/>
    <w:rsid w:val="00A66685"/>
    <w:rsid w:val="00AB0DFC"/>
    <w:rsid w:val="00AB3EAB"/>
    <w:rsid w:val="00AB776F"/>
    <w:rsid w:val="00B541D2"/>
    <w:rsid w:val="00B57123"/>
    <w:rsid w:val="00B92E4A"/>
    <w:rsid w:val="00BA39C8"/>
    <w:rsid w:val="00BB04AC"/>
    <w:rsid w:val="00BE10C9"/>
    <w:rsid w:val="00C054B3"/>
    <w:rsid w:val="00C110FF"/>
    <w:rsid w:val="00C2302F"/>
    <w:rsid w:val="00C3362C"/>
    <w:rsid w:val="00C36A5D"/>
    <w:rsid w:val="00C408C9"/>
    <w:rsid w:val="00CA4026"/>
    <w:rsid w:val="00CD55CC"/>
    <w:rsid w:val="00CD7B42"/>
    <w:rsid w:val="00CE0127"/>
    <w:rsid w:val="00D32A51"/>
    <w:rsid w:val="00D47042"/>
    <w:rsid w:val="00D950FB"/>
    <w:rsid w:val="00DC49BF"/>
    <w:rsid w:val="00E5014A"/>
    <w:rsid w:val="00E66A66"/>
    <w:rsid w:val="00E71FE0"/>
    <w:rsid w:val="00E900EF"/>
    <w:rsid w:val="00ED34A7"/>
    <w:rsid w:val="00ED6DF2"/>
    <w:rsid w:val="00EF59BE"/>
    <w:rsid w:val="00F24AEE"/>
    <w:rsid w:val="00F433C3"/>
    <w:rsid w:val="00F6085D"/>
    <w:rsid w:val="00F64175"/>
    <w:rsid w:val="00F71736"/>
    <w:rsid w:val="00F874D3"/>
    <w:rsid w:val="00FD34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333BC-EA5E-4F59-827E-B795B5F1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8261</Words>
  <Characters>52049</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 Sieben</cp:lastModifiedBy>
  <cp:revision>62</cp:revision>
  <dcterms:created xsi:type="dcterms:W3CDTF">2016-09-17T06:03:00Z</dcterms:created>
  <dcterms:modified xsi:type="dcterms:W3CDTF">2016-09-30T15:09:00Z</dcterms:modified>
</cp:coreProperties>
</file>