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DF" w:rsidRPr="00291A47" w:rsidRDefault="00C6774A">
      <w:pPr>
        <w:rPr>
          <w:rFonts w:hint="eastAsia"/>
          <w:b/>
        </w:rPr>
      </w:pPr>
      <w:r w:rsidRPr="00291A47">
        <w:rPr>
          <w:rFonts w:hint="eastAsia"/>
          <w:b/>
        </w:rPr>
        <w:t>文件夹结构</w:t>
      </w:r>
    </w:p>
    <w:p w:rsidR="00C6774A" w:rsidRDefault="00C6774A">
      <w:pPr>
        <w:rPr>
          <w:rFonts w:hint="eastAsia"/>
        </w:rPr>
      </w:pPr>
      <w:r>
        <w:rPr>
          <w:rFonts w:hint="eastAsia"/>
        </w:rPr>
        <w:t>-bin</w:t>
      </w:r>
    </w:p>
    <w:p w:rsidR="00C6774A" w:rsidRDefault="00C6774A" w:rsidP="00C6774A">
      <w:pPr>
        <w:ind w:firstLineChars="200" w:firstLine="420"/>
        <w:rPr>
          <w:rFonts w:hint="eastAsia"/>
        </w:rPr>
      </w:pPr>
      <w:r>
        <w:rPr>
          <w:rFonts w:hint="eastAsia"/>
        </w:rPr>
        <w:t>执行文件的目录，由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转成</w:t>
      </w:r>
      <w:r>
        <w:rPr>
          <w:rFonts w:hint="eastAsia"/>
        </w:rPr>
        <w:t>exe</w:t>
      </w:r>
      <w:r>
        <w:rPr>
          <w:rFonts w:hint="eastAsia"/>
        </w:rPr>
        <w:t>的输出目录</w:t>
      </w:r>
    </w:p>
    <w:p w:rsidR="00C6774A" w:rsidRDefault="00C6774A" w:rsidP="00C6774A">
      <w:pPr>
        <w:rPr>
          <w:rFonts w:hint="eastAsia"/>
        </w:rPr>
      </w:pPr>
      <w:r>
        <w:rPr>
          <w:rFonts w:hint="eastAsia"/>
        </w:rPr>
        <w:t>-doc</w:t>
      </w:r>
    </w:p>
    <w:p w:rsidR="00C6774A" w:rsidRDefault="00C6774A" w:rsidP="00C67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文档目录</w:t>
      </w:r>
    </w:p>
    <w:p w:rsidR="00C6774A" w:rsidRDefault="00C6774A" w:rsidP="00C6774A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src</w:t>
      </w:r>
      <w:proofErr w:type="spellEnd"/>
    </w:p>
    <w:p w:rsidR="00C6774A" w:rsidRDefault="00C6774A" w:rsidP="00C67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原文件目录</w:t>
      </w:r>
    </w:p>
    <w:p w:rsidR="00C6774A" w:rsidRDefault="00C6774A" w:rsidP="00C6774A">
      <w:pPr>
        <w:rPr>
          <w:rFonts w:hint="eastAsia"/>
        </w:rPr>
      </w:pPr>
      <w:proofErr w:type="spellStart"/>
      <w:r>
        <w:rPr>
          <w:rFonts w:hint="eastAsia"/>
        </w:rPr>
        <w:t>config.json</w:t>
      </w:r>
      <w:proofErr w:type="spellEnd"/>
    </w:p>
    <w:p w:rsidR="00C6774A" w:rsidRDefault="00C6774A" w:rsidP="00C67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配置文件，需要放在执行路径同级的目录下，如果使用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产生</w:t>
      </w:r>
      <w:r>
        <w:rPr>
          <w:rFonts w:hint="eastAsia"/>
        </w:rPr>
        <w:t>exe</w:t>
      </w:r>
      <w:r>
        <w:rPr>
          <w:rFonts w:hint="eastAsia"/>
        </w:rPr>
        <w:t>，请将该文件也复制到其根目录下</w:t>
      </w:r>
    </w:p>
    <w:p w:rsidR="00C6774A" w:rsidRDefault="00C6774A" w:rsidP="00C6774A">
      <w:pPr>
        <w:rPr>
          <w:rFonts w:hint="eastAsia"/>
        </w:rPr>
      </w:pPr>
      <w:proofErr w:type="gramStart"/>
      <w:r w:rsidRPr="00C6774A">
        <w:t>tkdnd2.8-win32-x86_64.tar.gz</w:t>
      </w:r>
      <w:proofErr w:type="gramEnd"/>
    </w:p>
    <w:p w:rsidR="00C6774A" w:rsidRDefault="00C6774A" w:rsidP="00C6774A">
      <w:pPr>
        <w:rPr>
          <w:rFonts w:hint="eastAsia"/>
        </w:rPr>
      </w:pPr>
      <w:r w:rsidRPr="00C6774A">
        <w:t>TkinterDnD2-0.3</w:t>
      </w:r>
    </w:p>
    <w:p w:rsidR="00C6774A" w:rsidRDefault="00C6774A" w:rsidP="00C67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这两个文件是支持</w:t>
      </w:r>
      <w:r>
        <w:rPr>
          <w:rFonts w:hint="eastAsia"/>
        </w:rPr>
        <w:t>python</w:t>
      </w:r>
      <w:r>
        <w:rPr>
          <w:rFonts w:hint="eastAsia"/>
        </w:rPr>
        <w:t>使用操作系统拖</w:t>
      </w:r>
      <w:proofErr w:type="gramStart"/>
      <w:r>
        <w:rPr>
          <w:rFonts w:hint="eastAsia"/>
        </w:rPr>
        <w:t>放文件</w:t>
      </w:r>
      <w:proofErr w:type="gramEnd"/>
      <w:r>
        <w:rPr>
          <w:rFonts w:hint="eastAsia"/>
        </w:rPr>
        <w:t>的工具</w:t>
      </w:r>
      <w:r w:rsidRPr="00C6774A">
        <w:t>TkinterDnD2-0.3</w:t>
      </w:r>
      <w:r>
        <w:rPr>
          <w:rFonts w:hint="eastAsia"/>
        </w:rPr>
        <w:t>为</w:t>
      </w:r>
      <w:r>
        <w:rPr>
          <w:rFonts w:hint="eastAsia"/>
        </w:rPr>
        <w:t>python</w:t>
      </w:r>
      <w:r>
        <w:rPr>
          <w:rFonts w:hint="eastAsia"/>
        </w:rPr>
        <w:t>源码和实例，</w:t>
      </w:r>
      <w:r w:rsidRPr="00C6774A">
        <w:t>tkdnd2.8-win32-x86_64.tar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源码，如果使用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产生</w:t>
      </w:r>
      <w:r>
        <w:rPr>
          <w:rFonts w:hint="eastAsia"/>
        </w:rPr>
        <w:t>exe</w:t>
      </w:r>
      <w:r>
        <w:rPr>
          <w:rFonts w:hint="eastAsia"/>
        </w:rPr>
        <w:t>，需要将</w:t>
      </w:r>
      <w:r w:rsidRPr="00C6774A">
        <w:t>tkdnd2.8-win32-x86_64.tar</w:t>
      </w:r>
      <w:r>
        <w:rPr>
          <w:rFonts w:hint="eastAsia"/>
        </w:rPr>
        <w:t>里面的</w:t>
      </w:r>
      <w:r w:rsidR="00291A47" w:rsidRPr="00291A47">
        <w:t>tkdnd2.8</w:t>
      </w:r>
      <w:r>
        <w:rPr>
          <w:rFonts w:hint="eastAsia"/>
        </w:rPr>
        <w:t>文件</w:t>
      </w:r>
      <w:r w:rsidR="00291A47">
        <w:rPr>
          <w:rFonts w:hint="eastAsia"/>
        </w:rPr>
        <w:t>夹</w:t>
      </w:r>
      <w:r>
        <w:rPr>
          <w:rFonts w:hint="eastAsia"/>
        </w:rPr>
        <w:t>放到</w:t>
      </w:r>
      <w:r w:rsidRPr="00C6774A">
        <w:t>bin\</w:t>
      </w:r>
      <w:proofErr w:type="spellStart"/>
      <w:r w:rsidRPr="00C6774A">
        <w:t>tcl</w:t>
      </w:r>
      <w:proofErr w:type="spellEnd"/>
      <w:r>
        <w:rPr>
          <w:rFonts w:hint="eastAsia"/>
        </w:rPr>
        <w:t>\</w:t>
      </w:r>
      <w:r>
        <w:rPr>
          <w:rFonts w:hint="eastAsia"/>
        </w:rPr>
        <w:t>里面</w:t>
      </w:r>
    </w:p>
    <w:p w:rsidR="00291A47" w:rsidRDefault="00291A47" w:rsidP="00C67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开发环境使用，需要将其放到</w:t>
      </w:r>
      <w:r>
        <w:rPr>
          <w:rFonts w:hint="eastAsia"/>
        </w:rPr>
        <w:t>python</w:t>
      </w:r>
      <w:r>
        <w:rPr>
          <w:rFonts w:hint="eastAsia"/>
        </w:rPr>
        <w:t>目录下，如</w:t>
      </w:r>
      <w:r>
        <w:t>C:\Program Files\Python37\</w:t>
      </w:r>
      <w:r>
        <w:rPr>
          <w:rFonts w:hint="eastAsia"/>
        </w:rPr>
        <w:t>，其中，</w:t>
      </w:r>
      <w:r w:rsidRPr="00291A47">
        <w:t>TkinterDnD2-0.3</w:t>
      </w:r>
      <w:r>
        <w:t>.zip\TkinterDnD2-0.3</w:t>
      </w:r>
      <w:r>
        <w:rPr>
          <w:rFonts w:hint="eastAsia"/>
        </w:rPr>
        <w:t>下的</w:t>
      </w:r>
      <w:r w:rsidRPr="00291A47">
        <w:t>TkinterDnD2</w:t>
      </w:r>
      <w:r>
        <w:rPr>
          <w:rFonts w:hint="eastAsia"/>
        </w:rPr>
        <w:t>文件夹放在</w:t>
      </w:r>
      <w:r>
        <w:t>C:\Program Files\Python37\</w:t>
      </w:r>
      <w:r>
        <w:rPr>
          <w:rFonts w:hint="eastAsia"/>
        </w:rPr>
        <w:t>Lib</w:t>
      </w:r>
      <w:r>
        <w:rPr>
          <w:rFonts w:hint="eastAsia"/>
        </w:rPr>
        <w:t>中，</w:t>
      </w:r>
      <w:r>
        <w:t>tkdnd2.8-win32-x86_64.tar.gz</w:t>
      </w:r>
      <w:r>
        <w:rPr>
          <w:rFonts w:hint="eastAsia"/>
        </w:rPr>
        <w:t>中的</w:t>
      </w:r>
      <w:r w:rsidRPr="00291A47">
        <w:t>tkdnd2.8</w:t>
      </w:r>
      <w:r>
        <w:rPr>
          <w:rFonts w:hint="eastAsia"/>
        </w:rPr>
        <w:t>放在</w:t>
      </w:r>
      <w:r w:rsidRPr="00291A47">
        <w:t>C:\Program Files\Python37\</w:t>
      </w:r>
      <w:proofErr w:type="spellStart"/>
      <w:r w:rsidRPr="00291A47">
        <w:t>tcl</w:t>
      </w:r>
      <w:proofErr w:type="spellEnd"/>
      <w:r>
        <w:rPr>
          <w:rFonts w:hint="eastAsia"/>
        </w:rPr>
        <w:t>中</w:t>
      </w:r>
    </w:p>
    <w:p w:rsidR="00291A47" w:rsidRDefault="00291A47">
      <w:pPr>
        <w:widowControl/>
        <w:jc w:val="left"/>
      </w:pPr>
      <w:r>
        <w:br w:type="page"/>
      </w:r>
    </w:p>
    <w:p w:rsidR="00291A47" w:rsidRDefault="00291A47" w:rsidP="00291A47">
      <w:pPr>
        <w:pStyle w:val="1"/>
        <w:rPr>
          <w:rFonts w:hint="eastAsia"/>
        </w:rPr>
      </w:pPr>
      <w:r>
        <w:rPr>
          <w:rFonts w:hint="eastAsia"/>
        </w:rPr>
        <w:lastRenderedPageBreak/>
        <w:t>翻译流程：</w:t>
      </w:r>
    </w:p>
    <w:p w:rsidR="00291A47" w:rsidRDefault="00291A47" w:rsidP="00291A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工具设置</w:t>
      </w:r>
    </w:p>
    <w:p w:rsidR="00291A47" w:rsidRDefault="00291A47" w:rsidP="00291A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设置各个语言版本的目录。设置这些目录都是为了方便打开到最近路径</w:t>
      </w:r>
    </w:p>
    <w:p w:rsidR="00291A47" w:rsidRDefault="00291A47" w:rsidP="00291A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目录是存放</w:t>
      </w:r>
      <w:r w:rsidR="00A460B1">
        <w:rPr>
          <w:rFonts w:hint="eastAsia"/>
        </w:rPr>
        <w:t>后台提取出来的</w:t>
      </w:r>
      <w:proofErr w:type="spellStart"/>
      <w:r w:rsidR="00A460B1">
        <w:rPr>
          <w:rFonts w:hint="eastAsia"/>
        </w:rPr>
        <w:t>json</w:t>
      </w:r>
      <w:proofErr w:type="spellEnd"/>
      <w:r w:rsidR="00A460B1">
        <w:rPr>
          <w:rFonts w:hint="eastAsia"/>
        </w:rPr>
        <w:t>文件，</w:t>
      </w:r>
      <w:r w:rsidR="00A460B1">
        <w:rPr>
          <w:rFonts w:hint="eastAsia"/>
        </w:rPr>
        <w:t>excel</w:t>
      </w:r>
      <w:r w:rsidR="00A460B1">
        <w:rPr>
          <w:rFonts w:hint="eastAsia"/>
        </w:rPr>
        <w:t>目录是存放</w:t>
      </w:r>
      <w:r w:rsidR="00A460B1">
        <w:rPr>
          <w:rFonts w:hint="eastAsia"/>
        </w:rPr>
        <w:t>dict_code.xlsx</w:t>
      </w:r>
      <w:r w:rsidR="00A460B1">
        <w:rPr>
          <w:rFonts w:hint="eastAsia"/>
        </w:rPr>
        <w:t>的目录</w:t>
      </w:r>
    </w:p>
    <w:p w:rsidR="00A460B1" w:rsidRDefault="00A460B1" w:rsidP="00A460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提取原文</w:t>
      </w:r>
    </w:p>
    <w:p w:rsidR="00A460B1" w:rsidRDefault="00A460B1" w:rsidP="00A460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从后台中提取出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A460B1" w:rsidRDefault="00A460B1" w:rsidP="00A460B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3520A3" wp14:editId="178BC306">
            <wp:extent cx="5274310" cy="15267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B1" w:rsidRDefault="00A460B1" w:rsidP="00A460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配置语言</w:t>
      </w:r>
    </w:p>
    <w:p w:rsidR="00A460B1" w:rsidRDefault="00A460B1" w:rsidP="00A460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配置语言是定义一个语种的基础，后面的数据库连接需要使用到</w:t>
      </w:r>
    </w:p>
    <w:p w:rsidR="00A460B1" w:rsidRDefault="00A460B1" w:rsidP="00A460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主要是不需要翻译的</w:t>
      </w:r>
      <w:r>
        <w:rPr>
          <w:rFonts w:hint="eastAsia"/>
        </w:rPr>
        <w:t>base</w:t>
      </w:r>
      <w:r>
        <w:rPr>
          <w:rFonts w:hint="eastAsia"/>
        </w:rPr>
        <w:t>表，一般有答题表、充值表，看需求</w:t>
      </w:r>
    </w:p>
    <w:p w:rsidR="00A460B1" w:rsidRDefault="00A460B1" w:rsidP="00A460B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3CB6FD" wp14:editId="578C894C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B1" w:rsidRDefault="00A460B1" w:rsidP="00A460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2.1.2 </w:t>
      </w:r>
      <w:r>
        <w:rPr>
          <w:rFonts w:hint="eastAsia"/>
        </w:rPr>
        <w:t>配置数据库连接</w:t>
      </w:r>
    </w:p>
    <w:p w:rsidR="00A460B1" w:rsidRDefault="00A460B1" w:rsidP="00A460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配置数据库连接是抽取和翻译的目标数据库，会根据数据库中有</w:t>
      </w:r>
      <w:r>
        <w:rPr>
          <w:rFonts w:hint="eastAsia"/>
        </w:rPr>
        <w:t>@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@</w:t>
      </w:r>
      <w:r>
        <w:rPr>
          <w:rFonts w:hint="eastAsia"/>
        </w:rPr>
        <w:t>注释的字段提取中文，会过滤</w:t>
      </w:r>
      <w:proofErr w:type="gramStart"/>
      <w:r>
        <w:rPr>
          <w:rFonts w:hint="eastAsia"/>
        </w:rPr>
        <w:t>掉语言</w:t>
      </w:r>
      <w:proofErr w:type="gramEnd"/>
      <w:r>
        <w:rPr>
          <w:rFonts w:hint="eastAsia"/>
        </w:rPr>
        <w:t>配置中不需要翻译的</w:t>
      </w:r>
      <w:r>
        <w:rPr>
          <w:rFonts w:hint="eastAsia"/>
        </w:rPr>
        <w:t>base</w:t>
      </w:r>
      <w:r>
        <w:rPr>
          <w:rFonts w:hint="eastAsia"/>
        </w:rPr>
        <w:t>表</w:t>
      </w:r>
    </w:p>
    <w:p w:rsidR="00A460B1" w:rsidRDefault="00A460B1" w:rsidP="00A460B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26092A" wp14:editId="4ADA3735">
            <wp:extent cx="3400425" cy="161087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574" cy="16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47" w:rsidRDefault="0084703F" w:rsidP="00291A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2.1.3 </w:t>
      </w:r>
      <w:r>
        <w:rPr>
          <w:rFonts w:hint="eastAsia"/>
        </w:rPr>
        <w:t>抽取中文数据</w:t>
      </w:r>
    </w:p>
    <w:p w:rsidR="0084703F" w:rsidRDefault="0084703F" w:rsidP="00291A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抽取会产生一个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文件在开发服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</w:t>
      </w:r>
      <w:r>
        <w:rPr>
          <w:rFonts w:hint="eastAsia"/>
        </w:rPr>
        <w:t>doc/language/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里面，注意，第一次抽取出的纯中文文件请复制一份到</w:t>
      </w:r>
      <w:r>
        <w:rPr>
          <w:rFonts w:hint="eastAsia"/>
        </w:rPr>
        <w:t xml:space="preserve">doc/language/x/ </w:t>
      </w:r>
      <w:r>
        <w:rPr>
          <w:rFonts w:hint="eastAsia"/>
        </w:rPr>
        <w:t>里面并且重命名为别的名字，只要不是原来名字即可</w:t>
      </w:r>
      <w:bookmarkStart w:id="0" w:name="_GoBack"/>
      <w:bookmarkEnd w:id="0"/>
    </w:p>
    <w:p w:rsidR="0084703F" w:rsidRDefault="0084703F" w:rsidP="00291A4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7FA7BD" wp14:editId="45DECDA7">
            <wp:extent cx="5274310" cy="355710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77968"/>
    <w:multiLevelType w:val="hybridMultilevel"/>
    <w:tmpl w:val="8C34321A"/>
    <w:lvl w:ilvl="0" w:tplc="EFAA0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714F3"/>
    <w:multiLevelType w:val="hybridMultilevel"/>
    <w:tmpl w:val="8B1085E8"/>
    <w:lvl w:ilvl="0" w:tplc="4AC86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5C"/>
    <w:rsid w:val="00213CDF"/>
    <w:rsid w:val="00291A47"/>
    <w:rsid w:val="008461C9"/>
    <w:rsid w:val="0084703F"/>
    <w:rsid w:val="00A460B1"/>
    <w:rsid w:val="00C6774A"/>
    <w:rsid w:val="00D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A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1A4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460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60B1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A460B1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A46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A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1A4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460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60B1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A460B1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A4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143</Words>
  <Characters>817</Characters>
  <Application>Microsoft Office Word</Application>
  <DocSecurity>0</DocSecurity>
  <Lines>6</Lines>
  <Paragraphs>1</Paragraphs>
  <ScaleCrop>false</ScaleCrop>
  <Company>Yms7.Com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2019-04-16T09:28:00Z</dcterms:created>
  <dcterms:modified xsi:type="dcterms:W3CDTF">2019-04-17T06:35:00Z</dcterms:modified>
</cp:coreProperties>
</file>