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0"/>
        </w:rPr>
        <w:t>JULIUS R.K TETTEH</w:t>
      </w:r>
    </w:p>
    <w:p>
      <w:pPr>
        <w:jc w:val="center"/>
      </w:pPr>
      <w:r>
        <w:rPr>
          <w:b/>
          <w:color w:val="323232"/>
          <w:sz w:val="28"/>
        </w:rPr>
        <w:t>Full-Stack Web Developer</w:t>
      </w:r>
    </w:p>
    <w:p>
      <w:pPr>
        <w:jc w:val="center"/>
      </w:pPr>
      <w:r>
        <w:rPr>
          <w:sz w:val="20"/>
        </w:rPr>
        <w:t>Accra, Ghana | +233203344991 | +233546793839</w:t>
        <w:br/>
        <w:t>juliustetteh@gmail.com</w:t>
      </w:r>
    </w:p>
    <w:p>
      <w:pPr>
        <w:jc w:val="center"/>
      </w:pPr>
      <w:hyperlink r:id="rId9">
        <w:r>
          <w:rPr>
            <w:color w:val="0563C1"/>
            <w:u w:val="single"/>
          </w:rPr>
          <w:t>LinkedIn</w:t>
        </w:r>
      </w:hyperlink>
      <w:r>
        <w:t xml:space="preserve"> | </w:t>
      </w:r>
      <w:hyperlink r:id="rId10">
        <w:r>
          <w:rPr>
            <w:color w:val="0563C1"/>
            <w:u w:val="single"/>
          </w:rPr>
          <w:t>GitHub</w:t>
        </w:r>
      </w:hyperlink>
      <w:r>
        <w:t xml:space="preserve"> | </w:t>
      </w:r>
      <w:hyperlink r:id="rId11">
        <w:r>
          <w:rPr>
            <w:color w:val="0563C1"/>
            <w:u w:val="single"/>
          </w:rPr>
          <w:t>Portfolio</w:t>
        </w:r>
      </w:hyperlink>
    </w:p>
    <w:p>
      <w:r>
        <w:t>________________________________________________________________________________</w:t>
      </w:r>
    </w:p>
    <w:p>
      <w:r>
        <w:rPr>
          <w:b/>
          <w:color w:val="00468C"/>
          <w:sz w:val="28"/>
        </w:rPr>
        <w:t>PROFESSIONAL SUMMARY</w:t>
      </w:r>
    </w:p>
    <w:p>
      <w:pPr>
        <w:jc w:val="both"/>
      </w:pPr>
      <w:r>
        <w:rPr>
          <w:sz w:val="22"/>
        </w:rPr>
        <w:t>Results-driven Full-Stack Web Developer and SaaS Solutions Architect with 10+ years of IT leadership experience and expertise in enterprise-level application development. Currently managing two production SaaS platforms: School Management System serving 500+ schools with 50,000+ students (99.9% uptime) and cloud-based POS system with multi-location support. Proven track record of leading technical teams, developing scalable web applications, and implementing robust IT infrastructure. Expert in React, Ruby on Rails, Django, PostgreSQL, and microservices architecture. Successfully mentored 50+ developers, improved code quality by 30%, and achieved 95% client retention through exceptional technical delivery and support.</w:t>
      </w:r>
    </w:p>
    <w:p/>
    <w:p>
      <w:r>
        <w:rPr>
          <w:b/>
          <w:color w:val="00468C"/>
          <w:sz w:val="28"/>
        </w:rPr>
        <w:t>CORE COMPETENCIES &amp; TECHNICAL SKILLS</w:t>
      </w:r>
    </w:p>
    <w:p>
      <w:r>
        <w:rPr>
          <w:b/>
          <w:sz w:val="22"/>
        </w:rPr>
        <w:t>Programming &amp; Frameworks</w:t>
      </w:r>
    </w:p>
    <w:p>
      <w:r>
        <w:rPr>
          <w:sz w:val="20"/>
        </w:rPr>
        <w:t>Frontend: React.js, Redux, JavaScript (ES6+), TypeScript, HTML5, CSS3, AngularJS, Responsive Design</w:t>
        <w:br/>
        <w:t>Backend: Ruby on Rails, Django, Node.js, .NET Core, RESTful APIs, Web API, Microservices</w:t>
        <w:br/>
        <w:t>Languages: Python, Ruby, JavaScript, Java, C#, C++, SQL</w:t>
      </w:r>
    </w:p>
    <w:p>
      <w:r>
        <w:rPr>
          <w:b/>
          <w:sz w:val="22"/>
        </w:rPr>
        <w:t>Database &amp; Infrastructure</w:t>
      </w:r>
    </w:p>
    <w:p>
      <w:r>
        <w:rPr>
          <w:sz w:val="20"/>
        </w:rPr>
        <w:t>Databases: PostgreSQL, MySQL, MongoDB, MSSQL, Redis, Django ORM, Entity Framework, Database Optimization</w:t>
        <w:br/>
        <w:t>DevOps &amp; Tools: Docker, CI/CD Pipelines, Git, GitHub, GitFlow, Linux Server Administration</w:t>
        <w:br/>
        <w:t>Security: OAuth 2.0, JWT, Data Encryption, Network Security, Firewall Configuration</w:t>
      </w:r>
    </w:p>
    <w:p>
      <w:r>
        <w:rPr>
          <w:b/>
          <w:sz w:val="22"/>
        </w:rPr>
        <w:t>SaaS &amp; Enterprise Solutions</w:t>
      </w:r>
    </w:p>
    <w:p>
      <w:r>
        <w:rPr>
          <w:sz w:val="20"/>
        </w:rPr>
        <w:t>SaaS Architecture: Multi-tenant design, subscription management, usage metering, billing automation</w:t>
        <w:br/>
        <w:t>Payment Integration: Stripe, PayPal, automated invoicing, recurring billing</w:t>
        <w:br/>
        <w:t>Performance: Load balancing, caching (Redis), database optimization, query optimization</w:t>
        <w:br/>
        <w:t>Monitoring: Real-time dashboards, user behavior tracking, system health monitoring</w:t>
      </w:r>
    </w:p>
    <w:p>
      <w:r>
        <w:rPr>
          <w:b/>
          <w:sz w:val="22"/>
        </w:rPr>
        <w:t>Development Practices</w:t>
      </w:r>
    </w:p>
    <w:p>
      <w:r>
        <w:rPr>
          <w:sz w:val="20"/>
        </w:rPr>
        <w:t>Methodologies: Agile/Scrum, Test-Driven Development (TDD), Remote Pair Programming</w:t>
        <w:br/>
        <w:t>Architecture: MVC Pattern, RESTful Design, API Development, Performance Optimization</w:t>
        <w:br/>
        <w:t>Collaboration: Cross-Functional Teams, Technical Mentoring, Code Reviews</w:t>
      </w:r>
    </w:p>
    <w:p/>
    <w:p>
      <w:r>
        <w:rPr>
          <w:b/>
          <w:color w:val="00468C"/>
          <w:sz w:val="28"/>
        </w:rPr>
        <w:t>PROFESSIONAL EXPERIENCE</w:t>
      </w:r>
    </w:p>
    <w:p>
      <w:r>
        <w:rPr>
          <w:b/>
          <w:sz w:val="22"/>
        </w:rPr>
        <w:t>Freelance Full-Stack Developer &amp; SaaS Solutions Architect | Self-Employed</w:t>
      </w:r>
    </w:p>
    <w:p>
      <w:r>
        <w:rPr>
          <w:i/>
          <w:sz w:val="20"/>
        </w:rPr>
        <w:t>2023 - Present</w:t>
      </w:r>
    </w:p>
    <w:p>
      <w:pPr>
        <w:pStyle w:val="ListBullet"/>
      </w:pPr>
      <w:r>
        <w:rPr>
          <w:sz w:val="20"/>
        </w:rPr>
        <w:t>SaaS School Management Platform (sdms.alphalogiquetechnologies.com): Architecting and managing comprehensive SaaS serving 500+ schools with 50,000+ students, achieving 99.9% uptime</w:t>
      </w:r>
    </w:p>
    <w:p>
      <w:pPr>
        <w:pStyle w:val="ListBullet"/>
      </w:pPr>
      <w:r>
        <w:rPr>
          <w:sz w:val="20"/>
        </w:rPr>
        <w:t>Platform Features: Built student enrollment, academic management, real-time analytics, fee tracking with payment integration, and automated reporting</w:t>
      </w:r>
    </w:p>
    <w:p>
      <w:pPr>
        <w:pStyle w:val="ListBullet"/>
      </w:pPr>
      <w:r>
        <w:rPr>
          <w:sz w:val="20"/>
        </w:rPr>
        <w:t>Role-Based Access Control: Implemented enterprise RBAC supporting multiple user roles (admins, teachers, students, parents) with granular permissions</w:t>
      </w:r>
    </w:p>
    <w:p>
      <w:pPr>
        <w:pStyle w:val="ListBullet"/>
      </w:pPr>
      <w:r>
        <w:rPr>
          <w:sz w:val="20"/>
        </w:rPr>
        <w:t>Parent Portal: Designed parent portal enabling real-time access to grades, attendance, and progress reports, improving engagement by 75%</w:t>
      </w:r>
    </w:p>
    <w:p>
      <w:pPr>
        <w:pStyle w:val="ListBullet"/>
      </w:pPr>
      <w:r>
        <w:rPr>
          <w:sz w:val="20"/>
        </w:rPr>
        <w:t>SaaS POS System (pos.alphalogiquetechnologies.com): Developing cloud-based Point-of-Sale with inventory management, sales analytics, and multi-location support</w:t>
      </w:r>
    </w:p>
    <w:p>
      <w:pPr>
        <w:pStyle w:val="ListBullet"/>
      </w:pPr>
      <w:r>
        <w:rPr>
          <w:sz w:val="20"/>
        </w:rPr>
        <w:t>Scalability: Optimized databases and caching, enabling platform to handle 50K+ concurrent users with sub-second response times</w:t>
      </w:r>
    </w:p>
    <w:p>
      <w:pPr>
        <w:pStyle w:val="ListBullet"/>
      </w:pPr>
      <w:r>
        <w:rPr>
          <w:sz w:val="20"/>
        </w:rPr>
        <w:t>Automated Reporting: Built report generation system producing transcripts and analytics, saving 100+ hours monthly</w:t>
      </w:r>
    </w:p>
    <w:p>
      <w:pPr>
        <w:pStyle w:val="ListBullet"/>
      </w:pPr>
      <w:r>
        <w:rPr>
          <w:sz w:val="20"/>
        </w:rPr>
        <w:t>Technical Stack: React.js, TypeScript, Ruby on Rails, Django, PostgreSQL, Redis, Docker, Stripe/PayPal integration</w:t>
      </w:r>
    </w:p>
    <w:p>
      <w:pPr>
        <w:pStyle w:val="ListBullet"/>
      </w:pPr>
      <w:r>
        <w:rPr>
          <w:sz w:val="20"/>
        </w:rPr>
        <w:t>Client Success: Achieved 95% retention rate and 4.8/5.0 satisfaction score through responsive support</w:t>
      </w:r>
    </w:p>
    <w:p/>
    <w:p>
      <w:r>
        <w:rPr>
          <w:b/>
          <w:sz w:val="22"/>
        </w:rPr>
        <w:t>Volunteer Full-Stack Developer (Remote Part-time) | Microverse</w:t>
      </w:r>
    </w:p>
    <w:p>
      <w:r>
        <w:rPr>
          <w:i/>
          <w:sz w:val="20"/>
        </w:rPr>
        <w:t>2023 - Present</w:t>
      </w:r>
    </w:p>
    <w:p>
      <w:pPr>
        <w:pStyle w:val="ListBullet"/>
      </w:pPr>
      <w:r>
        <w:rPr>
          <w:sz w:val="20"/>
        </w:rPr>
        <w:t>Mentor 20+ junior developers monthly, conducting code reviews improving quality by 30% and reducing bugs by 25%</w:t>
      </w:r>
    </w:p>
    <w:p>
      <w:pPr>
        <w:pStyle w:val="ListBullet"/>
      </w:pPr>
      <w:r>
        <w:rPr>
          <w:sz w:val="20"/>
        </w:rPr>
        <w:t>Optimize application architecture, reducing complexity by 20% and improving performance by 35%</w:t>
      </w:r>
    </w:p>
    <w:p>
      <w:pPr>
        <w:pStyle w:val="ListBullet"/>
      </w:pPr>
      <w:r>
        <w:rPr>
          <w:sz w:val="20"/>
        </w:rPr>
        <w:t>Develop motivation strategies achieving 40% increase in program completion rates</w:t>
      </w:r>
    </w:p>
    <w:p>
      <w:pPr>
        <w:pStyle w:val="ListBullet"/>
      </w:pPr>
      <w:r>
        <w:rPr>
          <w:sz w:val="20"/>
        </w:rPr>
        <w:t>Collaborate with international teams using Agile methodologies and daily stand-ups</w:t>
      </w:r>
    </w:p>
    <w:p/>
    <w:p>
      <w:r>
        <w:rPr>
          <w:b/>
          <w:sz w:val="22"/>
        </w:rPr>
        <w:t>Head of IT | Standard Academy</w:t>
      </w:r>
    </w:p>
    <w:p>
      <w:r>
        <w:rPr>
          <w:i/>
          <w:sz w:val="20"/>
        </w:rPr>
        <w:t>2015 - Present</w:t>
      </w:r>
    </w:p>
    <w:p>
      <w:pPr>
        <w:pStyle w:val="ListBullet"/>
      </w:pPr>
      <w:r>
        <w:rPr>
          <w:sz w:val="20"/>
        </w:rPr>
        <w:t>Web Platform: Architected full-stack application serving 150+ students with 99.5% uptime</w:t>
      </w:r>
    </w:p>
    <w:p>
      <w:pPr>
        <w:pStyle w:val="ListBullet"/>
      </w:pPr>
      <w:r>
        <w:rPr>
          <w:sz w:val="20"/>
        </w:rPr>
        <w:t>Analytics Dashboard: Built real-time analytics improving student performance by 35%</w:t>
      </w:r>
    </w:p>
    <w:p>
      <w:pPr>
        <w:pStyle w:val="ListBullet"/>
      </w:pPr>
      <w:r>
        <w:rPr>
          <w:sz w:val="20"/>
        </w:rPr>
        <w:t>Parent Portal: Developed secure portal increasing engagement by 60%</w:t>
      </w:r>
    </w:p>
    <w:p>
      <w:pPr>
        <w:pStyle w:val="ListBullet"/>
      </w:pPr>
      <w:r>
        <w:rPr>
          <w:sz w:val="20"/>
        </w:rPr>
        <w:t>System Integration: Streamlined workflows reducing manual data entry by 70%</w:t>
      </w:r>
    </w:p>
    <w:p/>
    <w:p>
      <w:r>
        <w:rPr>
          <w:b/>
          <w:sz w:val="22"/>
        </w:rPr>
        <w:t>Head of IT | Delight International School</w:t>
      </w:r>
    </w:p>
    <w:p>
      <w:r>
        <w:rPr>
          <w:i/>
          <w:sz w:val="20"/>
        </w:rPr>
        <w:t>2005 - 2015</w:t>
      </w:r>
    </w:p>
    <w:p>
      <w:pPr>
        <w:pStyle w:val="ListBullet"/>
      </w:pPr>
      <w:r>
        <w:rPr>
          <w:sz w:val="20"/>
        </w:rPr>
        <w:t>IT Infrastructure: Designed enterprise infrastructure supporting 200+ students and staff</w:t>
      </w:r>
    </w:p>
    <w:p>
      <w:pPr>
        <w:pStyle w:val="ListBullet"/>
      </w:pPr>
      <w:r>
        <w:rPr>
          <w:sz w:val="20"/>
        </w:rPr>
        <w:t>Network Security: Established security protocols achieving 50% reduction in incidents</w:t>
      </w:r>
    </w:p>
    <w:p>
      <w:pPr>
        <w:pStyle w:val="ListBullet"/>
      </w:pPr>
      <w:r>
        <w:rPr>
          <w:sz w:val="20"/>
        </w:rPr>
        <w:t>Technical Support: Maintained 95% uptime, reducing resolution time by 40%</w:t>
      </w:r>
    </w:p>
    <w:p>
      <w:pPr>
        <w:pStyle w:val="ListBullet"/>
      </w:pPr>
      <w:r>
        <w:rPr>
          <w:sz w:val="20"/>
        </w:rPr>
        <w:t>Budget Management: Managed $50K+ budget, reducing costs by 15% while upgrading infrastructure</w:t>
      </w:r>
    </w:p>
    <w:p/>
    <w:p>
      <w:r>
        <w:rPr>
          <w:b/>
          <w:color w:val="00468C"/>
          <w:sz w:val="28"/>
        </w:rPr>
        <w:t>EDUCATION</w:t>
      </w:r>
    </w:p>
    <w:p>
      <w:r>
        <w:rPr>
          <w:b/>
          <w:sz w:val="22"/>
        </w:rPr>
        <w:t>Web Development Full-Stack Program | Microverse</w:t>
      </w:r>
    </w:p>
    <w:p>
      <w:r>
        <w:rPr>
          <w:i/>
          <w:sz w:val="20"/>
        </w:rPr>
        <w:t>San Francisco, USA (Remote) | June 2023</w:t>
      </w:r>
    </w:p>
    <w:p>
      <w:r>
        <w:rPr>
          <w:sz w:val="20"/>
        </w:rPr>
        <w:t>• 1500+ hours intensive full-stack bootcamp • Built 15+ applications using Ruby on Rails, React, Redux</w:t>
        <w:br/>
        <w:t>• Mastered algorithms, data structures, and design patterns • Remote pair programming with 30+ countries</w:t>
      </w:r>
    </w:p>
    <w:p>
      <w:r>
        <w:rPr>
          <w:b/>
          <w:sz w:val="22"/>
        </w:rPr>
        <w:t>BSc Computer Science | Regent University College of Science and Technology</w:t>
      </w:r>
    </w:p>
    <w:p>
      <w:r>
        <w:rPr>
          <w:i/>
          <w:sz w:val="20"/>
        </w:rPr>
        <w:t>Accra, Ghana | April 2016</w:t>
      </w:r>
    </w:p>
    <w:p>
      <w:r>
        <w:rPr>
          <w:sz w:val="20"/>
        </w:rPr>
        <w:t>• Core: Data Structures, Algorithms, Database Systems, Networks, Software Engineering, Machine Learning</w:t>
        <w:br/>
        <w:t>• Programming: Java, C++, C#, Python • 2000+ hours hands-on projects and practical experience</w:t>
      </w:r>
    </w:p>
    <w:p>
      <w:r>
        <w:rPr>
          <w:b/>
          <w:sz w:val="22"/>
        </w:rPr>
        <w:t>Diploma in e-Computing | NIIT</w:t>
      </w:r>
    </w:p>
    <w:p>
      <w:r>
        <w:rPr>
          <w:i/>
          <w:sz w:val="20"/>
        </w:rPr>
        <w:t>Accra, Ghana | December 2004</w:t>
      </w:r>
    </w:p>
    <w:p>
      <w:r>
        <w:rPr>
          <w:sz w:val="20"/>
        </w:rPr>
        <w:t>• Software development, database management, C# programming, .NET framework</w:t>
      </w:r>
    </w:p>
    <w:p/>
    <w:p>
      <w:r>
        <w:rPr>
          <w:b/>
          <w:color w:val="00468C"/>
          <w:sz w:val="28"/>
        </w:rPr>
        <w:t>CERTIFICATIONS &amp; PROFESSIONAL DEVELOPMENT</w:t>
      </w:r>
    </w:p>
    <w:p>
      <w:r>
        <w:rPr>
          <w:sz w:val="20"/>
        </w:rPr>
        <w:t>• Ghana Securities Industry Certificate | Ghana Stock Exchange | December 2017</w:t>
      </w:r>
    </w:p>
    <w:p>
      <w:r>
        <w:rPr>
          <w:sz w:val="20"/>
        </w:rPr>
        <w:t>• Certificate of Participation | Ashesi University Code Fair | October 2013</w:t>
      </w:r>
    </w:p>
    <w:p>
      <w:r>
        <w:rPr>
          <w:sz w:val="20"/>
        </w:rPr>
        <w:t>• JavaScript Algorithms and Data Structures | Free Code Camp | July 2022</w:t>
      </w:r>
    </w:p>
    <w:p/>
    <w:p>
      <w:r>
        <w:rPr>
          <w:b/>
          <w:color w:val="00468C"/>
          <w:sz w:val="28"/>
        </w:rPr>
        <w:t>KEY ACHIEVEMENTS &amp; IMPACT</w:t>
      </w:r>
    </w:p>
    <w:p>
      <w:r>
        <w:rPr>
          <w:sz w:val="20"/>
        </w:rPr>
        <w:t>• SaaS Platform Success: Built School Management SaaS serving 500+ schools with 50K+ students at 99.9% uptime, achieving 95% client retention</w:t>
      </w:r>
    </w:p>
    <w:p>
      <w:r>
        <w:rPr>
          <w:sz w:val="20"/>
        </w:rPr>
        <w:t>• Enterprise Scalability: Optimized platform to handle 50,000+ concurrent users with sub-second response times</w:t>
      </w:r>
    </w:p>
    <w:p>
      <w:r>
        <w:rPr>
          <w:sz w:val="20"/>
        </w:rPr>
        <w:t>• Automated Efficiency: Developed automated reporting saving clients 100+ hours monthly in administrative work</w:t>
      </w:r>
    </w:p>
    <w:p>
      <w:r>
        <w:rPr>
          <w:sz w:val="20"/>
        </w:rPr>
        <w:t>• Enhanced code quality by 30% and reduced bug rates by 25% through comprehensive mentorship programs</w:t>
      </w:r>
    </w:p>
    <w:p>
      <w:r>
        <w:rPr>
          <w:sz w:val="20"/>
        </w:rPr>
        <w:t>• Improved application performance by 35% and reduced complexity by 20% through architecture optimization</w:t>
      </w:r>
    </w:p>
    <w:p>
      <w:r>
        <w:rPr>
          <w:sz w:val="20"/>
        </w:rPr>
        <w:t>• Maintained 95-99.9% system uptime serving 50K+ concurrent users across multiple platforms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julius-tetteh/" TargetMode="External"/><Relationship Id="rId10" Type="http://schemas.openxmlformats.org/officeDocument/2006/relationships/hyperlink" Target="https://github.com/j-tee" TargetMode="External"/><Relationship Id="rId11" Type="http://schemas.openxmlformats.org/officeDocument/2006/relationships/hyperlink" Target="https://profile.alphalogiquetechnolog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