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BF7F0" w14:textId="6185A8AA" w:rsidR="009321FC" w:rsidRPr="00B06FAB" w:rsidRDefault="005970D1" w:rsidP="00B06FAB">
      <w:pPr>
        <w:spacing w:line="240" w:lineRule="auto"/>
        <w:rPr>
          <w:rFonts w:ascii="Times New Roman" w:hAnsi="Times New Roman" w:cs="Times New Roman"/>
        </w:rPr>
      </w:pPr>
      <w:r w:rsidRPr="00B06FAB">
        <w:rPr>
          <w:rFonts w:ascii="Times New Roman" w:hAnsi="Times New Roman" w:cs="Times New Roman"/>
        </w:rPr>
        <w:t>Jacob C. Vaught</w:t>
      </w:r>
    </w:p>
    <w:p w14:paraId="43C47B6E" w14:textId="590027A6" w:rsidR="005970D1" w:rsidRPr="00B06FAB" w:rsidRDefault="001F228C" w:rsidP="00B06FAB">
      <w:pPr>
        <w:spacing w:line="240" w:lineRule="auto"/>
        <w:rPr>
          <w:rFonts w:ascii="Times New Roman" w:hAnsi="Times New Roman" w:cs="Times New Roman"/>
        </w:rPr>
      </w:pPr>
      <w:r w:rsidRPr="00B06FAB">
        <w:rPr>
          <w:rFonts w:ascii="Times New Roman" w:hAnsi="Times New Roman" w:cs="Times New Roman"/>
        </w:rPr>
        <w:t>jvaught@sc.edu</w:t>
      </w:r>
    </w:p>
    <w:p w14:paraId="073A651D" w14:textId="2C62D751" w:rsidR="001F228C" w:rsidRPr="00B06FAB" w:rsidRDefault="001F228C" w:rsidP="00B06FAB">
      <w:pPr>
        <w:spacing w:line="240" w:lineRule="auto"/>
        <w:rPr>
          <w:rFonts w:ascii="Times New Roman" w:hAnsi="Times New Roman" w:cs="Times New Roman"/>
        </w:rPr>
      </w:pPr>
      <w:r w:rsidRPr="00B06FAB">
        <w:rPr>
          <w:rFonts w:ascii="Times New Roman" w:hAnsi="Times New Roman" w:cs="Times New Roman"/>
        </w:rPr>
        <w:t>211 Main St., Apt 111</w:t>
      </w:r>
    </w:p>
    <w:p w14:paraId="20C3D88A" w14:textId="4C1CC83B" w:rsidR="001F228C" w:rsidRPr="00B06FAB" w:rsidRDefault="001F228C" w:rsidP="00B06FAB">
      <w:pPr>
        <w:spacing w:line="240" w:lineRule="auto"/>
        <w:rPr>
          <w:rFonts w:ascii="Times New Roman" w:hAnsi="Times New Roman" w:cs="Times New Roman"/>
        </w:rPr>
      </w:pPr>
      <w:r w:rsidRPr="00B06FAB">
        <w:rPr>
          <w:rFonts w:ascii="Times New Roman" w:hAnsi="Times New Roman" w:cs="Times New Roman"/>
        </w:rPr>
        <w:t>Columbia, SC 29201</w:t>
      </w:r>
    </w:p>
    <w:p w14:paraId="298E6CF5" w14:textId="1B0ACE60" w:rsidR="001F228C" w:rsidRPr="00B06FAB" w:rsidRDefault="001F228C" w:rsidP="00B06FAB">
      <w:pPr>
        <w:spacing w:line="240" w:lineRule="auto"/>
        <w:rPr>
          <w:rFonts w:ascii="Times New Roman" w:hAnsi="Times New Roman" w:cs="Times New Roman"/>
        </w:rPr>
      </w:pPr>
      <w:r w:rsidRPr="00B06FAB">
        <w:rPr>
          <w:rFonts w:ascii="Times New Roman" w:hAnsi="Times New Roman" w:cs="Times New Roman"/>
        </w:rPr>
        <w:t>University Of South Carolina</w:t>
      </w:r>
    </w:p>
    <w:p w14:paraId="65A61E15" w14:textId="2C656FD8" w:rsidR="001A78BD" w:rsidRPr="00B06FAB" w:rsidRDefault="001A78BD" w:rsidP="00B06FAB">
      <w:pPr>
        <w:pStyle w:val="Heading1"/>
        <w:spacing w:line="480" w:lineRule="auto"/>
        <w:rPr>
          <w:rFonts w:ascii="Times New Roman" w:hAnsi="Times New Roman" w:cs="Times New Roman"/>
        </w:rPr>
      </w:pPr>
      <w:r w:rsidRPr="00B06FAB">
        <w:rPr>
          <w:rFonts w:ascii="Times New Roman" w:hAnsi="Times New Roman" w:cs="Times New Roman"/>
        </w:rPr>
        <w:t>Intro</w:t>
      </w:r>
      <w:r w:rsidR="00BF6BC8" w:rsidRPr="00B06FAB">
        <w:rPr>
          <w:rFonts w:ascii="Times New Roman" w:hAnsi="Times New Roman" w:cs="Times New Roman"/>
        </w:rPr>
        <w:t>duction</w:t>
      </w:r>
    </w:p>
    <w:p w14:paraId="4B26596E" w14:textId="7F4A1179" w:rsidR="00A20D31" w:rsidRPr="00AA2CE7" w:rsidRDefault="00A20D31"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Emancipation Proclamation, proclaimed by President Abraham Lincoln on January 1, 1863, marked a monumental shift in American history. This transformative document reframed the Civil War from a battle for national unity into a fight for human liberty by declaring all slaves in the Confederate states "then, thenceforward, and forever free". However, the motivations and applications of the Proclamation continue to stir controversy. Critics point to its limited jurisdiction, noting its lack of influence on the Union-loyal border states and the Confederate territories under Union control. The Proclamation’s legal basis in Lincoln's wartime authority, as opposed to a moral opposition to slavery, also attracts critique. These controversies give rise to a pertinent question: </w:t>
      </w:r>
      <w:r w:rsidR="00283F4F">
        <w:rPr>
          <w:rFonts w:ascii="Times New Roman" w:hAnsi="Times New Roman" w:cs="Times New Roman"/>
          <w:sz w:val="24"/>
          <w:szCs w:val="24"/>
        </w:rPr>
        <w:t>Doe</w:t>
      </w:r>
      <w:r w:rsidRPr="00AA2CE7">
        <w:rPr>
          <w:rFonts w:ascii="Times New Roman" w:hAnsi="Times New Roman" w:cs="Times New Roman"/>
          <w:sz w:val="24"/>
          <w:szCs w:val="24"/>
        </w:rPr>
        <w:t xml:space="preserve">s Abraham Lincoln </w:t>
      </w:r>
      <w:r w:rsidRPr="00AA2CE7">
        <w:rPr>
          <w:rFonts w:ascii="Times New Roman" w:hAnsi="Times New Roman" w:cs="Times New Roman"/>
          <w:i/>
          <w:iCs/>
          <w:sz w:val="24"/>
          <w:szCs w:val="24"/>
          <w:u w:val="single"/>
        </w:rPr>
        <w:t>truly</w:t>
      </w:r>
      <w:r w:rsidRPr="00AA2CE7">
        <w:rPr>
          <w:rFonts w:ascii="Times New Roman" w:hAnsi="Times New Roman" w:cs="Times New Roman"/>
          <w:sz w:val="24"/>
          <w:szCs w:val="24"/>
        </w:rPr>
        <w:t xml:space="preserve"> </w:t>
      </w:r>
      <w:r w:rsidR="003779A6" w:rsidRPr="00AA2CE7">
        <w:rPr>
          <w:rFonts w:ascii="Times New Roman" w:hAnsi="Times New Roman" w:cs="Times New Roman"/>
          <w:sz w:val="24"/>
          <w:szCs w:val="24"/>
        </w:rPr>
        <w:t>deserv</w:t>
      </w:r>
      <w:r w:rsidR="003779A6">
        <w:rPr>
          <w:rFonts w:ascii="Times New Roman" w:hAnsi="Times New Roman" w:cs="Times New Roman"/>
          <w:sz w:val="24"/>
          <w:szCs w:val="24"/>
        </w:rPr>
        <w:t>e</w:t>
      </w:r>
      <w:r w:rsidRPr="00AA2CE7">
        <w:rPr>
          <w:rFonts w:ascii="Times New Roman" w:hAnsi="Times New Roman" w:cs="Times New Roman"/>
          <w:sz w:val="24"/>
          <w:szCs w:val="24"/>
        </w:rPr>
        <w:t xml:space="preserve"> the title 'The Great Emancipator'?</w:t>
      </w:r>
    </w:p>
    <w:p w14:paraId="1941A2C9" w14:textId="77777777" w:rsidR="00A20D31" w:rsidRPr="00AA2CE7" w:rsidRDefault="00A20D31" w:rsidP="00B06FAB">
      <w:pPr>
        <w:spacing w:line="480" w:lineRule="auto"/>
        <w:rPr>
          <w:rFonts w:ascii="Times New Roman" w:hAnsi="Times New Roman" w:cs="Times New Roman"/>
          <w:sz w:val="24"/>
          <w:szCs w:val="24"/>
        </w:rPr>
      </w:pPr>
    </w:p>
    <w:p w14:paraId="60ABE449" w14:textId="1BEECF61" w:rsidR="00C07385" w:rsidRPr="00AA2CE7" w:rsidRDefault="00A20D31"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In this </w:t>
      </w:r>
      <w:r w:rsidR="003F6A14" w:rsidRPr="00AA2CE7">
        <w:rPr>
          <w:rFonts w:ascii="Times New Roman" w:hAnsi="Times New Roman" w:cs="Times New Roman"/>
          <w:sz w:val="24"/>
          <w:szCs w:val="24"/>
        </w:rPr>
        <w:t>paper</w:t>
      </w:r>
      <w:r w:rsidRPr="00AA2CE7">
        <w:rPr>
          <w:rFonts w:ascii="Times New Roman" w:hAnsi="Times New Roman" w:cs="Times New Roman"/>
          <w:sz w:val="24"/>
          <w:szCs w:val="24"/>
        </w:rPr>
        <w:t xml:space="preserve">, the complexities of this controversy are unpacked by </w:t>
      </w:r>
      <w:r w:rsidR="003F6A14" w:rsidRPr="00AA2CE7">
        <w:rPr>
          <w:rFonts w:ascii="Times New Roman" w:hAnsi="Times New Roman" w:cs="Times New Roman"/>
          <w:sz w:val="24"/>
          <w:szCs w:val="24"/>
        </w:rPr>
        <w:t>exploring</w:t>
      </w:r>
      <w:r w:rsidRPr="00AA2CE7">
        <w:rPr>
          <w:rFonts w:ascii="Times New Roman" w:hAnsi="Times New Roman" w:cs="Times New Roman"/>
          <w:sz w:val="24"/>
          <w:szCs w:val="24"/>
        </w:rPr>
        <w:t xml:space="preserve"> Lincoln's personal perspectives, the political pressures of his era, and the societal norms that shaped his decisions. Despite the recognized limitations and political pragmatism of the Proclamation, this paper argues that the profound societal transformation ignited by Lincoln's actions lends credibility to his recognition as 'The Great Emancipator'. Nevertheless, it acknowledges the validity of contrasting interpretations, reflecting the intricate nature of this historical debate.</w:t>
      </w:r>
    </w:p>
    <w:p w14:paraId="31872045" w14:textId="77777777" w:rsidR="009321FC" w:rsidRPr="00AA2CE7" w:rsidRDefault="009321FC" w:rsidP="00B06FAB">
      <w:pPr>
        <w:spacing w:line="480" w:lineRule="auto"/>
        <w:rPr>
          <w:rFonts w:ascii="Times New Roman" w:hAnsi="Times New Roman" w:cs="Times New Roman"/>
          <w:sz w:val="24"/>
          <w:szCs w:val="24"/>
        </w:rPr>
      </w:pPr>
    </w:p>
    <w:p w14:paraId="4F6B55EE" w14:textId="13CD0A68" w:rsidR="006832B1" w:rsidRPr="00B06FAB" w:rsidRDefault="0014536C" w:rsidP="00B06FAB">
      <w:pPr>
        <w:pStyle w:val="Heading1"/>
        <w:spacing w:line="480" w:lineRule="auto"/>
        <w:rPr>
          <w:rFonts w:ascii="Times New Roman" w:hAnsi="Times New Roman" w:cs="Times New Roman"/>
        </w:rPr>
      </w:pPr>
      <w:r w:rsidRPr="00B06FAB">
        <w:rPr>
          <w:rFonts w:ascii="Times New Roman" w:hAnsi="Times New Roman" w:cs="Times New Roman"/>
        </w:rPr>
        <w:lastRenderedPageBreak/>
        <w:t>Chapter</w:t>
      </w:r>
      <w:r w:rsidR="0046505C" w:rsidRPr="00B06FAB">
        <w:rPr>
          <w:rFonts w:ascii="Times New Roman" w:hAnsi="Times New Roman" w:cs="Times New Roman"/>
        </w:rPr>
        <w:t xml:space="preserve"> 1</w:t>
      </w:r>
      <w:r w:rsidR="001731AD" w:rsidRPr="00B06FAB">
        <w:rPr>
          <w:rFonts w:ascii="Times New Roman" w:hAnsi="Times New Roman" w:cs="Times New Roman"/>
        </w:rPr>
        <w:t xml:space="preserve"> </w:t>
      </w:r>
      <w:r w:rsidR="0046505C" w:rsidRPr="00B06FAB">
        <w:rPr>
          <w:rFonts w:ascii="Times New Roman" w:hAnsi="Times New Roman" w:cs="Times New Roman"/>
        </w:rPr>
        <w:t xml:space="preserve">- Historical </w:t>
      </w:r>
      <w:r w:rsidRPr="00B06FAB">
        <w:rPr>
          <w:rFonts w:ascii="Times New Roman" w:hAnsi="Times New Roman" w:cs="Times New Roman"/>
        </w:rPr>
        <w:t>Summary</w:t>
      </w:r>
    </w:p>
    <w:p w14:paraId="0BBF6AFE" w14:textId="404D8A92" w:rsidR="00D025FA" w:rsidRPr="00AA2CE7" w:rsidRDefault="00D025FA"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A </w:t>
      </w:r>
      <w:r w:rsidR="00E863DE" w:rsidRPr="00AA2CE7">
        <w:rPr>
          <w:rFonts w:ascii="Times New Roman" w:hAnsi="Times New Roman" w:cs="Times New Roman"/>
          <w:sz w:val="24"/>
          <w:szCs w:val="24"/>
        </w:rPr>
        <w:t>thorough</w:t>
      </w:r>
      <w:r w:rsidRPr="00AA2CE7">
        <w:rPr>
          <w:rFonts w:ascii="Times New Roman" w:hAnsi="Times New Roman" w:cs="Times New Roman"/>
          <w:sz w:val="24"/>
          <w:szCs w:val="24"/>
        </w:rPr>
        <w:t xml:space="preserve"> grasp of both sides of the argument necessitates a </w:t>
      </w:r>
      <w:r w:rsidR="00E863DE" w:rsidRPr="00AA2CE7">
        <w:rPr>
          <w:rFonts w:ascii="Times New Roman" w:hAnsi="Times New Roman" w:cs="Times New Roman"/>
          <w:sz w:val="24"/>
          <w:szCs w:val="24"/>
        </w:rPr>
        <w:t>summarized</w:t>
      </w:r>
      <w:r w:rsidRPr="00AA2CE7">
        <w:rPr>
          <w:rFonts w:ascii="Times New Roman" w:hAnsi="Times New Roman" w:cs="Times New Roman"/>
          <w:sz w:val="24"/>
          <w:szCs w:val="24"/>
        </w:rPr>
        <w:t xml:space="preserve"> historical examination. Throughout the Civil War, President Abraham Lincoln grappled with </w:t>
      </w:r>
      <w:r w:rsidR="00E863DE" w:rsidRPr="00AA2CE7">
        <w:rPr>
          <w:rFonts w:ascii="Times New Roman" w:hAnsi="Times New Roman" w:cs="Times New Roman"/>
          <w:sz w:val="24"/>
          <w:szCs w:val="24"/>
        </w:rPr>
        <w:t>numerous</w:t>
      </w:r>
      <w:r w:rsidRPr="00AA2CE7">
        <w:rPr>
          <w:rFonts w:ascii="Times New Roman" w:hAnsi="Times New Roman" w:cs="Times New Roman"/>
          <w:sz w:val="24"/>
          <w:szCs w:val="24"/>
        </w:rPr>
        <w:t xml:space="preserve"> political and moral challenges, especially regarding slavery. Despite his </w:t>
      </w:r>
      <w:r w:rsidRPr="00AA2CE7">
        <w:rPr>
          <w:rFonts w:ascii="Times New Roman" w:hAnsi="Times New Roman" w:cs="Times New Roman"/>
          <w:i/>
          <w:iCs/>
          <w:sz w:val="24"/>
          <w:szCs w:val="24"/>
        </w:rPr>
        <w:t xml:space="preserve">personal </w:t>
      </w:r>
      <w:r w:rsidRPr="00AA2CE7">
        <w:rPr>
          <w:rFonts w:ascii="Times New Roman" w:hAnsi="Times New Roman" w:cs="Times New Roman"/>
          <w:sz w:val="24"/>
          <w:szCs w:val="24"/>
        </w:rPr>
        <w:t xml:space="preserve">disdain for the moral abhorrence of slavery, he </w:t>
      </w:r>
      <w:r w:rsidR="00E863DE" w:rsidRPr="00AA2CE7">
        <w:rPr>
          <w:rFonts w:ascii="Times New Roman" w:hAnsi="Times New Roman" w:cs="Times New Roman"/>
          <w:sz w:val="24"/>
          <w:szCs w:val="24"/>
        </w:rPr>
        <w:t xml:space="preserve">believed </w:t>
      </w:r>
      <w:r w:rsidRPr="00AA2CE7">
        <w:rPr>
          <w:rFonts w:ascii="Times New Roman" w:hAnsi="Times New Roman" w:cs="Times New Roman"/>
          <w:sz w:val="24"/>
          <w:szCs w:val="24"/>
        </w:rPr>
        <w:t xml:space="preserve">that the Constitution protected the rights of slaveholders where the practice was legal. Rather than immediate abolition, Lincoln initially leaned towards </w:t>
      </w:r>
      <w:r w:rsidR="00801E5E" w:rsidRPr="00AA2CE7">
        <w:rPr>
          <w:rFonts w:ascii="Times New Roman" w:hAnsi="Times New Roman" w:cs="Times New Roman"/>
          <w:sz w:val="24"/>
          <w:szCs w:val="24"/>
        </w:rPr>
        <w:t>gradual</w:t>
      </w:r>
      <w:r w:rsidRPr="00AA2CE7">
        <w:rPr>
          <w:rFonts w:ascii="Times New Roman" w:hAnsi="Times New Roman" w:cs="Times New Roman"/>
          <w:sz w:val="24"/>
          <w:szCs w:val="24"/>
        </w:rPr>
        <w:t xml:space="preserve"> emancipation, </w:t>
      </w:r>
      <w:r w:rsidR="00801E5E" w:rsidRPr="00AA2CE7">
        <w:rPr>
          <w:rFonts w:ascii="Times New Roman" w:hAnsi="Times New Roman" w:cs="Times New Roman"/>
          <w:sz w:val="24"/>
          <w:szCs w:val="24"/>
        </w:rPr>
        <w:t xml:space="preserve">financially </w:t>
      </w:r>
      <w:r w:rsidRPr="00AA2CE7">
        <w:rPr>
          <w:rFonts w:ascii="Times New Roman" w:hAnsi="Times New Roman" w:cs="Times New Roman"/>
          <w:sz w:val="24"/>
          <w:szCs w:val="24"/>
        </w:rPr>
        <w:t xml:space="preserve">compensating slave owners. Moreover, he advocated for the resettlement of freed slaves in Africa or elsewhere where they could form </w:t>
      </w:r>
      <w:r w:rsidR="00801E5E" w:rsidRPr="00AA2CE7">
        <w:rPr>
          <w:rFonts w:ascii="Times New Roman" w:hAnsi="Times New Roman" w:cs="Times New Roman"/>
          <w:sz w:val="24"/>
          <w:szCs w:val="24"/>
        </w:rPr>
        <w:t>new</w:t>
      </w:r>
      <w:r w:rsidRPr="00AA2CE7">
        <w:rPr>
          <w:rFonts w:ascii="Times New Roman" w:hAnsi="Times New Roman" w:cs="Times New Roman"/>
          <w:sz w:val="24"/>
          <w:szCs w:val="24"/>
        </w:rPr>
        <w:t xml:space="preserve"> communities.</w:t>
      </w:r>
      <w:r w:rsidR="00801E5E" w:rsidRPr="00AA2CE7">
        <w:rPr>
          <w:rFonts w:ascii="Times New Roman" w:hAnsi="Times New Roman" w:cs="Times New Roman"/>
          <w:sz w:val="24"/>
          <w:szCs w:val="24"/>
        </w:rPr>
        <w:t xml:space="preserve"> A few of these colonies still exist today.</w:t>
      </w:r>
    </w:p>
    <w:p w14:paraId="49785542" w14:textId="77777777" w:rsidR="00D025FA" w:rsidRPr="00AA2CE7" w:rsidRDefault="00D025FA" w:rsidP="00B06FAB">
      <w:pPr>
        <w:spacing w:line="480" w:lineRule="auto"/>
        <w:rPr>
          <w:rFonts w:ascii="Times New Roman" w:hAnsi="Times New Roman" w:cs="Times New Roman"/>
          <w:sz w:val="24"/>
          <w:szCs w:val="24"/>
        </w:rPr>
      </w:pPr>
    </w:p>
    <w:p w14:paraId="286BADA7" w14:textId="69AF50D3" w:rsidR="00D025FA" w:rsidRPr="00AA2CE7" w:rsidRDefault="00D025FA"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With the Civil War's outbreak in 1861, Lincoln found the urgency to adopt a decisive stance on slavery. He </w:t>
      </w:r>
      <w:r w:rsidR="00A51C5E" w:rsidRPr="00AA2CE7">
        <w:rPr>
          <w:rFonts w:ascii="Times New Roman" w:hAnsi="Times New Roman" w:cs="Times New Roman"/>
          <w:sz w:val="24"/>
          <w:szCs w:val="24"/>
        </w:rPr>
        <w:t>believed</w:t>
      </w:r>
      <w:r w:rsidRPr="00AA2CE7">
        <w:rPr>
          <w:rFonts w:ascii="Times New Roman" w:hAnsi="Times New Roman" w:cs="Times New Roman"/>
          <w:sz w:val="24"/>
          <w:szCs w:val="24"/>
        </w:rPr>
        <w:t xml:space="preserve"> that emancipation could cripple the Confederacy and fortify the Union. Lincoln started deliberating on a proclamation that would liberate the slaves in the </w:t>
      </w:r>
      <w:r w:rsidRPr="00AA2CE7">
        <w:rPr>
          <w:rFonts w:ascii="Times New Roman" w:hAnsi="Times New Roman" w:cs="Times New Roman"/>
          <w:i/>
          <w:iCs/>
          <w:sz w:val="24"/>
          <w:szCs w:val="24"/>
        </w:rPr>
        <w:t>secessionist</w:t>
      </w:r>
      <w:r w:rsidRPr="00AA2CE7">
        <w:rPr>
          <w:rFonts w:ascii="Times New Roman" w:hAnsi="Times New Roman" w:cs="Times New Roman"/>
          <w:sz w:val="24"/>
          <w:szCs w:val="24"/>
        </w:rPr>
        <w:t xml:space="preserve"> states, arguing its military necessity. He sought his cabinet's counsel, who urged caution, recommending that such a pivotal move should follow a Union victory to avoid the appearance of desperation. The Battle of Antietam in September 1862 </w:t>
      </w:r>
      <w:r w:rsidR="00A7423A" w:rsidRPr="00AA2CE7">
        <w:rPr>
          <w:rFonts w:ascii="Times New Roman" w:hAnsi="Times New Roman" w:cs="Times New Roman"/>
          <w:sz w:val="24"/>
          <w:szCs w:val="24"/>
        </w:rPr>
        <w:t>presented</w:t>
      </w:r>
      <w:r w:rsidR="00CD4698" w:rsidRPr="00AA2CE7">
        <w:rPr>
          <w:rFonts w:ascii="Times New Roman" w:hAnsi="Times New Roman" w:cs="Times New Roman"/>
          <w:sz w:val="24"/>
          <w:szCs w:val="24"/>
        </w:rPr>
        <w:t xml:space="preserve"> a perfect opportunity</w:t>
      </w:r>
      <w:r w:rsidRPr="00AA2CE7">
        <w:rPr>
          <w:rFonts w:ascii="Times New Roman" w:hAnsi="Times New Roman" w:cs="Times New Roman"/>
          <w:sz w:val="24"/>
          <w:szCs w:val="24"/>
        </w:rPr>
        <w:t xml:space="preserve"> for Lincoln to announce a preliminary Emancipation Proclamation, stating that as of January 1, 1863, slaves in the rebel states would be </w:t>
      </w:r>
      <w:r w:rsidR="00A7423A" w:rsidRPr="00AA2CE7">
        <w:rPr>
          <w:rFonts w:ascii="Times New Roman" w:hAnsi="Times New Roman" w:cs="Times New Roman"/>
          <w:sz w:val="24"/>
          <w:szCs w:val="24"/>
        </w:rPr>
        <w:t>“forever free”</w:t>
      </w:r>
      <w:r w:rsidRPr="00AA2CE7">
        <w:rPr>
          <w:rFonts w:ascii="Times New Roman" w:hAnsi="Times New Roman" w:cs="Times New Roman"/>
          <w:sz w:val="24"/>
          <w:szCs w:val="24"/>
        </w:rPr>
        <w:t>.</w:t>
      </w:r>
    </w:p>
    <w:p w14:paraId="45F1AFFE" w14:textId="77777777" w:rsidR="00D025FA" w:rsidRPr="00AA2CE7" w:rsidRDefault="00D025FA" w:rsidP="00B06FAB">
      <w:pPr>
        <w:spacing w:line="480" w:lineRule="auto"/>
        <w:rPr>
          <w:rFonts w:ascii="Times New Roman" w:hAnsi="Times New Roman" w:cs="Times New Roman"/>
          <w:sz w:val="24"/>
          <w:szCs w:val="24"/>
        </w:rPr>
      </w:pPr>
    </w:p>
    <w:p w14:paraId="63F97252" w14:textId="7B570FC4" w:rsidR="00D025FA" w:rsidRPr="00AA2CE7" w:rsidRDefault="00D025FA"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As expected, the proclamation sparked </w:t>
      </w:r>
      <w:r w:rsidR="00A7423A" w:rsidRPr="00AA2CE7">
        <w:rPr>
          <w:rFonts w:ascii="Times New Roman" w:hAnsi="Times New Roman" w:cs="Times New Roman"/>
          <w:sz w:val="24"/>
          <w:szCs w:val="24"/>
        </w:rPr>
        <w:t>mixed</w:t>
      </w:r>
      <w:r w:rsidRPr="00AA2CE7">
        <w:rPr>
          <w:rFonts w:ascii="Times New Roman" w:hAnsi="Times New Roman" w:cs="Times New Roman"/>
          <w:sz w:val="24"/>
          <w:szCs w:val="24"/>
        </w:rPr>
        <w:t xml:space="preserve"> reactions. Many abolitionists hailed Lincoln's moral leadership, while others chastised him for not acting more aggressively or sooner. Slaveholders either reviled him as a constitutional violator or harbored hopes he might </w:t>
      </w:r>
      <w:r w:rsidRPr="00AA2CE7">
        <w:rPr>
          <w:rFonts w:ascii="Times New Roman" w:hAnsi="Times New Roman" w:cs="Times New Roman"/>
          <w:sz w:val="24"/>
          <w:szCs w:val="24"/>
        </w:rPr>
        <w:lastRenderedPageBreak/>
        <w:t>reconsider. The mixed response was not exclusive to the white populace, as enslaved individuals also exhibited varied reactions, ranging from joy and skepticism to outright ignorance about the proclamation.</w:t>
      </w:r>
    </w:p>
    <w:p w14:paraId="73A3A5D4" w14:textId="77777777" w:rsidR="00D025FA" w:rsidRPr="00AA2CE7" w:rsidRDefault="00D025FA" w:rsidP="00B06FAB">
      <w:pPr>
        <w:spacing w:line="480" w:lineRule="auto"/>
        <w:rPr>
          <w:rFonts w:ascii="Times New Roman" w:hAnsi="Times New Roman" w:cs="Times New Roman"/>
          <w:sz w:val="24"/>
          <w:szCs w:val="24"/>
        </w:rPr>
      </w:pPr>
    </w:p>
    <w:p w14:paraId="681DA163" w14:textId="77777777" w:rsidR="00D025FA" w:rsidRPr="00AA2CE7" w:rsidRDefault="00D025FA"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Lincoln held steadfast despite facing considerable pressure, refining his proclamation over the following months before signing it into law on January 1, 1863. This final Emancipation Proclamation had several noteworthy characteristics, such as being restricted to states that had seceded, exempting Union-controlled Confederate regions, allowing freed slaves to enlist in the Union's military, authorizing seizure of rebel property, and declaring emancipation as a necessary war measure.</w:t>
      </w:r>
    </w:p>
    <w:p w14:paraId="53C5380B" w14:textId="77777777" w:rsidR="00D025FA" w:rsidRPr="00AA2CE7" w:rsidRDefault="00D025FA" w:rsidP="00B06FAB">
      <w:pPr>
        <w:spacing w:line="480" w:lineRule="auto"/>
        <w:rPr>
          <w:rFonts w:ascii="Times New Roman" w:hAnsi="Times New Roman" w:cs="Times New Roman"/>
          <w:sz w:val="24"/>
          <w:szCs w:val="24"/>
        </w:rPr>
      </w:pPr>
    </w:p>
    <w:p w14:paraId="5003D91C" w14:textId="71F05618" w:rsidR="00D025FA" w:rsidRPr="00AA2CE7" w:rsidRDefault="00D025FA"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Emancipation Proclamation was not a </w:t>
      </w:r>
      <w:r w:rsidR="0056107B" w:rsidRPr="00AA2CE7">
        <w:rPr>
          <w:rFonts w:ascii="Times New Roman" w:hAnsi="Times New Roman" w:cs="Times New Roman"/>
          <w:sz w:val="24"/>
          <w:szCs w:val="24"/>
        </w:rPr>
        <w:t>“</w:t>
      </w:r>
      <w:r w:rsidRPr="00AA2CE7">
        <w:rPr>
          <w:rFonts w:ascii="Times New Roman" w:hAnsi="Times New Roman" w:cs="Times New Roman"/>
          <w:sz w:val="24"/>
          <w:szCs w:val="24"/>
        </w:rPr>
        <w:t>magic bullet</w:t>
      </w:r>
      <w:r w:rsidR="0056107B" w:rsidRPr="00AA2CE7">
        <w:rPr>
          <w:rFonts w:ascii="Times New Roman" w:hAnsi="Times New Roman" w:cs="Times New Roman"/>
          <w:sz w:val="24"/>
          <w:szCs w:val="24"/>
        </w:rPr>
        <w:t>”</w:t>
      </w:r>
      <w:r w:rsidRPr="00AA2CE7">
        <w:rPr>
          <w:rFonts w:ascii="Times New Roman" w:hAnsi="Times New Roman" w:cs="Times New Roman"/>
          <w:sz w:val="24"/>
          <w:szCs w:val="24"/>
        </w:rPr>
        <w:t xml:space="preserve"> to eliminate slavery. It merely freed those who could escape or were liberated by Union soldiers, leaving half a million slaves in the border states and another 300,000 in Union-occupied Confederate regions. It didn't resolve the legal status or civil rights of freed slaves either. Nonetheless, it catalyzed a profound shift in the war's trajectory, elevating the conflict from a fight for the Union to a struggle for human freedom. It invigorated African Americans to join the Union forces and deterred foreign intervention from Britain and France, who were hesitant to back the Confederacy.</w:t>
      </w:r>
    </w:p>
    <w:p w14:paraId="3EACDC37" w14:textId="77777777" w:rsidR="00D025FA" w:rsidRPr="00AA2CE7" w:rsidRDefault="00D025FA" w:rsidP="00B06FAB">
      <w:pPr>
        <w:spacing w:line="480" w:lineRule="auto"/>
        <w:rPr>
          <w:rFonts w:ascii="Times New Roman" w:hAnsi="Times New Roman" w:cs="Times New Roman"/>
          <w:sz w:val="24"/>
          <w:szCs w:val="24"/>
        </w:rPr>
      </w:pPr>
    </w:p>
    <w:p w14:paraId="08890A0B" w14:textId="77777777" w:rsidR="00D025FA" w:rsidRPr="00AA2CE7" w:rsidRDefault="00D025FA"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While the Emancipation Proclamation did not fully eradicate slavery, it crucially paved the path to abolition. Aware that his proclamation's war power foundation might be questioned or overturned post-war, Lincoln championed a constitutional amendment banning slavery </w:t>
      </w:r>
      <w:r w:rsidRPr="00AA2CE7">
        <w:rPr>
          <w:rFonts w:ascii="Times New Roman" w:hAnsi="Times New Roman" w:cs="Times New Roman"/>
          <w:sz w:val="24"/>
          <w:szCs w:val="24"/>
        </w:rPr>
        <w:lastRenderedPageBreak/>
        <w:t>nationwide. He pushed for the swift enactment of this amendment, dubbing it a "king's cure for all evils," and ran his 1864 reelection campaign on a platform of ending slavery and restoring the Union.</w:t>
      </w:r>
    </w:p>
    <w:p w14:paraId="0C52F63B" w14:textId="77777777" w:rsidR="00D025FA" w:rsidRPr="00AA2CE7" w:rsidRDefault="00D025FA" w:rsidP="00B06FAB">
      <w:pPr>
        <w:spacing w:line="480" w:lineRule="auto"/>
        <w:rPr>
          <w:rFonts w:ascii="Times New Roman" w:hAnsi="Times New Roman" w:cs="Times New Roman"/>
          <w:sz w:val="24"/>
          <w:szCs w:val="24"/>
        </w:rPr>
      </w:pPr>
    </w:p>
    <w:p w14:paraId="5A7112AD" w14:textId="65BCEBAE" w:rsidR="005B7F20" w:rsidRPr="00AA2CE7" w:rsidRDefault="00D025FA"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The 13th Amendment, abolishing slavery except as a criminal punishment, passed Congress with Lincoln's emphatic endorsement. It was the first of three Reconstruction Amendments designed to ensure African Americans' rights and equality post-war. The following 14th and 15th Amendments established citizenship for all individuals born in the United States and voting rights for all male citizens, irrespective of their racial background.</w:t>
      </w:r>
    </w:p>
    <w:p w14:paraId="032A673E" w14:textId="77777777" w:rsidR="00FA6B3F" w:rsidRPr="00AA2CE7" w:rsidRDefault="00FA6B3F" w:rsidP="00B06FAB">
      <w:pPr>
        <w:spacing w:line="480" w:lineRule="auto"/>
        <w:rPr>
          <w:rFonts w:ascii="Times New Roman" w:hAnsi="Times New Roman" w:cs="Times New Roman"/>
          <w:sz w:val="24"/>
          <w:szCs w:val="24"/>
        </w:rPr>
      </w:pPr>
    </w:p>
    <w:p w14:paraId="36EDE22D" w14:textId="7DA22DFC" w:rsidR="00C31C60" w:rsidRPr="00B06FAB" w:rsidRDefault="0014536C" w:rsidP="00B06FAB">
      <w:pPr>
        <w:pStyle w:val="Heading1"/>
        <w:spacing w:line="480" w:lineRule="auto"/>
        <w:rPr>
          <w:rFonts w:ascii="Times New Roman" w:hAnsi="Times New Roman" w:cs="Times New Roman"/>
        </w:rPr>
      </w:pPr>
      <w:r w:rsidRPr="00B06FAB">
        <w:rPr>
          <w:rFonts w:ascii="Times New Roman" w:hAnsi="Times New Roman" w:cs="Times New Roman"/>
        </w:rPr>
        <w:t>Chapter</w:t>
      </w:r>
      <w:r w:rsidR="00BE0413" w:rsidRPr="00B06FAB">
        <w:rPr>
          <w:rFonts w:ascii="Times New Roman" w:hAnsi="Times New Roman" w:cs="Times New Roman"/>
        </w:rPr>
        <w:t xml:space="preserve"> 2</w:t>
      </w:r>
      <w:r w:rsidR="009556A5" w:rsidRPr="00B06FAB">
        <w:rPr>
          <w:rFonts w:ascii="Times New Roman" w:hAnsi="Times New Roman" w:cs="Times New Roman"/>
        </w:rPr>
        <w:t xml:space="preserve"> - </w:t>
      </w:r>
      <w:r w:rsidR="00BE0413" w:rsidRPr="00B06FAB">
        <w:rPr>
          <w:rFonts w:ascii="Times New Roman" w:hAnsi="Times New Roman" w:cs="Times New Roman"/>
        </w:rPr>
        <w:t xml:space="preserve">Comparative </w:t>
      </w:r>
      <w:r w:rsidR="003D42C5" w:rsidRPr="00B06FAB">
        <w:rPr>
          <w:rFonts w:ascii="Times New Roman" w:hAnsi="Times New Roman" w:cs="Times New Roman"/>
        </w:rPr>
        <w:t>A</w:t>
      </w:r>
      <w:r w:rsidR="00BE0413" w:rsidRPr="00B06FAB">
        <w:rPr>
          <w:rFonts w:ascii="Times New Roman" w:hAnsi="Times New Roman" w:cs="Times New Roman"/>
        </w:rPr>
        <w:t>pproach</w:t>
      </w:r>
    </w:p>
    <w:p w14:paraId="6D54B27F" w14:textId="5AC4473D" w:rsidR="00552C45" w:rsidRPr="00AA2CE7" w:rsidRDefault="00552C45" w:rsidP="00B06FAB">
      <w:pPr>
        <w:spacing w:line="480" w:lineRule="auto"/>
        <w:ind w:firstLine="720"/>
        <w:rPr>
          <w:rFonts w:ascii="Times New Roman" w:eastAsiaTheme="majorEastAsia" w:hAnsi="Times New Roman" w:cs="Times New Roman"/>
          <w:color w:val="2F5496" w:themeColor="accent1" w:themeShade="BF"/>
          <w:sz w:val="28"/>
          <w:szCs w:val="28"/>
        </w:rPr>
      </w:pPr>
      <w:r w:rsidRPr="00AA2CE7">
        <w:rPr>
          <w:rFonts w:ascii="Times New Roman" w:hAnsi="Times New Roman" w:cs="Times New Roman"/>
          <w:sz w:val="24"/>
          <w:szCs w:val="24"/>
        </w:rPr>
        <w:t xml:space="preserve">To truly delve into Lincoln's role as an emancipator, a rich perspective can be gained by comparing him to his contemporaries, such as Frederick Douglass, Harriet Tubman, and John Brown. Each of these individuals possessed a unique viewpoint on the issue of slavery, driven by their personal experiences and ideologies, and each had a </w:t>
      </w:r>
      <w:r w:rsidRPr="00AA2CE7">
        <w:rPr>
          <w:rFonts w:ascii="Times New Roman" w:hAnsi="Times New Roman" w:cs="Times New Roman"/>
          <w:sz w:val="24"/>
          <w:szCs w:val="24"/>
        </w:rPr>
        <w:t>unique</w:t>
      </w:r>
      <w:r w:rsidRPr="00AA2CE7">
        <w:rPr>
          <w:rFonts w:ascii="Times New Roman" w:hAnsi="Times New Roman" w:cs="Times New Roman"/>
          <w:sz w:val="24"/>
          <w:szCs w:val="24"/>
        </w:rPr>
        <w:t xml:space="preserve"> perspective on Lincoln's contributions to the cause.</w:t>
      </w:r>
    </w:p>
    <w:p w14:paraId="6550AB4B" w14:textId="77777777" w:rsidR="00552C45" w:rsidRPr="00AA2CE7" w:rsidRDefault="00552C45" w:rsidP="00B06FAB">
      <w:pPr>
        <w:spacing w:line="480" w:lineRule="auto"/>
        <w:rPr>
          <w:rFonts w:ascii="Times New Roman" w:hAnsi="Times New Roman" w:cs="Times New Roman"/>
          <w:sz w:val="24"/>
          <w:szCs w:val="24"/>
        </w:rPr>
      </w:pPr>
    </w:p>
    <w:p w14:paraId="62C85182" w14:textId="2ABA3100" w:rsidR="00552C45" w:rsidRPr="00AA2CE7" w:rsidRDefault="00552C4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Frederick Douglass stands as one of the most prominent abolitionists of the era. Born into slavery, he escaped and dedicated his life to abolition, harnessing his skills as an eloquent orator</w:t>
      </w:r>
      <w:r w:rsidRPr="00AA2CE7">
        <w:rPr>
          <w:rFonts w:ascii="Times New Roman" w:hAnsi="Times New Roman" w:cs="Times New Roman"/>
          <w:sz w:val="24"/>
          <w:szCs w:val="24"/>
        </w:rPr>
        <w:t xml:space="preserve"> and</w:t>
      </w:r>
      <w:r w:rsidRPr="00AA2CE7">
        <w:rPr>
          <w:rFonts w:ascii="Times New Roman" w:hAnsi="Times New Roman" w:cs="Times New Roman"/>
          <w:sz w:val="24"/>
          <w:szCs w:val="24"/>
        </w:rPr>
        <w:t xml:space="preserve"> talented writer. With a voice that reverberated across the nation, he depicted the horrors of slavery, all while demanding justice and equality for African Americans. Douglass' influence </w:t>
      </w:r>
      <w:r w:rsidRPr="00AA2CE7">
        <w:rPr>
          <w:rFonts w:ascii="Times New Roman" w:hAnsi="Times New Roman" w:cs="Times New Roman"/>
          <w:sz w:val="24"/>
          <w:szCs w:val="24"/>
        </w:rPr>
        <w:lastRenderedPageBreak/>
        <w:t xml:space="preserve">reached the White House; he advised Lincoln on several occasions, prompting him to issue the Emancipation Proclamation and enlist black soldiers. Despite their </w:t>
      </w:r>
      <w:proofErr w:type="gramStart"/>
      <w:r w:rsidRPr="00AA2CE7">
        <w:rPr>
          <w:rFonts w:ascii="Times New Roman" w:hAnsi="Times New Roman" w:cs="Times New Roman"/>
          <w:sz w:val="24"/>
          <w:szCs w:val="24"/>
        </w:rPr>
        <w:t>sometimes uneasy</w:t>
      </w:r>
      <w:proofErr w:type="gramEnd"/>
      <w:r w:rsidRPr="00AA2CE7">
        <w:rPr>
          <w:rFonts w:ascii="Times New Roman" w:hAnsi="Times New Roman" w:cs="Times New Roman"/>
          <w:sz w:val="24"/>
          <w:szCs w:val="24"/>
        </w:rPr>
        <w:t xml:space="preserve"> relationship, Douglass held Lincoln in high regard, praising him as the first man of significance he could converse with freely without a reminder of racial difference.</w:t>
      </w:r>
    </w:p>
    <w:p w14:paraId="39EBCC55" w14:textId="77777777" w:rsidR="00552C45" w:rsidRPr="00AA2CE7" w:rsidRDefault="00552C45" w:rsidP="00B06FAB">
      <w:pPr>
        <w:spacing w:line="480" w:lineRule="auto"/>
        <w:rPr>
          <w:rFonts w:ascii="Times New Roman" w:hAnsi="Times New Roman" w:cs="Times New Roman"/>
          <w:sz w:val="24"/>
          <w:szCs w:val="24"/>
        </w:rPr>
      </w:pPr>
    </w:p>
    <w:p w14:paraId="260AA622" w14:textId="665D9CF7" w:rsidR="00552C45" w:rsidRPr="00AA2CE7" w:rsidRDefault="00552C4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However, Douglass was often critical of Lincoln's caution and calculated approach towards slavery, accusing him of prioritizing the preservation of the Union over the immediate emancipation of enslaved individuals. He was deeply disheartened by Lincoln's support for colonization schemes to send freed slaves to Africa or other places, a strategy Douglass vehemently rejected. He openly disagreed with Lincoln's interpretation that the Constitution protected slavery in existing states, seeing instead a document that could be wielded to abolish the institution altogether.</w:t>
      </w:r>
    </w:p>
    <w:p w14:paraId="0194243F" w14:textId="77777777" w:rsidR="00552C45" w:rsidRPr="00AA2CE7" w:rsidRDefault="00552C45" w:rsidP="00B06FAB">
      <w:pPr>
        <w:spacing w:line="480" w:lineRule="auto"/>
        <w:rPr>
          <w:rFonts w:ascii="Times New Roman" w:hAnsi="Times New Roman" w:cs="Times New Roman"/>
          <w:sz w:val="24"/>
          <w:szCs w:val="24"/>
        </w:rPr>
      </w:pPr>
    </w:p>
    <w:p w14:paraId="2B3F39B6" w14:textId="17BCA935" w:rsidR="00552C45" w:rsidRPr="00AA2CE7" w:rsidRDefault="00552C4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Harriet Tubman, another formerly enslaved person, was no less influential. Known as the 'Moses' of her people, she became a heroic conductor of the Underground Railroad. Risking her own life </w:t>
      </w:r>
      <w:r w:rsidR="006B52D2" w:rsidRPr="00AA2CE7">
        <w:rPr>
          <w:rFonts w:ascii="Times New Roman" w:hAnsi="Times New Roman" w:cs="Times New Roman"/>
          <w:sz w:val="24"/>
          <w:szCs w:val="24"/>
        </w:rPr>
        <w:t xml:space="preserve">multiple times, </w:t>
      </w:r>
      <w:r w:rsidRPr="00AA2CE7">
        <w:rPr>
          <w:rFonts w:ascii="Times New Roman" w:hAnsi="Times New Roman" w:cs="Times New Roman"/>
          <w:sz w:val="24"/>
          <w:szCs w:val="24"/>
        </w:rPr>
        <w:t>she guided hundreds of enslaved individuals to freedom through a labyrinth of secret safehouses and routes. During the Civil War, Tubman demonstrated exceptional leadership, serving as a spy, scout, nurse, and even commanding an operation that resulted in the liberation of over 700 enslaved individuals.</w:t>
      </w:r>
    </w:p>
    <w:p w14:paraId="3395D722" w14:textId="77777777" w:rsidR="00552C45" w:rsidRPr="00AA2CE7" w:rsidRDefault="00552C45" w:rsidP="00B06FAB">
      <w:pPr>
        <w:spacing w:line="480" w:lineRule="auto"/>
        <w:rPr>
          <w:rFonts w:ascii="Times New Roman" w:hAnsi="Times New Roman" w:cs="Times New Roman"/>
          <w:sz w:val="24"/>
          <w:szCs w:val="24"/>
        </w:rPr>
      </w:pPr>
    </w:p>
    <w:p w14:paraId="166AF46E" w14:textId="77777777" w:rsidR="00552C45" w:rsidRPr="00AA2CE7" w:rsidRDefault="00552C4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Tubman recognized Lincoln's role in the fight against slavery but found herself frustrated with his policies. She perceived Lincoln's actions as too hesitant and indecisive when it came to </w:t>
      </w:r>
      <w:r w:rsidRPr="00AA2CE7">
        <w:rPr>
          <w:rFonts w:ascii="Times New Roman" w:hAnsi="Times New Roman" w:cs="Times New Roman"/>
          <w:sz w:val="24"/>
          <w:szCs w:val="24"/>
        </w:rPr>
        <w:lastRenderedPageBreak/>
        <w:t>freeing enslaved people. Tubman criticized Lincoln's treatment of black soldiers in the Union army, expressing her dissatisfaction with the inequality in pay and conditions they faced. She respected Lincoln as a great man but also held him accountable for his prejudices against people of color.</w:t>
      </w:r>
    </w:p>
    <w:p w14:paraId="202FDD38" w14:textId="77777777" w:rsidR="00552C45" w:rsidRPr="00AA2CE7" w:rsidRDefault="00552C45" w:rsidP="00B06FAB">
      <w:pPr>
        <w:spacing w:line="480" w:lineRule="auto"/>
        <w:rPr>
          <w:rFonts w:ascii="Times New Roman" w:hAnsi="Times New Roman" w:cs="Times New Roman"/>
          <w:sz w:val="24"/>
          <w:szCs w:val="24"/>
        </w:rPr>
      </w:pPr>
    </w:p>
    <w:p w14:paraId="6746607B" w14:textId="5CE24901" w:rsidR="00552C45" w:rsidRPr="00AA2CE7" w:rsidRDefault="00552C4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John Brown, on the other end of the abolitionist spectrum, was a radical activist who firmly believed in the necessity of violent action to overthrow slavery. Fueled by </w:t>
      </w:r>
      <w:r w:rsidR="00561E9A" w:rsidRPr="00AA2CE7">
        <w:rPr>
          <w:rFonts w:ascii="Times New Roman" w:hAnsi="Times New Roman" w:cs="Times New Roman"/>
          <w:sz w:val="24"/>
          <w:szCs w:val="24"/>
        </w:rPr>
        <w:t xml:space="preserve">a </w:t>
      </w:r>
      <w:r w:rsidRPr="00AA2CE7">
        <w:rPr>
          <w:rFonts w:ascii="Times New Roman" w:hAnsi="Times New Roman" w:cs="Times New Roman"/>
          <w:sz w:val="24"/>
          <w:szCs w:val="24"/>
        </w:rPr>
        <w:t>deep religious conviction, he viewed his mission to end slavery as a divine one, leading several armed assaults against pro-slavery forces and even executing a daring raid on the federal arsenal at Harpers Ferry, intending to ignite a slave rebellion.</w:t>
      </w:r>
    </w:p>
    <w:p w14:paraId="11F03A8C" w14:textId="77777777" w:rsidR="00552C45" w:rsidRPr="00AA2CE7" w:rsidRDefault="00552C45" w:rsidP="00B06FAB">
      <w:pPr>
        <w:spacing w:line="480" w:lineRule="auto"/>
        <w:rPr>
          <w:rFonts w:ascii="Times New Roman" w:hAnsi="Times New Roman" w:cs="Times New Roman"/>
          <w:sz w:val="24"/>
          <w:szCs w:val="24"/>
        </w:rPr>
      </w:pPr>
    </w:p>
    <w:p w14:paraId="4802BF36" w14:textId="77777777" w:rsidR="00552C45" w:rsidRPr="00AA2CE7" w:rsidRDefault="00552C4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Brown held respect for Lincoln's opposition to slavery but viewed him as too moderate and compromising on the issue. He didn't believe that peaceful means or political channels would suffice to eradicate slavery. While he acknowledged Lincoln as a "good man," he also asserted that Lincoln was not a true abolitionist. He doubted that Lincoln would endorse his plan to arm and liberate enslaved people due to Lincoln's conservative nature. He even rejected Lincoln's offer of legal counsel during his trial, showing his disdain for any assistance from those he deemed insufficiently committed to his cause.</w:t>
      </w:r>
    </w:p>
    <w:p w14:paraId="2C6E56DB" w14:textId="77777777" w:rsidR="00552C45" w:rsidRPr="00AA2CE7" w:rsidRDefault="00552C45" w:rsidP="00B06FAB">
      <w:pPr>
        <w:spacing w:line="480" w:lineRule="auto"/>
        <w:rPr>
          <w:rFonts w:ascii="Times New Roman" w:hAnsi="Times New Roman" w:cs="Times New Roman"/>
          <w:sz w:val="24"/>
          <w:szCs w:val="24"/>
        </w:rPr>
      </w:pPr>
    </w:p>
    <w:p w14:paraId="0EAEE7A3" w14:textId="039497FC" w:rsidR="003947F7" w:rsidRPr="00AA2CE7" w:rsidRDefault="003947F7"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Drawing from the reflections of significant figures like Frederick Douglass, Harriet Tubman, and John Brown, a recurring thread emerges: Lincoln</w:t>
      </w:r>
      <w:r w:rsidR="00E96C10" w:rsidRPr="00AA2CE7">
        <w:rPr>
          <w:rFonts w:ascii="Times New Roman" w:hAnsi="Times New Roman" w:cs="Times New Roman"/>
          <w:sz w:val="24"/>
          <w:szCs w:val="24"/>
        </w:rPr>
        <w:t xml:space="preserve"> </w:t>
      </w:r>
      <w:r w:rsidRPr="00AA2CE7">
        <w:rPr>
          <w:rFonts w:ascii="Times New Roman" w:hAnsi="Times New Roman" w:cs="Times New Roman"/>
          <w:sz w:val="24"/>
          <w:szCs w:val="24"/>
        </w:rPr>
        <w:t>appeared as a figure of moderation and conservatism in a time that demanded decisive</w:t>
      </w:r>
      <w:r w:rsidR="00EA01F7" w:rsidRPr="00AA2CE7">
        <w:rPr>
          <w:rFonts w:ascii="Times New Roman" w:hAnsi="Times New Roman" w:cs="Times New Roman"/>
          <w:sz w:val="24"/>
          <w:szCs w:val="24"/>
        </w:rPr>
        <w:t xml:space="preserve"> and immediate</w:t>
      </w:r>
      <w:r w:rsidRPr="00AA2CE7">
        <w:rPr>
          <w:rFonts w:ascii="Times New Roman" w:hAnsi="Times New Roman" w:cs="Times New Roman"/>
          <w:sz w:val="24"/>
          <w:szCs w:val="24"/>
        </w:rPr>
        <w:t xml:space="preserve"> action. These </w:t>
      </w:r>
      <w:r w:rsidRPr="00AA2CE7">
        <w:rPr>
          <w:rFonts w:ascii="Times New Roman" w:hAnsi="Times New Roman" w:cs="Times New Roman"/>
          <w:sz w:val="24"/>
          <w:szCs w:val="24"/>
        </w:rPr>
        <w:lastRenderedPageBreak/>
        <w:t>influential individuals were united in their perception that Lincoln</w:t>
      </w:r>
      <w:r w:rsidR="00EA01F7" w:rsidRPr="00AA2CE7">
        <w:rPr>
          <w:rFonts w:ascii="Times New Roman" w:hAnsi="Times New Roman" w:cs="Times New Roman"/>
          <w:sz w:val="24"/>
          <w:szCs w:val="24"/>
        </w:rPr>
        <w:t xml:space="preserve"> </w:t>
      </w:r>
      <w:r w:rsidRPr="00AA2CE7">
        <w:rPr>
          <w:rFonts w:ascii="Times New Roman" w:hAnsi="Times New Roman" w:cs="Times New Roman"/>
          <w:sz w:val="24"/>
          <w:szCs w:val="24"/>
        </w:rPr>
        <w:t>prioritized the preservation of the Union over the immediate end of slavery.</w:t>
      </w:r>
    </w:p>
    <w:p w14:paraId="0B591780" w14:textId="77777777" w:rsidR="003947F7" w:rsidRPr="00AA2CE7" w:rsidRDefault="003947F7" w:rsidP="00B06FAB">
      <w:pPr>
        <w:spacing w:line="480" w:lineRule="auto"/>
        <w:rPr>
          <w:rFonts w:ascii="Times New Roman" w:hAnsi="Times New Roman" w:cs="Times New Roman"/>
          <w:sz w:val="24"/>
          <w:szCs w:val="24"/>
        </w:rPr>
      </w:pPr>
    </w:p>
    <w:p w14:paraId="3519AD04" w14:textId="38AEF2C6" w:rsidR="003947F7" w:rsidRPr="00AA2CE7" w:rsidRDefault="003947F7"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This shared view among such diverse and influential abolitionists underscores the profound complexity and tension inherent in Lincoln's position as President during one of America's most turbulent times. Balancing the imperatives of a nation divided against itself, Lincoln, in their eyes, seemed to fall short of their abolitionist ideals. However, while </w:t>
      </w:r>
      <w:r w:rsidR="00045F30" w:rsidRPr="00AA2CE7">
        <w:rPr>
          <w:rFonts w:ascii="Times New Roman" w:hAnsi="Times New Roman" w:cs="Times New Roman"/>
          <w:sz w:val="24"/>
          <w:szCs w:val="24"/>
        </w:rPr>
        <w:t>his</w:t>
      </w:r>
      <w:r w:rsidRPr="00AA2CE7">
        <w:rPr>
          <w:rFonts w:ascii="Times New Roman" w:hAnsi="Times New Roman" w:cs="Times New Roman"/>
          <w:sz w:val="24"/>
          <w:szCs w:val="24"/>
        </w:rPr>
        <w:t xml:space="preserve"> contemporaries saw him as more conservative, it does not diminish the significance of the Emancipation Proclamation and Lincoln's crucial role in the eventual abolition of slavery.</w:t>
      </w:r>
    </w:p>
    <w:p w14:paraId="2AF884BB" w14:textId="77777777" w:rsidR="00045F30" w:rsidRPr="00AA2CE7" w:rsidRDefault="00045F30" w:rsidP="00B06FAB">
      <w:pPr>
        <w:spacing w:line="480" w:lineRule="auto"/>
        <w:rPr>
          <w:rFonts w:ascii="Times New Roman" w:hAnsi="Times New Roman" w:cs="Times New Roman"/>
          <w:sz w:val="24"/>
          <w:szCs w:val="24"/>
        </w:rPr>
      </w:pPr>
    </w:p>
    <w:p w14:paraId="0D48E90B" w14:textId="5D2340FA" w:rsidR="00F9337D" w:rsidRPr="00B06FAB" w:rsidRDefault="0014536C" w:rsidP="00B06FAB">
      <w:pPr>
        <w:pStyle w:val="Heading1"/>
        <w:spacing w:line="480" w:lineRule="auto"/>
        <w:rPr>
          <w:rFonts w:ascii="Times New Roman" w:hAnsi="Times New Roman" w:cs="Times New Roman"/>
        </w:rPr>
      </w:pPr>
      <w:r w:rsidRPr="00B06FAB">
        <w:rPr>
          <w:rFonts w:ascii="Times New Roman" w:hAnsi="Times New Roman" w:cs="Times New Roman"/>
        </w:rPr>
        <w:t>Chapter</w:t>
      </w:r>
      <w:r w:rsidR="00F9337D" w:rsidRPr="00B06FAB">
        <w:rPr>
          <w:rFonts w:ascii="Times New Roman" w:hAnsi="Times New Roman" w:cs="Times New Roman"/>
        </w:rPr>
        <w:t xml:space="preserve"> 3 - Sociocultural Impact</w:t>
      </w:r>
      <w:r w:rsidR="00E15AC4" w:rsidRPr="00B06FAB">
        <w:rPr>
          <w:rFonts w:ascii="Times New Roman" w:hAnsi="Times New Roman" w:cs="Times New Roman"/>
        </w:rPr>
        <w:t xml:space="preserve"> of the Emancipation Proclamation </w:t>
      </w:r>
    </w:p>
    <w:p w14:paraId="209387D3" w14:textId="2CA197BF" w:rsidR="00887923" w:rsidRPr="00AA2CE7" w:rsidRDefault="00887923"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Emancipation Proclamation stands as a pivotal document in American history, </w:t>
      </w:r>
      <w:r w:rsidRPr="00AA2CE7">
        <w:rPr>
          <w:rFonts w:ascii="Times New Roman" w:hAnsi="Times New Roman" w:cs="Times New Roman"/>
          <w:sz w:val="24"/>
          <w:szCs w:val="24"/>
        </w:rPr>
        <w:t>forever</w:t>
      </w:r>
      <w:r w:rsidRPr="00AA2CE7">
        <w:rPr>
          <w:rFonts w:ascii="Times New Roman" w:hAnsi="Times New Roman" w:cs="Times New Roman"/>
          <w:sz w:val="24"/>
          <w:szCs w:val="24"/>
        </w:rPr>
        <w:t xml:space="preserve"> shifting the trajectory of the nation and its society. Its implications resonated immediately and continue to reverberate, influencing the outcome of the Civil War, shaping the lives of African Americans, and informing the broader fabric of American society.</w:t>
      </w:r>
    </w:p>
    <w:p w14:paraId="56CE7135" w14:textId="77777777" w:rsidR="00887923" w:rsidRPr="00AA2CE7" w:rsidRDefault="00887923" w:rsidP="00B06FAB">
      <w:pPr>
        <w:spacing w:line="480" w:lineRule="auto"/>
        <w:rPr>
          <w:rFonts w:ascii="Times New Roman" w:hAnsi="Times New Roman" w:cs="Times New Roman"/>
          <w:sz w:val="24"/>
          <w:szCs w:val="24"/>
        </w:rPr>
      </w:pPr>
    </w:p>
    <w:p w14:paraId="48D9EA00" w14:textId="60E2ACF1" w:rsidR="00887923" w:rsidRPr="00AA2CE7" w:rsidRDefault="00887923"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The Emancipation Proclamation, in the context of the Civil War, recast the Union's objective from merely preserving the nation to taking a decisive stance against slavery. It imbued the Union with a moral and diplomatic superiority over the Confederacy, whose economy and military structure were deeply rooted in slavery. The Proclamation enticed thousands</w:t>
      </w:r>
      <w:r w:rsidR="008D68B5" w:rsidRPr="00AA2CE7">
        <w:rPr>
          <w:rFonts w:ascii="Times New Roman" w:hAnsi="Times New Roman" w:cs="Times New Roman"/>
          <w:sz w:val="24"/>
          <w:szCs w:val="24"/>
        </w:rPr>
        <w:t>, if not millions</w:t>
      </w:r>
      <w:r w:rsidRPr="00AA2CE7">
        <w:rPr>
          <w:rFonts w:ascii="Times New Roman" w:hAnsi="Times New Roman" w:cs="Times New Roman"/>
          <w:sz w:val="24"/>
          <w:szCs w:val="24"/>
        </w:rPr>
        <w:t xml:space="preserve"> of enslaved individuals to abandon their captors and cross over to the Union lines, </w:t>
      </w:r>
      <w:r w:rsidRPr="00AA2CE7">
        <w:rPr>
          <w:rFonts w:ascii="Times New Roman" w:hAnsi="Times New Roman" w:cs="Times New Roman"/>
          <w:sz w:val="24"/>
          <w:szCs w:val="24"/>
        </w:rPr>
        <w:lastRenderedPageBreak/>
        <w:t>thereby bolstering the Union's labor force and military ranks. Consequently, by undercutting the Confederate labor pool and augmenting the Union army, the Proclamation became a significant catalyst for the eventual Union triumph.</w:t>
      </w:r>
    </w:p>
    <w:p w14:paraId="6AF2E37B" w14:textId="77777777" w:rsidR="00887923" w:rsidRPr="00AA2CE7" w:rsidRDefault="00887923" w:rsidP="00B06FAB">
      <w:pPr>
        <w:spacing w:line="480" w:lineRule="auto"/>
        <w:rPr>
          <w:rFonts w:ascii="Times New Roman" w:hAnsi="Times New Roman" w:cs="Times New Roman"/>
          <w:sz w:val="24"/>
          <w:szCs w:val="24"/>
        </w:rPr>
      </w:pPr>
    </w:p>
    <w:p w14:paraId="030DCB97" w14:textId="77777777" w:rsidR="00887923" w:rsidRPr="00AA2CE7" w:rsidRDefault="00887923"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For African Americans, the Emancipation Proclamation symbolized hope and the dawn of liberation. It affirmed that all enslaved individuals in the seceded states "are, and henceforward shall be free," marking a groundbreaking shift in their status. The Proclamation also permitted the recruitment of black men into the Union army, offering them the opportunity to actively participate in the fight for their own freedom and citizenship. Despite its limited scope - it did not free all slaves across the nation - the Proclamation laid the groundwork for the eventual enactment of the Thirteenth Amendment in 1865, which conclusively abolished slavery. Encouraged by the Proclamation, African Americans were inspired to claim their rights and stand in defiance of racial prejudice and oppression.</w:t>
      </w:r>
    </w:p>
    <w:p w14:paraId="43481488" w14:textId="77777777" w:rsidR="00887923" w:rsidRPr="00AA2CE7" w:rsidRDefault="00887923" w:rsidP="00B06FAB">
      <w:pPr>
        <w:spacing w:line="480" w:lineRule="auto"/>
        <w:rPr>
          <w:rFonts w:ascii="Times New Roman" w:hAnsi="Times New Roman" w:cs="Times New Roman"/>
          <w:sz w:val="24"/>
          <w:szCs w:val="24"/>
        </w:rPr>
      </w:pPr>
    </w:p>
    <w:p w14:paraId="67F5A5FB" w14:textId="22910BF9" w:rsidR="0082216A" w:rsidRPr="00AA2CE7" w:rsidRDefault="00887923"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Considering the broader American society, the Emancipation Proclamation made a profound impression on the nation's collective identity and its inherent values. It </w:t>
      </w:r>
      <w:r w:rsidR="005930B0" w:rsidRPr="00AA2CE7">
        <w:rPr>
          <w:rFonts w:ascii="Times New Roman" w:hAnsi="Times New Roman" w:cs="Times New Roman"/>
          <w:sz w:val="24"/>
          <w:szCs w:val="24"/>
        </w:rPr>
        <w:t>questioned</w:t>
      </w:r>
      <w:r w:rsidRPr="00AA2CE7">
        <w:rPr>
          <w:rFonts w:ascii="Times New Roman" w:hAnsi="Times New Roman" w:cs="Times New Roman"/>
          <w:sz w:val="24"/>
          <w:szCs w:val="24"/>
        </w:rPr>
        <w:t xml:space="preserve"> the foundational premise that "all men are created equal" by laying bare the inherent paradox between democracy and the existence of slavery. It triggered a discourse about the true nature and boundaries of freedom, equality, and justice for all citizens of the United States. Additionally, the Proclamation lent momentum to various social movements and reformative initiatives aiming to secure civil rights and human rights for diverse groups, including women, immigrants, laborers, and minority communities.</w:t>
      </w:r>
    </w:p>
    <w:p w14:paraId="5A521404" w14:textId="77777777" w:rsidR="005930B0" w:rsidRPr="00AA2CE7" w:rsidRDefault="005930B0" w:rsidP="00B06FAB">
      <w:pPr>
        <w:spacing w:line="480" w:lineRule="auto"/>
        <w:rPr>
          <w:rFonts w:ascii="Times New Roman" w:hAnsi="Times New Roman" w:cs="Times New Roman"/>
          <w:sz w:val="24"/>
          <w:szCs w:val="24"/>
        </w:rPr>
      </w:pPr>
    </w:p>
    <w:p w14:paraId="41210FB5" w14:textId="41EBCC5C" w:rsidR="00F9337D" w:rsidRPr="00B06FAB" w:rsidRDefault="003F0BAC" w:rsidP="00B06FAB">
      <w:pPr>
        <w:pStyle w:val="Heading1"/>
        <w:spacing w:line="480" w:lineRule="auto"/>
        <w:rPr>
          <w:rFonts w:ascii="Times New Roman" w:hAnsi="Times New Roman" w:cs="Times New Roman"/>
        </w:rPr>
      </w:pPr>
      <w:r w:rsidRPr="00B06FAB">
        <w:rPr>
          <w:rFonts w:ascii="Times New Roman" w:hAnsi="Times New Roman" w:cs="Times New Roman"/>
        </w:rPr>
        <w:t>Chapter 4 - Speculative History (A 'What If' Scenario)</w:t>
      </w:r>
    </w:p>
    <w:p w14:paraId="6759F9CE" w14:textId="7158F80B"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The Emancipation Proclamation signifie</w:t>
      </w:r>
      <w:r w:rsidR="00206751" w:rsidRPr="00AA2CE7">
        <w:rPr>
          <w:rFonts w:ascii="Times New Roman" w:hAnsi="Times New Roman" w:cs="Times New Roman"/>
          <w:sz w:val="24"/>
          <w:szCs w:val="24"/>
        </w:rPr>
        <w:t>d</w:t>
      </w:r>
      <w:r w:rsidRPr="00AA2CE7">
        <w:rPr>
          <w:rFonts w:ascii="Times New Roman" w:hAnsi="Times New Roman" w:cs="Times New Roman"/>
          <w:sz w:val="24"/>
          <w:szCs w:val="24"/>
        </w:rPr>
        <w:t xml:space="preserve"> a crucial turning point in American history that drastically influenced the course and outcome of the Civil War, dictated the destiny of countless enslaved individuals, and shaped the future of American society. What, however, if Lincoln had refrained from issuing the Emancipation Proclamation? How would history have unfolded differently? </w:t>
      </w:r>
      <w:r w:rsidRPr="00AA2CE7">
        <w:rPr>
          <w:rFonts w:ascii="Times New Roman" w:hAnsi="Times New Roman" w:cs="Times New Roman"/>
          <w:sz w:val="24"/>
          <w:szCs w:val="24"/>
        </w:rPr>
        <w:t>My</w:t>
      </w:r>
      <w:r w:rsidRPr="00AA2CE7">
        <w:rPr>
          <w:rFonts w:ascii="Times New Roman" w:hAnsi="Times New Roman" w:cs="Times New Roman"/>
          <w:sz w:val="24"/>
          <w:szCs w:val="24"/>
        </w:rPr>
        <w:t xml:space="preserve"> intent here is not to c</w:t>
      </w:r>
      <w:r w:rsidR="00D05181" w:rsidRPr="00AA2CE7">
        <w:rPr>
          <w:rFonts w:ascii="Times New Roman" w:hAnsi="Times New Roman" w:cs="Times New Roman"/>
          <w:sz w:val="24"/>
          <w:szCs w:val="24"/>
        </w:rPr>
        <w:t>reate</w:t>
      </w:r>
      <w:r w:rsidRPr="00AA2CE7">
        <w:rPr>
          <w:rFonts w:ascii="Times New Roman" w:hAnsi="Times New Roman" w:cs="Times New Roman"/>
          <w:sz w:val="24"/>
          <w:szCs w:val="24"/>
        </w:rPr>
        <w:t xml:space="preserve"> an alternate reality, but rather to underscore the momentous significance of Lincoln's decisions on the tapestry of history.</w:t>
      </w:r>
    </w:p>
    <w:p w14:paraId="01D15431" w14:textId="77777777" w:rsidR="003F0BAC" w:rsidRPr="00AA2CE7" w:rsidRDefault="003F0BAC" w:rsidP="00B06FAB">
      <w:pPr>
        <w:spacing w:line="480" w:lineRule="auto"/>
        <w:rPr>
          <w:rFonts w:ascii="Times New Roman" w:hAnsi="Times New Roman" w:cs="Times New Roman"/>
          <w:sz w:val="24"/>
          <w:szCs w:val="24"/>
        </w:rPr>
      </w:pPr>
    </w:p>
    <w:p w14:paraId="5697950C" w14:textId="1ECE203D"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probing of this question requires the careful examination of the historical backdrop against which Lincoln declared the Emancipation Proclamation. In 1862, the Civil War was trending unfavorably for the Union. The Confederate Army had emerged victorious in </w:t>
      </w:r>
      <w:proofErr w:type="gramStart"/>
      <w:r w:rsidRPr="00AA2CE7">
        <w:rPr>
          <w:rFonts w:ascii="Times New Roman" w:hAnsi="Times New Roman" w:cs="Times New Roman"/>
          <w:sz w:val="24"/>
          <w:szCs w:val="24"/>
        </w:rPr>
        <w:t>the majority of</w:t>
      </w:r>
      <w:proofErr w:type="gramEnd"/>
      <w:r w:rsidRPr="00AA2CE7">
        <w:rPr>
          <w:rFonts w:ascii="Times New Roman" w:hAnsi="Times New Roman" w:cs="Times New Roman"/>
          <w:sz w:val="24"/>
          <w:szCs w:val="24"/>
        </w:rPr>
        <w:t xml:space="preserve"> </w:t>
      </w:r>
      <w:r w:rsidRPr="00AA2CE7">
        <w:rPr>
          <w:rFonts w:ascii="Times New Roman" w:hAnsi="Times New Roman" w:cs="Times New Roman"/>
          <w:sz w:val="24"/>
          <w:szCs w:val="24"/>
        </w:rPr>
        <w:t xml:space="preserve">the </w:t>
      </w:r>
      <w:r w:rsidRPr="00AA2CE7">
        <w:rPr>
          <w:rFonts w:ascii="Times New Roman" w:hAnsi="Times New Roman" w:cs="Times New Roman"/>
          <w:sz w:val="24"/>
          <w:szCs w:val="24"/>
        </w:rPr>
        <w:t xml:space="preserve">significant battles, with the Union Army suffering severe casualties and grappling with sagging morale. Lincoln found himself </w:t>
      </w:r>
      <w:r w:rsidRPr="00AA2CE7">
        <w:rPr>
          <w:rFonts w:ascii="Times New Roman" w:hAnsi="Times New Roman" w:cs="Times New Roman"/>
          <w:sz w:val="24"/>
          <w:szCs w:val="24"/>
        </w:rPr>
        <w:t>overwhelmed</w:t>
      </w:r>
      <w:r w:rsidRPr="00AA2CE7">
        <w:rPr>
          <w:rFonts w:ascii="Times New Roman" w:hAnsi="Times New Roman" w:cs="Times New Roman"/>
          <w:sz w:val="24"/>
          <w:szCs w:val="24"/>
        </w:rPr>
        <w:t xml:space="preserve"> with demands from his party and abolitionists to elevate emancipation to a war </w:t>
      </w:r>
      <w:r w:rsidR="00F63CFC" w:rsidRPr="00AA2CE7">
        <w:rPr>
          <w:rFonts w:ascii="Times New Roman" w:hAnsi="Times New Roman" w:cs="Times New Roman"/>
          <w:sz w:val="24"/>
          <w:szCs w:val="24"/>
        </w:rPr>
        <w:t>objective, as</w:t>
      </w:r>
      <w:r w:rsidRPr="00AA2CE7">
        <w:rPr>
          <w:rFonts w:ascii="Times New Roman" w:hAnsi="Times New Roman" w:cs="Times New Roman"/>
          <w:sz w:val="24"/>
          <w:szCs w:val="24"/>
        </w:rPr>
        <w:t xml:space="preserve"> he grappled with the fear of alienating the border states that still </w:t>
      </w:r>
      <w:r w:rsidR="00F63CFC" w:rsidRPr="00AA2CE7">
        <w:rPr>
          <w:rFonts w:ascii="Times New Roman" w:hAnsi="Times New Roman" w:cs="Times New Roman"/>
          <w:sz w:val="24"/>
          <w:szCs w:val="24"/>
        </w:rPr>
        <w:t>practiced</w:t>
      </w:r>
      <w:r w:rsidRPr="00AA2CE7">
        <w:rPr>
          <w:rFonts w:ascii="Times New Roman" w:hAnsi="Times New Roman" w:cs="Times New Roman"/>
          <w:sz w:val="24"/>
          <w:szCs w:val="24"/>
        </w:rPr>
        <w:t xml:space="preserve"> slavery yet remained loyal to the Union. He was also confronted by the opposition of Northern Democrats, a fraction of whom either empathized with the South or were hostile towards the idea of liberating slaves. Lincoln yearned for a military triumph that would reinforce his political standing and legitimize his emancipation policy.</w:t>
      </w:r>
    </w:p>
    <w:p w14:paraId="103DBE83" w14:textId="77777777" w:rsidR="003F0BAC" w:rsidRPr="00AA2CE7" w:rsidRDefault="003F0BAC" w:rsidP="00B06FAB">
      <w:pPr>
        <w:spacing w:line="480" w:lineRule="auto"/>
        <w:rPr>
          <w:rFonts w:ascii="Times New Roman" w:hAnsi="Times New Roman" w:cs="Times New Roman"/>
          <w:sz w:val="24"/>
          <w:szCs w:val="24"/>
        </w:rPr>
      </w:pPr>
    </w:p>
    <w:p w14:paraId="2BC26735" w14:textId="77777777"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much-needed victory arrived in September 1862 with the Union Army thwarting the Confederate invasion of Maryland at the Battle of Antietam. The day turned out to be the </w:t>
      </w:r>
      <w:r w:rsidRPr="00AA2CE7">
        <w:rPr>
          <w:rFonts w:ascii="Times New Roman" w:hAnsi="Times New Roman" w:cs="Times New Roman"/>
          <w:sz w:val="24"/>
          <w:szCs w:val="24"/>
        </w:rPr>
        <w:lastRenderedPageBreak/>
        <w:t>bloodiest single day in American history, with casualties exceeding 22,000. Nevertheless, it provided Lincoln with the opportunity to release his preliminary Emancipation Proclamation, declaring that he would liberate all slaves in the rebel states on January 1, 1863, unless they rejoined the Union. Lincoln's bold and audacious move held several strategic benefits: it recast the war from a struggle to preserve the nation into a crusade for freedom and human rights; it deterred foreign intervention from Britain and France who were hesitant to endorse a slaveholding regime; and it spurred thousands of enslaved individuals to flee to Union lines, strengthening the Union army while weakening the Confederate labor force. The Emancipation Proclamation was a key factor contributing to the Union's eventual victory.</w:t>
      </w:r>
    </w:p>
    <w:p w14:paraId="5BFE17E5" w14:textId="77777777" w:rsidR="003F0BAC" w:rsidRPr="00AA2CE7" w:rsidRDefault="003F0BAC" w:rsidP="00B06FAB">
      <w:pPr>
        <w:spacing w:line="480" w:lineRule="auto"/>
        <w:rPr>
          <w:rFonts w:ascii="Times New Roman" w:hAnsi="Times New Roman" w:cs="Times New Roman"/>
          <w:sz w:val="24"/>
          <w:szCs w:val="24"/>
        </w:rPr>
      </w:pPr>
    </w:p>
    <w:p w14:paraId="3DE79C82" w14:textId="173CE626"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What if, however, Lincoln had not issued the Emancipation Proclamation? What possible differences could have emerged? Here are a few </w:t>
      </w:r>
      <w:r w:rsidR="007928C2" w:rsidRPr="00AA2CE7">
        <w:rPr>
          <w:rFonts w:ascii="Times New Roman" w:hAnsi="Times New Roman" w:cs="Times New Roman"/>
          <w:sz w:val="24"/>
          <w:szCs w:val="24"/>
        </w:rPr>
        <w:t>possible outcomes</w:t>
      </w:r>
      <w:r w:rsidRPr="00AA2CE7">
        <w:rPr>
          <w:rFonts w:ascii="Times New Roman" w:hAnsi="Times New Roman" w:cs="Times New Roman"/>
          <w:sz w:val="24"/>
          <w:szCs w:val="24"/>
        </w:rPr>
        <w:t>:</w:t>
      </w:r>
    </w:p>
    <w:p w14:paraId="796C0BC7" w14:textId="77777777" w:rsidR="003F0BAC" w:rsidRPr="00AA2CE7" w:rsidRDefault="003F0BAC" w:rsidP="00B06FAB">
      <w:pPr>
        <w:spacing w:line="480" w:lineRule="auto"/>
        <w:rPr>
          <w:rFonts w:ascii="Times New Roman" w:hAnsi="Times New Roman" w:cs="Times New Roman"/>
          <w:sz w:val="24"/>
          <w:szCs w:val="24"/>
        </w:rPr>
      </w:pPr>
    </w:p>
    <w:p w14:paraId="7209CC5D" w14:textId="77777777" w:rsidR="007E5ACA" w:rsidRPr="00AA2CE7" w:rsidRDefault="007E5ACA" w:rsidP="00B06FAB">
      <w:pPr>
        <w:pStyle w:val="Heading2"/>
        <w:spacing w:line="480" w:lineRule="auto"/>
        <w:rPr>
          <w:rFonts w:ascii="Times New Roman" w:hAnsi="Times New Roman" w:cs="Times New Roman"/>
          <w:sz w:val="28"/>
          <w:szCs w:val="28"/>
        </w:rPr>
      </w:pPr>
      <w:r w:rsidRPr="00AA2CE7">
        <w:rPr>
          <w:rFonts w:ascii="Times New Roman" w:hAnsi="Times New Roman" w:cs="Times New Roman"/>
          <w:sz w:val="28"/>
          <w:szCs w:val="28"/>
        </w:rPr>
        <w:t>Longer, Bloodier War</w:t>
      </w:r>
    </w:p>
    <w:p w14:paraId="410CC85B" w14:textId="050E9940"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Civil War might have endured longer, extracting a higher toll. Lacking emancipation as a war aim, the Union could have suffered diminished motivation and morale. The Confederate Army might have had access to greater resources and manpower to resist. The war could have been </w:t>
      </w:r>
      <w:r w:rsidR="00ED6EC3" w:rsidRPr="00AA2CE7">
        <w:rPr>
          <w:rFonts w:ascii="Times New Roman" w:hAnsi="Times New Roman" w:cs="Times New Roman"/>
          <w:sz w:val="24"/>
          <w:szCs w:val="24"/>
        </w:rPr>
        <w:t>prolonged</w:t>
      </w:r>
      <w:r w:rsidRPr="00AA2CE7">
        <w:rPr>
          <w:rFonts w:ascii="Times New Roman" w:hAnsi="Times New Roman" w:cs="Times New Roman"/>
          <w:sz w:val="24"/>
          <w:szCs w:val="24"/>
        </w:rPr>
        <w:t>, resulting in higher casualties and destruction on both sides.</w:t>
      </w:r>
    </w:p>
    <w:p w14:paraId="226F16AA" w14:textId="77777777" w:rsidR="003F0BAC" w:rsidRPr="00AA2CE7" w:rsidRDefault="003F0BAC" w:rsidP="00B06FAB">
      <w:pPr>
        <w:spacing w:line="480" w:lineRule="auto"/>
        <w:rPr>
          <w:rFonts w:ascii="Times New Roman" w:hAnsi="Times New Roman" w:cs="Times New Roman"/>
          <w:sz w:val="24"/>
          <w:szCs w:val="24"/>
        </w:rPr>
      </w:pPr>
    </w:p>
    <w:p w14:paraId="7B3E46F2" w14:textId="06406054" w:rsidR="007E5ACA" w:rsidRPr="00AA2CE7" w:rsidRDefault="007E5ACA" w:rsidP="00B06FAB">
      <w:pPr>
        <w:pStyle w:val="Heading2"/>
        <w:spacing w:line="480" w:lineRule="auto"/>
        <w:rPr>
          <w:rFonts w:ascii="Times New Roman" w:eastAsiaTheme="minorHAnsi" w:hAnsi="Times New Roman" w:cs="Times New Roman"/>
          <w:sz w:val="28"/>
          <w:szCs w:val="28"/>
        </w:rPr>
      </w:pPr>
      <w:r w:rsidRPr="00AA2CE7">
        <w:rPr>
          <w:rFonts w:ascii="Times New Roman" w:hAnsi="Times New Roman" w:cs="Times New Roman"/>
          <w:sz w:val="28"/>
          <w:szCs w:val="28"/>
        </w:rPr>
        <w:lastRenderedPageBreak/>
        <w:t>Confederacy</w:t>
      </w:r>
      <w:r w:rsidR="000F3AB2" w:rsidRPr="00AA2CE7">
        <w:rPr>
          <w:rFonts w:ascii="Times New Roman" w:hAnsi="Times New Roman" w:cs="Times New Roman"/>
          <w:sz w:val="28"/>
          <w:szCs w:val="28"/>
        </w:rPr>
        <w:t xml:space="preserve"> wins the </w:t>
      </w:r>
      <w:proofErr w:type="gramStart"/>
      <w:r w:rsidR="000F3AB2" w:rsidRPr="00AA2CE7">
        <w:rPr>
          <w:rFonts w:ascii="Times New Roman" w:hAnsi="Times New Roman" w:cs="Times New Roman"/>
          <w:sz w:val="28"/>
          <w:szCs w:val="28"/>
        </w:rPr>
        <w:t>war</w:t>
      </w:r>
      <w:proofErr w:type="gramEnd"/>
    </w:p>
    <w:p w14:paraId="1AC535CD" w14:textId="2A2117CB"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Confederacy might have successfully gained independence or negotiated a peace settlement with the Union. Devoid of emancipation as a war objective, the Union would have found itself with less leverage and legitimacy to demand unconditional surrender from the South. The Confederacy could have secured recognition and support from Britain and France, who </w:t>
      </w:r>
      <w:r w:rsidR="00ED6EC3" w:rsidRPr="00AA2CE7">
        <w:rPr>
          <w:rFonts w:ascii="Times New Roman" w:hAnsi="Times New Roman" w:cs="Times New Roman"/>
          <w:sz w:val="24"/>
          <w:szCs w:val="24"/>
        </w:rPr>
        <w:t>desired</w:t>
      </w:r>
      <w:r w:rsidRPr="00AA2CE7">
        <w:rPr>
          <w:rFonts w:ascii="Times New Roman" w:hAnsi="Times New Roman" w:cs="Times New Roman"/>
          <w:sz w:val="24"/>
          <w:szCs w:val="24"/>
        </w:rPr>
        <w:t xml:space="preserve"> Southern cotton and trade. The Confederacy could also have exploited divisions and discontent in the North, where some Democrats preferred peace or compromise with the South.</w:t>
      </w:r>
    </w:p>
    <w:p w14:paraId="1AADBC3D" w14:textId="77777777" w:rsidR="003F0BAC" w:rsidRPr="00AA2CE7" w:rsidRDefault="003F0BAC" w:rsidP="00B06FAB">
      <w:pPr>
        <w:spacing w:line="480" w:lineRule="auto"/>
        <w:rPr>
          <w:rFonts w:ascii="Times New Roman" w:hAnsi="Times New Roman" w:cs="Times New Roman"/>
          <w:sz w:val="24"/>
          <w:szCs w:val="24"/>
        </w:rPr>
      </w:pPr>
    </w:p>
    <w:p w14:paraId="2629DE6D" w14:textId="66FD2201" w:rsidR="000F3AB2" w:rsidRPr="00AA2CE7" w:rsidRDefault="000F3AB2" w:rsidP="00B06FAB">
      <w:pPr>
        <w:pStyle w:val="Heading2"/>
        <w:spacing w:line="480" w:lineRule="auto"/>
        <w:rPr>
          <w:rFonts w:ascii="Times New Roman" w:eastAsiaTheme="minorHAnsi" w:hAnsi="Times New Roman" w:cs="Times New Roman"/>
          <w:sz w:val="28"/>
          <w:szCs w:val="28"/>
        </w:rPr>
      </w:pPr>
      <w:r w:rsidRPr="00AA2CE7">
        <w:rPr>
          <w:rFonts w:ascii="Times New Roman" w:hAnsi="Times New Roman" w:cs="Times New Roman"/>
          <w:sz w:val="28"/>
          <w:szCs w:val="28"/>
        </w:rPr>
        <w:t xml:space="preserve">Slavery survives for </w:t>
      </w:r>
      <w:proofErr w:type="gramStart"/>
      <w:r w:rsidRPr="00AA2CE7">
        <w:rPr>
          <w:rFonts w:ascii="Times New Roman" w:hAnsi="Times New Roman" w:cs="Times New Roman"/>
          <w:sz w:val="28"/>
          <w:szCs w:val="28"/>
        </w:rPr>
        <w:t>longer</w:t>
      </w:r>
      <w:proofErr w:type="gramEnd"/>
    </w:p>
    <w:p w14:paraId="161B1D92" w14:textId="098C2F22"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Slavery might have persisted longer in America or morphed into a different form. Without emancipation as a war aim, slavery would have remained intact in the South and the border states. Abolishing slavery through constitutional amendments or state actions could have been significantly more challenging and delayed without Lincoln's leadership and moral authority. Slavery might have evolved into a different system of racial oppression and exploitation, such as sharecropping or peonage.</w:t>
      </w:r>
    </w:p>
    <w:p w14:paraId="294A205D" w14:textId="77777777" w:rsidR="003F0BAC" w:rsidRPr="00AA2CE7" w:rsidRDefault="003F0BAC" w:rsidP="00B06FAB">
      <w:pPr>
        <w:spacing w:line="480" w:lineRule="auto"/>
        <w:rPr>
          <w:rFonts w:ascii="Times New Roman" w:hAnsi="Times New Roman" w:cs="Times New Roman"/>
          <w:sz w:val="24"/>
          <w:szCs w:val="24"/>
        </w:rPr>
      </w:pPr>
    </w:p>
    <w:p w14:paraId="21437CB3" w14:textId="50C34EC1" w:rsidR="00984AC9" w:rsidRPr="00AA2CE7" w:rsidRDefault="00984AC9" w:rsidP="00B06FAB">
      <w:pPr>
        <w:pStyle w:val="Heading2"/>
        <w:spacing w:line="480" w:lineRule="auto"/>
        <w:rPr>
          <w:rFonts w:ascii="Times New Roman" w:hAnsi="Times New Roman" w:cs="Times New Roman"/>
          <w:sz w:val="28"/>
          <w:szCs w:val="28"/>
        </w:rPr>
      </w:pPr>
      <w:r w:rsidRPr="00AA2CE7">
        <w:rPr>
          <w:rFonts w:ascii="Times New Roman" w:hAnsi="Times New Roman" w:cs="Times New Roman"/>
          <w:sz w:val="28"/>
          <w:szCs w:val="28"/>
        </w:rPr>
        <w:t xml:space="preserve">African American Suffering Prolonged </w:t>
      </w:r>
    </w:p>
    <w:p w14:paraId="1BC85DB7" w14:textId="42FA8EC2"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circumstances for African Americans could have been considerably worse or different. Without emancipation as a war aim, millions of enslaved individuals would have remained in bondage, subjected to violence and degradation. Even if they had eventually secured freedom, they could have encountered heightened hostility and discrimination from both whites and blacks resentful of their presence or competition. They could have been deprived of </w:t>
      </w:r>
      <w:r w:rsidRPr="00AA2CE7">
        <w:rPr>
          <w:rFonts w:ascii="Times New Roman" w:hAnsi="Times New Roman" w:cs="Times New Roman"/>
          <w:sz w:val="24"/>
          <w:szCs w:val="24"/>
        </w:rPr>
        <w:lastRenderedPageBreak/>
        <w:t>opportunities for education, employment, and political participation that were facilitated by Reconstruction.</w:t>
      </w:r>
    </w:p>
    <w:p w14:paraId="70BFE55B" w14:textId="77777777" w:rsidR="003F0BAC" w:rsidRPr="00AA2CE7" w:rsidRDefault="003F0BAC" w:rsidP="00B06FAB">
      <w:pPr>
        <w:spacing w:line="480" w:lineRule="auto"/>
        <w:rPr>
          <w:rFonts w:ascii="Times New Roman" w:hAnsi="Times New Roman" w:cs="Times New Roman"/>
          <w:sz w:val="24"/>
          <w:szCs w:val="24"/>
        </w:rPr>
      </w:pPr>
    </w:p>
    <w:p w14:paraId="52C3D7FB" w14:textId="26C325D7" w:rsidR="00984AC9" w:rsidRPr="00AA2CE7" w:rsidRDefault="00450AA7" w:rsidP="00B06FAB">
      <w:pPr>
        <w:pStyle w:val="Heading2"/>
        <w:spacing w:line="480" w:lineRule="auto"/>
        <w:rPr>
          <w:rFonts w:ascii="Times New Roman" w:hAnsi="Times New Roman" w:cs="Times New Roman"/>
          <w:sz w:val="28"/>
          <w:szCs w:val="28"/>
        </w:rPr>
      </w:pPr>
      <w:r w:rsidRPr="00AA2CE7">
        <w:rPr>
          <w:rFonts w:ascii="Times New Roman" w:hAnsi="Times New Roman" w:cs="Times New Roman"/>
          <w:sz w:val="28"/>
          <w:szCs w:val="28"/>
        </w:rPr>
        <w:t>A more divided nation</w:t>
      </w:r>
    </w:p>
    <w:p w14:paraId="0CCED6E3" w14:textId="02A5B4FA"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socio-political landscape of America could have been dramatically different or more divided. Without emancipation as a war aim, America could have remained a nation </w:t>
      </w:r>
      <w:r w:rsidR="00B52265" w:rsidRPr="00AA2CE7">
        <w:rPr>
          <w:rFonts w:ascii="Times New Roman" w:hAnsi="Times New Roman" w:cs="Times New Roman"/>
          <w:sz w:val="24"/>
          <w:szCs w:val="24"/>
        </w:rPr>
        <w:t>divided</w:t>
      </w:r>
      <w:r w:rsidRPr="00AA2CE7">
        <w:rPr>
          <w:rFonts w:ascii="Times New Roman" w:hAnsi="Times New Roman" w:cs="Times New Roman"/>
          <w:sz w:val="24"/>
          <w:szCs w:val="24"/>
        </w:rPr>
        <w:t xml:space="preserve"> by slavery and race. The democratic and egalitarian ideals that ignited the American Revolution could have been compromised or corrupted by the blight of slavery and its legacy. The divisions and tensions that precipitated the Civil War could have persisted or resurfaced in other forms or arenas.</w:t>
      </w:r>
    </w:p>
    <w:p w14:paraId="76167BA2" w14:textId="77777777" w:rsidR="003F0BAC" w:rsidRPr="00AA2CE7" w:rsidRDefault="003F0BAC" w:rsidP="00B06FAB">
      <w:pPr>
        <w:spacing w:line="480" w:lineRule="auto"/>
        <w:rPr>
          <w:rFonts w:ascii="Times New Roman" w:hAnsi="Times New Roman" w:cs="Times New Roman"/>
          <w:sz w:val="24"/>
          <w:szCs w:val="24"/>
        </w:rPr>
      </w:pPr>
    </w:p>
    <w:p w14:paraId="2D126076" w14:textId="3D0B94EC"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These possible consequences of a speculative history devoid of Lincoln's Emancipation Proclamation are hypothetical scenarios. These cannot be definitively proven or disproven through historical evidence. They are predicated on assumptions and conjectures that may or may not hold. Nevertheless, they are not pure fantasies or fictions. They are rooted in expert opinions and theories proposed by scholars and historians who have contemplated similar "what if" questions. For instance, James M. McPherson, a distinguished Civil War historian, posited that "without the Emancipation Proclamation, the Confederacy might well have won its independence, slavery would have lasted longer in America, and the course of the nation’s subsequent history would have been profoundly</w:t>
      </w:r>
      <w:r w:rsidR="00C372B1" w:rsidRPr="00AA2CE7">
        <w:rPr>
          <w:rFonts w:ascii="Times New Roman" w:hAnsi="Times New Roman" w:cs="Times New Roman"/>
          <w:sz w:val="24"/>
          <w:szCs w:val="24"/>
        </w:rPr>
        <w:t xml:space="preserve"> </w:t>
      </w:r>
      <w:r w:rsidRPr="00AA2CE7">
        <w:rPr>
          <w:rFonts w:ascii="Times New Roman" w:hAnsi="Times New Roman" w:cs="Times New Roman"/>
          <w:sz w:val="24"/>
          <w:szCs w:val="24"/>
        </w:rPr>
        <w:t xml:space="preserve">altered." </w:t>
      </w:r>
      <w:r w:rsidR="00C372B1" w:rsidRPr="00AA2CE7">
        <w:rPr>
          <w:rFonts w:ascii="Times New Roman" w:hAnsi="Times New Roman" w:cs="Times New Roman"/>
          <w:sz w:val="24"/>
          <w:szCs w:val="24"/>
        </w:rPr>
        <w:t>[1]</w:t>
      </w:r>
      <w:r w:rsidRPr="00AA2CE7">
        <w:rPr>
          <w:rFonts w:ascii="Times New Roman" w:hAnsi="Times New Roman" w:cs="Times New Roman"/>
          <w:sz w:val="24"/>
          <w:szCs w:val="24"/>
        </w:rPr>
        <w:t xml:space="preserve"> Likewise, Eric Foner, a leading Reconstruction historian, has suggested that "without the Emancipation Proclamation, </w:t>
      </w:r>
      <w:r w:rsidRPr="00AA2CE7">
        <w:rPr>
          <w:rFonts w:ascii="Times New Roman" w:hAnsi="Times New Roman" w:cs="Times New Roman"/>
          <w:sz w:val="24"/>
          <w:szCs w:val="24"/>
        </w:rPr>
        <w:lastRenderedPageBreak/>
        <w:t xml:space="preserve">Reconstruction would have been a very different process, perhaps one that did not even occur." </w:t>
      </w:r>
      <w:r w:rsidR="00C372B1" w:rsidRPr="00AA2CE7">
        <w:rPr>
          <w:rFonts w:ascii="Times New Roman" w:hAnsi="Times New Roman" w:cs="Times New Roman"/>
          <w:sz w:val="24"/>
          <w:szCs w:val="24"/>
        </w:rPr>
        <w:t>[2]</w:t>
      </w:r>
    </w:p>
    <w:p w14:paraId="350B5347" w14:textId="77777777" w:rsidR="003F0BAC" w:rsidRPr="00AA2CE7" w:rsidRDefault="003F0BAC" w:rsidP="00B06FAB">
      <w:pPr>
        <w:spacing w:line="480" w:lineRule="auto"/>
        <w:rPr>
          <w:rFonts w:ascii="Times New Roman" w:hAnsi="Times New Roman" w:cs="Times New Roman"/>
          <w:sz w:val="24"/>
          <w:szCs w:val="24"/>
        </w:rPr>
      </w:pPr>
    </w:p>
    <w:p w14:paraId="0E869E6B" w14:textId="3B53B979" w:rsidR="003F0BAC" w:rsidRPr="00AA2CE7" w:rsidRDefault="003F0BAC"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objective of this speculative history is not to rewrite history, but to illuminate the significance of Lincoln's actions on the course of history. By envisioning an alternative sequence of events, we can appreciate the magnitude and the impact of Lincoln's Emancipation Proclamation on the Civil War, the abolition movement, and the trajectory of American society. We can also evaluate Lincoln's deservedness of the title of 'The Great Emancipator.' How does envisioning this alternative scenario help us understand Lincoln's role and legacy in history? Does it enhance or diminish his reputation and accomplishments? Does it confirm or challenge his motives and vision? These are some of the questions that this speculative history </w:t>
      </w:r>
      <w:r w:rsidR="0014536C" w:rsidRPr="00AA2CE7">
        <w:rPr>
          <w:rFonts w:ascii="Times New Roman" w:hAnsi="Times New Roman" w:cs="Times New Roman"/>
          <w:sz w:val="24"/>
          <w:szCs w:val="24"/>
        </w:rPr>
        <w:t>urges</w:t>
      </w:r>
      <w:r w:rsidRPr="00AA2CE7">
        <w:rPr>
          <w:rFonts w:ascii="Times New Roman" w:hAnsi="Times New Roman" w:cs="Times New Roman"/>
          <w:sz w:val="24"/>
          <w:szCs w:val="24"/>
        </w:rPr>
        <w:t xml:space="preserve"> us to consider.</w:t>
      </w:r>
    </w:p>
    <w:p w14:paraId="5D781742" w14:textId="77777777" w:rsidR="003F0BAC" w:rsidRPr="00AA2CE7" w:rsidRDefault="003F0BAC" w:rsidP="00B06FAB">
      <w:pPr>
        <w:spacing w:line="480" w:lineRule="auto"/>
        <w:rPr>
          <w:rFonts w:ascii="Times New Roman" w:hAnsi="Times New Roman" w:cs="Times New Roman"/>
          <w:sz w:val="24"/>
          <w:szCs w:val="24"/>
        </w:rPr>
      </w:pPr>
    </w:p>
    <w:p w14:paraId="2C645BE3" w14:textId="5F17E6FA" w:rsidR="00F9337D" w:rsidRPr="00B06FAB" w:rsidRDefault="000E0467" w:rsidP="00B06FAB">
      <w:pPr>
        <w:pStyle w:val="Heading1"/>
        <w:spacing w:line="480" w:lineRule="auto"/>
        <w:rPr>
          <w:rFonts w:ascii="Times New Roman" w:hAnsi="Times New Roman" w:cs="Times New Roman"/>
        </w:rPr>
      </w:pPr>
      <w:r w:rsidRPr="00B06FAB">
        <w:rPr>
          <w:rFonts w:ascii="Times New Roman" w:hAnsi="Times New Roman" w:cs="Times New Roman"/>
        </w:rPr>
        <w:t>Chapter 5 - Evolving Interpretations of 'The Great Emancipator'</w:t>
      </w:r>
    </w:p>
    <w:p w14:paraId="41593DAF" w14:textId="77777777" w:rsidR="000E0467" w:rsidRPr="00AA2CE7" w:rsidRDefault="000E0467"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The moniker of 'The Great Emancipator,' ascribed to Abraham Lincoln due to his critical role in the abolition of slavery in the United States, is not without dispute. Various factions, often molded by their own set of values, motivations, and perspectives, interpret Lincoln's actions and the subsequent designation differently. This chapter will delve into the evolution of Lincoln's reputation as 'The Great Emancipator,' highlighting the complexities of his historical image that encapsulate both his momentous accomplishments and inherent limitations.</w:t>
      </w:r>
    </w:p>
    <w:p w14:paraId="17A04568" w14:textId="77777777" w:rsidR="000E0467" w:rsidRPr="00AA2CE7" w:rsidRDefault="000E0467" w:rsidP="00B06FAB">
      <w:pPr>
        <w:spacing w:line="480" w:lineRule="auto"/>
        <w:rPr>
          <w:rFonts w:ascii="Times New Roman" w:hAnsi="Times New Roman" w:cs="Times New Roman"/>
          <w:sz w:val="24"/>
          <w:szCs w:val="24"/>
        </w:rPr>
      </w:pPr>
    </w:p>
    <w:p w14:paraId="7A9370A8" w14:textId="0E9F5BD0" w:rsidR="000E0467" w:rsidRPr="00AA2CE7" w:rsidRDefault="000E0467"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lastRenderedPageBreak/>
        <w:t xml:space="preserve">The abolitionist movement, crusaders for the immediate abolition of slavery, are among the strong proponents of Lincoln's role as 'The Great Emancipator.' From their viewpoint, Lincoln was a moral compass, guiding the nation towards their shared ideal of liberty and equality for every American, irrespective of race. The Emancipation Proclamation and Lincoln's endorsement of the Thirteenth Amendment, leading to the national abolition of slavery, were hailed as significant steps toward their cause. Lincoln's speeches, particularly at Gettysburg and his second inaugural address, coupled with his fortitude in defending his principles, added to his admiration among the abolitionists. Frederick Douglass, a former slave turned influential abolitionist, lauded Lincoln, affirming that Lincoln never reminded him of their racial difference in their discourse, a unique experience for Douglass in the United States. </w:t>
      </w:r>
    </w:p>
    <w:p w14:paraId="0555E0FC" w14:textId="77777777" w:rsidR="000E0467" w:rsidRPr="00AA2CE7" w:rsidRDefault="000E0467" w:rsidP="00B06FAB">
      <w:pPr>
        <w:spacing w:line="480" w:lineRule="auto"/>
        <w:rPr>
          <w:rFonts w:ascii="Times New Roman" w:hAnsi="Times New Roman" w:cs="Times New Roman"/>
          <w:sz w:val="24"/>
          <w:szCs w:val="24"/>
        </w:rPr>
      </w:pPr>
    </w:p>
    <w:p w14:paraId="4AA4D214" w14:textId="2CD8624C" w:rsidR="000E0467" w:rsidRPr="00AA2CE7" w:rsidRDefault="000E0467"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Contrarily, the pro-slavery faction, who defended slavery as a beneficial institution and constitutional right, censured Lincoln's image as 'The Great Emancipator.' Lincoln was viewed as a </w:t>
      </w:r>
      <w:r w:rsidR="001C371D" w:rsidRPr="00AA2CE7">
        <w:rPr>
          <w:rFonts w:ascii="Times New Roman" w:hAnsi="Times New Roman" w:cs="Times New Roman"/>
          <w:sz w:val="24"/>
          <w:szCs w:val="24"/>
        </w:rPr>
        <w:t>tyrant</w:t>
      </w:r>
      <w:r w:rsidRPr="00AA2CE7">
        <w:rPr>
          <w:rFonts w:ascii="Times New Roman" w:hAnsi="Times New Roman" w:cs="Times New Roman"/>
          <w:sz w:val="24"/>
          <w:szCs w:val="24"/>
        </w:rPr>
        <w:t xml:space="preserve"> who violated legal boundaries and public sentiment by instigating war against the South and emancipating slaves without adequate compensation or agreement. This group also alleged that Lincoln, who was indifferent to black welfare or rights, exploited the black populace as a strategic tool to destabilize the South and fortify the Union. His speeches and actions were condemned for instigating revolt and bloodshed among slaves, leading to upheaval</w:t>
      </w:r>
      <w:r w:rsidR="000B6A27" w:rsidRPr="00AA2CE7">
        <w:rPr>
          <w:rFonts w:ascii="Times New Roman" w:hAnsi="Times New Roman" w:cs="Times New Roman"/>
          <w:sz w:val="24"/>
          <w:szCs w:val="24"/>
        </w:rPr>
        <w:t xml:space="preserve"> of the south and the nation</w:t>
      </w:r>
      <w:r w:rsidRPr="00AA2CE7">
        <w:rPr>
          <w:rFonts w:ascii="Times New Roman" w:hAnsi="Times New Roman" w:cs="Times New Roman"/>
          <w:sz w:val="24"/>
          <w:szCs w:val="24"/>
        </w:rPr>
        <w:t xml:space="preserve">. </w:t>
      </w:r>
    </w:p>
    <w:p w14:paraId="301C1B63" w14:textId="77777777" w:rsidR="000E0467" w:rsidRPr="00AA2CE7" w:rsidRDefault="000E0467" w:rsidP="00B06FAB">
      <w:pPr>
        <w:spacing w:line="480" w:lineRule="auto"/>
        <w:rPr>
          <w:rFonts w:ascii="Times New Roman" w:hAnsi="Times New Roman" w:cs="Times New Roman"/>
          <w:sz w:val="24"/>
          <w:szCs w:val="24"/>
        </w:rPr>
      </w:pPr>
    </w:p>
    <w:p w14:paraId="415381CD" w14:textId="1A5040A7" w:rsidR="000E0467" w:rsidRPr="00AA2CE7" w:rsidRDefault="000E0467"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academic </w:t>
      </w:r>
      <w:r w:rsidR="000B6A27" w:rsidRPr="00AA2CE7">
        <w:rPr>
          <w:rFonts w:ascii="Times New Roman" w:hAnsi="Times New Roman" w:cs="Times New Roman"/>
          <w:sz w:val="24"/>
          <w:szCs w:val="24"/>
        </w:rPr>
        <w:t>community</w:t>
      </w:r>
      <w:r w:rsidRPr="00AA2CE7">
        <w:rPr>
          <w:rFonts w:ascii="Times New Roman" w:hAnsi="Times New Roman" w:cs="Times New Roman"/>
          <w:sz w:val="24"/>
          <w:szCs w:val="24"/>
        </w:rPr>
        <w:t xml:space="preserve">, meticulously researching Lincoln's perspectives on slavery and race, offers a more nuanced evaluation of Lincoln as 'The Great Emancipator.' It </w:t>
      </w:r>
      <w:r w:rsidRPr="00AA2CE7">
        <w:rPr>
          <w:rFonts w:ascii="Times New Roman" w:hAnsi="Times New Roman" w:cs="Times New Roman"/>
          <w:sz w:val="24"/>
          <w:szCs w:val="24"/>
        </w:rPr>
        <w:lastRenderedPageBreak/>
        <w:t xml:space="preserve">acknowledges Lincoln's fluctuating stance on race and slavery, shaped by varying factors like time, place, and situation. It also acknowledges that Lincoln's actions and legacy bear a spectrum of consequences, both positive and negative, for the nation and the African American community. The academic view explores the plethora of factors guiding Lincoln's policies and decisions, such as his personal convictions, political tactics, legal authority, military strategy, public sentiment, moral consciousness, and the historical </w:t>
      </w:r>
      <w:r w:rsidR="001731AD" w:rsidRPr="00AA2CE7">
        <w:rPr>
          <w:rFonts w:ascii="Times New Roman" w:hAnsi="Times New Roman" w:cs="Times New Roman"/>
          <w:sz w:val="24"/>
          <w:szCs w:val="24"/>
        </w:rPr>
        <w:t>setting</w:t>
      </w:r>
      <w:r w:rsidRPr="00AA2CE7">
        <w:rPr>
          <w:rFonts w:ascii="Times New Roman" w:hAnsi="Times New Roman" w:cs="Times New Roman"/>
          <w:sz w:val="24"/>
          <w:szCs w:val="24"/>
        </w:rPr>
        <w:t xml:space="preserve">. Pulitzer Prize-winning biographer of Lincoln, David Herbert Donald, proposed that Lincoln was more of a realist than an idealist, a politician than a crusader, a traditionalist than an innovator, and a conservative than a radical. </w:t>
      </w:r>
      <w:r w:rsidRPr="00AA2CE7">
        <w:rPr>
          <w:rFonts w:ascii="Times New Roman" w:hAnsi="Times New Roman" w:cs="Times New Roman"/>
          <w:sz w:val="24"/>
          <w:szCs w:val="24"/>
        </w:rPr>
        <w:t>[1]</w:t>
      </w:r>
    </w:p>
    <w:p w14:paraId="3BA77156" w14:textId="77777777" w:rsidR="000E0467" w:rsidRPr="00AA2CE7" w:rsidRDefault="000E0467" w:rsidP="00B06FAB">
      <w:pPr>
        <w:spacing w:line="480" w:lineRule="auto"/>
        <w:rPr>
          <w:rFonts w:ascii="Times New Roman" w:hAnsi="Times New Roman" w:cs="Times New Roman"/>
          <w:sz w:val="24"/>
          <w:szCs w:val="24"/>
        </w:rPr>
      </w:pPr>
    </w:p>
    <w:p w14:paraId="535D5E2A" w14:textId="77777777" w:rsidR="000E0467" w:rsidRPr="00AA2CE7" w:rsidRDefault="000E0467" w:rsidP="00B06FAB">
      <w:pPr>
        <w:spacing w:line="480" w:lineRule="auto"/>
        <w:ind w:firstLine="720"/>
        <w:rPr>
          <w:rFonts w:ascii="Times New Roman" w:hAnsi="Times New Roman" w:cs="Times New Roman"/>
          <w:b/>
          <w:bCs/>
          <w:sz w:val="24"/>
          <w:szCs w:val="24"/>
        </w:rPr>
      </w:pPr>
      <w:r w:rsidRPr="00AA2CE7">
        <w:rPr>
          <w:rFonts w:ascii="Times New Roman" w:hAnsi="Times New Roman" w:cs="Times New Roman"/>
          <w:sz w:val="24"/>
          <w:szCs w:val="24"/>
        </w:rPr>
        <w:t>In summary, the perception of Lincoln as 'The Great Emancipator' isn't a straightforward or immutable one. Instead, it's an intricate and dynamic notion that has evolved with time, swayed by the perspectives of varied groups and time periods. Some laud him as a moral beacon who courageously and decisively put an end to slavery in America. Others denounce him as a pragmatic political player who ended slavery merely as a strategic move during war. Yet others maintain a more balanced view of Lincoln, acknowledging him as an individual with shifting viewpoints on race and slavery, whose actions and legacy were marked by both achievements and shortcomings. By scrutinizing these diverse perspectives, we gain a more profound understanding of Lincoln's place in history, and we can more thoroughly assess his claim to the title of 'The Great Emancipator.'</w:t>
      </w:r>
      <w:r w:rsidRPr="00AA2CE7">
        <w:rPr>
          <w:rFonts w:ascii="Times New Roman" w:hAnsi="Times New Roman" w:cs="Times New Roman"/>
          <w:b/>
          <w:bCs/>
          <w:sz w:val="24"/>
          <w:szCs w:val="24"/>
        </w:rPr>
        <w:t xml:space="preserve"> </w:t>
      </w:r>
    </w:p>
    <w:p w14:paraId="3FA01D68" w14:textId="77777777" w:rsidR="003C6489" w:rsidRPr="00AA2CE7" w:rsidRDefault="003C6489" w:rsidP="00B06FAB">
      <w:pPr>
        <w:spacing w:line="480" w:lineRule="auto"/>
        <w:ind w:firstLine="720"/>
        <w:rPr>
          <w:rFonts w:ascii="Times New Roman" w:hAnsi="Times New Roman" w:cs="Times New Roman"/>
          <w:b/>
          <w:bCs/>
          <w:sz w:val="24"/>
          <w:szCs w:val="24"/>
        </w:rPr>
      </w:pPr>
    </w:p>
    <w:p w14:paraId="3E293999" w14:textId="13B4FA4B" w:rsidR="00423125" w:rsidRPr="00B06FAB" w:rsidRDefault="00423125" w:rsidP="00B06FAB">
      <w:pPr>
        <w:pStyle w:val="Heading1"/>
        <w:spacing w:line="480" w:lineRule="auto"/>
        <w:rPr>
          <w:rFonts w:ascii="Times New Roman" w:hAnsi="Times New Roman" w:cs="Times New Roman"/>
        </w:rPr>
      </w:pPr>
      <w:r w:rsidRPr="00B06FAB">
        <w:rPr>
          <w:rFonts w:ascii="Times New Roman" w:hAnsi="Times New Roman" w:cs="Times New Roman"/>
        </w:rPr>
        <w:lastRenderedPageBreak/>
        <w:t>Chapter</w:t>
      </w:r>
      <w:r w:rsidRPr="00B06FAB">
        <w:rPr>
          <w:rFonts w:ascii="Times New Roman" w:hAnsi="Times New Roman" w:cs="Times New Roman"/>
        </w:rPr>
        <w:t xml:space="preserve"> 6 - Modern</w:t>
      </w:r>
      <w:r w:rsidRPr="00B06FAB">
        <w:rPr>
          <w:rFonts w:ascii="Times New Roman" w:hAnsi="Times New Roman" w:cs="Times New Roman"/>
        </w:rPr>
        <w:t xml:space="preserve"> Perspectives on Lincoln as 'The Great Emancipator'</w:t>
      </w:r>
    </w:p>
    <w:p w14:paraId="4E938ABB" w14:textId="77777777" w:rsidR="00423125" w:rsidRPr="00AA2CE7" w:rsidRDefault="0042312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Today's interpretation of Abraham Lincoln and the Emancipation Proclamation reveals a deeply divided view, separated largely into two primary camps: those who believe Lincoln deserves the title of 'The Great Emancipator', and those who do not.</w:t>
      </w:r>
    </w:p>
    <w:p w14:paraId="0D3E1435" w14:textId="77777777" w:rsidR="00423125" w:rsidRPr="00AA2CE7" w:rsidRDefault="00423125" w:rsidP="00B06FAB">
      <w:pPr>
        <w:spacing w:line="480" w:lineRule="auto"/>
        <w:rPr>
          <w:rFonts w:ascii="Times New Roman" w:hAnsi="Times New Roman" w:cs="Times New Roman"/>
          <w:sz w:val="24"/>
          <w:szCs w:val="24"/>
        </w:rPr>
      </w:pPr>
    </w:p>
    <w:p w14:paraId="2199FACA" w14:textId="31556827" w:rsidR="00423125" w:rsidRPr="00AA2CE7" w:rsidRDefault="0042312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Supporters of Lincoln as 'The Great Emancipator' maintain that his actions, regardless of intent, significantly advanced the cause of human liberty by freeing millions of African Americans from bondage. They acknowledge that Lincoln's decision to issue the Proclamation may have been shaped by the strategic exigencies of the Civil War. Nevertheless, they also underscore Lincoln's well-documented moral </w:t>
      </w:r>
      <w:r w:rsidR="007A4B43" w:rsidRPr="00AA2CE7">
        <w:rPr>
          <w:rFonts w:ascii="Times New Roman" w:hAnsi="Times New Roman" w:cs="Times New Roman"/>
          <w:sz w:val="24"/>
          <w:szCs w:val="24"/>
        </w:rPr>
        <w:t>disgust</w:t>
      </w:r>
      <w:r w:rsidRPr="00AA2CE7">
        <w:rPr>
          <w:rFonts w:ascii="Times New Roman" w:hAnsi="Times New Roman" w:cs="Times New Roman"/>
          <w:sz w:val="24"/>
          <w:szCs w:val="24"/>
        </w:rPr>
        <w:t xml:space="preserve"> for the institution of slavery. For these advocates, the ends justify the means; they place higher importance on the impact of Lincoln's actions - the tangible liberation of enslaved people - rather than his motivations.</w:t>
      </w:r>
    </w:p>
    <w:p w14:paraId="2B36E071" w14:textId="77777777" w:rsidR="00423125" w:rsidRPr="00AA2CE7" w:rsidRDefault="00423125" w:rsidP="00B06FAB">
      <w:pPr>
        <w:spacing w:line="480" w:lineRule="auto"/>
        <w:rPr>
          <w:rFonts w:ascii="Times New Roman" w:hAnsi="Times New Roman" w:cs="Times New Roman"/>
          <w:sz w:val="24"/>
          <w:szCs w:val="24"/>
        </w:rPr>
      </w:pPr>
    </w:p>
    <w:p w14:paraId="408B8EA3" w14:textId="545FFF6E" w:rsidR="00A361B8" w:rsidRPr="00AA2CE7" w:rsidRDefault="00423125"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On the other hand, critics of the 'Great Emancipator' label point to Lincoln's own statement in which he confessed willingness to preserve the Union without freeing a single slave if possible. They also reference instances of prejudice on his part and his inaction in the face of racial injustices. Further, they argue that other figures and societal forces contributed more to the end of slavery and the fight against racism, issues that remained prevalent long after the Proclamation. These detractors emphasize that Lincoln's decision was primarily aimed at winning the war and that he merely exploited the issue of emancipation for political gains. For them, </w:t>
      </w:r>
      <w:r w:rsidR="007A4B43" w:rsidRPr="00AA2CE7">
        <w:rPr>
          <w:rFonts w:ascii="Times New Roman" w:hAnsi="Times New Roman" w:cs="Times New Roman"/>
          <w:sz w:val="24"/>
          <w:szCs w:val="24"/>
        </w:rPr>
        <w:t xml:space="preserve">the perceived </w:t>
      </w:r>
      <w:r w:rsidRPr="00AA2CE7">
        <w:rPr>
          <w:rFonts w:ascii="Times New Roman" w:hAnsi="Times New Roman" w:cs="Times New Roman"/>
          <w:sz w:val="24"/>
          <w:szCs w:val="24"/>
        </w:rPr>
        <w:t>intention holds more weight than outcomes.</w:t>
      </w:r>
    </w:p>
    <w:p w14:paraId="681D45B3" w14:textId="77777777" w:rsidR="00057662" w:rsidRPr="00AA2CE7" w:rsidRDefault="00057662" w:rsidP="00B06FAB">
      <w:pPr>
        <w:spacing w:line="480" w:lineRule="auto"/>
        <w:ind w:firstLine="720"/>
        <w:rPr>
          <w:rFonts w:ascii="Times New Roman" w:hAnsi="Times New Roman" w:cs="Times New Roman"/>
          <w:sz w:val="24"/>
          <w:szCs w:val="24"/>
        </w:rPr>
      </w:pPr>
    </w:p>
    <w:p w14:paraId="3277EF9A" w14:textId="6A10614E" w:rsidR="00A361B8" w:rsidRPr="00B06FAB" w:rsidRDefault="00A361B8" w:rsidP="00B06FAB">
      <w:pPr>
        <w:pStyle w:val="Heading1"/>
        <w:spacing w:line="480" w:lineRule="auto"/>
        <w:rPr>
          <w:rFonts w:ascii="Times New Roman" w:hAnsi="Times New Roman" w:cs="Times New Roman"/>
        </w:rPr>
      </w:pPr>
      <w:r w:rsidRPr="00B06FAB">
        <w:rPr>
          <w:rFonts w:ascii="Times New Roman" w:hAnsi="Times New Roman" w:cs="Times New Roman"/>
        </w:rPr>
        <w:lastRenderedPageBreak/>
        <w:t xml:space="preserve">Chapter </w:t>
      </w:r>
      <w:r w:rsidRPr="00B06FAB">
        <w:rPr>
          <w:rFonts w:ascii="Times New Roman" w:hAnsi="Times New Roman" w:cs="Times New Roman"/>
        </w:rPr>
        <w:t>7</w:t>
      </w:r>
      <w:r w:rsidRPr="00B06FAB">
        <w:rPr>
          <w:rFonts w:ascii="Times New Roman" w:hAnsi="Times New Roman" w:cs="Times New Roman"/>
        </w:rPr>
        <w:t xml:space="preserve"> - Legacy of 'The Great Emancipator'</w:t>
      </w:r>
    </w:p>
    <w:p w14:paraId="3E2FC761" w14:textId="4F636D7A" w:rsidR="00A361B8" w:rsidRPr="00AA2CE7" w:rsidRDefault="00A361B8"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Abraham Lincoln’s legacy as the 'Great Emancipator' holds significant implications not only for the historical evaluation of his presidency but also for the identity of the United States as a nation. It shapes our understanding of the Civil War, emancipation, racial relations, democracy, and the American promise of freedom and equality. It informs and influences public memory, social consciousness, political discourse, legal doctrine, cultural representation, and educational curricul</w:t>
      </w:r>
      <w:r w:rsidR="00A002C4" w:rsidRPr="00AA2CE7">
        <w:rPr>
          <w:rFonts w:ascii="Times New Roman" w:hAnsi="Times New Roman" w:cs="Times New Roman"/>
          <w:sz w:val="24"/>
          <w:szCs w:val="24"/>
        </w:rPr>
        <w:t>um</w:t>
      </w:r>
      <w:r w:rsidRPr="00AA2CE7">
        <w:rPr>
          <w:rFonts w:ascii="Times New Roman" w:hAnsi="Times New Roman" w:cs="Times New Roman"/>
          <w:sz w:val="24"/>
          <w:szCs w:val="24"/>
        </w:rPr>
        <w:t>.</w:t>
      </w:r>
    </w:p>
    <w:p w14:paraId="4A00A54F" w14:textId="77777777" w:rsidR="00A361B8" w:rsidRPr="00AA2CE7" w:rsidRDefault="00A361B8" w:rsidP="00B06FAB">
      <w:pPr>
        <w:spacing w:line="480" w:lineRule="auto"/>
        <w:rPr>
          <w:rFonts w:ascii="Times New Roman" w:hAnsi="Times New Roman" w:cs="Times New Roman"/>
          <w:sz w:val="24"/>
          <w:szCs w:val="24"/>
        </w:rPr>
      </w:pPr>
    </w:p>
    <w:p w14:paraId="15D2B612" w14:textId="77777777" w:rsidR="00A361B8" w:rsidRPr="00AA2CE7" w:rsidRDefault="00A361B8"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The Emancipation Proclamation, along with the Thirteenth Amendment, have established Lincoln's place as a champion of freedom and justice in the annals of American history. His leadership during the Civil War, his uncompromising stance against the institution of slavery, and his vision of a nation bound together by the principles of liberty and equality all contributed to the admiration and respect he commands. His speeches, notably the Gettysburg Address and his second inaugural address, continue to inspire generations with their eloquence and idealism.</w:t>
      </w:r>
    </w:p>
    <w:p w14:paraId="4F9F995E" w14:textId="77777777" w:rsidR="00A361B8" w:rsidRPr="00AA2CE7" w:rsidRDefault="00A361B8" w:rsidP="00B06FAB">
      <w:pPr>
        <w:spacing w:line="480" w:lineRule="auto"/>
        <w:rPr>
          <w:rFonts w:ascii="Times New Roman" w:hAnsi="Times New Roman" w:cs="Times New Roman"/>
          <w:sz w:val="24"/>
          <w:szCs w:val="24"/>
        </w:rPr>
      </w:pPr>
    </w:p>
    <w:p w14:paraId="38CB9A45" w14:textId="77777777" w:rsidR="00A361B8" w:rsidRPr="00AA2CE7" w:rsidRDefault="00A361B8"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The legacy of the 'Great Emancipator,' however, is not without controversy and critique. Scholars, activists, and critics have noted the complexities and contradictions in Lincoln's attitudes toward slavery and race, his political and military strategies, his constitutional and legal interpretations, and his personal and public personas. They have highlighted the gap between Lincoln's actions and the reality of racial inequality and discrimination in American society. They have challenged the hagiographic or mythic depictions of Lincoln and called for a more critical and contextual understanding of his life and legacy.</w:t>
      </w:r>
    </w:p>
    <w:p w14:paraId="75EA0ADA" w14:textId="77777777" w:rsidR="00A361B8" w:rsidRPr="00AA2CE7" w:rsidRDefault="00A361B8" w:rsidP="00B06FAB">
      <w:pPr>
        <w:spacing w:line="480" w:lineRule="auto"/>
        <w:rPr>
          <w:rFonts w:ascii="Times New Roman" w:hAnsi="Times New Roman" w:cs="Times New Roman"/>
          <w:sz w:val="24"/>
          <w:szCs w:val="24"/>
        </w:rPr>
      </w:pPr>
    </w:p>
    <w:p w14:paraId="2EAF3978" w14:textId="77777777" w:rsidR="00A361B8" w:rsidRPr="00AA2CE7" w:rsidRDefault="00A361B8"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Furthermore, Lincoln's legacy as the 'Great Emancipator' has been embraced and contested in different ways by various communities and interests. For African Americans, Lincoln's legacy is intertwined with their struggle for freedom, rights, and equality. For civil rights activists and advocates, Lincoln's legacy offers a potent symbol and precedent for their cause. For politicians and policymakers, Lincoln's legacy serves as a benchmark and guide for their leadership and governance. For historians and scholars, Lincoln's legacy poses a compelling subject and challenge for their research and interpretation.</w:t>
      </w:r>
    </w:p>
    <w:p w14:paraId="133C7635" w14:textId="77777777" w:rsidR="00A361B8" w:rsidRPr="00AA2CE7" w:rsidRDefault="00A361B8" w:rsidP="00B06FAB">
      <w:pPr>
        <w:spacing w:line="480" w:lineRule="auto"/>
        <w:rPr>
          <w:rFonts w:ascii="Times New Roman" w:hAnsi="Times New Roman" w:cs="Times New Roman"/>
          <w:sz w:val="24"/>
          <w:szCs w:val="24"/>
        </w:rPr>
      </w:pPr>
    </w:p>
    <w:p w14:paraId="2BB4CF77" w14:textId="1A8BDC31" w:rsidR="00A361B8" w:rsidRPr="00AA2CE7" w:rsidRDefault="00A361B8"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In conclusion, Abraham Lincoln's legacy as the 'Great Emancipator' is a multi-faceted, evolving, and enduring aspect of American history and identity. It reflects and affects how Americans perceive their past, present, and future, their values and ideals, their triumphs and failures, their unity and diversity. As such, the title of 'The Great Emancipator' is not just a label or accolade for Lincoln. It is a testament to his role and impact on the journey of the United States towards becoming a more perfect union.</w:t>
      </w:r>
    </w:p>
    <w:p w14:paraId="4F4B374C" w14:textId="77777777" w:rsidR="000304EF" w:rsidRPr="00AA2CE7" w:rsidRDefault="000304EF" w:rsidP="00B06FAB">
      <w:pPr>
        <w:spacing w:line="480" w:lineRule="auto"/>
        <w:rPr>
          <w:rFonts w:ascii="Times New Roman" w:hAnsi="Times New Roman" w:cs="Times New Roman"/>
          <w:sz w:val="24"/>
          <w:szCs w:val="24"/>
        </w:rPr>
      </w:pPr>
    </w:p>
    <w:p w14:paraId="263A53FB" w14:textId="77DB8283" w:rsidR="00567890" w:rsidRPr="00B06FAB" w:rsidRDefault="007355CD" w:rsidP="00B06FAB">
      <w:pPr>
        <w:pStyle w:val="Heading1"/>
        <w:spacing w:line="480" w:lineRule="auto"/>
        <w:rPr>
          <w:rFonts w:ascii="Times New Roman" w:hAnsi="Times New Roman" w:cs="Times New Roman"/>
        </w:rPr>
      </w:pPr>
      <w:r w:rsidRPr="00B06FAB">
        <w:rPr>
          <w:rFonts w:ascii="Times New Roman" w:hAnsi="Times New Roman" w:cs="Times New Roman"/>
        </w:rPr>
        <w:t>Final Thoughts</w:t>
      </w:r>
      <w:r w:rsidR="00423125" w:rsidRPr="00B06FAB">
        <w:rPr>
          <w:rFonts w:ascii="Times New Roman" w:hAnsi="Times New Roman" w:cs="Times New Roman"/>
        </w:rPr>
        <w:t xml:space="preserve"> &amp; Personal Perspective</w:t>
      </w:r>
      <w:r w:rsidR="009A3EDB" w:rsidRPr="00B06FAB">
        <w:rPr>
          <w:rFonts w:ascii="Times New Roman" w:hAnsi="Times New Roman" w:cs="Times New Roman"/>
        </w:rPr>
        <w:t xml:space="preserve"> on </w:t>
      </w:r>
      <w:r w:rsidR="009A3EDB" w:rsidRPr="00B06FAB">
        <w:rPr>
          <w:rFonts w:ascii="Times New Roman" w:hAnsi="Times New Roman" w:cs="Times New Roman"/>
        </w:rPr>
        <w:t>'The Great Emancipator'</w:t>
      </w:r>
    </w:p>
    <w:p w14:paraId="0DE24E6B" w14:textId="77777777" w:rsidR="007355CD" w:rsidRPr="00AA2CE7" w:rsidRDefault="007355CD"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To encapsulate Abraham Lincoln's life and legacy within the confines of a simple 'yes' or 'no' would be a disservice to the painstakingly meticulous endeavors of countless historians and scholars who devoted their lives to unveiling the layers of this enigmatic figure. To proclaim a definitive answer may only reinforce preconceived notions and deepen the chasm between differing views.</w:t>
      </w:r>
    </w:p>
    <w:p w14:paraId="3DE712A6" w14:textId="77777777" w:rsidR="007355CD" w:rsidRPr="00AA2CE7" w:rsidRDefault="007355CD" w:rsidP="00B06FAB">
      <w:pPr>
        <w:spacing w:line="480" w:lineRule="auto"/>
        <w:rPr>
          <w:rFonts w:ascii="Times New Roman" w:hAnsi="Times New Roman" w:cs="Times New Roman"/>
          <w:sz w:val="24"/>
          <w:szCs w:val="24"/>
        </w:rPr>
      </w:pPr>
    </w:p>
    <w:p w14:paraId="64C3317C" w14:textId="77777777" w:rsidR="007355CD" w:rsidRPr="00AA2CE7" w:rsidRDefault="007355CD"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 xml:space="preserve">The intellectual community refrains from casting Lincoln as a mere pawn in the game of heroes and villains, advocating instead for a nuanced understanding of the man and his circumstances. It would be wise, therefore, to encapsulate the prevailing attitudes towards Lincoln, his compelling arguments, his notable actions, and the contemporary reactions to his policies. This would empower the reader to navigate the intricate labyrinth of historical perspectives, forming a </w:t>
      </w:r>
      <w:r w:rsidRPr="00AA2CE7">
        <w:rPr>
          <w:rFonts w:ascii="Times New Roman" w:hAnsi="Times New Roman" w:cs="Times New Roman"/>
          <w:i/>
          <w:iCs/>
          <w:sz w:val="24"/>
          <w:szCs w:val="24"/>
        </w:rPr>
        <w:t>personal</w:t>
      </w:r>
      <w:r w:rsidRPr="00AA2CE7">
        <w:rPr>
          <w:rFonts w:ascii="Times New Roman" w:hAnsi="Times New Roman" w:cs="Times New Roman"/>
          <w:sz w:val="24"/>
          <w:szCs w:val="24"/>
        </w:rPr>
        <w:t xml:space="preserve"> viewpoint on Lincoln's narrative.</w:t>
      </w:r>
    </w:p>
    <w:p w14:paraId="2F4E5151" w14:textId="77777777" w:rsidR="007355CD" w:rsidRPr="00AA2CE7" w:rsidRDefault="007355CD" w:rsidP="00B06FAB">
      <w:pPr>
        <w:spacing w:line="480" w:lineRule="auto"/>
        <w:rPr>
          <w:rFonts w:ascii="Times New Roman" w:hAnsi="Times New Roman" w:cs="Times New Roman"/>
          <w:sz w:val="24"/>
          <w:szCs w:val="24"/>
        </w:rPr>
      </w:pPr>
    </w:p>
    <w:p w14:paraId="7A8317CB" w14:textId="46B2395C" w:rsidR="00567890" w:rsidRPr="00AA2CE7" w:rsidRDefault="00A84B8D" w:rsidP="00B06FAB">
      <w:pPr>
        <w:spacing w:line="480" w:lineRule="auto"/>
        <w:ind w:firstLine="720"/>
        <w:rPr>
          <w:rFonts w:ascii="Times New Roman" w:hAnsi="Times New Roman" w:cs="Times New Roman"/>
          <w:sz w:val="24"/>
          <w:szCs w:val="24"/>
        </w:rPr>
      </w:pPr>
      <w:r>
        <w:rPr>
          <w:rFonts w:ascii="Times New Roman" w:hAnsi="Times New Roman" w:cs="Times New Roman"/>
          <w:sz w:val="24"/>
          <w:szCs w:val="24"/>
        </w:rPr>
        <w:t>Indeed</w:t>
      </w:r>
      <w:r w:rsidR="007355CD" w:rsidRPr="00AA2CE7">
        <w:rPr>
          <w:rFonts w:ascii="Times New Roman" w:hAnsi="Times New Roman" w:cs="Times New Roman"/>
          <w:sz w:val="24"/>
          <w:szCs w:val="24"/>
        </w:rPr>
        <w:t xml:space="preserve">, to fully grapple with the question at hand, </w:t>
      </w:r>
      <w:proofErr w:type="gramStart"/>
      <w:r w:rsidR="007355CD" w:rsidRPr="00AA2CE7">
        <w:rPr>
          <w:rFonts w:ascii="Times New Roman" w:hAnsi="Times New Roman" w:cs="Times New Roman"/>
          <w:sz w:val="24"/>
          <w:szCs w:val="24"/>
        </w:rPr>
        <w:t>each individual</w:t>
      </w:r>
      <w:proofErr w:type="gramEnd"/>
      <w:r w:rsidR="007355CD" w:rsidRPr="00AA2CE7">
        <w:rPr>
          <w:rFonts w:ascii="Times New Roman" w:hAnsi="Times New Roman" w:cs="Times New Roman"/>
          <w:sz w:val="24"/>
          <w:szCs w:val="24"/>
        </w:rPr>
        <w:t xml:space="preserve"> must </w:t>
      </w:r>
      <w:r w:rsidR="00CB6CF4" w:rsidRPr="00AA2CE7">
        <w:rPr>
          <w:rFonts w:ascii="Times New Roman" w:hAnsi="Times New Roman" w:cs="Times New Roman"/>
          <w:i/>
          <w:iCs/>
          <w:sz w:val="24"/>
          <w:szCs w:val="24"/>
        </w:rPr>
        <w:t>eventually</w:t>
      </w:r>
      <w:r w:rsidR="00CB6CF4" w:rsidRPr="00AA2CE7">
        <w:rPr>
          <w:rFonts w:ascii="Times New Roman" w:hAnsi="Times New Roman" w:cs="Times New Roman"/>
          <w:sz w:val="24"/>
          <w:szCs w:val="24"/>
        </w:rPr>
        <w:t xml:space="preserve"> </w:t>
      </w:r>
      <w:r w:rsidR="007355CD" w:rsidRPr="00AA2CE7">
        <w:rPr>
          <w:rFonts w:ascii="Times New Roman" w:hAnsi="Times New Roman" w:cs="Times New Roman"/>
          <w:sz w:val="24"/>
          <w:szCs w:val="24"/>
        </w:rPr>
        <w:t xml:space="preserve">draw from their </w:t>
      </w:r>
      <w:r w:rsidR="00CB6CF4" w:rsidRPr="00AA2CE7">
        <w:rPr>
          <w:rFonts w:ascii="Times New Roman" w:hAnsi="Times New Roman" w:cs="Times New Roman"/>
          <w:sz w:val="24"/>
          <w:szCs w:val="24"/>
        </w:rPr>
        <w:t xml:space="preserve">own, </w:t>
      </w:r>
      <w:r w:rsidR="007355CD" w:rsidRPr="00AA2CE7">
        <w:rPr>
          <w:rFonts w:ascii="Times New Roman" w:hAnsi="Times New Roman" w:cs="Times New Roman"/>
          <w:sz w:val="24"/>
          <w:szCs w:val="24"/>
        </w:rPr>
        <w:t xml:space="preserve">unique reservoir of beliefs, ideologies, and contextual understanding of the situation. Thus, I, too, will contribute my own </w:t>
      </w:r>
      <w:r w:rsidR="005E3BE1">
        <w:rPr>
          <w:rFonts w:ascii="Times New Roman" w:hAnsi="Times New Roman" w:cs="Times New Roman"/>
          <w:sz w:val="24"/>
          <w:szCs w:val="24"/>
        </w:rPr>
        <w:t>thread</w:t>
      </w:r>
      <w:r w:rsidR="007355CD" w:rsidRPr="00AA2CE7">
        <w:rPr>
          <w:rFonts w:ascii="Times New Roman" w:hAnsi="Times New Roman" w:cs="Times New Roman"/>
          <w:sz w:val="24"/>
          <w:szCs w:val="24"/>
        </w:rPr>
        <w:t xml:space="preserve"> to the intricate tapestry of President Abraham Lincoln's tale, infusing it with my personal interpretation and understanding. This would allow for a comprehensive exploration of the multifaceted narrative, and possibly foster an enriching dialogue that transcends the limitations of a binary analysis.</w:t>
      </w:r>
    </w:p>
    <w:p w14:paraId="6BA16133" w14:textId="77777777" w:rsidR="008C4121" w:rsidRPr="00AA2CE7" w:rsidRDefault="008C4121" w:rsidP="00B06FAB">
      <w:pPr>
        <w:spacing w:line="480" w:lineRule="auto"/>
        <w:rPr>
          <w:rFonts w:ascii="Times New Roman" w:hAnsi="Times New Roman" w:cs="Times New Roman"/>
          <w:sz w:val="24"/>
          <w:szCs w:val="24"/>
        </w:rPr>
      </w:pPr>
    </w:p>
    <w:p w14:paraId="3182F130" w14:textId="247EB156" w:rsidR="000304EF" w:rsidRPr="00AA2CE7" w:rsidRDefault="000304EF"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t>In reflecting on the</w:t>
      </w:r>
      <w:r w:rsidR="00116854" w:rsidRPr="00AA2CE7">
        <w:rPr>
          <w:rFonts w:ascii="Times New Roman" w:hAnsi="Times New Roman" w:cs="Times New Roman"/>
          <w:sz w:val="24"/>
          <w:szCs w:val="24"/>
        </w:rPr>
        <w:t xml:space="preserve"> two</w:t>
      </w:r>
      <w:r w:rsidR="007404A8">
        <w:rPr>
          <w:rFonts w:ascii="Times New Roman" w:hAnsi="Times New Roman" w:cs="Times New Roman"/>
          <w:sz w:val="24"/>
          <w:szCs w:val="24"/>
        </w:rPr>
        <w:t xml:space="preserve"> modern</w:t>
      </w:r>
      <w:r w:rsidRPr="00AA2CE7">
        <w:rPr>
          <w:rFonts w:ascii="Times New Roman" w:hAnsi="Times New Roman" w:cs="Times New Roman"/>
          <w:sz w:val="24"/>
          <w:szCs w:val="24"/>
        </w:rPr>
        <w:t xml:space="preserve"> </w:t>
      </w:r>
      <w:r w:rsidRPr="00AA2CE7">
        <w:rPr>
          <w:rFonts w:ascii="Times New Roman" w:hAnsi="Times New Roman" w:cs="Times New Roman"/>
          <w:sz w:val="24"/>
          <w:szCs w:val="24"/>
        </w:rPr>
        <w:t>perspectives</w:t>
      </w:r>
      <w:r w:rsidRPr="00AA2CE7">
        <w:rPr>
          <w:rFonts w:ascii="Times New Roman" w:hAnsi="Times New Roman" w:cs="Times New Roman"/>
          <w:sz w:val="24"/>
          <w:szCs w:val="24"/>
        </w:rPr>
        <w:t xml:space="preserve"> detailed in Chapter 6</w:t>
      </w:r>
      <w:r w:rsidRPr="00AA2CE7">
        <w:rPr>
          <w:rFonts w:ascii="Times New Roman" w:hAnsi="Times New Roman" w:cs="Times New Roman"/>
          <w:sz w:val="24"/>
          <w:szCs w:val="24"/>
        </w:rPr>
        <w:t xml:space="preserve">, I find myself </w:t>
      </w:r>
      <w:r w:rsidRPr="00AA2CE7">
        <w:rPr>
          <w:rFonts w:ascii="Times New Roman" w:hAnsi="Times New Roman" w:cs="Times New Roman"/>
          <w:i/>
          <w:iCs/>
          <w:sz w:val="24"/>
          <w:szCs w:val="24"/>
        </w:rPr>
        <w:t>aligned</w:t>
      </w:r>
      <w:r w:rsidRPr="00AA2CE7">
        <w:rPr>
          <w:rFonts w:ascii="Times New Roman" w:hAnsi="Times New Roman" w:cs="Times New Roman"/>
          <w:sz w:val="24"/>
          <w:szCs w:val="24"/>
        </w:rPr>
        <w:t xml:space="preserve"> with the camp that recognizes Lincoln as 'The Great Emancipator'. The tangibility of outcomes, in this case, the emancipation of millions of slaves, holds greater </w:t>
      </w:r>
      <w:r w:rsidRPr="00AA2CE7">
        <w:rPr>
          <w:rFonts w:ascii="Times New Roman" w:hAnsi="Times New Roman" w:cs="Times New Roman"/>
          <w:i/>
          <w:iCs/>
          <w:sz w:val="24"/>
          <w:szCs w:val="24"/>
        </w:rPr>
        <w:t>weight</w:t>
      </w:r>
      <w:r w:rsidRPr="00AA2CE7">
        <w:rPr>
          <w:rFonts w:ascii="Times New Roman" w:hAnsi="Times New Roman" w:cs="Times New Roman"/>
          <w:sz w:val="24"/>
          <w:szCs w:val="24"/>
        </w:rPr>
        <w:t xml:space="preserve"> in my </w:t>
      </w:r>
      <w:r w:rsidRPr="39CBC8AC">
        <w:rPr>
          <w:rFonts w:ascii="Times New Roman" w:hAnsi="Times New Roman" w:cs="Times New Roman"/>
          <w:sz w:val="24"/>
          <w:szCs w:val="24"/>
        </w:rPr>
        <w:t>e</w:t>
      </w:r>
      <w:r w:rsidR="1679B2A5" w:rsidRPr="39CBC8AC">
        <w:rPr>
          <w:rFonts w:ascii="Times New Roman" w:hAnsi="Times New Roman" w:cs="Times New Roman"/>
          <w:sz w:val="24"/>
          <w:szCs w:val="24"/>
        </w:rPr>
        <w:t>ye</w:t>
      </w:r>
      <w:r w:rsidRPr="6CC2306A">
        <w:rPr>
          <w:rFonts w:ascii="Times New Roman" w:hAnsi="Times New Roman" w:cs="Times New Roman"/>
          <w:sz w:val="24"/>
          <w:szCs w:val="24"/>
        </w:rPr>
        <w:t>.</w:t>
      </w:r>
      <w:r w:rsidRPr="00AA2CE7">
        <w:rPr>
          <w:rFonts w:ascii="Times New Roman" w:hAnsi="Times New Roman" w:cs="Times New Roman"/>
          <w:sz w:val="24"/>
          <w:szCs w:val="24"/>
        </w:rPr>
        <w:t xml:space="preserve"> There is indeed a considerable volume of evidence suggesting varying motives behind Lincoln's decision. However, discerning absolute truth in these matters, especially when they pertain to centuries past, is inherently </w:t>
      </w:r>
      <w:r w:rsidRPr="00AA2CE7">
        <w:rPr>
          <w:rFonts w:ascii="Times New Roman" w:hAnsi="Times New Roman" w:cs="Times New Roman"/>
          <w:i/>
          <w:iCs/>
          <w:sz w:val="24"/>
          <w:szCs w:val="24"/>
        </w:rPr>
        <w:t>elusive</w:t>
      </w:r>
      <w:r w:rsidRPr="00AA2CE7">
        <w:rPr>
          <w:rFonts w:ascii="Times New Roman" w:hAnsi="Times New Roman" w:cs="Times New Roman"/>
          <w:sz w:val="24"/>
          <w:szCs w:val="24"/>
        </w:rPr>
        <w:t>.</w:t>
      </w:r>
    </w:p>
    <w:p w14:paraId="076B795F" w14:textId="77777777" w:rsidR="000304EF" w:rsidRPr="00AA2CE7" w:rsidRDefault="000304EF" w:rsidP="00B06FAB">
      <w:pPr>
        <w:spacing w:line="480" w:lineRule="auto"/>
        <w:rPr>
          <w:rFonts w:ascii="Times New Roman" w:hAnsi="Times New Roman" w:cs="Times New Roman"/>
          <w:sz w:val="24"/>
          <w:szCs w:val="24"/>
        </w:rPr>
      </w:pPr>
    </w:p>
    <w:p w14:paraId="04DA3123" w14:textId="411BF2D0" w:rsidR="008C4121" w:rsidRPr="00AA2CE7" w:rsidRDefault="000304EF" w:rsidP="00B06FAB">
      <w:pPr>
        <w:spacing w:line="480" w:lineRule="auto"/>
        <w:ind w:firstLine="720"/>
        <w:rPr>
          <w:rFonts w:ascii="Times New Roman" w:hAnsi="Times New Roman" w:cs="Times New Roman"/>
          <w:sz w:val="24"/>
          <w:szCs w:val="24"/>
        </w:rPr>
      </w:pPr>
      <w:r w:rsidRPr="00AA2CE7">
        <w:rPr>
          <w:rFonts w:ascii="Times New Roman" w:hAnsi="Times New Roman" w:cs="Times New Roman"/>
          <w:sz w:val="24"/>
          <w:szCs w:val="24"/>
        </w:rPr>
        <w:lastRenderedPageBreak/>
        <w:t xml:space="preserve">The intentions of historical figures, mired as they are in the complexity of their times and personal circumstances, can only be inferred, never definitively known. Therefore, I </w:t>
      </w:r>
      <w:r w:rsidRPr="00AA2CE7">
        <w:rPr>
          <w:rFonts w:ascii="Times New Roman" w:hAnsi="Times New Roman" w:cs="Times New Roman"/>
          <w:i/>
          <w:iCs/>
          <w:sz w:val="24"/>
          <w:szCs w:val="24"/>
        </w:rPr>
        <w:t>argue</w:t>
      </w:r>
      <w:r w:rsidRPr="00AA2CE7">
        <w:rPr>
          <w:rFonts w:ascii="Times New Roman" w:hAnsi="Times New Roman" w:cs="Times New Roman"/>
          <w:sz w:val="24"/>
          <w:szCs w:val="24"/>
        </w:rPr>
        <w:t xml:space="preserve"> for a more results-oriented approach in assessing historical actions. It is the tangible, measurable impact of the Emancipation Proclamation that I believe </w:t>
      </w:r>
      <w:r w:rsidRPr="00AA2CE7">
        <w:rPr>
          <w:rFonts w:ascii="Times New Roman" w:hAnsi="Times New Roman" w:cs="Times New Roman"/>
          <w:i/>
          <w:iCs/>
          <w:sz w:val="24"/>
          <w:szCs w:val="24"/>
        </w:rPr>
        <w:t>validates</w:t>
      </w:r>
      <w:r w:rsidRPr="00AA2CE7">
        <w:rPr>
          <w:rFonts w:ascii="Times New Roman" w:hAnsi="Times New Roman" w:cs="Times New Roman"/>
          <w:sz w:val="24"/>
          <w:szCs w:val="24"/>
        </w:rPr>
        <w:t xml:space="preserve"> Lincoln's title as 'The Great Emancipator'. While acknowledging the necessity of understanding motivations, I posit that the focus should be on the ripple effects of actions, which are more concrete and, arguably, of </w:t>
      </w:r>
      <w:r w:rsidRPr="00AA2CE7">
        <w:rPr>
          <w:rFonts w:ascii="Times New Roman" w:hAnsi="Times New Roman" w:cs="Times New Roman"/>
          <w:i/>
          <w:iCs/>
          <w:sz w:val="24"/>
          <w:szCs w:val="24"/>
        </w:rPr>
        <w:t>greater historical significance</w:t>
      </w:r>
      <w:r w:rsidRPr="00AA2CE7">
        <w:rPr>
          <w:rFonts w:ascii="Times New Roman" w:hAnsi="Times New Roman" w:cs="Times New Roman"/>
          <w:sz w:val="24"/>
          <w:szCs w:val="24"/>
        </w:rPr>
        <w:t>.</w:t>
      </w:r>
    </w:p>
    <w:p w14:paraId="660C900E" w14:textId="77777777" w:rsidR="009321FC" w:rsidRDefault="009321FC" w:rsidP="00B06FAB">
      <w:pPr>
        <w:spacing w:line="480" w:lineRule="auto"/>
        <w:rPr>
          <w:rFonts w:ascii="Times New Roman" w:hAnsi="Times New Roman" w:cs="Times New Roman"/>
          <w:sz w:val="24"/>
          <w:szCs w:val="24"/>
        </w:rPr>
      </w:pPr>
    </w:p>
    <w:p w14:paraId="55FA8443" w14:textId="77777777" w:rsidR="00B06FAB" w:rsidRDefault="00B06FAB" w:rsidP="00B06FAB">
      <w:pPr>
        <w:spacing w:line="480" w:lineRule="auto"/>
        <w:rPr>
          <w:rFonts w:ascii="Times New Roman" w:hAnsi="Times New Roman" w:cs="Times New Roman"/>
          <w:sz w:val="24"/>
          <w:szCs w:val="24"/>
        </w:rPr>
      </w:pPr>
    </w:p>
    <w:p w14:paraId="4B33D96E" w14:textId="77777777" w:rsidR="00B06FAB" w:rsidRDefault="00B06FAB" w:rsidP="00B06FAB">
      <w:pPr>
        <w:spacing w:line="480" w:lineRule="auto"/>
        <w:rPr>
          <w:rFonts w:ascii="Times New Roman" w:hAnsi="Times New Roman" w:cs="Times New Roman"/>
          <w:sz w:val="24"/>
          <w:szCs w:val="24"/>
        </w:rPr>
      </w:pPr>
    </w:p>
    <w:p w14:paraId="0CBA255A" w14:textId="77777777" w:rsidR="00B06FAB" w:rsidRDefault="00B06FAB" w:rsidP="00B06FAB">
      <w:pPr>
        <w:spacing w:line="480" w:lineRule="auto"/>
        <w:rPr>
          <w:rFonts w:ascii="Times New Roman" w:hAnsi="Times New Roman" w:cs="Times New Roman"/>
          <w:sz w:val="24"/>
          <w:szCs w:val="24"/>
        </w:rPr>
      </w:pPr>
    </w:p>
    <w:p w14:paraId="5BD0366F" w14:textId="77777777" w:rsidR="00B06FAB" w:rsidRDefault="00B06FAB" w:rsidP="00B06FAB">
      <w:pPr>
        <w:spacing w:line="480" w:lineRule="auto"/>
        <w:rPr>
          <w:rFonts w:ascii="Times New Roman" w:hAnsi="Times New Roman" w:cs="Times New Roman"/>
          <w:sz w:val="24"/>
          <w:szCs w:val="24"/>
        </w:rPr>
      </w:pPr>
    </w:p>
    <w:p w14:paraId="6E1388B8" w14:textId="77777777" w:rsidR="00B06FAB" w:rsidRDefault="00B06FAB" w:rsidP="00B06FAB">
      <w:pPr>
        <w:spacing w:line="480" w:lineRule="auto"/>
        <w:rPr>
          <w:rFonts w:ascii="Times New Roman" w:hAnsi="Times New Roman" w:cs="Times New Roman"/>
          <w:sz w:val="24"/>
          <w:szCs w:val="24"/>
        </w:rPr>
      </w:pPr>
    </w:p>
    <w:p w14:paraId="4E64983A" w14:textId="77777777" w:rsidR="00B06FAB" w:rsidRDefault="00B06FAB" w:rsidP="00B06FAB">
      <w:pPr>
        <w:spacing w:line="480" w:lineRule="auto"/>
        <w:rPr>
          <w:rFonts w:ascii="Times New Roman" w:hAnsi="Times New Roman" w:cs="Times New Roman"/>
          <w:sz w:val="24"/>
          <w:szCs w:val="24"/>
        </w:rPr>
      </w:pPr>
    </w:p>
    <w:p w14:paraId="600DDB28" w14:textId="77777777" w:rsidR="00B06FAB" w:rsidRDefault="00B06FAB" w:rsidP="00B06FAB">
      <w:pPr>
        <w:spacing w:line="480" w:lineRule="auto"/>
        <w:rPr>
          <w:rFonts w:ascii="Times New Roman" w:hAnsi="Times New Roman" w:cs="Times New Roman"/>
          <w:sz w:val="24"/>
          <w:szCs w:val="24"/>
        </w:rPr>
      </w:pPr>
    </w:p>
    <w:p w14:paraId="4A0BDCBB" w14:textId="77777777" w:rsidR="00B06FAB" w:rsidRDefault="00B06FAB" w:rsidP="00B06FAB">
      <w:pPr>
        <w:spacing w:line="480" w:lineRule="auto"/>
        <w:rPr>
          <w:rFonts w:ascii="Times New Roman" w:hAnsi="Times New Roman" w:cs="Times New Roman"/>
          <w:sz w:val="24"/>
          <w:szCs w:val="24"/>
        </w:rPr>
      </w:pPr>
    </w:p>
    <w:p w14:paraId="14E46511" w14:textId="77777777" w:rsidR="00B06FAB" w:rsidRDefault="00B06FAB" w:rsidP="00B06FAB">
      <w:pPr>
        <w:spacing w:line="480" w:lineRule="auto"/>
        <w:rPr>
          <w:rFonts w:ascii="Times New Roman" w:hAnsi="Times New Roman" w:cs="Times New Roman"/>
          <w:sz w:val="24"/>
          <w:szCs w:val="24"/>
        </w:rPr>
      </w:pPr>
    </w:p>
    <w:p w14:paraId="07B89449" w14:textId="77777777" w:rsidR="00B06FAB" w:rsidRDefault="00B06FAB" w:rsidP="00B06FAB">
      <w:pPr>
        <w:spacing w:line="480" w:lineRule="auto"/>
        <w:rPr>
          <w:rFonts w:ascii="Times New Roman" w:hAnsi="Times New Roman" w:cs="Times New Roman"/>
          <w:sz w:val="24"/>
          <w:szCs w:val="24"/>
        </w:rPr>
      </w:pPr>
    </w:p>
    <w:p w14:paraId="7CE7C2E0" w14:textId="77777777" w:rsidR="00B06FAB" w:rsidRDefault="00B06FAB" w:rsidP="00B06FAB">
      <w:pPr>
        <w:spacing w:line="480" w:lineRule="auto"/>
        <w:rPr>
          <w:rFonts w:ascii="Times New Roman" w:hAnsi="Times New Roman" w:cs="Times New Roman"/>
          <w:sz w:val="24"/>
          <w:szCs w:val="24"/>
        </w:rPr>
      </w:pPr>
    </w:p>
    <w:p w14:paraId="3D6C2172" w14:textId="77777777" w:rsidR="00B06FAB" w:rsidRPr="00AA2CE7" w:rsidRDefault="00B06FAB" w:rsidP="00B06FAB">
      <w:pPr>
        <w:spacing w:line="480" w:lineRule="auto"/>
        <w:rPr>
          <w:rFonts w:ascii="Times New Roman" w:hAnsi="Times New Roman" w:cs="Times New Roman"/>
          <w:sz w:val="24"/>
          <w:szCs w:val="24"/>
        </w:rPr>
      </w:pPr>
    </w:p>
    <w:p w14:paraId="6A0EE4C6" w14:textId="17046598" w:rsidR="00EA3D3A" w:rsidRPr="00B06FAB" w:rsidRDefault="009321FC" w:rsidP="00B06FAB">
      <w:pPr>
        <w:pStyle w:val="Heading1"/>
        <w:spacing w:line="480" w:lineRule="auto"/>
        <w:rPr>
          <w:rFonts w:ascii="Times New Roman" w:hAnsi="Times New Roman" w:cs="Times New Roman"/>
        </w:rPr>
      </w:pPr>
      <w:r w:rsidRPr="00B06FAB">
        <w:rPr>
          <w:rFonts w:ascii="Times New Roman" w:hAnsi="Times New Roman" w:cs="Times New Roman"/>
        </w:rPr>
        <w:lastRenderedPageBreak/>
        <w:t>End Notes/References:</w:t>
      </w:r>
    </w:p>
    <w:p w14:paraId="29E3E64A" w14:textId="75284BED" w:rsidR="00EA3D3A" w:rsidRPr="00AA2CE7" w:rsidRDefault="00EA3D3A" w:rsidP="00B06FAB">
      <w:pPr>
        <w:pStyle w:val="Heading2"/>
        <w:spacing w:line="480" w:lineRule="auto"/>
        <w:rPr>
          <w:rFonts w:ascii="Times New Roman" w:hAnsi="Times New Roman" w:cs="Times New Roman"/>
        </w:rPr>
      </w:pPr>
      <w:r w:rsidRPr="00AA2CE7">
        <w:rPr>
          <w:rFonts w:ascii="Times New Roman" w:hAnsi="Times New Roman" w:cs="Times New Roman"/>
        </w:rPr>
        <w:t>Introduction:</w:t>
      </w:r>
    </w:p>
    <w:p w14:paraId="0D3BF6FC" w14:textId="77777777" w:rsidR="007D60E7" w:rsidRPr="007D60E7" w:rsidRDefault="007D60E7" w:rsidP="00B06FAB">
      <w:pPr>
        <w:spacing w:after="0" w:line="480" w:lineRule="auto"/>
        <w:jc w:val="center"/>
        <w:rPr>
          <w:rFonts w:ascii="Times New Roman" w:eastAsia="Times New Roman" w:hAnsi="Times New Roman" w:cs="Times New Roman"/>
          <w:kern w:val="0"/>
          <w:sz w:val="24"/>
          <w:szCs w:val="24"/>
          <w14:ligatures w14:val="none"/>
        </w:rPr>
      </w:pPr>
      <w:r w:rsidRPr="007D60E7">
        <w:rPr>
          <w:rFonts w:ascii="Times New Roman" w:eastAsia="Times New Roman" w:hAnsi="Times New Roman" w:cs="Times New Roman"/>
          <w:kern w:val="0"/>
          <w:sz w:val="24"/>
          <w:szCs w:val="24"/>
          <w14:ligatures w14:val="none"/>
        </w:rPr>
        <w:t>Works Cited</w:t>
      </w:r>
    </w:p>
    <w:p w14:paraId="507EDF10" w14:textId="77777777" w:rsidR="007D60E7" w:rsidRPr="007D60E7" w:rsidRDefault="007D60E7" w:rsidP="00B06FAB">
      <w:pPr>
        <w:spacing w:after="0" w:line="480" w:lineRule="auto"/>
        <w:ind w:left="720" w:hanging="720"/>
        <w:rPr>
          <w:rFonts w:ascii="Times New Roman" w:eastAsia="Times New Roman" w:hAnsi="Times New Roman" w:cs="Times New Roman"/>
          <w:kern w:val="0"/>
          <w:sz w:val="24"/>
          <w:szCs w:val="24"/>
          <w14:ligatures w14:val="none"/>
        </w:rPr>
      </w:pPr>
      <w:r w:rsidRPr="007D60E7">
        <w:rPr>
          <w:rFonts w:ascii="Times New Roman" w:eastAsia="Times New Roman" w:hAnsi="Times New Roman" w:cs="Times New Roman"/>
          <w:kern w:val="0"/>
          <w:sz w:val="24"/>
          <w:szCs w:val="24"/>
          <w14:ligatures w14:val="none"/>
        </w:rPr>
        <w:t xml:space="preserve">Owens, </w:t>
      </w:r>
      <w:proofErr w:type="spellStart"/>
      <w:r w:rsidRPr="007D60E7">
        <w:rPr>
          <w:rFonts w:ascii="Times New Roman" w:eastAsia="Times New Roman" w:hAnsi="Times New Roman" w:cs="Times New Roman"/>
          <w:kern w:val="0"/>
          <w:sz w:val="24"/>
          <w:szCs w:val="24"/>
          <w14:ligatures w14:val="none"/>
        </w:rPr>
        <w:t>Mackubin</w:t>
      </w:r>
      <w:proofErr w:type="spellEnd"/>
      <w:r w:rsidRPr="007D60E7">
        <w:rPr>
          <w:rFonts w:ascii="Times New Roman" w:eastAsia="Times New Roman" w:hAnsi="Times New Roman" w:cs="Times New Roman"/>
          <w:kern w:val="0"/>
          <w:sz w:val="24"/>
          <w:szCs w:val="24"/>
          <w14:ligatures w14:val="none"/>
        </w:rPr>
        <w:t>. “</w:t>
      </w:r>
      <w:proofErr w:type="spellStart"/>
      <w:r w:rsidRPr="007D60E7">
        <w:rPr>
          <w:rFonts w:ascii="Times New Roman" w:eastAsia="Times New Roman" w:hAnsi="Times New Roman" w:cs="Times New Roman"/>
          <w:kern w:val="0"/>
          <w:sz w:val="24"/>
          <w:szCs w:val="24"/>
          <w14:ligatures w14:val="none"/>
        </w:rPr>
        <w:t>Mackubin</w:t>
      </w:r>
      <w:proofErr w:type="spellEnd"/>
      <w:r w:rsidRPr="007D60E7">
        <w:rPr>
          <w:rFonts w:ascii="Times New Roman" w:eastAsia="Times New Roman" w:hAnsi="Times New Roman" w:cs="Times New Roman"/>
          <w:kern w:val="0"/>
          <w:sz w:val="24"/>
          <w:szCs w:val="24"/>
          <w14:ligatures w14:val="none"/>
        </w:rPr>
        <w:t xml:space="preserve"> Thomas Owens on Lincoln’s Emancipation Proclamation: The End of Slavery in America on National Review Online.” </w:t>
      </w:r>
      <w:r w:rsidRPr="007D60E7">
        <w:rPr>
          <w:rFonts w:ascii="Times New Roman" w:eastAsia="Times New Roman" w:hAnsi="Times New Roman" w:cs="Times New Roman"/>
          <w:i/>
          <w:iCs/>
          <w:kern w:val="0"/>
          <w:sz w:val="24"/>
          <w:szCs w:val="24"/>
          <w14:ligatures w14:val="none"/>
        </w:rPr>
        <w:t>Web.archive.org</w:t>
      </w:r>
      <w:r w:rsidRPr="007D60E7">
        <w:rPr>
          <w:rFonts w:ascii="Times New Roman" w:eastAsia="Times New Roman" w:hAnsi="Times New Roman" w:cs="Times New Roman"/>
          <w:kern w:val="0"/>
          <w:sz w:val="24"/>
          <w:szCs w:val="24"/>
          <w14:ligatures w14:val="none"/>
        </w:rPr>
        <w:t>, 16 Feb. 2012, web.archive.org/web/20120216125903/http:/old.nationalreview.com/books/owens200403251139.asp. Accessed 30 July 2023.</w:t>
      </w:r>
    </w:p>
    <w:p w14:paraId="383E3675" w14:textId="1C882F58" w:rsidR="00AA2CE7" w:rsidRPr="007D60E7" w:rsidRDefault="007D60E7" w:rsidP="00B06FAB">
      <w:pPr>
        <w:spacing w:after="0" w:line="480" w:lineRule="auto"/>
        <w:ind w:left="720" w:hanging="720"/>
        <w:rPr>
          <w:rFonts w:ascii="Times New Roman" w:eastAsia="Times New Roman" w:hAnsi="Times New Roman" w:cs="Times New Roman"/>
          <w:kern w:val="0"/>
          <w:sz w:val="24"/>
          <w:szCs w:val="24"/>
          <w14:ligatures w14:val="none"/>
        </w:rPr>
      </w:pPr>
      <w:r w:rsidRPr="007D60E7">
        <w:rPr>
          <w:rFonts w:ascii="Times New Roman" w:eastAsia="Times New Roman" w:hAnsi="Times New Roman" w:cs="Times New Roman"/>
          <w:kern w:val="0"/>
          <w:sz w:val="24"/>
          <w:szCs w:val="24"/>
          <w14:ligatures w14:val="none"/>
        </w:rPr>
        <w:t xml:space="preserve">“The Emancipation Proclamation.” </w:t>
      </w:r>
      <w:r w:rsidRPr="007D60E7">
        <w:rPr>
          <w:rFonts w:ascii="Times New Roman" w:eastAsia="Times New Roman" w:hAnsi="Times New Roman" w:cs="Times New Roman"/>
          <w:i/>
          <w:iCs/>
          <w:kern w:val="0"/>
          <w:sz w:val="24"/>
          <w:szCs w:val="24"/>
          <w14:ligatures w14:val="none"/>
        </w:rPr>
        <w:t>National Archives</w:t>
      </w:r>
      <w:r w:rsidRPr="007D60E7">
        <w:rPr>
          <w:rFonts w:ascii="Times New Roman" w:eastAsia="Times New Roman" w:hAnsi="Times New Roman" w:cs="Times New Roman"/>
          <w:kern w:val="0"/>
          <w:sz w:val="24"/>
          <w:szCs w:val="24"/>
          <w14:ligatures w14:val="none"/>
        </w:rPr>
        <w:t>, 6 Oct. 2015, www.archives.gov/exhibits/featured-documents/emancipation-proclamation.</w:t>
      </w:r>
    </w:p>
    <w:p w14:paraId="62911C0D" w14:textId="7E3E548A" w:rsidR="00C80321" w:rsidRPr="00AA2CE7" w:rsidRDefault="00C80321" w:rsidP="00B06FAB">
      <w:pPr>
        <w:pStyle w:val="Heading2"/>
        <w:spacing w:line="480" w:lineRule="auto"/>
        <w:rPr>
          <w:rFonts w:ascii="Times New Roman" w:hAnsi="Times New Roman" w:cs="Times New Roman"/>
        </w:rPr>
      </w:pPr>
      <w:r w:rsidRPr="00AA2CE7">
        <w:rPr>
          <w:rFonts w:ascii="Times New Roman" w:hAnsi="Times New Roman" w:cs="Times New Roman"/>
        </w:rPr>
        <w:t>Chapter 1:</w:t>
      </w:r>
    </w:p>
    <w:p w14:paraId="4506DCD0" w14:textId="77777777" w:rsidR="00F27A03" w:rsidRPr="00F27A03" w:rsidRDefault="00F27A03" w:rsidP="00B06FAB">
      <w:pPr>
        <w:spacing w:after="0" w:line="480" w:lineRule="auto"/>
        <w:jc w:val="center"/>
        <w:rPr>
          <w:rFonts w:ascii="Times New Roman" w:eastAsia="Times New Roman" w:hAnsi="Times New Roman" w:cs="Times New Roman"/>
          <w:kern w:val="0"/>
          <w:sz w:val="24"/>
          <w:szCs w:val="24"/>
          <w14:ligatures w14:val="none"/>
        </w:rPr>
      </w:pPr>
      <w:r w:rsidRPr="00F27A03">
        <w:rPr>
          <w:rFonts w:ascii="Times New Roman" w:eastAsia="Times New Roman" w:hAnsi="Times New Roman" w:cs="Times New Roman"/>
          <w:kern w:val="0"/>
          <w:sz w:val="24"/>
          <w:szCs w:val="24"/>
          <w14:ligatures w14:val="none"/>
        </w:rPr>
        <w:t>Works Cited</w:t>
      </w:r>
    </w:p>
    <w:p w14:paraId="3351ECFB" w14:textId="77777777" w:rsidR="00F27A03" w:rsidRPr="00F27A03" w:rsidRDefault="00F27A03" w:rsidP="00B06FAB">
      <w:pPr>
        <w:spacing w:after="0" w:line="480" w:lineRule="auto"/>
        <w:ind w:left="720" w:hanging="720"/>
        <w:rPr>
          <w:rFonts w:ascii="Times New Roman" w:eastAsia="Times New Roman" w:hAnsi="Times New Roman" w:cs="Times New Roman"/>
          <w:kern w:val="0"/>
          <w:sz w:val="24"/>
          <w:szCs w:val="24"/>
          <w14:ligatures w14:val="none"/>
        </w:rPr>
      </w:pPr>
      <w:r w:rsidRPr="00F27A03">
        <w:rPr>
          <w:rFonts w:ascii="Times New Roman" w:eastAsia="Times New Roman" w:hAnsi="Times New Roman" w:cs="Times New Roman"/>
          <w:kern w:val="0"/>
          <w:sz w:val="24"/>
          <w:szCs w:val="24"/>
          <w14:ligatures w14:val="none"/>
        </w:rPr>
        <w:t xml:space="preserve">“Emancipation Proclamation: Primary Documents of American History (Virtual Programs &amp; Services, Library of Congress).” </w:t>
      </w:r>
      <w:r w:rsidRPr="00F27A03">
        <w:rPr>
          <w:rFonts w:ascii="Times New Roman" w:eastAsia="Times New Roman" w:hAnsi="Times New Roman" w:cs="Times New Roman"/>
          <w:i/>
          <w:iCs/>
          <w:kern w:val="0"/>
          <w:sz w:val="24"/>
          <w:szCs w:val="24"/>
          <w14:ligatures w14:val="none"/>
        </w:rPr>
        <w:t>Www.loc.gov</w:t>
      </w:r>
      <w:r w:rsidRPr="00F27A03">
        <w:rPr>
          <w:rFonts w:ascii="Times New Roman" w:eastAsia="Times New Roman" w:hAnsi="Times New Roman" w:cs="Times New Roman"/>
          <w:kern w:val="0"/>
          <w:sz w:val="24"/>
          <w:szCs w:val="24"/>
          <w14:ligatures w14:val="none"/>
        </w:rPr>
        <w:t>, www.loc.gov/rr/program/bib//ourdocs/emanproc.html. Accessed 30 July 2023.</w:t>
      </w:r>
    </w:p>
    <w:p w14:paraId="68FD35B8" w14:textId="77777777" w:rsidR="00F27A03" w:rsidRPr="00F27A03" w:rsidRDefault="00F27A03" w:rsidP="00B06FAB">
      <w:pPr>
        <w:spacing w:after="0" w:line="480" w:lineRule="auto"/>
        <w:ind w:left="720" w:hanging="720"/>
        <w:rPr>
          <w:rFonts w:ascii="Times New Roman" w:eastAsia="Times New Roman" w:hAnsi="Times New Roman" w:cs="Times New Roman"/>
          <w:kern w:val="0"/>
          <w:sz w:val="24"/>
          <w:szCs w:val="24"/>
          <w14:ligatures w14:val="none"/>
        </w:rPr>
      </w:pPr>
      <w:r w:rsidRPr="00F27A03">
        <w:rPr>
          <w:rFonts w:ascii="Times New Roman" w:eastAsia="Times New Roman" w:hAnsi="Times New Roman" w:cs="Times New Roman"/>
          <w:kern w:val="0"/>
          <w:sz w:val="24"/>
          <w:szCs w:val="24"/>
          <w14:ligatures w14:val="none"/>
        </w:rPr>
        <w:t xml:space="preserve">Hale, Benjamin. “Emancipation Proclamation: Effects, Impacts, and Outcomes.” </w:t>
      </w:r>
      <w:r w:rsidRPr="00F27A03">
        <w:rPr>
          <w:rFonts w:ascii="Times New Roman" w:eastAsia="Times New Roman" w:hAnsi="Times New Roman" w:cs="Times New Roman"/>
          <w:i/>
          <w:iCs/>
          <w:kern w:val="0"/>
          <w:sz w:val="24"/>
          <w:szCs w:val="24"/>
          <w14:ligatures w14:val="none"/>
        </w:rPr>
        <w:t>History Cooperative</w:t>
      </w:r>
      <w:r w:rsidRPr="00F27A03">
        <w:rPr>
          <w:rFonts w:ascii="Times New Roman" w:eastAsia="Times New Roman" w:hAnsi="Times New Roman" w:cs="Times New Roman"/>
          <w:kern w:val="0"/>
          <w:sz w:val="24"/>
          <w:szCs w:val="24"/>
          <w14:ligatures w14:val="none"/>
        </w:rPr>
        <w:t>, 1 Dec. 2016, www.historycooperative.org/effects-emancipation-proclamation/. Accessed 30 July 2023.</w:t>
      </w:r>
    </w:p>
    <w:p w14:paraId="5502BA32" w14:textId="77777777" w:rsidR="00F27A03" w:rsidRPr="00F27A03" w:rsidRDefault="00F27A03" w:rsidP="00B06FAB">
      <w:pPr>
        <w:spacing w:after="0" w:line="480" w:lineRule="auto"/>
        <w:ind w:left="720" w:hanging="720"/>
        <w:rPr>
          <w:rFonts w:ascii="Times New Roman" w:eastAsia="Times New Roman" w:hAnsi="Times New Roman" w:cs="Times New Roman"/>
          <w:kern w:val="0"/>
          <w:sz w:val="24"/>
          <w:szCs w:val="24"/>
          <w14:ligatures w14:val="none"/>
        </w:rPr>
      </w:pPr>
      <w:r w:rsidRPr="00F27A03">
        <w:rPr>
          <w:rFonts w:ascii="Times New Roman" w:eastAsia="Times New Roman" w:hAnsi="Times New Roman" w:cs="Times New Roman"/>
          <w:kern w:val="0"/>
          <w:sz w:val="24"/>
          <w:szCs w:val="24"/>
          <w14:ligatures w14:val="none"/>
        </w:rPr>
        <w:t xml:space="preserve">Searles, Harry. “Emancipation Proclamation, Summary, Purpose, Significance.” </w:t>
      </w:r>
      <w:r w:rsidRPr="00F27A03">
        <w:rPr>
          <w:rFonts w:ascii="Times New Roman" w:eastAsia="Times New Roman" w:hAnsi="Times New Roman" w:cs="Times New Roman"/>
          <w:i/>
          <w:iCs/>
          <w:kern w:val="0"/>
          <w:sz w:val="24"/>
          <w:szCs w:val="24"/>
          <w14:ligatures w14:val="none"/>
        </w:rPr>
        <w:t>American History Central</w:t>
      </w:r>
      <w:r w:rsidRPr="00F27A03">
        <w:rPr>
          <w:rFonts w:ascii="Times New Roman" w:eastAsia="Times New Roman" w:hAnsi="Times New Roman" w:cs="Times New Roman"/>
          <w:kern w:val="0"/>
          <w:sz w:val="24"/>
          <w:szCs w:val="24"/>
          <w14:ligatures w14:val="none"/>
        </w:rPr>
        <w:t>, 18 July 2022, www.americanhistorycentral.com/entries/emancipation-proclamation/.</w:t>
      </w:r>
    </w:p>
    <w:p w14:paraId="64ADEEA6" w14:textId="77777777" w:rsidR="00F27A03" w:rsidRPr="00F27A03" w:rsidRDefault="00F27A03" w:rsidP="00B06FAB">
      <w:pPr>
        <w:spacing w:after="0" w:line="480" w:lineRule="auto"/>
        <w:ind w:left="720" w:hanging="720"/>
        <w:rPr>
          <w:rFonts w:ascii="Times New Roman" w:eastAsia="Times New Roman" w:hAnsi="Times New Roman" w:cs="Times New Roman"/>
          <w:kern w:val="0"/>
          <w:sz w:val="24"/>
          <w:szCs w:val="24"/>
          <w:lang w:val="es-ES"/>
          <w14:ligatures w14:val="none"/>
        </w:rPr>
      </w:pPr>
      <w:r w:rsidRPr="00F27A03">
        <w:rPr>
          <w:rFonts w:ascii="Times New Roman" w:eastAsia="Times New Roman" w:hAnsi="Times New Roman" w:cs="Times New Roman"/>
          <w:kern w:val="0"/>
          <w:sz w:val="24"/>
          <w:szCs w:val="24"/>
          <w14:ligatures w14:val="none"/>
        </w:rPr>
        <w:t xml:space="preserve">The Editors of Encyclopedia Britannica. “Emancipation Proclamation | Facts, Summary, &amp; Significance.” </w:t>
      </w:r>
      <w:proofErr w:type="spellStart"/>
      <w:r w:rsidRPr="00F27A03">
        <w:rPr>
          <w:rFonts w:ascii="Times New Roman" w:eastAsia="Times New Roman" w:hAnsi="Times New Roman" w:cs="Times New Roman"/>
          <w:i/>
          <w:iCs/>
          <w:kern w:val="0"/>
          <w:sz w:val="24"/>
          <w:szCs w:val="24"/>
          <w:lang w:val="es-ES"/>
          <w14:ligatures w14:val="none"/>
        </w:rPr>
        <w:t>Encyclopædia</w:t>
      </w:r>
      <w:proofErr w:type="spellEnd"/>
      <w:r w:rsidRPr="00F27A03">
        <w:rPr>
          <w:rFonts w:ascii="Times New Roman" w:eastAsia="Times New Roman" w:hAnsi="Times New Roman" w:cs="Times New Roman"/>
          <w:i/>
          <w:iCs/>
          <w:kern w:val="0"/>
          <w:sz w:val="24"/>
          <w:szCs w:val="24"/>
          <w:lang w:val="es-ES"/>
          <w14:ligatures w14:val="none"/>
        </w:rPr>
        <w:t xml:space="preserve"> </w:t>
      </w:r>
      <w:proofErr w:type="spellStart"/>
      <w:r w:rsidRPr="00F27A03">
        <w:rPr>
          <w:rFonts w:ascii="Times New Roman" w:eastAsia="Times New Roman" w:hAnsi="Times New Roman" w:cs="Times New Roman"/>
          <w:i/>
          <w:iCs/>
          <w:kern w:val="0"/>
          <w:sz w:val="24"/>
          <w:szCs w:val="24"/>
          <w:lang w:val="es-ES"/>
          <w14:ligatures w14:val="none"/>
        </w:rPr>
        <w:t>Britannica</w:t>
      </w:r>
      <w:proofErr w:type="spellEnd"/>
      <w:r w:rsidRPr="00F27A03">
        <w:rPr>
          <w:rFonts w:ascii="Times New Roman" w:eastAsia="Times New Roman" w:hAnsi="Times New Roman" w:cs="Times New Roman"/>
          <w:kern w:val="0"/>
          <w:sz w:val="24"/>
          <w:szCs w:val="24"/>
          <w:lang w:val="es-ES"/>
          <w14:ligatures w14:val="none"/>
        </w:rPr>
        <w:t>, 7 Mar. 2019, www.britannica.com/event/Emancipation-Proclamation.</w:t>
      </w:r>
    </w:p>
    <w:p w14:paraId="7FA93203" w14:textId="77777777" w:rsidR="00F27A03" w:rsidRPr="00F27A03" w:rsidRDefault="00F27A03" w:rsidP="00B06FAB">
      <w:pPr>
        <w:spacing w:after="0" w:line="480" w:lineRule="auto"/>
        <w:ind w:left="720" w:hanging="720"/>
        <w:rPr>
          <w:rFonts w:ascii="Times New Roman" w:eastAsia="Times New Roman" w:hAnsi="Times New Roman" w:cs="Times New Roman"/>
          <w:kern w:val="0"/>
          <w:sz w:val="24"/>
          <w:szCs w:val="24"/>
          <w14:ligatures w14:val="none"/>
        </w:rPr>
      </w:pPr>
      <w:r w:rsidRPr="00F27A03">
        <w:rPr>
          <w:rFonts w:ascii="Times New Roman" w:eastAsia="Times New Roman" w:hAnsi="Times New Roman" w:cs="Times New Roman"/>
          <w:kern w:val="0"/>
          <w:sz w:val="24"/>
          <w:szCs w:val="24"/>
          <w:lang w:val="es-ES"/>
          <w14:ligatures w14:val="none"/>
        </w:rPr>
        <w:lastRenderedPageBreak/>
        <w:t xml:space="preserve">Wikipedia </w:t>
      </w:r>
      <w:proofErr w:type="spellStart"/>
      <w:r w:rsidRPr="00F27A03">
        <w:rPr>
          <w:rFonts w:ascii="Times New Roman" w:eastAsia="Times New Roman" w:hAnsi="Times New Roman" w:cs="Times New Roman"/>
          <w:kern w:val="0"/>
          <w:sz w:val="24"/>
          <w:szCs w:val="24"/>
          <w:lang w:val="es-ES"/>
          <w14:ligatures w14:val="none"/>
        </w:rPr>
        <w:t>Contributors</w:t>
      </w:r>
      <w:proofErr w:type="spellEnd"/>
      <w:r w:rsidRPr="00F27A03">
        <w:rPr>
          <w:rFonts w:ascii="Times New Roman" w:eastAsia="Times New Roman" w:hAnsi="Times New Roman" w:cs="Times New Roman"/>
          <w:kern w:val="0"/>
          <w:sz w:val="24"/>
          <w:szCs w:val="24"/>
          <w:lang w:val="es-ES"/>
          <w14:ligatures w14:val="none"/>
        </w:rPr>
        <w:t xml:space="preserve">. </w:t>
      </w:r>
      <w:r w:rsidRPr="00F27A03">
        <w:rPr>
          <w:rFonts w:ascii="Times New Roman" w:eastAsia="Times New Roman" w:hAnsi="Times New Roman" w:cs="Times New Roman"/>
          <w:kern w:val="0"/>
          <w:sz w:val="24"/>
          <w:szCs w:val="24"/>
          <w14:ligatures w14:val="none"/>
        </w:rPr>
        <w:t xml:space="preserve">“Emancipation Proclamation.” </w:t>
      </w:r>
      <w:r w:rsidRPr="00F27A03">
        <w:rPr>
          <w:rFonts w:ascii="Times New Roman" w:eastAsia="Times New Roman" w:hAnsi="Times New Roman" w:cs="Times New Roman"/>
          <w:i/>
          <w:iCs/>
          <w:kern w:val="0"/>
          <w:sz w:val="24"/>
          <w:szCs w:val="24"/>
          <w14:ligatures w14:val="none"/>
        </w:rPr>
        <w:t>Wikipedia</w:t>
      </w:r>
      <w:r w:rsidRPr="00F27A03">
        <w:rPr>
          <w:rFonts w:ascii="Times New Roman" w:eastAsia="Times New Roman" w:hAnsi="Times New Roman" w:cs="Times New Roman"/>
          <w:kern w:val="0"/>
          <w:sz w:val="24"/>
          <w:szCs w:val="24"/>
          <w14:ligatures w14:val="none"/>
        </w:rPr>
        <w:t>, 19 July 2023, www.wikipedia.org/wiki/Emancipation_Proclamation. Accessed 30 July 2023.</w:t>
      </w:r>
    </w:p>
    <w:p w14:paraId="2FA937BD" w14:textId="77777777" w:rsidR="00C80321" w:rsidRPr="00AA2CE7" w:rsidRDefault="00C80321" w:rsidP="00B06FAB">
      <w:pPr>
        <w:spacing w:line="480" w:lineRule="auto"/>
        <w:rPr>
          <w:rFonts w:ascii="Times New Roman" w:hAnsi="Times New Roman" w:cs="Times New Roman"/>
          <w:sz w:val="24"/>
          <w:szCs w:val="24"/>
        </w:rPr>
      </w:pPr>
    </w:p>
    <w:p w14:paraId="01CECF61" w14:textId="008FB058" w:rsidR="00C80321" w:rsidRPr="00AA2CE7" w:rsidRDefault="00C80321" w:rsidP="00B06FAB">
      <w:pPr>
        <w:pStyle w:val="Heading2"/>
        <w:spacing w:line="480" w:lineRule="auto"/>
        <w:rPr>
          <w:rFonts w:ascii="Times New Roman" w:hAnsi="Times New Roman" w:cs="Times New Roman"/>
        </w:rPr>
      </w:pPr>
      <w:r w:rsidRPr="00AA2CE7">
        <w:rPr>
          <w:rFonts w:ascii="Times New Roman" w:hAnsi="Times New Roman" w:cs="Times New Roman"/>
        </w:rPr>
        <w:t>Chapter 2:</w:t>
      </w:r>
    </w:p>
    <w:p w14:paraId="1503D1C9" w14:textId="78C1EE91" w:rsidR="00F27A03" w:rsidRDefault="00F27A03" w:rsidP="00B06FAB">
      <w:pPr>
        <w:spacing w:after="0" w:line="480" w:lineRule="auto"/>
        <w:jc w:val="center"/>
        <w:rPr>
          <w:rFonts w:ascii="Times New Roman" w:eastAsia="Times New Roman" w:hAnsi="Times New Roman" w:cs="Times New Roman"/>
          <w:kern w:val="0"/>
          <w:sz w:val="24"/>
          <w:szCs w:val="24"/>
          <w14:ligatures w14:val="none"/>
        </w:rPr>
      </w:pPr>
      <w:r w:rsidRPr="00F27A03">
        <w:rPr>
          <w:rFonts w:ascii="Times New Roman" w:eastAsia="Times New Roman" w:hAnsi="Times New Roman" w:cs="Times New Roman"/>
          <w:kern w:val="0"/>
          <w:sz w:val="24"/>
          <w:szCs w:val="24"/>
          <w14:ligatures w14:val="none"/>
        </w:rPr>
        <w:t>Works Cited</w:t>
      </w:r>
    </w:p>
    <w:p w14:paraId="3B3F2FF8" w14:textId="0A95199A" w:rsidR="00D75CB5"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Brands, H W. </w:t>
      </w:r>
      <w:r w:rsidRPr="00D75CB5">
        <w:rPr>
          <w:rFonts w:ascii="Times New Roman" w:eastAsia="Times New Roman" w:hAnsi="Times New Roman" w:cs="Times New Roman"/>
          <w:i/>
          <w:iCs/>
          <w:kern w:val="0"/>
          <w:sz w:val="24"/>
          <w:szCs w:val="24"/>
          <w14:ligatures w14:val="none"/>
        </w:rPr>
        <w:t>The Zealot and the Emancipator</w:t>
      </w:r>
      <w:r w:rsidRPr="00D75CB5">
        <w:rPr>
          <w:rFonts w:ascii="Times New Roman" w:eastAsia="Times New Roman" w:hAnsi="Times New Roman" w:cs="Times New Roman"/>
          <w:kern w:val="0"/>
          <w:sz w:val="24"/>
          <w:szCs w:val="24"/>
          <w14:ligatures w14:val="none"/>
        </w:rPr>
        <w:t>. Anchor, 12 Oct. 2021.</w:t>
      </w:r>
    </w:p>
    <w:p w14:paraId="02200242" w14:textId="77777777" w:rsidR="00D75CB5"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Coe, Alexis. “Review | Abraham Lincoln and John Brown: Imperfect Heroes of the Fight to End Slavery.” </w:t>
      </w:r>
      <w:r w:rsidRPr="00D75CB5">
        <w:rPr>
          <w:rFonts w:ascii="Times New Roman" w:eastAsia="Times New Roman" w:hAnsi="Times New Roman" w:cs="Times New Roman"/>
          <w:i/>
          <w:iCs/>
          <w:kern w:val="0"/>
          <w:sz w:val="24"/>
          <w:szCs w:val="24"/>
          <w14:ligatures w14:val="none"/>
        </w:rPr>
        <w:t>Washington Post</w:t>
      </w:r>
      <w:r w:rsidRPr="00D75CB5">
        <w:rPr>
          <w:rFonts w:ascii="Times New Roman" w:eastAsia="Times New Roman" w:hAnsi="Times New Roman" w:cs="Times New Roman"/>
          <w:kern w:val="0"/>
          <w:sz w:val="24"/>
          <w:szCs w:val="24"/>
          <w14:ligatures w14:val="none"/>
        </w:rPr>
        <w:t>, 23 Oct. 2020, www.washingtonpost.com/outlook/abraham-lincoln-and-john-brown-imperfect-heroes-of-the-fight-to-end-slavery/2020/10/22/c3706804-027a-11eb-897d-3a6201d6643f_story.html. Accessed 30 July 2023.</w:t>
      </w:r>
    </w:p>
    <w:p w14:paraId="21034431" w14:textId="77777777" w:rsidR="00D75CB5"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Evans, Farrell. “Abraham Lincoln and Frederick Douglass: Inside Their Complicated Relationship.” </w:t>
      </w:r>
      <w:r w:rsidRPr="00D75CB5">
        <w:rPr>
          <w:rFonts w:ascii="Times New Roman" w:eastAsia="Times New Roman" w:hAnsi="Times New Roman" w:cs="Times New Roman"/>
          <w:i/>
          <w:iCs/>
          <w:kern w:val="0"/>
          <w:sz w:val="24"/>
          <w:szCs w:val="24"/>
          <w14:ligatures w14:val="none"/>
        </w:rPr>
        <w:t>HISTORY</w:t>
      </w:r>
      <w:r w:rsidRPr="00D75CB5">
        <w:rPr>
          <w:rFonts w:ascii="Times New Roman" w:eastAsia="Times New Roman" w:hAnsi="Times New Roman" w:cs="Times New Roman"/>
          <w:kern w:val="0"/>
          <w:sz w:val="24"/>
          <w:szCs w:val="24"/>
          <w14:ligatures w14:val="none"/>
        </w:rPr>
        <w:t>, 27 Jan. 2022, www.history.com/news/abraham-lincoln-frederick-douglass-relation.</w:t>
      </w:r>
    </w:p>
    <w:p w14:paraId="155BD7B5" w14:textId="77777777" w:rsidR="00D75CB5" w:rsidRPr="00D75CB5" w:rsidRDefault="00D75CB5" w:rsidP="00B06FAB">
      <w:pPr>
        <w:spacing w:after="0" w:line="480" w:lineRule="auto"/>
        <w:ind w:left="720" w:hanging="720"/>
        <w:rPr>
          <w:rFonts w:ascii="Times New Roman" w:eastAsia="Times New Roman" w:hAnsi="Times New Roman" w:cs="Times New Roman"/>
          <w:kern w:val="0"/>
          <w:sz w:val="24"/>
          <w:szCs w:val="24"/>
          <w:lang w:val="es-ES"/>
          <w14:ligatures w14:val="none"/>
        </w:rPr>
      </w:pPr>
      <w:r w:rsidRPr="00D75CB5">
        <w:rPr>
          <w:rFonts w:ascii="Times New Roman" w:eastAsia="Times New Roman" w:hAnsi="Times New Roman" w:cs="Times New Roman"/>
          <w:kern w:val="0"/>
          <w:sz w:val="24"/>
          <w:szCs w:val="24"/>
          <w14:ligatures w14:val="none"/>
        </w:rPr>
        <w:t xml:space="preserve">Fling, Sarah. “Frederick Douglass and Abraham Lincoln.” </w:t>
      </w:r>
      <w:r w:rsidRPr="00D75CB5">
        <w:rPr>
          <w:rFonts w:ascii="Times New Roman" w:eastAsia="Times New Roman" w:hAnsi="Times New Roman" w:cs="Times New Roman"/>
          <w:i/>
          <w:iCs/>
          <w:kern w:val="0"/>
          <w:sz w:val="24"/>
          <w:szCs w:val="24"/>
          <w:lang w:val="es-ES"/>
          <w14:ligatures w14:val="none"/>
        </w:rPr>
        <w:t>WHHA (En-US)</w:t>
      </w:r>
      <w:r w:rsidRPr="00D75CB5">
        <w:rPr>
          <w:rFonts w:ascii="Times New Roman" w:eastAsia="Times New Roman" w:hAnsi="Times New Roman" w:cs="Times New Roman"/>
          <w:kern w:val="0"/>
          <w:sz w:val="24"/>
          <w:szCs w:val="24"/>
          <w:lang w:val="es-ES"/>
          <w14:ligatures w14:val="none"/>
        </w:rPr>
        <w:t>, 2019, www.whitehousehistory.org/frederick-douglass-and-abraham-lincoln.</w:t>
      </w:r>
    </w:p>
    <w:p w14:paraId="7F6F054E" w14:textId="77777777" w:rsidR="00D75CB5"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“Harriet Tubman Didn’t like Abraham Lincoln.” </w:t>
      </w:r>
      <w:r w:rsidRPr="00D75CB5">
        <w:rPr>
          <w:rFonts w:ascii="Times New Roman" w:eastAsia="Times New Roman" w:hAnsi="Times New Roman" w:cs="Times New Roman"/>
          <w:i/>
          <w:iCs/>
          <w:kern w:val="0"/>
          <w:sz w:val="24"/>
          <w:szCs w:val="24"/>
          <w14:ligatures w14:val="none"/>
        </w:rPr>
        <w:t>CIVIL WAR SAGA</w:t>
      </w:r>
      <w:r w:rsidRPr="00D75CB5">
        <w:rPr>
          <w:rFonts w:ascii="Times New Roman" w:eastAsia="Times New Roman" w:hAnsi="Times New Roman" w:cs="Times New Roman"/>
          <w:kern w:val="0"/>
          <w:sz w:val="24"/>
          <w:szCs w:val="24"/>
          <w14:ligatures w14:val="none"/>
        </w:rPr>
        <w:t>, civilwarsaga.com/</w:t>
      </w:r>
      <w:proofErr w:type="spellStart"/>
      <w:r w:rsidRPr="00D75CB5">
        <w:rPr>
          <w:rFonts w:ascii="Times New Roman" w:eastAsia="Times New Roman" w:hAnsi="Times New Roman" w:cs="Times New Roman"/>
          <w:kern w:val="0"/>
          <w:sz w:val="24"/>
          <w:szCs w:val="24"/>
          <w14:ligatures w14:val="none"/>
        </w:rPr>
        <w:t>harriet</w:t>
      </w:r>
      <w:proofErr w:type="spellEnd"/>
      <w:r w:rsidRPr="00D75CB5">
        <w:rPr>
          <w:rFonts w:ascii="Times New Roman" w:eastAsia="Times New Roman" w:hAnsi="Times New Roman" w:cs="Times New Roman"/>
          <w:kern w:val="0"/>
          <w:sz w:val="24"/>
          <w:szCs w:val="24"/>
          <w14:ligatures w14:val="none"/>
        </w:rPr>
        <w:t>-</w:t>
      </w:r>
      <w:proofErr w:type="spellStart"/>
      <w:r w:rsidRPr="00D75CB5">
        <w:rPr>
          <w:rFonts w:ascii="Times New Roman" w:eastAsia="Times New Roman" w:hAnsi="Times New Roman" w:cs="Times New Roman"/>
          <w:kern w:val="0"/>
          <w:sz w:val="24"/>
          <w:szCs w:val="24"/>
          <w14:ligatures w14:val="none"/>
        </w:rPr>
        <w:t>tubman</w:t>
      </w:r>
      <w:proofErr w:type="spellEnd"/>
      <w:r w:rsidRPr="00D75CB5">
        <w:rPr>
          <w:rFonts w:ascii="Times New Roman" w:eastAsia="Times New Roman" w:hAnsi="Times New Roman" w:cs="Times New Roman"/>
          <w:kern w:val="0"/>
          <w:sz w:val="24"/>
          <w:szCs w:val="24"/>
          <w14:ligatures w14:val="none"/>
        </w:rPr>
        <w:t>-</w:t>
      </w:r>
      <w:proofErr w:type="spellStart"/>
      <w:r w:rsidRPr="00D75CB5">
        <w:rPr>
          <w:rFonts w:ascii="Times New Roman" w:eastAsia="Times New Roman" w:hAnsi="Times New Roman" w:cs="Times New Roman"/>
          <w:kern w:val="0"/>
          <w:sz w:val="24"/>
          <w:szCs w:val="24"/>
          <w14:ligatures w14:val="none"/>
        </w:rPr>
        <w:t>didnt</w:t>
      </w:r>
      <w:proofErr w:type="spellEnd"/>
      <w:r w:rsidRPr="00D75CB5">
        <w:rPr>
          <w:rFonts w:ascii="Times New Roman" w:eastAsia="Times New Roman" w:hAnsi="Times New Roman" w:cs="Times New Roman"/>
          <w:kern w:val="0"/>
          <w:sz w:val="24"/>
          <w:szCs w:val="24"/>
          <w14:ligatures w14:val="none"/>
        </w:rPr>
        <w:t>-like-</w:t>
      </w:r>
      <w:proofErr w:type="spellStart"/>
      <w:r w:rsidRPr="00D75CB5">
        <w:rPr>
          <w:rFonts w:ascii="Times New Roman" w:eastAsia="Times New Roman" w:hAnsi="Times New Roman" w:cs="Times New Roman"/>
          <w:kern w:val="0"/>
          <w:sz w:val="24"/>
          <w:szCs w:val="24"/>
          <w14:ligatures w14:val="none"/>
        </w:rPr>
        <w:t>abraham</w:t>
      </w:r>
      <w:proofErr w:type="spellEnd"/>
      <w:r w:rsidRPr="00D75CB5">
        <w:rPr>
          <w:rFonts w:ascii="Times New Roman" w:eastAsia="Times New Roman" w:hAnsi="Times New Roman" w:cs="Times New Roman"/>
          <w:kern w:val="0"/>
          <w:sz w:val="24"/>
          <w:szCs w:val="24"/>
          <w14:ligatures w14:val="none"/>
        </w:rPr>
        <w:t>-</w:t>
      </w:r>
      <w:proofErr w:type="spellStart"/>
      <w:r w:rsidRPr="00D75CB5">
        <w:rPr>
          <w:rFonts w:ascii="Times New Roman" w:eastAsia="Times New Roman" w:hAnsi="Times New Roman" w:cs="Times New Roman"/>
          <w:kern w:val="0"/>
          <w:sz w:val="24"/>
          <w:szCs w:val="24"/>
          <w14:ligatures w14:val="none"/>
        </w:rPr>
        <w:t>lincoln</w:t>
      </w:r>
      <w:proofErr w:type="spellEnd"/>
      <w:r w:rsidRPr="00D75CB5">
        <w:rPr>
          <w:rFonts w:ascii="Times New Roman" w:eastAsia="Times New Roman" w:hAnsi="Times New Roman" w:cs="Times New Roman"/>
          <w:kern w:val="0"/>
          <w:sz w:val="24"/>
          <w:szCs w:val="24"/>
          <w14:ligatures w14:val="none"/>
        </w:rPr>
        <w:t>/.</w:t>
      </w:r>
    </w:p>
    <w:p w14:paraId="612B7745" w14:textId="77777777" w:rsidR="00D75CB5"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“Lincoln and Frederick Douglass - with Malice toward None: The Abraham Lincoln Bicentennial Exhibition | Exhibitions - Library of Congress.” </w:t>
      </w:r>
      <w:r w:rsidRPr="00D75CB5">
        <w:rPr>
          <w:rFonts w:ascii="Times New Roman" w:eastAsia="Times New Roman" w:hAnsi="Times New Roman" w:cs="Times New Roman"/>
          <w:i/>
          <w:iCs/>
          <w:kern w:val="0"/>
          <w:sz w:val="24"/>
          <w:szCs w:val="24"/>
          <w14:ligatures w14:val="none"/>
        </w:rPr>
        <w:t>Loc.gov</w:t>
      </w:r>
      <w:r w:rsidRPr="00D75CB5">
        <w:rPr>
          <w:rFonts w:ascii="Times New Roman" w:eastAsia="Times New Roman" w:hAnsi="Times New Roman" w:cs="Times New Roman"/>
          <w:kern w:val="0"/>
          <w:sz w:val="24"/>
          <w:szCs w:val="24"/>
          <w14:ligatures w14:val="none"/>
        </w:rPr>
        <w:t>, 2019, www.loc.gov/exhibits/lincoln/lincoln-and-frederick-douglass.html.</w:t>
      </w:r>
    </w:p>
    <w:p w14:paraId="5B8B8EAC" w14:textId="77777777" w:rsidR="00D75CB5"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Seagrave, Adam. “John Brown Was a Violent Crusader, but He Blazed a Moral Path That the Cautious Lincoln Followed to End Slavery.” </w:t>
      </w:r>
      <w:r w:rsidRPr="00D75CB5">
        <w:rPr>
          <w:rFonts w:ascii="Times New Roman" w:eastAsia="Times New Roman" w:hAnsi="Times New Roman" w:cs="Times New Roman"/>
          <w:i/>
          <w:iCs/>
          <w:kern w:val="0"/>
          <w:sz w:val="24"/>
          <w:szCs w:val="24"/>
          <w14:ligatures w14:val="none"/>
        </w:rPr>
        <w:t>The Conversation</w:t>
      </w:r>
      <w:r w:rsidRPr="00D75CB5">
        <w:rPr>
          <w:rFonts w:ascii="Times New Roman" w:eastAsia="Times New Roman" w:hAnsi="Times New Roman" w:cs="Times New Roman"/>
          <w:kern w:val="0"/>
          <w:sz w:val="24"/>
          <w:szCs w:val="24"/>
          <w14:ligatures w14:val="none"/>
        </w:rPr>
        <w:t xml:space="preserve">, </w:t>
      </w:r>
      <w:r w:rsidRPr="00D75CB5">
        <w:rPr>
          <w:rFonts w:ascii="Times New Roman" w:eastAsia="Times New Roman" w:hAnsi="Times New Roman" w:cs="Times New Roman"/>
          <w:kern w:val="0"/>
          <w:sz w:val="24"/>
          <w:szCs w:val="24"/>
          <w14:ligatures w14:val="none"/>
        </w:rPr>
        <w:lastRenderedPageBreak/>
        <w:t>theconversation.com/john-brown-was-a-violent-crusader-but-he-blazed-a-moral-path-that-the-cautious-lincoln-followed-to-end-slavery-151805.</w:t>
      </w:r>
    </w:p>
    <w:p w14:paraId="13ED38F3" w14:textId="77777777" w:rsidR="00D75CB5"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Washington, Mailing Address: 1411 W. Street SE, and DC 20020 Phone: 202 426-5961 Contact Us. “Confronting a President: Douglass and Lincoln - Frederick Douglass National Historic Site (U.S. National Park Service).” </w:t>
      </w:r>
      <w:r w:rsidRPr="00D75CB5">
        <w:rPr>
          <w:rFonts w:ascii="Times New Roman" w:eastAsia="Times New Roman" w:hAnsi="Times New Roman" w:cs="Times New Roman"/>
          <w:i/>
          <w:iCs/>
          <w:kern w:val="0"/>
          <w:sz w:val="24"/>
          <w:szCs w:val="24"/>
          <w14:ligatures w14:val="none"/>
        </w:rPr>
        <w:t>Www.nps.gov</w:t>
      </w:r>
      <w:r w:rsidRPr="00D75CB5">
        <w:rPr>
          <w:rFonts w:ascii="Times New Roman" w:eastAsia="Times New Roman" w:hAnsi="Times New Roman" w:cs="Times New Roman"/>
          <w:kern w:val="0"/>
          <w:sz w:val="24"/>
          <w:szCs w:val="24"/>
          <w14:ligatures w14:val="none"/>
        </w:rPr>
        <w:t>, www.nps.gov/frdo/learn/historyculture/confronting-a-president-douglass-and-lincoln.htm.</w:t>
      </w:r>
    </w:p>
    <w:p w14:paraId="49C265C3" w14:textId="355DF424" w:rsidR="00EE5FAD" w:rsidRPr="00D75CB5" w:rsidRDefault="00D75CB5" w:rsidP="00B06FAB">
      <w:pPr>
        <w:spacing w:after="0" w:line="480" w:lineRule="auto"/>
        <w:ind w:left="720" w:hanging="720"/>
        <w:rPr>
          <w:rFonts w:ascii="Times New Roman" w:eastAsia="Times New Roman" w:hAnsi="Times New Roman" w:cs="Times New Roman"/>
          <w:kern w:val="0"/>
          <w:sz w:val="24"/>
          <w:szCs w:val="24"/>
          <w14:ligatures w14:val="none"/>
        </w:rPr>
      </w:pPr>
      <w:r w:rsidRPr="00D75CB5">
        <w:rPr>
          <w:rFonts w:ascii="Times New Roman" w:eastAsia="Times New Roman" w:hAnsi="Times New Roman" w:cs="Times New Roman"/>
          <w:kern w:val="0"/>
          <w:sz w:val="24"/>
          <w:szCs w:val="24"/>
          <w14:ligatures w14:val="none"/>
        </w:rPr>
        <w:t xml:space="preserve">Wikipedia Contributors. “Harriet Tubman.” </w:t>
      </w:r>
      <w:r w:rsidRPr="00D75CB5">
        <w:rPr>
          <w:rFonts w:ascii="Times New Roman" w:eastAsia="Times New Roman" w:hAnsi="Times New Roman" w:cs="Times New Roman"/>
          <w:i/>
          <w:iCs/>
          <w:kern w:val="0"/>
          <w:sz w:val="24"/>
          <w:szCs w:val="24"/>
          <w14:ligatures w14:val="none"/>
        </w:rPr>
        <w:t>Wikipedia</w:t>
      </w:r>
      <w:r w:rsidRPr="00D75CB5">
        <w:rPr>
          <w:rFonts w:ascii="Times New Roman" w:eastAsia="Times New Roman" w:hAnsi="Times New Roman" w:cs="Times New Roman"/>
          <w:kern w:val="0"/>
          <w:sz w:val="24"/>
          <w:szCs w:val="24"/>
          <w14:ligatures w14:val="none"/>
        </w:rPr>
        <w:t>, Wikimedia Foundation, 3 Feb. 2019, en.wikipedia.org/wiki/</w:t>
      </w:r>
      <w:proofErr w:type="spellStart"/>
      <w:r w:rsidRPr="00D75CB5">
        <w:rPr>
          <w:rFonts w:ascii="Times New Roman" w:eastAsia="Times New Roman" w:hAnsi="Times New Roman" w:cs="Times New Roman"/>
          <w:kern w:val="0"/>
          <w:sz w:val="24"/>
          <w:szCs w:val="24"/>
          <w14:ligatures w14:val="none"/>
        </w:rPr>
        <w:t>Harriet_Tubman</w:t>
      </w:r>
      <w:proofErr w:type="spellEnd"/>
      <w:r w:rsidRPr="00D75CB5">
        <w:rPr>
          <w:rFonts w:ascii="Times New Roman" w:eastAsia="Times New Roman" w:hAnsi="Times New Roman" w:cs="Times New Roman"/>
          <w:kern w:val="0"/>
          <w:sz w:val="24"/>
          <w:szCs w:val="24"/>
          <w14:ligatures w14:val="none"/>
        </w:rPr>
        <w:t>.</w:t>
      </w:r>
    </w:p>
    <w:p w14:paraId="505FE40D" w14:textId="4190881F" w:rsidR="00C80321" w:rsidRPr="00917CBC" w:rsidRDefault="00C80321" w:rsidP="00B06FAB">
      <w:pPr>
        <w:pStyle w:val="Heading2"/>
        <w:spacing w:line="480" w:lineRule="auto"/>
        <w:rPr>
          <w:rFonts w:ascii="Times New Roman" w:hAnsi="Times New Roman" w:cs="Times New Roman"/>
        </w:rPr>
      </w:pPr>
      <w:r w:rsidRPr="00917CBC">
        <w:rPr>
          <w:rFonts w:ascii="Times New Roman" w:hAnsi="Times New Roman" w:cs="Times New Roman"/>
        </w:rPr>
        <w:t>Chapter 3:</w:t>
      </w:r>
    </w:p>
    <w:p w14:paraId="1C8B8B36" w14:textId="77777777" w:rsidR="00917CBC" w:rsidRPr="00917CBC" w:rsidRDefault="00917CBC" w:rsidP="00B06FAB">
      <w:pPr>
        <w:spacing w:after="0" w:line="480" w:lineRule="auto"/>
        <w:jc w:val="center"/>
        <w:rPr>
          <w:rFonts w:ascii="Times New Roman" w:eastAsia="Times New Roman" w:hAnsi="Times New Roman" w:cs="Times New Roman"/>
          <w:kern w:val="0"/>
          <w:sz w:val="24"/>
          <w:szCs w:val="24"/>
          <w14:ligatures w14:val="none"/>
        </w:rPr>
      </w:pPr>
      <w:r w:rsidRPr="00917CBC">
        <w:rPr>
          <w:rFonts w:ascii="Times New Roman" w:eastAsia="Times New Roman" w:hAnsi="Times New Roman" w:cs="Times New Roman"/>
          <w:kern w:val="0"/>
          <w:sz w:val="24"/>
          <w:szCs w:val="24"/>
          <w14:ligatures w14:val="none"/>
        </w:rPr>
        <w:t>Works Cited</w:t>
      </w:r>
    </w:p>
    <w:p w14:paraId="3068466C" w14:textId="77777777" w:rsidR="00917CBC" w:rsidRPr="00917CBC" w:rsidRDefault="00917CBC" w:rsidP="00B06FAB">
      <w:pPr>
        <w:spacing w:after="0" w:line="480" w:lineRule="auto"/>
        <w:ind w:left="720" w:hanging="720"/>
        <w:rPr>
          <w:rFonts w:ascii="Times New Roman" w:eastAsia="Times New Roman" w:hAnsi="Times New Roman" w:cs="Times New Roman"/>
          <w:kern w:val="0"/>
          <w:sz w:val="24"/>
          <w:szCs w:val="24"/>
          <w14:ligatures w14:val="none"/>
        </w:rPr>
      </w:pPr>
      <w:r w:rsidRPr="00917CBC">
        <w:rPr>
          <w:rFonts w:ascii="Times New Roman" w:eastAsia="Times New Roman" w:hAnsi="Times New Roman" w:cs="Times New Roman"/>
          <w:kern w:val="0"/>
          <w:sz w:val="24"/>
          <w:szCs w:val="24"/>
          <w14:ligatures w14:val="none"/>
        </w:rPr>
        <w:t xml:space="preserve">“American Civil War - the Emancipation Proclamation.” </w:t>
      </w:r>
      <w:proofErr w:type="spellStart"/>
      <w:r w:rsidRPr="00917CBC">
        <w:rPr>
          <w:rFonts w:ascii="Times New Roman" w:eastAsia="Times New Roman" w:hAnsi="Times New Roman" w:cs="Times New Roman"/>
          <w:i/>
          <w:iCs/>
          <w:kern w:val="0"/>
          <w:sz w:val="24"/>
          <w:szCs w:val="24"/>
          <w14:ligatures w14:val="none"/>
        </w:rPr>
        <w:t>Encyclopædia</w:t>
      </w:r>
      <w:proofErr w:type="spellEnd"/>
      <w:r w:rsidRPr="00917CBC">
        <w:rPr>
          <w:rFonts w:ascii="Times New Roman" w:eastAsia="Times New Roman" w:hAnsi="Times New Roman" w:cs="Times New Roman"/>
          <w:i/>
          <w:iCs/>
          <w:kern w:val="0"/>
          <w:sz w:val="24"/>
          <w:szCs w:val="24"/>
          <w14:ligatures w14:val="none"/>
        </w:rPr>
        <w:t xml:space="preserve"> Britannica</w:t>
      </w:r>
      <w:r w:rsidRPr="00917CBC">
        <w:rPr>
          <w:rFonts w:ascii="Times New Roman" w:eastAsia="Times New Roman" w:hAnsi="Times New Roman" w:cs="Times New Roman"/>
          <w:kern w:val="0"/>
          <w:sz w:val="24"/>
          <w:szCs w:val="24"/>
          <w14:ligatures w14:val="none"/>
        </w:rPr>
        <w:t>, 2019, www.britannica.com/event/American-Civil-War/The-Emancipation-Proclamation.</w:t>
      </w:r>
    </w:p>
    <w:p w14:paraId="2B6272BB" w14:textId="77777777" w:rsidR="00917CBC" w:rsidRPr="00917CBC" w:rsidRDefault="00917CBC" w:rsidP="00B06FAB">
      <w:pPr>
        <w:spacing w:after="0" w:line="480" w:lineRule="auto"/>
        <w:ind w:left="720" w:hanging="720"/>
        <w:rPr>
          <w:rFonts w:ascii="Times New Roman" w:eastAsia="Times New Roman" w:hAnsi="Times New Roman" w:cs="Times New Roman"/>
          <w:kern w:val="0"/>
          <w:sz w:val="24"/>
          <w:szCs w:val="24"/>
          <w14:ligatures w14:val="none"/>
        </w:rPr>
      </w:pPr>
      <w:r w:rsidRPr="00917CBC">
        <w:rPr>
          <w:rFonts w:ascii="Times New Roman" w:eastAsia="Times New Roman" w:hAnsi="Times New Roman" w:cs="Times New Roman"/>
          <w:kern w:val="0"/>
          <w:sz w:val="24"/>
          <w:szCs w:val="24"/>
          <w14:ligatures w14:val="none"/>
        </w:rPr>
        <w:t xml:space="preserve">“Black Reaction to the Emancipation Proclamation.” </w:t>
      </w:r>
      <w:r w:rsidRPr="00917CBC">
        <w:rPr>
          <w:rFonts w:ascii="Times New Roman" w:eastAsia="Times New Roman" w:hAnsi="Times New Roman" w:cs="Times New Roman"/>
          <w:i/>
          <w:iCs/>
          <w:kern w:val="0"/>
          <w:sz w:val="24"/>
          <w:szCs w:val="24"/>
          <w14:ligatures w14:val="none"/>
        </w:rPr>
        <w:t>Lincolncottage.org</w:t>
      </w:r>
      <w:r w:rsidRPr="00917CBC">
        <w:rPr>
          <w:rFonts w:ascii="Times New Roman" w:eastAsia="Times New Roman" w:hAnsi="Times New Roman" w:cs="Times New Roman"/>
          <w:kern w:val="0"/>
          <w:sz w:val="24"/>
          <w:szCs w:val="24"/>
          <w14:ligatures w14:val="none"/>
        </w:rPr>
        <w:t xml:space="preserve">, 2013, </w:t>
      </w:r>
      <w:proofErr w:type="gramStart"/>
      <w:r w:rsidRPr="00917CBC">
        <w:rPr>
          <w:rFonts w:ascii="Times New Roman" w:eastAsia="Times New Roman" w:hAnsi="Times New Roman" w:cs="Times New Roman"/>
          <w:kern w:val="0"/>
          <w:sz w:val="24"/>
          <w:szCs w:val="24"/>
          <w14:ligatures w14:val="none"/>
        </w:rPr>
        <w:t>www.lincolncottage.org/black-reaction-to-the-emancipation-proclamation/ .</w:t>
      </w:r>
      <w:proofErr w:type="gramEnd"/>
    </w:p>
    <w:p w14:paraId="7AD82D12" w14:textId="77777777" w:rsidR="00917CBC" w:rsidRPr="00917CBC" w:rsidRDefault="00917CBC" w:rsidP="00B06FAB">
      <w:pPr>
        <w:spacing w:after="0" w:line="480" w:lineRule="auto"/>
        <w:ind w:left="720" w:hanging="720"/>
        <w:rPr>
          <w:rFonts w:ascii="Times New Roman" w:eastAsia="Times New Roman" w:hAnsi="Times New Roman" w:cs="Times New Roman"/>
          <w:kern w:val="0"/>
          <w:sz w:val="24"/>
          <w:szCs w:val="24"/>
          <w14:ligatures w14:val="none"/>
        </w:rPr>
      </w:pPr>
      <w:r w:rsidRPr="00917CBC">
        <w:rPr>
          <w:rFonts w:ascii="Times New Roman" w:eastAsia="Times New Roman" w:hAnsi="Times New Roman" w:cs="Times New Roman"/>
          <w:kern w:val="0"/>
          <w:sz w:val="24"/>
          <w:szCs w:val="24"/>
          <w14:ligatures w14:val="none"/>
        </w:rPr>
        <w:t xml:space="preserve">Hale, Benjamin. “The Effects of the Emancipation Proclamation.” </w:t>
      </w:r>
      <w:r w:rsidRPr="00917CBC">
        <w:rPr>
          <w:rFonts w:ascii="Times New Roman" w:eastAsia="Times New Roman" w:hAnsi="Times New Roman" w:cs="Times New Roman"/>
          <w:i/>
          <w:iCs/>
          <w:kern w:val="0"/>
          <w:sz w:val="24"/>
          <w:szCs w:val="24"/>
          <w14:ligatures w14:val="none"/>
        </w:rPr>
        <w:t>History Cooperative</w:t>
      </w:r>
      <w:r w:rsidRPr="00917CBC">
        <w:rPr>
          <w:rFonts w:ascii="Times New Roman" w:eastAsia="Times New Roman" w:hAnsi="Times New Roman" w:cs="Times New Roman"/>
          <w:kern w:val="0"/>
          <w:sz w:val="24"/>
          <w:szCs w:val="24"/>
          <w14:ligatures w14:val="none"/>
        </w:rPr>
        <w:t xml:space="preserve">, </w:t>
      </w:r>
      <w:proofErr w:type="spellStart"/>
      <w:r w:rsidRPr="00917CBC">
        <w:rPr>
          <w:rFonts w:ascii="Times New Roman" w:eastAsia="Times New Roman" w:hAnsi="Times New Roman" w:cs="Times New Roman"/>
          <w:kern w:val="0"/>
          <w:sz w:val="24"/>
          <w:szCs w:val="24"/>
          <w14:ligatures w14:val="none"/>
        </w:rPr>
        <w:t>Jegtheme</w:t>
      </w:r>
      <w:proofErr w:type="spellEnd"/>
      <w:r w:rsidRPr="00917CBC">
        <w:rPr>
          <w:rFonts w:ascii="Times New Roman" w:eastAsia="Times New Roman" w:hAnsi="Times New Roman" w:cs="Times New Roman"/>
          <w:kern w:val="0"/>
          <w:sz w:val="24"/>
          <w:szCs w:val="24"/>
          <w14:ligatures w14:val="none"/>
        </w:rPr>
        <w:t>, 1 Dec. 2016, historycooperative.org/effects-emancipation-proclamation/.</w:t>
      </w:r>
    </w:p>
    <w:p w14:paraId="52461422" w14:textId="77777777" w:rsidR="00917CBC" w:rsidRPr="00917CBC" w:rsidRDefault="00917CBC" w:rsidP="00B06FAB">
      <w:pPr>
        <w:spacing w:after="0" w:line="480" w:lineRule="auto"/>
        <w:ind w:left="720" w:hanging="720"/>
        <w:rPr>
          <w:rFonts w:ascii="Times New Roman" w:eastAsia="Times New Roman" w:hAnsi="Times New Roman" w:cs="Times New Roman"/>
          <w:kern w:val="0"/>
          <w:sz w:val="24"/>
          <w:szCs w:val="24"/>
          <w14:ligatures w14:val="none"/>
        </w:rPr>
      </w:pPr>
      <w:r w:rsidRPr="00917CBC">
        <w:rPr>
          <w:rFonts w:ascii="Times New Roman" w:eastAsia="Times New Roman" w:hAnsi="Times New Roman" w:cs="Times New Roman"/>
          <w:kern w:val="0"/>
          <w:sz w:val="24"/>
          <w:szCs w:val="24"/>
          <w14:ligatures w14:val="none"/>
        </w:rPr>
        <w:t xml:space="preserve">History.com Editors. “Emancipation Proclamation.” </w:t>
      </w:r>
      <w:r w:rsidRPr="00917CBC">
        <w:rPr>
          <w:rFonts w:ascii="Times New Roman" w:eastAsia="Times New Roman" w:hAnsi="Times New Roman" w:cs="Times New Roman"/>
          <w:i/>
          <w:iCs/>
          <w:kern w:val="0"/>
          <w:sz w:val="24"/>
          <w:szCs w:val="24"/>
          <w14:ligatures w14:val="none"/>
        </w:rPr>
        <w:t>HISTORY</w:t>
      </w:r>
      <w:r w:rsidRPr="00917CBC">
        <w:rPr>
          <w:rFonts w:ascii="Times New Roman" w:eastAsia="Times New Roman" w:hAnsi="Times New Roman" w:cs="Times New Roman"/>
          <w:kern w:val="0"/>
          <w:sz w:val="24"/>
          <w:szCs w:val="24"/>
          <w14:ligatures w14:val="none"/>
        </w:rPr>
        <w:t>, A&amp;E Television Networks, 4 Sept. 2018, www.history.com/topics/american-civil-war/emancipation-proclamation.</w:t>
      </w:r>
    </w:p>
    <w:p w14:paraId="657F3B49" w14:textId="77777777" w:rsidR="00917CBC" w:rsidRPr="00917CBC" w:rsidRDefault="00917CBC" w:rsidP="00B06FAB">
      <w:pPr>
        <w:spacing w:after="0" w:line="480" w:lineRule="auto"/>
        <w:ind w:left="720" w:hanging="720"/>
        <w:rPr>
          <w:rFonts w:ascii="Times New Roman" w:eastAsia="Times New Roman" w:hAnsi="Times New Roman" w:cs="Times New Roman"/>
          <w:kern w:val="0"/>
          <w:sz w:val="24"/>
          <w:szCs w:val="24"/>
          <w14:ligatures w14:val="none"/>
        </w:rPr>
      </w:pPr>
      <w:r w:rsidRPr="00917CBC">
        <w:rPr>
          <w:rFonts w:ascii="Times New Roman" w:eastAsia="Times New Roman" w:hAnsi="Times New Roman" w:cs="Times New Roman"/>
          <w:kern w:val="0"/>
          <w:sz w:val="24"/>
          <w:szCs w:val="24"/>
          <w14:ligatures w14:val="none"/>
        </w:rPr>
        <w:t xml:space="preserve">National Museum of American History. “The Impact and Legacy of the Emancipation Proclamation.” </w:t>
      </w:r>
      <w:r w:rsidRPr="00917CBC">
        <w:rPr>
          <w:rFonts w:ascii="Times New Roman" w:eastAsia="Times New Roman" w:hAnsi="Times New Roman" w:cs="Times New Roman"/>
          <w:i/>
          <w:iCs/>
          <w:kern w:val="0"/>
          <w:sz w:val="24"/>
          <w:szCs w:val="24"/>
          <w14:ligatures w14:val="none"/>
        </w:rPr>
        <w:t>National Museum of American History</w:t>
      </w:r>
      <w:r w:rsidRPr="00917CBC">
        <w:rPr>
          <w:rFonts w:ascii="Times New Roman" w:eastAsia="Times New Roman" w:hAnsi="Times New Roman" w:cs="Times New Roman"/>
          <w:kern w:val="0"/>
          <w:sz w:val="24"/>
          <w:szCs w:val="24"/>
          <w14:ligatures w14:val="none"/>
        </w:rPr>
        <w:t>, 26 Aug. 2013, americanhistory.si.edu/changing-america-emancipation-proclamation-1863-and-march-washington-1963/1863/impact-and-legacy.</w:t>
      </w:r>
    </w:p>
    <w:p w14:paraId="17DC7613" w14:textId="4DA6106E" w:rsidR="00EE5FAD" w:rsidRPr="00917CBC" w:rsidRDefault="00917CBC" w:rsidP="00B06FAB">
      <w:pPr>
        <w:spacing w:after="0" w:line="480" w:lineRule="auto"/>
        <w:ind w:left="720" w:hanging="720"/>
        <w:rPr>
          <w:rFonts w:ascii="Times New Roman" w:eastAsia="Times New Roman" w:hAnsi="Times New Roman" w:cs="Times New Roman"/>
          <w:kern w:val="0"/>
          <w:sz w:val="24"/>
          <w:szCs w:val="24"/>
          <w14:ligatures w14:val="none"/>
        </w:rPr>
      </w:pPr>
      <w:r w:rsidRPr="00917CBC">
        <w:rPr>
          <w:rFonts w:ascii="Times New Roman" w:eastAsia="Times New Roman" w:hAnsi="Times New Roman" w:cs="Times New Roman"/>
          <w:kern w:val="0"/>
          <w:sz w:val="24"/>
          <w:szCs w:val="24"/>
          <w14:ligatures w14:val="none"/>
        </w:rPr>
        <w:lastRenderedPageBreak/>
        <w:t xml:space="preserve">“The Emancipation Proclamation and the Juneteenth Holiday.” </w:t>
      </w:r>
      <w:r w:rsidRPr="00917CBC">
        <w:rPr>
          <w:rFonts w:ascii="Times New Roman" w:eastAsia="Times New Roman" w:hAnsi="Times New Roman" w:cs="Times New Roman"/>
          <w:i/>
          <w:iCs/>
          <w:kern w:val="0"/>
          <w:sz w:val="24"/>
          <w:szCs w:val="24"/>
          <w14:ligatures w14:val="none"/>
        </w:rPr>
        <w:t>Jack Miller Center</w:t>
      </w:r>
      <w:r w:rsidRPr="00917CBC">
        <w:rPr>
          <w:rFonts w:ascii="Times New Roman" w:eastAsia="Times New Roman" w:hAnsi="Times New Roman" w:cs="Times New Roman"/>
          <w:kern w:val="0"/>
          <w:sz w:val="24"/>
          <w:szCs w:val="24"/>
          <w14:ligatures w14:val="none"/>
        </w:rPr>
        <w:t>, jackmillercenter.org/emancipation-proclamation-juneteenth-holiday/.</w:t>
      </w:r>
    </w:p>
    <w:p w14:paraId="5C727F69" w14:textId="7EA1D008" w:rsidR="00EA3D3A" w:rsidRPr="00917CBC" w:rsidRDefault="00EA3D3A" w:rsidP="00B06FAB">
      <w:pPr>
        <w:pStyle w:val="Heading2"/>
        <w:spacing w:line="480" w:lineRule="auto"/>
        <w:rPr>
          <w:rFonts w:ascii="Times New Roman" w:hAnsi="Times New Roman" w:cs="Times New Roman"/>
          <w:i/>
          <w:iCs/>
        </w:rPr>
      </w:pPr>
      <w:r w:rsidRPr="00917CBC">
        <w:rPr>
          <w:rFonts w:ascii="Times New Roman" w:hAnsi="Times New Roman" w:cs="Times New Roman"/>
        </w:rPr>
        <w:t>Chapter 4:</w:t>
      </w:r>
    </w:p>
    <w:p w14:paraId="286BE029" w14:textId="77777777" w:rsidR="009C5936" w:rsidRPr="009C5936" w:rsidRDefault="009C5936" w:rsidP="00B06FAB">
      <w:pPr>
        <w:spacing w:after="0" w:line="480" w:lineRule="auto"/>
        <w:jc w:val="center"/>
        <w:rPr>
          <w:rFonts w:ascii="Times New Roman" w:eastAsia="Times New Roman" w:hAnsi="Times New Roman" w:cs="Times New Roman"/>
          <w:kern w:val="0"/>
          <w:sz w:val="24"/>
          <w:szCs w:val="24"/>
          <w14:ligatures w14:val="none"/>
        </w:rPr>
      </w:pPr>
      <w:r w:rsidRPr="009C5936">
        <w:rPr>
          <w:rFonts w:ascii="Times New Roman" w:eastAsia="Times New Roman" w:hAnsi="Times New Roman" w:cs="Times New Roman"/>
          <w:kern w:val="0"/>
          <w:sz w:val="24"/>
          <w:szCs w:val="24"/>
          <w14:ligatures w14:val="none"/>
        </w:rPr>
        <w:t>Works Cited</w:t>
      </w:r>
    </w:p>
    <w:p w14:paraId="4D833D04" w14:textId="1BEC8E24" w:rsidR="009C5936" w:rsidRPr="009C5936" w:rsidRDefault="009C5936" w:rsidP="00B06FAB">
      <w:pPr>
        <w:spacing w:after="0" w:line="480" w:lineRule="auto"/>
        <w:ind w:left="720" w:hanging="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[1] </w:t>
      </w:r>
      <w:r w:rsidRPr="009C5936">
        <w:rPr>
          <w:rFonts w:ascii="Times New Roman" w:eastAsia="Times New Roman" w:hAnsi="Times New Roman" w:cs="Times New Roman"/>
          <w:kern w:val="0"/>
          <w:sz w:val="24"/>
          <w:szCs w:val="24"/>
          <w14:ligatures w14:val="none"/>
        </w:rPr>
        <w:t xml:space="preserve">Gambino, Megan. “James M. McPherson on “Lincoln as Commander in Chief.”” </w:t>
      </w:r>
      <w:r w:rsidRPr="009C5936">
        <w:rPr>
          <w:rFonts w:ascii="Times New Roman" w:eastAsia="Times New Roman" w:hAnsi="Times New Roman" w:cs="Times New Roman"/>
          <w:i/>
          <w:iCs/>
          <w:kern w:val="0"/>
          <w:sz w:val="24"/>
          <w:szCs w:val="24"/>
          <w14:ligatures w14:val="none"/>
        </w:rPr>
        <w:t>Smithsonian Magazine</w:t>
      </w:r>
      <w:r w:rsidRPr="009C5936">
        <w:rPr>
          <w:rFonts w:ascii="Times New Roman" w:eastAsia="Times New Roman" w:hAnsi="Times New Roman" w:cs="Times New Roman"/>
          <w:kern w:val="0"/>
          <w:sz w:val="24"/>
          <w:szCs w:val="24"/>
          <w14:ligatures w14:val="none"/>
        </w:rPr>
        <w:t>, 17 Dec. 2008, www.smithsonianmag.com/history/james-m-mcpherson-on-lincoln-as-commander-in-chief-132402585/.</w:t>
      </w:r>
    </w:p>
    <w:p w14:paraId="1D1D49B8" w14:textId="2CD39EAC" w:rsidR="00EA3D3A" w:rsidRPr="009C5936" w:rsidRDefault="009C5936" w:rsidP="00B06FAB">
      <w:pPr>
        <w:spacing w:after="0" w:line="480" w:lineRule="auto"/>
        <w:ind w:left="720" w:hanging="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[2] </w:t>
      </w:r>
      <w:r w:rsidRPr="009C5936">
        <w:rPr>
          <w:rFonts w:ascii="Times New Roman" w:eastAsia="Times New Roman" w:hAnsi="Times New Roman" w:cs="Times New Roman"/>
          <w:kern w:val="0"/>
          <w:sz w:val="24"/>
          <w:szCs w:val="24"/>
          <w14:ligatures w14:val="none"/>
        </w:rPr>
        <w:t xml:space="preserve">Gross, </w:t>
      </w:r>
      <w:proofErr w:type="gramStart"/>
      <w:r w:rsidRPr="009C5936">
        <w:rPr>
          <w:rFonts w:ascii="Times New Roman" w:eastAsia="Times New Roman" w:hAnsi="Times New Roman" w:cs="Times New Roman"/>
          <w:kern w:val="0"/>
          <w:sz w:val="24"/>
          <w:szCs w:val="24"/>
          <w14:ligatures w14:val="none"/>
        </w:rPr>
        <w:t>Terry .</w:t>
      </w:r>
      <w:proofErr w:type="gramEnd"/>
      <w:r w:rsidRPr="009C5936">
        <w:rPr>
          <w:rFonts w:ascii="Times New Roman" w:eastAsia="Times New Roman" w:hAnsi="Times New Roman" w:cs="Times New Roman"/>
          <w:kern w:val="0"/>
          <w:sz w:val="24"/>
          <w:szCs w:val="24"/>
          <w14:ligatures w14:val="none"/>
        </w:rPr>
        <w:t xml:space="preserve"> “Historian Eric Foner on the “Unresolved Legacy of Reconstruction.”” </w:t>
      </w:r>
      <w:r w:rsidRPr="009C5936">
        <w:rPr>
          <w:rFonts w:ascii="Times New Roman" w:eastAsia="Times New Roman" w:hAnsi="Times New Roman" w:cs="Times New Roman"/>
          <w:i/>
          <w:iCs/>
          <w:kern w:val="0"/>
          <w:sz w:val="24"/>
          <w:szCs w:val="24"/>
          <w14:ligatures w14:val="none"/>
        </w:rPr>
        <w:t>NPR.org</w:t>
      </w:r>
      <w:r w:rsidRPr="009C5936">
        <w:rPr>
          <w:rFonts w:ascii="Times New Roman" w:eastAsia="Times New Roman" w:hAnsi="Times New Roman" w:cs="Times New Roman"/>
          <w:kern w:val="0"/>
          <w:sz w:val="24"/>
          <w:szCs w:val="24"/>
          <w14:ligatures w14:val="none"/>
        </w:rPr>
        <w:t>, 5 June 2020, www.npr.org/2020/06/05/870459750/historian-eric-foner-on-the-unresolved-legacy-of-reconstruction.</w:t>
      </w:r>
    </w:p>
    <w:p w14:paraId="66F8E3D4" w14:textId="05A8C6EB" w:rsidR="00EA3D3A" w:rsidRPr="009C5936" w:rsidRDefault="00EA3D3A" w:rsidP="00B06FAB">
      <w:pPr>
        <w:pStyle w:val="Heading2"/>
        <w:spacing w:line="480" w:lineRule="auto"/>
        <w:rPr>
          <w:rFonts w:ascii="Times New Roman" w:hAnsi="Times New Roman" w:cs="Times New Roman"/>
        </w:rPr>
      </w:pPr>
      <w:r w:rsidRPr="009C5936">
        <w:rPr>
          <w:rFonts w:ascii="Times New Roman" w:hAnsi="Times New Roman" w:cs="Times New Roman"/>
        </w:rPr>
        <w:t xml:space="preserve">Chapter </w:t>
      </w:r>
      <w:r w:rsidR="003C6489" w:rsidRPr="009C5936">
        <w:rPr>
          <w:rFonts w:ascii="Times New Roman" w:hAnsi="Times New Roman" w:cs="Times New Roman"/>
        </w:rPr>
        <w:t>5:</w:t>
      </w:r>
    </w:p>
    <w:p w14:paraId="607C4852" w14:textId="77777777" w:rsidR="00DB1ABD" w:rsidRPr="00DB1ABD" w:rsidRDefault="00DB1ABD" w:rsidP="00B06FAB">
      <w:pPr>
        <w:spacing w:after="0" w:line="480" w:lineRule="auto"/>
        <w:jc w:val="center"/>
        <w:rPr>
          <w:rFonts w:ascii="Times New Roman" w:eastAsia="Times New Roman" w:hAnsi="Times New Roman" w:cs="Times New Roman"/>
          <w:kern w:val="0"/>
          <w:sz w:val="24"/>
          <w:szCs w:val="24"/>
          <w14:ligatures w14:val="none"/>
        </w:rPr>
      </w:pPr>
      <w:r w:rsidRPr="00DB1ABD">
        <w:rPr>
          <w:rFonts w:ascii="Times New Roman" w:eastAsia="Times New Roman" w:hAnsi="Times New Roman" w:cs="Times New Roman"/>
          <w:kern w:val="0"/>
          <w:sz w:val="24"/>
          <w:szCs w:val="24"/>
          <w14:ligatures w14:val="none"/>
        </w:rPr>
        <w:t>Works Cited</w:t>
      </w:r>
    </w:p>
    <w:p w14:paraId="0DD9C6E9" w14:textId="4DE07396" w:rsidR="009C5936" w:rsidRPr="00A65C9A" w:rsidRDefault="00DB1ABD" w:rsidP="00A65C9A">
      <w:pPr>
        <w:spacing w:after="0" w:line="480" w:lineRule="auto"/>
        <w:ind w:left="720" w:hanging="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proofErr w:type="gramStart"/>
      <w:r>
        <w:rPr>
          <w:rFonts w:ascii="Times New Roman" w:eastAsia="Times New Roman" w:hAnsi="Times New Roman" w:cs="Times New Roman"/>
          <w:kern w:val="0"/>
          <w:sz w:val="24"/>
          <w:szCs w:val="24"/>
          <w14:ligatures w14:val="none"/>
        </w:rPr>
        <w:t>1]</w:t>
      </w:r>
      <w:r w:rsidRPr="00DB1ABD">
        <w:rPr>
          <w:rFonts w:ascii="Times New Roman" w:eastAsia="Times New Roman" w:hAnsi="Times New Roman" w:cs="Times New Roman"/>
          <w:kern w:val="0"/>
          <w:sz w:val="24"/>
          <w:szCs w:val="24"/>
          <w14:ligatures w14:val="none"/>
        </w:rPr>
        <w:t>Donald</w:t>
      </w:r>
      <w:proofErr w:type="gramEnd"/>
      <w:r w:rsidRPr="00DB1ABD">
        <w:rPr>
          <w:rFonts w:ascii="Times New Roman" w:eastAsia="Times New Roman" w:hAnsi="Times New Roman" w:cs="Times New Roman"/>
          <w:kern w:val="0"/>
          <w:sz w:val="24"/>
          <w:szCs w:val="24"/>
          <w14:ligatures w14:val="none"/>
        </w:rPr>
        <w:t xml:space="preserve">, David Herbert, and Internet Archive. </w:t>
      </w:r>
      <w:r w:rsidRPr="00DB1ABD">
        <w:rPr>
          <w:rFonts w:ascii="Times New Roman" w:eastAsia="Times New Roman" w:hAnsi="Times New Roman" w:cs="Times New Roman"/>
          <w:i/>
          <w:iCs/>
          <w:kern w:val="0"/>
          <w:sz w:val="24"/>
          <w:szCs w:val="24"/>
          <w14:ligatures w14:val="none"/>
        </w:rPr>
        <w:t>Lincoln</w:t>
      </w:r>
      <w:r w:rsidRPr="00DB1ABD">
        <w:rPr>
          <w:rFonts w:ascii="Times New Roman" w:eastAsia="Times New Roman" w:hAnsi="Times New Roman" w:cs="Times New Roman"/>
          <w:kern w:val="0"/>
          <w:sz w:val="24"/>
          <w:szCs w:val="24"/>
          <w14:ligatures w14:val="none"/>
        </w:rPr>
        <w:t xml:space="preserve">. </w:t>
      </w:r>
      <w:r w:rsidRPr="00DB1ABD">
        <w:rPr>
          <w:rFonts w:ascii="Times New Roman" w:eastAsia="Times New Roman" w:hAnsi="Times New Roman" w:cs="Times New Roman"/>
          <w:i/>
          <w:iCs/>
          <w:kern w:val="0"/>
          <w:sz w:val="24"/>
          <w:szCs w:val="24"/>
          <w14:ligatures w14:val="none"/>
        </w:rPr>
        <w:t>Internet Archive</w:t>
      </w:r>
      <w:r w:rsidRPr="00DB1ABD">
        <w:rPr>
          <w:rFonts w:ascii="Times New Roman" w:eastAsia="Times New Roman" w:hAnsi="Times New Roman" w:cs="Times New Roman"/>
          <w:kern w:val="0"/>
          <w:sz w:val="24"/>
          <w:szCs w:val="24"/>
          <w14:ligatures w14:val="none"/>
        </w:rPr>
        <w:t xml:space="preserve">, New </w:t>
      </w:r>
      <w:proofErr w:type="gramStart"/>
      <w:r w:rsidRPr="00DB1ABD">
        <w:rPr>
          <w:rFonts w:ascii="Times New Roman" w:eastAsia="Times New Roman" w:hAnsi="Times New Roman" w:cs="Times New Roman"/>
          <w:kern w:val="0"/>
          <w:sz w:val="24"/>
          <w:szCs w:val="24"/>
          <w14:ligatures w14:val="none"/>
        </w:rPr>
        <w:t>York :</w:t>
      </w:r>
      <w:proofErr w:type="gramEnd"/>
      <w:r w:rsidRPr="00DB1ABD">
        <w:rPr>
          <w:rFonts w:ascii="Times New Roman" w:eastAsia="Times New Roman" w:hAnsi="Times New Roman" w:cs="Times New Roman"/>
          <w:kern w:val="0"/>
          <w:sz w:val="24"/>
          <w:szCs w:val="24"/>
          <w14:ligatures w14:val="none"/>
        </w:rPr>
        <w:t xml:space="preserve"> Simon &amp; Schuster, 1995, archive.org/details/lincolndona00dona. Accessed 30 July 2023.</w:t>
      </w:r>
    </w:p>
    <w:sectPr w:rsidR="009C5936" w:rsidRPr="00A65C9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B1D51" w14:textId="77777777" w:rsidR="001F228C" w:rsidRDefault="001F228C" w:rsidP="001F228C">
      <w:pPr>
        <w:spacing w:after="0" w:line="240" w:lineRule="auto"/>
      </w:pPr>
      <w:r>
        <w:separator/>
      </w:r>
    </w:p>
  </w:endnote>
  <w:endnote w:type="continuationSeparator" w:id="0">
    <w:p w14:paraId="5AFF446F" w14:textId="77777777" w:rsidR="001F228C" w:rsidRDefault="001F228C" w:rsidP="001F228C">
      <w:pPr>
        <w:spacing w:after="0" w:line="240" w:lineRule="auto"/>
      </w:pPr>
      <w:r>
        <w:continuationSeparator/>
      </w:r>
    </w:p>
  </w:endnote>
  <w:endnote w:type="continuationNotice" w:id="1">
    <w:p w14:paraId="7D7D5720" w14:textId="77777777" w:rsidR="00F5148B" w:rsidRDefault="00F514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EA4F3" w14:textId="77777777" w:rsidR="001F228C" w:rsidRDefault="001F228C" w:rsidP="001F228C">
      <w:pPr>
        <w:spacing w:after="0" w:line="240" w:lineRule="auto"/>
      </w:pPr>
      <w:r>
        <w:separator/>
      </w:r>
    </w:p>
  </w:footnote>
  <w:footnote w:type="continuationSeparator" w:id="0">
    <w:p w14:paraId="2DE9D700" w14:textId="77777777" w:rsidR="001F228C" w:rsidRDefault="001F228C" w:rsidP="001F228C">
      <w:pPr>
        <w:spacing w:after="0" w:line="240" w:lineRule="auto"/>
      </w:pPr>
      <w:r>
        <w:continuationSeparator/>
      </w:r>
    </w:p>
  </w:footnote>
  <w:footnote w:type="continuationNotice" w:id="1">
    <w:p w14:paraId="6DD06B64" w14:textId="77777777" w:rsidR="00F5148B" w:rsidRDefault="00F514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6BC3" w14:textId="1C20D1C7" w:rsidR="001F228C" w:rsidRPr="001F228C" w:rsidRDefault="001F228C">
    <w:pPr>
      <w:pStyle w:val="Header"/>
      <w:jc w:val="right"/>
      <w:rPr>
        <w:rFonts w:ascii="Times New Roman" w:hAnsi="Times New Roman" w:cs="Times New Roman"/>
      </w:rPr>
    </w:pPr>
    <w:r w:rsidRPr="001F228C">
      <w:rPr>
        <w:rFonts w:ascii="Times New Roman" w:hAnsi="Times New Roman" w:cs="Times New Roman"/>
      </w:rPr>
      <w:t xml:space="preserve">Vaught </w:t>
    </w:r>
    <w:sdt>
      <w:sdtPr>
        <w:rPr>
          <w:rFonts w:ascii="Times New Roman" w:hAnsi="Times New Roman" w:cs="Times New Roman"/>
        </w:rPr>
        <w:id w:val="922065970"/>
        <w:docPartObj>
          <w:docPartGallery w:val="Page Numbers (Top of Page)"/>
          <w:docPartUnique/>
        </w:docPartObj>
      </w:sdtPr>
      <w:sdtEndPr>
        <w:rPr>
          <w:noProof/>
        </w:rPr>
      </w:sdtEndPr>
      <w:sdtContent>
        <w:r w:rsidRPr="001F228C">
          <w:rPr>
            <w:rFonts w:ascii="Times New Roman" w:hAnsi="Times New Roman" w:cs="Times New Roman"/>
          </w:rPr>
          <w:fldChar w:fldCharType="begin"/>
        </w:r>
        <w:r w:rsidRPr="001F228C">
          <w:rPr>
            <w:rFonts w:ascii="Times New Roman" w:hAnsi="Times New Roman" w:cs="Times New Roman"/>
          </w:rPr>
          <w:instrText xml:space="preserve"> PAGE   \* MERGEFORMAT </w:instrText>
        </w:r>
        <w:r w:rsidRPr="001F228C">
          <w:rPr>
            <w:rFonts w:ascii="Times New Roman" w:hAnsi="Times New Roman" w:cs="Times New Roman"/>
          </w:rPr>
          <w:fldChar w:fldCharType="separate"/>
        </w:r>
        <w:r w:rsidRPr="001F228C">
          <w:rPr>
            <w:rFonts w:ascii="Times New Roman" w:hAnsi="Times New Roman" w:cs="Times New Roman"/>
            <w:noProof/>
          </w:rPr>
          <w:t>2</w:t>
        </w:r>
        <w:r w:rsidRPr="001F228C">
          <w:rPr>
            <w:rFonts w:ascii="Times New Roman" w:hAnsi="Times New Roman" w:cs="Times New Roman"/>
            <w:noProof/>
          </w:rPr>
          <w:fldChar w:fldCharType="end"/>
        </w:r>
      </w:sdtContent>
    </w:sdt>
  </w:p>
  <w:p w14:paraId="1DD2DCB4" w14:textId="77777777" w:rsidR="001F228C" w:rsidRPr="001F228C" w:rsidRDefault="001F228C">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D194D"/>
    <w:multiLevelType w:val="hybridMultilevel"/>
    <w:tmpl w:val="34588C9C"/>
    <w:lvl w:ilvl="0" w:tplc="286E50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27965"/>
    <w:multiLevelType w:val="hybridMultilevel"/>
    <w:tmpl w:val="0660D91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7E5E3D33"/>
    <w:multiLevelType w:val="hybridMultilevel"/>
    <w:tmpl w:val="3D901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218710">
    <w:abstractNumId w:val="2"/>
  </w:num>
  <w:num w:numId="2" w16cid:durableId="977682616">
    <w:abstractNumId w:val="0"/>
  </w:num>
  <w:num w:numId="3" w16cid:durableId="2009282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7D"/>
    <w:rsid w:val="000000FE"/>
    <w:rsid w:val="000010F7"/>
    <w:rsid w:val="00017743"/>
    <w:rsid w:val="000304EF"/>
    <w:rsid w:val="000433E4"/>
    <w:rsid w:val="00045E33"/>
    <w:rsid w:val="00045F30"/>
    <w:rsid w:val="00057662"/>
    <w:rsid w:val="00075D1A"/>
    <w:rsid w:val="000936AA"/>
    <w:rsid w:val="000B6A27"/>
    <w:rsid w:val="000C02AD"/>
    <w:rsid w:val="000E0467"/>
    <w:rsid w:val="000F3AB2"/>
    <w:rsid w:val="00116854"/>
    <w:rsid w:val="0014536C"/>
    <w:rsid w:val="001731AD"/>
    <w:rsid w:val="00174AB4"/>
    <w:rsid w:val="001A78BD"/>
    <w:rsid w:val="001C371D"/>
    <w:rsid w:val="001D0889"/>
    <w:rsid w:val="001F228C"/>
    <w:rsid w:val="001F640A"/>
    <w:rsid w:val="00206751"/>
    <w:rsid w:val="0027542E"/>
    <w:rsid w:val="00283F4F"/>
    <w:rsid w:val="002A14D3"/>
    <w:rsid w:val="002D0BA1"/>
    <w:rsid w:val="002D2793"/>
    <w:rsid w:val="002D6C0E"/>
    <w:rsid w:val="00321068"/>
    <w:rsid w:val="003213B4"/>
    <w:rsid w:val="003242AE"/>
    <w:rsid w:val="00353777"/>
    <w:rsid w:val="003779A6"/>
    <w:rsid w:val="00390C97"/>
    <w:rsid w:val="003947F7"/>
    <w:rsid w:val="003C6489"/>
    <w:rsid w:val="003D42C5"/>
    <w:rsid w:val="003F0BAC"/>
    <w:rsid w:val="003F6A14"/>
    <w:rsid w:val="003F7086"/>
    <w:rsid w:val="0040370D"/>
    <w:rsid w:val="00406B5D"/>
    <w:rsid w:val="00423125"/>
    <w:rsid w:val="00450AA7"/>
    <w:rsid w:val="0046505C"/>
    <w:rsid w:val="00486C89"/>
    <w:rsid w:val="0049478B"/>
    <w:rsid w:val="004E0F0E"/>
    <w:rsid w:val="004E3BC4"/>
    <w:rsid w:val="00515838"/>
    <w:rsid w:val="0053775C"/>
    <w:rsid w:val="00540E19"/>
    <w:rsid w:val="00552C45"/>
    <w:rsid w:val="0056107B"/>
    <w:rsid w:val="00561E9A"/>
    <w:rsid w:val="00562913"/>
    <w:rsid w:val="00564098"/>
    <w:rsid w:val="00567890"/>
    <w:rsid w:val="00575388"/>
    <w:rsid w:val="00575EA0"/>
    <w:rsid w:val="005930B0"/>
    <w:rsid w:val="00593B88"/>
    <w:rsid w:val="005970D1"/>
    <w:rsid w:val="005A5E0A"/>
    <w:rsid w:val="005A7A06"/>
    <w:rsid w:val="005B7F20"/>
    <w:rsid w:val="005D6EEF"/>
    <w:rsid w:val="005E3BE1"/>
    <w:rsid w:val="00600EAC"/>
    <w:rsid w:val="00614DC2"/>
    <w:rsid w:val="006267DC"/>
    <w:rsid w:val="006720F2"/>
    <w:rsid w:val="006832B1"/>
    <w:rsid w:val="00692983"/>
    <w:rsid w:val="0069377C"/>
    <w:rsid w:val="006B52D2"/>
    <w:rsid w:val="006B6CE2"/>
    <w:rsid w:val="006B734C"/>
    <w:rsid w:val="006F6947"/>
    <w:rsid w:val="007028AB"/>
    <w:rsid w:val="007072D4"/>
    <w:rsid w:val="007355CD"/>
    <w:rsid w:val="007404A8"/>
    <w:rsid w:val="007928C2"/>
    <w:rsid w:val="007A4B43"/>
    <w:rsid w:val="007B4FE2"/>
    <w:rsid w:val="007B708C"/>
    <w:rsid w:val="007D60E7"/>
    <w:rsid w:val="007E5ACA"/>
    <w:rsid w:val="007E60E4"/>
    <w:rsid w:val="007F4E2E"/>
    <w:rsid w:val="0080198C"/>
    <w:rsid w:val="00801E5E"/>
    <w:rsid w:val="008153EE"/>
    <w:rsid w:val="0082216A"/>
    <w:rsid w:val="00824116"/>
    <w:rsid w:val="00826F0A"/>
    <w:rsid w:val="0087385C"/>
    <w:rsid w:val="00887923"/>
    <w:rsid w:val="0089155F"/>
    <w:rsid w:val="008A51E9"/>
    <w:rsid w:val="008C4121"/>
    <w:rsid w:val="008D68B5"/>
    <w:rsid w:val="008F0BD9"/>
    <w:rsid w:val="008F1AC5"/>
    <w:rsid w:val="00917CBC"/>
    <w:rsid w:val="009321FC"/>
    <w:rsid w:val="009556A5"/>
    <w:rsid w:val="00983C9A"/>
    <w:rsid w:val="00984AC9"/>
    <w:rsid w:val="009901D7"/>
    <w:rsid w:val="009A3EDB"/>
    <w:rsid w:val="009C5936"/>
    <w:rsid w:val="009E51A8"/>
    <w:rsid w:val="009F558C"/>
    <w:rsid w:val="00A002C4"/>
    <w:rsid w:val="00A17618"/>
    <w:rsid w:val="00A20D31"/>
    <w:rsid w:val="00A277BC"/>
    <w:rsid w:val="00A33951"/>
    <w:rsid w:val="00A361B8"/>
    <w:rsid w:val="00A370A8"/>
    <w:rsid w:val="00A51C5E"/>
    <w:rsid w:val="00A65C9A"/>
    <w:rsid w:val="00A7423A"/>
    <w:rsid w:val="00A84B8D"/>
    <w:rsid w:val="00A905D1"/>
    <w:rsid w:val="00A927B2"/>
    <w:rsid w:val="00AA2CE7"/>
    <w:rsid w:val="00AA7B50"/>
    <w:rsid w:val="00AB66D2"/>
    <w:rsid w:val="00AC75D9"/>
    <w:rsid w:val="00B01D2B"/>
    <w:rsid w:val="00B06FAB"/>
    <w:rsid w:val="00B167A5"/>
    <w:rsid w:val="00B45E97"/>
    <w:rsid w:val="00B52265"/>
    <w:rsid w:val="00B60F78"/>
    <w:rsid w:val="00B93FA5"/>
    <w:rsid w:val="00B940A5"/>
    <w:rsid w:val="00BE0413"/>
    <w:rsid w:val="00BF24AB"/>
    <w:rsid w:val="00BF6BC8"/>
    <w:rsid w:val="00C06329"/>
    <w:rsid w:val="00C07385"/>
    <w:rsid w:val="00C31C60"/>
    <w:rsid w:val="00C372B1"/>
    <w:rsid w:val="00C43F49"/>
    <w:rsid w:val="00C6383A"/>
    <w:rsid w:val="00C7059E"/>
    <w:rsid w:val="00C80321"/>
    <w:rsid w:val="00C9146F"/>
    <w:rsid w:val="00CA08AB"/>
    <w:rsid w:val="00CA4C06"/>
    <w:rsid w:val="00CB6CF4"/>
    <w:rsid w:val="00CD100F"/>
    <w:rsid w:val="00CD4698"/>
    <w:rsid w:val="00D025FA"/>
    <w:rsid w:val="00D05181"/>
    <w:rsid w:val="00D10C4F"/>
    <w:rsid w:val="00D25306"/>
    <w:rsid w:val="00D32A25"/>
    <w:rsid w:val="00D75CB5"/>
    <w:rsid w:val="00DB1ABD"/>
    <w:rsid w:val="00E0328F"/>
    <w:rsid w:val="00E0420E"/>
    <w:rsid w:val="00E15AC4"/>
    <w:rsid w:val="00E479C2"/>
    <w:rsid w:val="00E85530"/>
    <w:rsid w:val="00E863DE"/>
    <w:rsid w:val="00E96C10"/>
    <w:rsid w:val="00EA01F7"/>
    <w:rsid w:val="00EA23B6"/>
    <w:rsid w:val="00EA3D3A"/>
    <w:rsid w:val="00EB1F36"/>
    <w:rsid w:val="00ED4307"/>
    <w:rsid w:val="00ED6EC3"/>
    <w:rsid w:val="00EE03A0"/>
    <w:rsid w:val="00EE5FAD"/>
    <w:rsid w:val="00F27A03"/>
    <w:rsid w:val="00F439FC"/>
    <w:rsid w:val="00F5148B"/>
    <w:rsid w:val="00F63CFC"/>
    <w:rsid w:val="00F9337D"/>
    <w:rsid w:val="00FA6B3F"/>
    <w:rsid w:val="00FC007E"/>
    <w:rsid w:val="00FC26B6"/>
    <w:rsid w:val="137CF06C"/>
    <w:rsid w:val="163BAC51"/>
    <w:rsid w:val="1679B2A5"/>
    <w:rsid w:val="38C5367F"/>
    <w:rsid w:val="39CBC8AC"/>
    <w:rsid w:val="3F22F52B"/>
    <w:rsid w:val="47CE701E"/>
    <w:rsid w:val="6CC23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9A2E"/>
  <w15:chartTrackingRefBased/>
  <w15:docId w15:val="{3EE1FADF-A315-4D00-A2BB-8A03F873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A03"/>
  </w:style>
  <w:style w:type="paragraph" w:styleId="Heading1">
    <w:name w:val="heading 1"/>
    <w:basedOn w:val="Normal"/>
    <w:next w:val="Normal"/>
    <w:link w:val="Heading1Char"/>
    <w:uiPriority w:val="9"/>
    <w:qFormat/>
    <w:rsid w:val="00F933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04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37D"/>
    <w:rPr>
      <w:rFonts w:ascii="Times New Roman" w:hAnsi="Times New Roman" w:cs="Times New Roman"/>
      <w:sz w:val="24"/>
      <w:szCs w:val="24"/>
    </w:rPr>
  </w:style>
  <w:style w:type="character" w:customStyle="1" w:styleId="Heading1Char">
    <w:name w:val="Heading 1 Char"/>
    <w:basedOn w:val="DefaultParagraphFont"/>
    <w:link w:val="Heading1"/>
    <w:uiPriority w:val="9"/>
    <w:rsid w:val="00F9337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933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37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153EE"/>
    <w:pPr>
      <w:ind w:left="720"/>
      <w:contextualSpacing/>
    </w:pPr>
  </w:style>
  <w:style w:type="character" w:customStyle="1" w:styleId="Heading2Char">
    <w:name w:val="Heading 2 Char"/>
    <w:basedOn w:val="DefaultParagraphFont"/>
    <w:link w:val="Heading2"/>
    <w:uiPriority w:val="9"/>
    <w:rsid w:val="00BE041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277BC"/>
    <w:rPr>
      <w:color w:val="0563C1" w:themeColor="hyperlink"/>
      <w:u w:val="single"/>
    </w:rPr>
  </w:style>
  <w:style w:type="character" w:styleId="UnresolvedMention">
    <w:name w:val="Unresolved Mention"/>
    <w:basedOn w:val="DefaultParagraphFont"/>
    <w:uiPriority w:val="99"/>
    <w:semiHidden/>
    <w:unhideWhenUsed/>
    <w:rsid w:val="00A277BC"/>
    <w:rPr>
      <w:color w:val="605E5C"/>
      <w:shd w:val="clear" w:color="auto" w:fill="E1DFDD"/>
    </w:rPr>
  </w:style>
  <w:style w:type="character" w:styleId="FollowedHyperlink">
    <w:name w:val="FollowedHyperlink"/>
    <w:basedOn w:val="DefaultParagraphFont"/>
    <w:uiPriority w:val="99"/>
    <w:semiHidden/>
    <w:unhideWhenUsed/>
    <w:rsid w:val="00ED4307"/>
    <w:rPr>
      <w:color w:val="954F72" w:themeColor="followedHyperlink"/>
      <w:u w:val="single"/>
    </w:rPr>
  </w:style>
  <w:style w:type="paragraph" w:styleId="Header">
    <w:name w:val="header"/>
    <w:basedOn w:val="Normal"/>
    <w:link w:val="HeaderChar"/>
    <w:uiPriority w:val="99"/>
    <w:unhideWhenUsed/>
    <w:rsid w:val="001F22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28C"/>
  </w:style>
  <w:style w:type="paragraph" w:styleId="Footer">
    <w:name w:val="footer"/>
    <w:basedOn w:val="Normal"/>
    <w:link w:val="FooterChar"/>
    <w:uiPriority w:val="99"/>
    <w:unhideWhenUsed/>
    <w:rsid w:val="001F22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927146">
      <w:bodyDiv w:val="1"/>
      <w:marLeft w:val="0"/>
      <w:marRight w:val="0"/>
      <w:marTop w:val="0"/>
      <w:marBottom w:val="0"/>
      <w:divBdr>
        <w:top w:val="none" w:sz="0" w:space="0" w:color="auto"/>
        <w:left w:val="none" w:sz="0" w:space="0" w:color="auto"/>
        <w:bottom w:val="none" w:sz="0" w:space="0" w:color="auto"/>
        <w:right w:val="none" w:sz="0" w:space="0" w:color="auto"/>
      </w:divBdr>
      <w:divsChild>
        <w:div w:id="28995879">
          <w:marLeft w:val="0"/>
          <w:marRight w:val="0"/>
          <w:marTop w:val="0"/>
          <w:marBottom w:val="0"/>
          <w:divBdr>
            <w:top w:val="none" w:sz="0" w:space="0" w:color="auto"/>
            <w:left w:val="none" w:sz="0" w:space="0" w:color="auto"/>
            <w:bottom w:val="none" w:sz="0" w:space="0" w:color="auto"/>
            <w:right w:val="none" w:sz="0" w:space="0" w:color="auto"/>
          </w:divBdr>
        </w:div>
      </w:divsChild>
    </w:div>
    <w:div w:id="824399984">
      <w:bodyDiv w:val="1"/>
      <w:marLeft w:val="0"/>
      <w:marRight w:val="0"/>
      <w:marTop w:val="0"/>
      <w:marBottom w:val="0"/>
      <w:divBdr>
        <w:top w:val="none" w:sz="0" w:space="0" w:color="auto"/>
        <w:left w:val="none" w:sz="0" w:space="0" w:color="auto"/>
        <w:bottom w:val="none" w:sz="0" w:space="0" w:color="auto"/>
        <w:right w:val="none" w:sz="0" w:space="0" w:color="auto"/>
      </w:divBdr>
      <w:divsChild>
        <w:div w:id="775174883">
          <w:marLeft w:val="0"/>
          <w:marRight w:val="0"/>
          <w:marTop w:val="0"/>
          <w:marBottom w:val="0"/>
          <w:divBdr>
            <w:top w:val="none" w:sz="0" w:space="0" w:color="auto"/>
            <w:left w:val="none" w:sz="0" w:space="0" w:color="auto"/>
            <w:bottom w:val="none" w:sz="0" w:space="0" w:color="auto"/>
            <w:right w:val="none" w:sz="0" w:space="0" w:color="auto"/>
          </w:divBdr>
        </w:div>
      </w:divsChild>
    </w:div>
    <w:div w:id="837958612">
      <w:bodyDiv w:val="1"/>
      <w:marLeft w:val="0"/>
      <w:marRight w:val="0"/>
      <w:marTop w:val="0"/>
      <w:marBottom w:val="0"/>
      <w:divBdr>
        <w:top w:val="none" w:sz="0" w:space="0" w:color="auto"/>
        <w:left w:val="none" w:sz="0" w:space="0" w:color="auto"/>
        <w:bottom w:val="none" w:sz="0" w:space="0" w:color="auto"/>
        <w:right w:val="none" w:sz="0" w:space="0" w:color="auto"/>
      </w:divBdr>
      <w:divsChild>
        <w:div w:id="857741512">
          <w:marLeft w:val="0"/>
          <w:marRight w:val="0"/>
          <w:marTop w:val="0"/>
          <w:marBottom w:val="0"/>
          <w:divBdr>
            <w:top w:val="none" w:sz="0" w:space="0" w:color="auto"/>
            <w:left w:val="none" w:sz="0" w:space="0" w:color="auto"/>
            <w:bottom w:val="none" w:sz="0" w:space="0" w:color="auto"/>
            <w:right w:val="none" w:sz="0" w:space="0" w:color="auto"/>
          </w:divBdr>
        </w:div>
      </w:divsChild>
    </w:div>
    <w:div w:id="1000963727">
      <w:bodyDiv w:val="1"/>
      <w:marLeft w:val="0"/>
      <w:marRight w:val="0"/>
      <w:marTop w:val="0"/>
      <w:marBottom w:val="0"/>
      <w:divBdr>
        <w:top w:val="none" w:sz="0" w:space="0" w:color="auto"/>
        <w:left w:val="none" w:sz="0" w:space="0" w:color="auto"/>
        <w:bottom w:val="none" w:sz="0" w:space="0" w:color="auto"/>
        <w:right w:val="none" w:sz="0" w:space="0" w:color="auto"/>
      </w:divBdr>
    </w:div>
    <w:div w:id="1095827635">
      <w:bodyDiv w:val="1"/>
      <w:marLeft w:val="0"/>
      <w:marRight w:val="0"/>
      <w:marTop w:val="0"/>
      <w:marBottom w:val="0"/>
      <w:divBdr>
        <w:top w:val="none" w:sz="0" w:space="0" w:color="auto"/>
        <w:left w:val="none" w:sz="0" w:space="0" w:color="auto"/>
        <w:bottom w:val="none" w:sz="0" w:space="0" w:color="auto"/>
        <w:right w:val="none" w:sz="0" w:space="0" w:color="auto"/>
      </w:divBdr>
    </w:div>
    <w:div w:id="1146094805">
      <w:bodyDiv w:val="1"/>
      <w:marLeft w:val="0"/>
      <w:marRight w:val="0"/>
      <w:marTop w:val="0"/>
      <w:marBottom w:val="0"/>
      <w:divBdr>
        <w:top w:val="none" w:sz="0" w:space="0" w:color="auto"/>
        <w:left w:val="none" w:sz="0" w:space="0" w:color="auto"/>
        <w:bottom w:val="none" w:sz="0" w:space="0" w:color="auto"/>
        <w:right w:val="none" w:sz="0" w:space="0" w:color="auto"/>
      </w:divBdr>
      <w:divsChild>
        <w:div w:id="1920290937">
          <w:marLeft w:val="0"/>
          <w:marRight w:val="0"/>
          <w:marTop w:val="0"/>
          <w:marBottom w:val="0"/>
          <w:divBdr>
            <w:top w:val="none" w:sz="0" w:space="0" w:color="auto"/>
            <w:left w:val="none" w:sz="0" w:space="0" w:color="auto"/>
            <w:bottom w:val="none" w:sz="0" w:space="0" w:color="auto"/>
            <w:right w:val="none" w:sz="0" w:space="0" w:color="auto"/>
          </w:divBdr>
        </w:div>
      </w:divsChild>
    </w:div>
    <w:div w:id="1485052378">
      <w:bodyDiv w:val="1"/>
      <w:marLeft w:val="0"/>
      <w:marRight w:val="0"/>
      <w:marTop w:val="0"/>
      <w:marBottom w:val="0"/>
      <w:divBdr>
        <w:top w:val="none" w:sz="0" w:space="0" w:color="auto"/>
        <w:left w:val="none" w:sz="0" w:space="0" w:color="auto"/>
        <w:bottom w:val="none" w:sz="0" w:space="0" w:color="auto"/>
        <w:right w:val="none" w:sz="0" w:space="0" w:color="auto"/>
      </w:divBdr>
      <w:divsChild>
        <w:div w:id="1941909506">
          <w:marLeft w:val="0"/>
          <w:marRight w:val="0"/>
          <w:marTop w:val="0"/>
          <w:marBottom w:val="0"/>
          <w:divBdr>
            <w:top w:val="none" w:sz="0" w:space="0" w:color="auto"/>
            <w:left w:val="none" w:sz="0" w:space="0" w:color="auto"/>
            <w:bottom w:val="none" w:sz="0" w:space="0" w:color="auto"/>
            <w:right w:val="none" w:sz="0" w:space="0" w:color="auto"/>
          </w:divBdr>
        </w:div>
      </w:divsChild>
    </w:div>
    <w:div w:id="1623686770">
      <w:bodyDiv w:val="1"/>
      <w:marLeft w:val="0"/>
      <w:marRight w:val="0"/>
      <w:marTop w:val="0"/>
      <w:marBottom w:val="0"/>
      <w:divBdr>
        <w:top w:val="none" w:sz="0" w:space="0" w:color="auto"/>
        <w:left w:val="none" w:sz="0" w:space="0" w:color="auto"/>
        <w:bottom w:val="none" w:sz="0" w:space="0" w:color="auto"/>
        <w:right w:val="none" w:sz="0" w:space="0" w:color="auto"/>
      </w:divBdr>
      <w:divsChild>
        <w:div w:id="2028214086">
          <w:marLeft w:val="0"/>
          <w:marRight w:val="0"/>
          <w:marTop w:val="0"/>
          <w:marBottom w:val="0"/>
          <w:divBdr>
            <w:top w:val="none" w:sz="0" w:space="0" w:color="auto"/>
            <w:left w:val="none" w:sz="0" w:space="0" w:color="auto"/>
            <w:bottom w:val="none" w:sz="0" w:space="0" w:color="auto"/>
            <w:right w:val="none" w:sz="0" w:space="0" w:color="auto"/>
          </w:divBdr>
        </w:div>
      </w:divsChild>
    </w:div>
    <w:div w:id="187403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2B8247A-D052-44DC-8874-D4C003E86CFE}">
  <ds:schemaRefs>
    <ds:schemaRef ds:uri="http://purl.org/dc/dcmitype/"/>
    <ds:schemaRef ds:uri="593646a3-f4b2-4797-891f-a58c41aec49e"/>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27638313-1e11-4999-9038-bfa2141b3777"/>
    <ds:schemaRef ds:uri="http://www.w3.org/XML/1998/namespace"/>
  </ds:schemaRefs>
</ds:datastoreItem>
</file>

<file path=customXml/itemProps2.xml><?xml version="1.0" encoding="utf-8"?>
<ds:datastoreItem xmlns:ds="http://schemas.openxmlformats.org/officeDocument/2006/customXml" ds:itemID="{0F8A7BC2-AE42-43EE-B649-C7E8CA18BBCA}">
  <ds:schemaRefs>
    <ds:schemaRef ds:uri="http://schemas.microsoft.com/sharepoint/v3/contenttype/forms"/>
  </ds:schemaRefs>
</ds:datastoreItem>
</file>

<file path=customXml/itemProps3.xml><?xml version="1.0" encoding="utf-8"?>
<ds:datastoreItem xmlns:ds="http://schemas.openxmlformats.org/officeDocument/2006/customXml" ds:itemID="{AFBF0F7C-F3B2-4DEB-8A60-BF7A2B942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B49B87-B697-4703-8011-C0EEADE9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2435</TotalTime>
  <Pages>24</Pages>
  <Words>5358</Words>
  <Characters>30547</Characters>
  <Application>Microsoft Office Word</Application>
  <DocSecurity>0</DocSecurity>
  <Lines>254</Lines>
  <Paragraphs>71</Paragraphs>
  <ScaleCrop>false</ScaleCrop>
  <Company/>
  <LinksUpToDate>false</LinksUpToDate>
  <CharactersWithSpaces>35834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173</cp:revision>
  <cp:lastPrinted>2023-07-31T10:52:00Z</cp:lastPrinted>
  <dcterms:created xsi:type="dcterms:W3CDTF">2023-07-04T23:30:00Z</dcterms:created>
  <dcterms:modified xsi:type="dcterms:W3CDTF">2023-08-06T17:43:00Z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