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Column: Tenure protects 30% of faculty while the rest teach your classes on poverty wages</w:t>
      </w:r>
    </w:p>
    <w:bookmarkStart w:id="24" w:name="X29c6e2d2f572a18e4137cf349360c80340a8bfa"/>
    <w:p>
      <w:pPr>
        <w:pStyle w:val="Heading1"/>
      </w:pPr>
      <w:r>
        <w:t xml:space="preserve">Column: Tenure protects 30% of faculty while the rest teach your classes on poverty wages</w:t>
      </w:r>
    </w:p>
    <w:p>
      <w:pPr>
        <w:pStyle w:val="FirstParagraph"/>
      </w:pPr>
      <w:r>
        <w:t xml:space="preserve">The tenure system was designed to protect academic freedom. It now protects a shrinking minority of professors while the majority of your instructors work without job security, benefits, or living wages.</w:t>
      </w:r>
    </w:p>
    <w:p>
      <w:pPr>
        <w:pStyle w:val="BodyText"/>
      </w:pPr>
      <w:hyperlink r:id="rId9">
        <w:r>
          <w:rPr>
            <w:rStyle w:val="Hyperlink"/>
          </w:rPr>
          <w:t xml:space="preserve">Sixty-eight percent of faculty nationwide</w:t>
        </w:r>
      </w:hyperlink>
      <w:r>
        <w:t xml:space="preserve"> </w:t>
      </w:r>
      <w:r>
        <w:t xml:space="preserve">hold contingent appointments - positions without tenure or any path to it. At USC specifically,</w:t>
      </w:r>
      <w:r>
        <w:t xml:space="preserve"> </w:t>
      </w:r>
      <w:hyperlink r:id="rId10">
        <w:r>
          <w:rPr>
            <w:rStyle w:val="Hyperlink"/>
          </w:rPr>
          <w:t xml:space="preserve">57% of faculty</w:t>
        </w:r>
      </w:hyperlink>
      <w:r>
        <w:t xml:space="preserve"> </w:t>
      </w:r>
      <w:r>
        <w:t xml:space="preserve">are either part-time or working on non-tenure-track contracts. The professors teaching your general education courses, your introductory seminars, your writing classes - most of them can be terminated with less than a week's notice.</w:t>
      </w:r>
    </w:p>
    <w:p>
      <w:pPr>
        <w:pStyle w:val="BodyText"/>
      </w:pPr>
      <w:r>
        <w:t xml:space="preserve">These are not graduate students learning to teach. These are professionals with terminal degrees earning</w:t>
      </w:r>
      <w:r>
        <w:t xml:space="preserve"> </w:t>
      </w:r>
      <w:hyperlink r:id="rId11">
        <w:r>
          <w:rPr>
            <w:rStyle w:val="Hyperlink"/>
          </w:rPr>
          <w:t xml:space="preserve">$2,500 to $5,000 per course</w:t>
        </w:r>
      </w:hyperlink>
      <w:r>
        <w:t xml:space="preserve"> </w:t>
      </w:r>
      <w:r>
        <w:t xml:space="preserve">while tenured colleagues in the same department earn $85,000 to $150,000 annually. More than 25% of adjunct faculty report annual earnings below the federal poverty line for a family of four. They lack health insurance, office space, and institutional support. They teach your classes anyway.</w:t>
      </w:r>
    </w:p>
    <w:p>
      <w:pPr>
        <w:pStyle w:val="BodyText"/>
      </w:pPr>
      <w:r>
        <w:t xml:space="preserve">A</w:t>
      </w:r>
      <w:r>
        <w:t xml:space="preserve"> </w:t>
      </w:r>
      <w:hyperlink r:id="rId12">
        <w:r>
          <w:rPr>
            <w:rStyle w:val="Hyperlink"/>
          </w:rPr>
          <w:t xml:space="preserve">major study by the National Bureau of Economic Research</w:t>
        </w:r>
      </w:hyperlink>
      <w:r>
        <w:t xml:space="preserve"> </w:t>
      </w:r>
      <w:r>
        <w:t xml:space="preserve">at Northwestern University found that students actually learn more from non-tenure-track instructors in introductory courses across a wide variety of subjects. Students were significantly more likely to take additional courses in a subject and earn higher grades when the first course was taught by an adjunct. The gains were greatest for students with the weakest academic preparation. The professors the university pays least deliver comparable or better educational outcomes.</w:t>
      </w:r>
    </w:p>
    <w:p>
      <w:pPr>
        <w:pStyle w:val="BodyText"/>
      </w:pPr>
      <w:r>
        <w:t xml:space="preserve">This finding should trouble anyone who believes tenure exists to improve education. If contingent faculty produce equal or better results while earning a fraction of tenured salaries, the system is not optimizing for student learning. It is optimizing for the job security of those who already have it.</w:t>
      </w:r>
    </w:p>
    <w:p>
      <w:pPr>
        <w:pStyle w:val="BodyText"/>
      </w:pPr>
      <w:r>
        <w:t xml:space="preserve">South Carolina legislators have repeatedly attempted to abolish tenure at public universities.</w:t>
      </w:r>
      <w:r>
        <w:t xml:space="preserve"> </w:t>
      </w:r>
      <w:hyperlink r:id="rId13">
        <w:r>
          <w:rPr>
            <w:rStyle w:val="Hyperlink"/>
          </w:rPr>
          <w:t xml:space="preserve">House Bill 4522</w:t>
        </w:r>
      </w:hyperlink>
      <w:r>
        <w:t xml:space="preserve">, the "Cancelling Professor Tenure Act," sought to prohibit tenure for employees hired after 2023. The bill, introduced by Rep. Bill Taylor with 22 Republican co-sponsors, would have required all tenured faculty to teach at least two undergraduate or graduate classes each semester. The</w:t>
      </w:r>
      <w:r>
        <w:t xml:space="preserve"> </w:t>
      </w:r>
      <w:hyperlink r:id="rId14">
        <w:r>
          <w:rPr>
            <w:rStyle w:val="Hyperlink"/>
          </w:rPr>
          <w:t xml:space="preserve">AAUP condemned the bill</w:t>
        </w:r>
      </w:hyperlink>
      <w:r>
        <w:t xml:space="preserve">, and it failed due to resistance from the higher education commission and lawmakers from both parties.</w:t>
      </w:r>
    </w:p>
    <w:p>
      <w:pPr>
        <w:pStyle w:val="BodyText"/>
      </w:pPr>
      <w:r>
        <w:t xml:space="preserve">After the</w:t>
      </w:r>
      <w:r>
        <w:t xml:space="preserve"> </w:t>
      </w:r>
      <w:hyperlink r:id="rId15">
        <w:r>
          <w:rPr>
            <w:rStyle w:val="Hyperlink"/>
          </w:rPr>
          <w:t xml:space="preserve">September 2025 shooting of conservative activist Charlie Kirk</w:t>
        </w:r>
      </w:hyperlink>
      <w:r>
        <w:t xml:space="preserve"> </w:t>
      </w:r>
      <w:r>
        <w:t xml:space="preserve">at a university event, South Carolina GOP lawmaker Jordan Pace called for eliminating tenure at public colleges. President Trump shared Rep. Pace's post. "The whole idea of blanket tenure at a state university, to me is an anathema to accountability," Pace stated.</w:t>
      </w:r>
    </w:p>
    <w:p>
      <w:pPr>
        <w:pStyle w:val="BodyText"/>
      </w:pPr>
      <w:r>
        <w:t xml:space="preserve">The impulse behind these legislative attacks - that tenure creates an unaccountable class of faculty - contains a kernel of truth that tenure defenders must address. But abolishing tenure would not solve the problem. It would simply expand precarity to everyone.</w:t>
      </w:r>
    </w:p>
    <w:p>
      <w:pPr>
        <w:pStyle w:val="BodyText"/>
      </w:pPr>
      <w:r>
        <w:t xml:space="preserve">The real issue is not that tenure exists. The real issue is that tenure's protections reach only 30% of faculty while the remaining 70% subsidize the system through their exploitation. Every tenured position that prioritizes research over teaching requires multiple adjuncts to cover the undergraduate instruction that tenured faculty avoid. The tenure track has become a labor aristocracy, not a universal protection for academic freedom.</w:t>
      </w:r>
    </w:p>
    <w:p>
      <w:pPr>
        <w:pStyle w:val="BodyText"/>
      </w:pPr>
      <w:r>
        <w:t xml:space="preserve">Consider the economics. A faculty member tenured at age 35 who retires at 75 represents a 40-year salary commitment. Accumulated across hundreds of faculty, this becomes a massive institutional burden. Universities respond not by limiting tenure but by</w:t>
      </w:r>
      <w:r>
        <w:t xml:space="preserve"> </w:t>
      </w:r>
      <w:hyperlink r:id="rId16">
        <w:r>
          <w:rPr>
            <w:rStyle w:val="Hyperlink"/>
          </w:rPr>
          <w:t xml:space="preserve">replacing retiring tenured faculty with contingent positions</w:t>
        </w:r>
      </w:hyperlink>
      <w:r>
        <w:t xml:space="preserve">. In 1987, 47% of faculty were contingent. By 2023, that figure reached 68%. The tenure system did not shrink because legislators attacked it. It shrank because universities found it cheaper to hire adjuncts.</w:t>
      </w:r>
    </w:p>
    <w:p>
      <w:pPr>
        <w:pStyle w:val="BodyText"/>
      </w:pPr>
      <w:r>
        <w:t xml:space="preserve">The</w:t>
      </w:r>
      <w:r>
        <w:t xml:space="preserve"> </w:t>
      </w:r>
      <w:hyperlink r:id="rId17">
        <w:r>
          <w:rPr>
            <w:rStyle w:val="Hyperlink"/>
          </w:rPr>
          <w:t xml:space="preserve">adjunct crisis</w:t>
        </w:r>
      </w:hyperlink>
      <w:r>
        <w:t xml:space="preserve"> </w:t>
      </w:r>
      <w:r>
        <w:t xml:space="preserve">is not separate from the tenure system - it is a direct consequence of it. Tenure concentrates job security, compensation, and institutional power among a declining minority while everyone else teaches on semester-to-semester contracts. Adjuncts report</w:t>
      </w:r>
      <w:r>
        <w:t xml:space="preserve"> </w:t>
      </w:r>
      <w:hyperlink r:id="rId18">
        <w:r>
          <w:rPr>
            <w:rStyle w:val="Hyperlink"/>
          </w:rPr>
          <w:t xml:space="preserve">couch surfing, living in their cars, and teaching class using coffee shop Wi-Fi on their phones</w:t>
        </w:r>
      </w:hyperlink>
      <w:r>
        <w:t xml:space="preserve">. Forty-one percent of those terminated received less than a week's notice. Less than half get health insurance through their employer.</w:t>
      </w:r>
    </w:p>
    <w:p>
      <w:pPr>
        <w:pStyle w:val="BodyText"/>
      </w:pPr>
      <w:r>
        <w:t xml:space="preserve">Defenders of tenure argue it protects controversial research and unpopular speech. This is true - for the 30% who have it. The majority of faculty who teach without tenure protections have no such shield. An adjunct who publishes controversial research or speaks unpopularly in class can simply not be rehired. No termination hearing required. No due process. The course just goes to someone else next semester.</w:t>
      </w:r>
    </w:p>
    <w:p>
      <w:pPr>
        <w:pStyle w:val="BodyText"/>
      </w:pPr>
      <w:r>
        <w:t xml:space="preserve">If academic freedom matters - and it does - then a system that provides it to a shrinking minority while denying it to the majority is not protecting academic freedom. It is rationing it.</w:t>
      </w:r>
    </w:p>
    <w:p>
      <w:pPr>
        <w:pStyle w:val="BodyText"/>
      </w:pPr>
      <w:hyperlink r:id="rId19">
        <w:r>
          <w:rPr>
            <w:rStyle w:val="Hyperlink"/>
          </w:rPr>
          <w:t xml:space="preserve">Alternatives exist</w:t>
        </w:r>
      </w:hyperlink>
      <w:r>
        <w:t xml:space="preserve">. At least 40 institutions have adopted long-term renewable contract systems instead of tenure. Florida Gulf Coast University and the State College of Florida hire professors only on annual or multiyear contracts. Some institutions created tiered appointment systems allowing non-tenure-track faculty to progress from one-year to two-year to extended-term appointments. Forty-two percent of institutions surveyed have initiated multiyear contracts for faculty who would otherwise work semester to semester.</w:t>
      </w:r>
    </w:p>
    <w:p>
      <w:pPr>
        <w:pStyle w:val="BodyText"/>
      </w:pPr>
      <w:r>
        <w:t xml:space="preserve">These alternatives are not perfect. They trade one set of problems for another. But they acknowledge a reality the tenure system refuses to confront: job security for some cannot come at the cost of exploitation for most.</w:t>
      </w:r>
    </w:p>
    <w:p>
      <w:pPr>
        <w:pStyle w:val="BodyText"/>
      </w:pPr>
      <w:r>
        <w:t xml:space="preserve">The</w:t>
      </w:r>
      <w:r>
        <w:t xml:space="preserve"> </w:t>
      </w:r>
      <w:hyperlink r:id="rId20">
        <w:r>
          <w:rPr>
            <w:rStyle w:val="Hyperlink"/>
          </w:rPr>
          <w:t xml:space="preserve">Tennessee model</w:t>
        </w:r>
      </w:hyperlink>
      <w:r>
        <w:t xml:space="preserve"> </w:t>
      </w:r>
      <w:r>
        <w:t xml:space="preserve">offers another approach. After implementing performance-linked tenure reforms, student learning improved by the equivalent of one to two extra weeks of classroom instruction. Tenure remained, but accountability increased. Faculty who believe tenure should be unconditional regardless of teaching quality may object, but students benefited.</w:t>
      </w:r>
    </w:p>
    <w:p>
      <w:pPr>
        <w:pStyle w:val="BodyText"/>
      </w:pPr>
      <w:r>
        <w:t xml:space="preserve">At USC, the</w:t>
      </w:r>
      <w:r>
        <w:t xml:space="preserve"> </w:t>
      </w:r>
      <w:hyperlink r:id="rId21">
        <w:r>
          <w:rPr>
            <w:rStyle w:val="Hyperlink"/>
          </w:rPr>
          <w:t xml:space="preserve">Faculty Manual</w:t>
        </w:r>
      </w:hyperlink>
      <w:r>
        <w:t xml:space="preserve"> </w:t>
      </w:r>
      <w:r>
        <w:t xml:space="preserve">governs tenure and promotion through the University Committee on Tenure and Promotions - 24 tenured full professors evaluating all tenure files. This structure ensures that those who benefit from the current system control who else gets to benefit. It is not designed to question whether the system itself serves students or the institution's educational mission.</w:t>
      </w:r>
    </w:p>
    <w:p>
      <w:pPr>
        <w:pStyle w:val="BodyText"/>
      </w:pPr>
      <w:r>
        <w:t xml:space="preserve">Students deserve to know who is teaching them and under what conditions. When your professor cannot afford health insurance, cannot access campus resources, and cannot guarantee they will be employed next semester, your education suffers regardless of their individual dedication. The</w:t>
      </w:r>
      <w:r>
        <w:t xml:space="preserve"> </w:t>
      </w:r>
      <w:hyperlink r:id="rId22">
        <w:r>
          <w:rPr>
            <w:rStyle w:val="Hyperlink"/>
          </w:rPr>
          <w:t xml:space="preserve">California State University task force</w:t>
        </w:r>
      </w:hyperlink>
      <w:r>
        <w:t xml:space="preserve"> </w:t>
      </w:r>
      <w:r>
        <w:t xml:space="preserve">recognized that "inadequate tenure density may adversely affect educational quality." More faculty teaching "untenable numbers of courses and students" leads to less individualized instruction, guidance, and feedback on graded work.</w:t>
      </w:r>
    </w:p>
    <w:p>
      <w:pPr>
        <w:pStyle w:val="BodyText"/>
      </w:pPr>
      <w:r>
        <w:t xml:space="preserve">The solution is not abolishing tenure. Legislative attacks on tenure are typically motivated by political grievances against faculty speech, not genuine concern for adjunct welfare or student outcomes. Eliminating tenure would not raise adjunct salaries or improve working conditions. It would simply remove protections from the faculty who currently have them while doing nothing for those who do not.</w:t>
      </w:r>
    </w:p>
    <w:p>
      <w:pPr>
        <w:pStyle w:val="BodyText"/>
      </w:pPr>
      <w:r>
        <w:t xml:space="preserve">The solution is expanding job security and fair compensation to contingent faculty - not eliminating protections for the few who currently have them. This means</w:t>
      </w:r>
      <w:r>
        <w:t xml:space="preserve"> </w:t>
      </w:r>
      <w:hyperlink r:id="rId23">
        <w:r>
          <w:rPr>
            <w:rStyle w:val="Hyperlink"/>
          </w:rPr>
          <w:t xml:space="preserve">converting long-term adjunct positions to tenure-track lines</w:t>
        </w:r>
      </w:hyperlink>
      <w:r>
        <w:t xml:space="preserve">, providing multi-year contracts with meaningful job security, ensuring access to benefits and institutional resources, and paying faculty fairly regardless of their employment classification.</w:t>
      </w:r>
    </w:p>
    <w:p>
      <w:pPr>
        <w:pStyle w:val="BodyText"/>
      </w:pPr>
      <w:r>
        <w:t xml:space="preserve">Until universities address the two-tier labor system that tenure helped create, celebrating tenure as a protection for academic freedom ignores the academic freedom of the majority who teach without it. The tenure system does not need to die. But it does need to stop pretending that protecting 30% of faculty while exploiting the rest constitutes a defense of academic values.</w:t>
      </w:r>
    </w:p>
    <w:p>
      <w:pPr>
        <w:pStyle w:val="BodyText"/>
      </w:pPr>
      <w:r>
        <w:t xml:space="preserve">Your professor making $25,000 a year teaches more classes than the tenured professor making $150,000. The tenure system calls this arrangement academic freedom. Students and adjuncts call it something else.</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adjunctcrisis.com/" TargetMode="External" /><Relationship Type="http://schemas.openxmlformats.org/officeDocument/2006/relationships/hyperlink" Id="rId21" Target="https://sc.edu/about/offices_and_divisions/provost/faculty/tenure/" TargetMode="External" /><Relationship Type="http://schemas.openxmlformats.org/officeDocument/2006/relationships/hyperlink" Id="rId15" Target="https://thehill.com/homenews/education/4498350-republican-attacks-college-tenure-higher-education/" TargetMode="External" /><Relationship Type="http://schemas.openxmlformats.org/officeDocument/2006/relationships/hyperlink" Id="rId9" Target="https://www.aaup.org/academe/issues/spring-2025/data-snapshot-tenure-and-contingency-us-higher-education-fall-2023" TargetMode="External" /><Relationship Type="http://schemas.openxmlformats.org/officeDocument/2006/relationships/hyperlink" Id="rId14" Target="https://www.aaup.org/news/aaup-condemns-attack-academic-tenure-south-carolina" TargetMode="External" /><Relationship Type="http://schemas.openxmlformats.org/officeDocument/2006/relationships/hyperlink" Id="rId23" Target="https://www.aaup.org/tenure" TargetMode="External" /><Relationship Type="http://schemas.openxmlformats.org/officeDocument/2006/relationships/hyperlink" Id="rId13" Target="https://www.chronicle.com/article/south-carolina-legislators-want-to-cancel-tenure" TargetMode="External" /><Relationship Type="http://schemas.openxmlformats.org/officeDocument/2006/relationships/hyperlink" Id="rId20" Target="https://www.gse.harvard.edu/ideas/usable-knowledge/23/04/teaching-improves-when-tenure-linked-performance" TargetMode="External" /><Relationship Type="http://schemas.openxmlformats.org/officeDocument/2006/relationships/hyperlink" Id="rId18" Target="https://www.highereddive.com/news/adjunct-faculty-face-low-pay-minimal-support-aft-finds/698945/" TargetMode="External" /><Relationship Type="http://schemas.openxmlformats.org/officeDocument/2006/relationships/hyperlink" Id="rId19" Target="https://www.higheredtoday.org/2020/07/30/practical-alternatives-tenure-lessons-learned-best-practice/" TargetMode="External" /><Relationship Type="http://schemas.openxmlformats.org/officeDocument/2006/relationships/hyperlink" Id="rId16" Target="https://www.higheredtoday.org/2023/05/01/brief-overview-of-u-s-faculty-hiring-trends/" TargetMode="External" /><Relationship Type="http://schemas.openxmlformats.org/officeDocument/2006/relationships/hyperlink" Id="rId22" Target="https://www.insidehighered.com/views/2022/04/25/declining-tenure-density-alarming-opinion" TargetMode="External" /><Relationship Type="http://schemas.openxmlformats.org/officeDocument/2006/relationships/hyperlink" Id="rId12" Target="https://www.nber.org/system/files/working_papers/w19406/w19406.pdf" TargetMode="External" /><Relationship Type="http://schemas.openxmlformats.org/officeDocument/2006/relationships/hyperlink" Id="rId10" Target="https://www.postandcourier.com/education-lab/university-tenure-professors-sc-legislators-academic-freedom/article_b11c0084-e7d8-4636-a8c0-8afee5b736f4.html" TargetMode="External" /><Relationship Type="http://schemas.openxmlformats.org/officeDocument/2006/relationships/hyperlink" Id="rId11" Target="https://www.smcknight.com/2025-salary-trends-for-adjunct-professors-vs-tenured-faculty-a-growing-divide/" TargetMode="External" /></Relationships>
</file>

<file path=word/_rels/footnotes.xml.rels><?xml version="1.0" encoding="UTF-8"?><Relationships xmlns="http://schemas.openxmlformats.org/package/2006/relationships"><Relationship Type="http://schemas.openxmlformats.org/officeDocument/2006/relationships/hyperlink" Id="rId17" Target="https://adjunctcrisis.com/" TargetMode="External" /><Relationship Type="http://schemas.openxmlformats.org/officeDocument/2006/relationships/hyperlink" Id="rId21" Target="https://sc.edu/about/offices_and_divisions/provost/faculty/tenure/" TargetMode="External" /><Relationship Type="http://schemas.openxmlformats.org/officeDocument/2006/relationships/hyperlink" Id="rId15" Target="https://thehill.com/homenews/education/4498350-republican-attacks-college-tenure-higher-education/" TargetMode="External" /><Relationship Type="http://schemas.openxmlformats.org/officeDocument/2006/relationships/hyperlink" Id="rId9" Target="https://www.aaup.org/academe/issues/spring-2025/data-snapshot-tenure-and-contingency-us-higher-education-fall-2023" TargetMode="External" /><Relationship Type="http://schemas.openxmlformats.org/officeDocument/2006/relationships/hyperlink" Id="rId14" Target="https://www.aaup.org/news/aaup-condemns-attack-academic-tenure-south-carolina" TargetMode="External" /><Relationship Type="http://schemas.openxmlformats.org/officeDocument/2006/relationships/hyperlink" Id="rId23" Target="https://www.aaup.org/tenure" TargetMode="External" /><Relationship Type="http://schemas.openxmlformats.org/officeDocument/2006/relationships/hyperlink" Id="rId13" Target="https://www.chronicle.com/article/south-carolina-legislators-want-to-cancel-tenure" TargetMode="External" /><Relationship Type="http://schemas.openxmlformats.org/officeDocument/2006/relationships/hyperlink" Id="rId20" Target="https://www.gse.harvard.edu/ideas/usable-knowledge/23/04/teaching-improves-when-tenure-linked-performance" TargetMode="External" /><Relationship Type="http://schemas.openxmlformats.org/officeDocument/2006/relationships/hyperlink" Id="rId18" Target="https://www.highereddive.com/news/adjunct-faculty-face-low-pay-minimal-support-aft-finds/698945/" TargetMode="External" /><Relationship Type="http://schemas.openxmlformats.org/officeDocument/2006/relationships/hyperlink" Id="rId19" Target="https://www.higheredtoday.org/2020/07/30/practical-alternatives-tenure-lessons-learned-best-practice/" TargetMode="External" /><Relationship Type="http://schemas.openxmlformats.org/officeDocument/2006/relationships/hyperlink" Id="rId16" Target="https://www.higheredtoday.org/2023/05/01/brief-overview-of-u-s-faculty-hiring-trends/" TargetMode="External" /><Relationship Type="http://schemas.openxmlformats.org/officeDocument/2006/relationships/hyperlink" Id="rId22" Target="https://www.insidehighered.com/views/2022/04/25/declining-tenure-density-alarming-opinion" TargetMode="External" /><Relationship Type="http://schemas.openxmlformats.org/officeDocument/2006/relationships/hyperlink" Id="rId12" Target="https://www.nber.org/system/files/working_papers/w19406/w19406.pdf" TargetMode="External" /><Relationship Type="http://schemas.openxmlformats.org/officeDocument/2006/relationships/hyperlink" Id="rId10" Target="https://www.postandcourier.com/education-lab/university-tenure-professors-sc-legislators-academic-freedom/article_b11c0084-e7d8-4636-a8c0-8afee5b736f4.html" TargetMode="External" /><Relationship Type="http://schemas.openxmlformats.org/officeDocument/2006/relationships/hyperlink" Id="rId11" Target="https://www.smcknight.com/2025-salary-trends-for-adjunct-professors-vs-tenured-faculty-a-growing-div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Column: Tenure protects 30% of faculty while the rest teach your classes on poverty wages</dc:title>
  <dc:creator/>
  <cp:keywords/>
  <dcterms:created xsi:type="dcterms:W3CDTF">2026-01-19T02:22:40Z</dcterms:created>
  <dcterms:modified xsi:type="dcterms:W3CDTF">2026-01-19T02:22:40Z</dcterms:modified>
</cp:coreProperties>
</file>

<file path=docProps/custom.xml><?xml version="1.0" encoding="utf-8"?>
<Properties xmlns="http://schemas.openxmlformats.org/officeDocument/2006/custom-properties" xmlns:vt="http://schemas.openxmlformats.org/officeDocument/2006/docPropsVTypes"/>
</file>