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p w:rsidR="00AC222F" w:rsidP="000112CF" w:rsidRDefault="00AC222F" w14:paraId="38704439" w14:textId="77777777">
      <w:pPr>
        <w:pStyle w:val="Subtitle"/>
      </w:pPr>
    </w:p>
    <w:p w:rsidR="00AC222F" w:rsidP="000112CF" w:rsidRDefault="00AC222F" w14:paraId="45F60930" w14:textId="77777777">
      <w:pPr>
        <w:pStyle w:val="Subtitle"/>
      </w:pPr>
    </w:p>
    <w:p w:rsidR="00AC222F" w:rsidP="000112CF" w:rsidRDefault="00AC222F" w14:paraId="0ACB3F0C" w14:textId="77777777">
      <w:pPr>
        <w:pStyle w:val="Subtitle"/>
      </w:pPr>
    </w:p>
    <w:p w:rsidR="00F12584" w:rsidP="004E517A" w:rsidRDefault="49D2A65F" w14:paraId="62F023EA" w14:textId="59D43E59">
      <w:pPr>
        <w:pStyle w:val="CvrPageInfo"/>
      </w:pPr>
      <w:r w:rsidRPr="00B7295B">
        <w:t>ELCT</w:t>
      </w:r>
      <w:r>
        <w:t xml:space="preserve"> </w:t>
      </w:r>
      <w:r w:rsidR="00AC222F">
        <w:t>201</w:t>
      </w:r>
      <w:r>
        <w:t xml:space="preserve"> </w:t>
      </w:r>
      <w:r w:rsidR="00AC222F">
        <w:t>–</w:t>
      </w:r>
      <w:r>
        <w:t xml:space="preserve"> </w:t>
      </w:r>
      <w:r w:rsidR="00AC222F">
        <w:t xml:space="preserve">EE Laboratory </w:t>
      </w:r>
      <w:r w:rsidR="00F828A9">
        <w:t>1</w:t>
      </w:r>
    </w:p>
    <w:p w:rsidRPr="00DE0D13" w:rsidR="00F12584" w:rsidP="00BA321C" w:rsidRDefault="00F828A9" w14:paraId="319EC4B1" w14:textId="1F731F7C">
      <w:pPr>
        <w:pStyle w:val="Title"/>
        <w:spacing w:after="120"/>
      </w:pPr>
      <w:r>
        <w:t>Measuring a Transfer Function</w:t>
      </w:r>
    </w:p>
    <w:p w:rsidR="004E517A" w:rsidP="004E517A" w:rsidRDefault="004E517A" w14:paraId="5C755E00" w14:textId="77777777">
      <w:pPr>
        <w:pStyle w:val="CvrPageInfo"/>
      </w:pPr>
    </w:p>
    <w:p w:rsidR="00F12584" w:rsidP="004E517A" w:rsidRDefault="00F828A9" w14:paraId="32EC775E" w14:textId="622D9C22">
      <w:pPr>
        <w:pStyle w:val="CvrPageInfo"/>
      </w:pPr>
      <w:r>
        <w:t>Jacob Vaught</w:t>
      </w:r>
    </w:p>
    <w:p w:rsidRPr="00541801" w:rsidR="00541801" w:rsidP="004E517A" w:rsidRDefault="00F828A9" w14:paraId="6850AE64" w14:textId="7D82D8E4">
      <w:pPr>
        <w:pStyle w:val="CvrPageInfo"/>
      </w:pPr>
      <w:r>
        <w:t>9/11/2022</w:t>
      </w:r>
    </w:p>
    <w:p w:rsidR="004E517A" w:rsidP="004E517A" w:rsidRDefault="004E517A" w14:paraId="061D7FA7" w14:textId="77777777">
      <w:pPr>
        <w:pStyle w:val="CvrPageInfo"/>
      </w:pPr>
    </w:p>
    <w:p w:rsidR="00F12584" w:rsidP="004E517A" w:rsidRDefault="101104B0" w14:paraId="7A3F2E55" w14:textId="39081514">
      <w:pPr>
        <w:pStyle w:val="CvrPageInfo"/>
      </w:pPr>
      <w:r>
        <w:t>Department of Electrical Engineering</w:t>
      </w:r>
    </w:p>
    <w:p w:rsidR="00F12584" w:rsidP="004E517A" w:rsidRDefault="101104B0" w14:paraId="64E16452" w14:textId="77777777">
      <w:pPr>
        <w:pStyle w:val="CvrPageInfo"/>
      </w:pPr>
      <w:r>
        <w:t>University of South Carolina</w:t>
      </w:r>
    </w:p>
    <w:p w:rsidR="00F12584" w:rsidP="004E517A" w:rsidRDefault="101104B0" w14:paraId="35D277EE" w14:textId="118FAE10">
      <w:pPr>
        <w:pStyle w:val="CvrPageInfo"/>
      </w:pPr>
      <w:r>
        <w:t>Columbia, SC 29208</w:t>
      </w:r>
    </w:p>
    <w:p w:rsidR="004E517A" w:rsidP="004E517A" w:rsidRDefault="004E517A" w14:paraId="501552F6" w14:textId="5E4F84E0">
      <w:pPr>
        <w:pStyle w:val="CvrPageInfo"/>
      </w:pPr>
    </w:p>
    <w:p w:rsidR="004E517A" w:rsidP="004E517A" w:rsidRDefault="004E517A" w14:paraId="2BA97911" w14:textId="77777777">
      <w:pPr>
        <w:pStyle w:val="CvrPageInfo"/>
      </w:pPr>
    </w:p>
    <w:p w:rsidR="00BA321C" w:rsidP="00BA0726" w:rsidRDefault="00BA321C" w14:paraId="22F5CC94" w14:textId="58AAE0A1">
      <w:pPr>
        <w:pStyle w:val="Heading1"/>
      </w:pPr>
      <w:bookmarkStart w:name="_Table_of_Contents" w:id="0"/>
      <w:bookmarkStart w:name="_Toc493038436" w:id="1"/>
      <w:bookmarkStart w:name="_Toc494199711" w:id="2"/>
      <w:bookmarkStart w:name="_Toc494266380" w:id="3"/>
      <w:bookmarkStart w:name="_Toc494267241" w:id="4"/>
      <w:bookmarkStart w:name="_Toc496714273" w:id="5"/>
      <w:bookmarkEnd w:id="0"/>
      <w:r w:rsidR="1929BDDE">
        <w:rPr/>
        <w:t>Abstract</w:t>
      </w:r>
    </w:p>
    <w:p w:rsidR="00BA321C" w:rsidP="00B622A3" w:rsidRDefault="00F828A9" w14:paraId="1313761F" w14:textId="5EAA3AA6">
      <w:pPr>
        <w:pStyle w:val="Body"/>
        <w:rPr>
          <w:lang w:eastAsia="ja-JP"/>
        </w:rPr>
      </w:pPr>
      <w:r w:rsidRPr="20776EA3" w:rsidR="298AB9D5">
        <w:rPr>
          <w:lang w:eastAsia="ja-JP"/>
        </w:rPr>
        <w:t>In this lab, a simple RC Circuit was</w:t>
      </w:r>
      <w:r w:rsidRPr="20776EA3" w:rsidR="68AAB626">
        <w:rPr>
          <w:lang w:eastAsia="ja-JP"/>
        </w:rPr>
        <w:t xml:space="preserve"> constructed and</w:t>
      </w:r>
      <w:r w:rsidRPr="20776EA3" w:rsidR="298AB9D5">
        <w:rPr>
          <w:lang w:eastAsia="ja-JP"/>
        </w:rPr>
        <w:t xml:space="preserve"> </w:t>
      </w:r>
      <w:r w:rsidRPr="20776EA3" w:rsidR="7AB61A0A">
        <w:rPr>
          <w:lang w:eastAsia="ja-JP"/>
        </w:rPr>
        <w:t>tested</w:t>
      </w:r>
      <w:r w:rsidRPr="20776EA3" w:rsidR="68AAB626">
        <w:rPr>
          <w:lang w:eastAsia="ja-JP"/>
        </w:rPr>
        <w:t xml:space="preserve">. </w:t>
      </w:r>
      <w:r w:rsidRPr="20776EA3" w:rsidR="7AB61A0A">
        <w:rPr>
          <w:lang w:eastAsia="ja-JP"/>
        </w:rPr>
        <w:t xml:space="preserve"> </w:t>
      </w:r>
      <w:r w:rsidRPr="20776EA3" w:rsidR="68AAB626">
        <w:rPr>
          <w:lang w:eastAsia="ja-JP"/>
        </w:rPr>
        <w:t xml:space="preserve">A sinusoidal signal with an amplitude of 4 </w:t>
      </w:r>
      <w:proofErr w:type="spellStart"/>
      <w:r w:rsidRPr="20776EA3" w:rsidR="68AAB626">
        <w:rPr>
          <w:lang w:eastAsia="ja-JP"/>
        </w:rPr>
        <w:t>V</w:t>
      </w:r>
      <w:r w:rsidRPr="20776EA3" w:rsidR="68AAB626">
        <w:rPr>
          <w:vertAlign w:val="subscript"/>
          <w:lang w:eastAsia="ja-JP"/>
        </w:rPr>
        <w:t>p</w:t>
      </w:r>
      <w:proofErr w:type="spellEnd"/>
      <w:r w:rsidRPr="20776EA3" w:rsidR="68AAB626">
        <w:rPr>
          <w:vertAlign w:val="subscript"/>
          <w:lang w:eastAsia="ja-JP"/>
        </w:rPr>
        <w:t>-p</w:t>
      </w:r>
      <w:r w:rsidRPr="20776EA3" w:rsidR="7AB61A0A">
        <w:rPr>
          <w:vertAlign w:val="subscript"/>
          <w:lang w:eastAsia="ja-JP"/>
        </w:rPr>
        <w:t xml:space="preserve"> </w:t>
      </w:r>
      <w:r w:rsidRPr="20776EA3" w:rsidR="68AAB626">
        <w:rPr>
          <w:lang w:eastAsia="ja-JP"/>
        </w:rPr>
        <w:t>was applied to the circuit</w:t>
      </w:r>
      <w:r w:rsidRPr="20776EA3" w:rsidR="65AC6AD7">
        <w:rPr>
          <w:lang w:eastAsia="ja-JP"/>
        </w:rPr>
        <w:t>. M</w:t>
      </w:r>
      <w:r w:rsidRPr="20776EA3" w:rsidR="298AB9D5">
        <w:rPr>
          <w:lang w:eastAsia="ja-JP"/>
        </w:rPr>
        <w:t>easurements</w:t>
      </w:r>
      <w:r w:rsidRPr="20776EA3" w:rsidR="298AB9D5">
        <w:rPr>
          <w:lang w:eastAsia="ja-JP"/>
        </w:rPr>
        <w:t xml:space="preserve"> were taken at many different frequencies</w:t>
      </w:r>
      <w:r w:rsidRPr="20776EA3" w:rsidR="606C9566">
        <w:rPr>
          <w:lang w:eastAsia="ja-JP"/>
        </w:rPr>
        <w:t xml:space="preserve">, ranging from </w:t>
      </w:r>
      <w:r w:rsidRPr="20776EA3" w:rsidR="606C9566">
        <w:rPr>
          <w:lang w:eastAsia="ja-JP"/>
        </w:rPr>
        <w:t>10</w:t>
      </w:r>
      <w:r w:rsidRPr="20776EA3" w:rsidR="3F9DBC3A">
        <w:rPr>
          <w:lang w:eastAsia="ja-JP"/>
        </w:rPr>
        <w:t>Hz</w:t>
      </w:r>
      <w:r w:rsidRPr="20776EA3" w:rsidR="606C9566">
        <w:rPr>
          <w:lang w:eastAsia="ja-JP"/>
        </w:rPr>
        <w:t xml:space="preserve"> to </w:t>
      </w:r>
      <w:r w:rsidRPr="20776EA3" w:rsidR="606C9566">
        <w:rPr>
          <w:lang w:eastAsia="ja-JP"/>
        </w:rPr>
        <w:t>100</w:t>
      </w:r>
      <w:r w:rsidRPr="20776EA3" w:rsidR="7C8E501A">
        <w:rPr>
          <w:lang w:eastAsia="ja-JP"/>
        </w:rPr>
        <w:t>,</w:t>
      </w:r>
      <w:r w:rsidRPr="20776EA3" w:rsidR="606C9566">
        <w:rPr>
          <w:lang w:eastAsia="ja-JP"/>
        </w:rPr>
        <w:t>000</w:t>
      </w:r>
      <w:r w:rsidRPr="20776EA3" w:rsidR="606C9566">
        <w:rPr>
          <w:lang w:eastAsia="ja-JP"/>
        </w:rPr>
        <w:t xml:space="preserve"> Hz</w:t>
      </w:r>
      <w:r w:rsidRPr="20776EA3" w:rsidR="298AB9D5">
        <w:rPr>
          <w:lang w:eastAsia="ja-JP"/>
        </w:rPr>
        <w:t xml:space="preserve"> </w:t>
      </w:r>
      <w:proofErr w:type="gramStart"/>
      <w:r w:rsidRPr="20776EA3" w:rsidR="4B1D3437">
        <w:rPr>
          <w:lang w:eastAsia="ja-JP"/>
        </w:rPr>
        <w:t xml:space="preserve">in order </w:t>
      </w:r>
      <w:r w:rsidRPr="20776EA3" w:rsidR="298AB9D5">
        <w:rPr>
          <w:lang w:eastAsia="ja-JP"/>
        </w:rPr>
        <w:t>to</w:t>
      </w:r>
      <w:proofErr w:type="gramEnd"/>
      <w:r w:rsidRPr="20776EA3" w:rsidR="298AB9D5">
        <w:rPr>
          <w:lang w:eastAsia="ja-JP"/>
        </w:rPr>
        <w:t xml:space="preserve"> graph the</w:t>
      </w:r>
      <w:r w:rsidRPr="20776EA3" w:rsidR="4995EE89">
        <w:rPr>
          <w:lang w:eastAsia="ja-JP"/>
        </w:rPr>
        <w:t xml:space="preserve"> </w:t>
      </w:r>
      <w:proofErr w:type="spellStart"/>
      <w:r w:rsidRPr="20776EA3" w:rsidR="4995EE89">
        <w:rPr>
          <w:lang w:eastAsia="ja-JP"/>
        </w:rPr>
        <w:t>V</w:t>
      </w:r>
      <w:r w:rsidRPr="20776EA3" w:rsidR="4995EE89">
        <w:rPr>
          <w:vertAlign w:val="subscript"/>
          <w:lang w:eastAsia="ja-JP"/>
        </w:rPr>
        <w:t>out</w:t>
      </w:r>
      <w:proofErr w:type="spellEnd"/>
      <w:r w:rsidRPr="20776EA3" w:rsidR="4995EE89">
        <w:rPr>
          <w:lang w:eastAsia="ja-JP"/>
        </w:rPr>
        <w:t>/V</w:t>
      </w:r>
      <w:r w:rsidRPr="20776EA3" w:rsidR="4995EE89">
        <w:rPr>
          <w:vertAlign w:val="subscript"/>
          <w:lang w:eastAsia="ja-JP"/>
        </w:rPr>
        <w:t>in</w:t>
      </w:r>
      <w:r w:rsidRPr="20776EA3" w:rsidR="298AB9D5">
        <w:rPr>
          <w:lang w:eastAsia="ja-JP"/>
        </w:rPr>
        <w:t xml:space="preserve"> </w:t>
      </w:r>
      <w:r w:rsidRPr="20776EA3" w:rsidR="4995EE89">
        <w:rPr>
          <w:lang w:eastAsia="ja-JP"/>
        </w:rPr>
        <w:t>t</w:t>
      </w:r>
      <w:r w:rsidRPr="20776EA3" w:rsidR="298AB9D5">
        <w:rPr>
          <w:lang w:eastAsia="ja-JP"/>
        </w:rPr>
        <w:t xml:space="preserve">ransfer function as a </w:t>
      </w:r>
      <w:r w:rsidRPr="20776EA3" w:rsidR="4995EE89">
        <w:rPr>
          <w:lang w:eastAsia="ja-JP"/>
        </w:rPr>
        <w:t xml:space="preserve">function of frequency.  </w:t>
      </w:r>
      <w:r w:rsidRPr="20776EA3" w:rsidR="7AB61A0A">
        <w:rPr>
          <w:lang w:eastAsia="ja-JP"/>
        </w:rPr>
        <w:t xml:space="preserve">A square wave was also applied to the circuit to measure the transient response and determine the time constant of the circuit. </w:t>
      </w:r>
      <w:r w:rsidRPr="20776EA3" w:rsidR="4E9ED22D">
        <w:rPr>
          <w:lang w:eastAsia="ja-JP"/>
        </w:rPr>
        <w:t xml:space="preserve">The results of the lab </w:t>
      </w:r>
      <w:r w:rsidRPr="20776EA3" w:rsidR="5B2FDE06">
        <w:rPr>
          <w:lang w:eastAsia="ja-JP"/>
        </w:rPr>
        <w:t xml:space="preserve">should </w:t>
      </w:r>
      <w:r w:rsidRPr="20776EA3" w:rsidR="5B2FDE06">
        <w:rPr>
          <w:lang w:eastAsia="ja-JP"/>
        </w:rPr>
        <w:t>match</w:t>
      </w:r>
      <w:r w:rsidRPr="20776EA3" w:rsidR="606C9566">
        <w:rPr>
          <w:lang w:eastAsia="ja-JP"/>
        </w:rPr>
        <w:t xml:space="preserve"> the expected results from the circuit simulations run in </w:t>
      </w:r>
      <w:proofErr w:type="spellStart"/>
      <w:r w:rsidRPr="20776EA3" w:rsidR="606C9566">
        <w:rPr>
          <w:lang w:eastAsia="ja-JP"/>
        </w:rPr>
        <w:t>LTSpice</w:t>
      </w:r>
      <w:proofErr w:type="spellEnd"/>
      <w:r w:rsidRPr="20776EA3" w:rsidR="606C9566">
        <w:rPr>
          <w:lang w:eastAsia="ja-JP"/>
        </w:rPr>
        <w:t xml:space="preserve">. Testing </w:t>
      </w:r>
      <w:r w:rsidRPr="20776EA3" w:rsidR="606C9566">
        <w:rPr>
          <w:lang w:eastAsia="ja-JP"/>
        </w:rPr>
        <w:t>sh</w:t>
      </w:r>
      <w:r w:rsidRPr="20776EA3" w:rsidR="1592F0EA">
        <w:rPr>
          <w:lang w:eastAsia="ja-JP"/>
        </w:rPr>
        <w:t xml:space="preserve">ould </w:t>
      </w:r>
      <w:r w:rsidRPr="20776EA3" w:rsidR="1592F0EA">
        <w:rPr>
          <w:lang w:eastAsia="ja-JP"/>
        </w:rPr>
        <w:t>show</w:t>
      </w:r>
      <w:r w:rsidRPr="20776EA3" w:rsidR="606C9566">
        <w:rPr>
          <w:lang w:eastAsia="ja-JP"/>
        </w:rPr>
        <w:t xml:space="preserve"> that although the angle of phase shift increased as the frequency increased, the time shift between the input and output voltage decreased</w:t>
      </w:r>
      <w:r w:rsidRPr="20776EA3" w:rsidR="49DF485B">
        <w:rPr>
          <w:lang w:eastAsia="ja-JP"/>
        </w:rPr>
        <w:t>.</w:t>
      </w:r>
      <w:r w:rsidRPr="20776EA3" w:rsidR="606C9566">
        <w:rPr>
          <w:lang w:eastAsia="ja-JP"/>
        </w:rPr>
        <w:t xml:space="preserve"> </w:t>
      </w:r>
      <w:r>
        <w:br w:type="page"/>
      </w:r>
    </w:p>
    <w:bookmarkEnd w:id="1"/>
    <w:bookmarkEnd w:id="2"/>
    <w:bookmarkEnd w:id="3"/>
    <w:bookmarkEnd w:id="4"/>
    <w:bookmarkEnd w:id="5"/>
    <w:p w:rsidRPr="00BA0726" w:rsidR="00F12584" w:rsidP="20776EA3" w:rsidRDefault="008C3584" w14:paraId="6948CA4B" w14:noSpellErr="1" w14:textId="1DFEA925">
      <w:pPr>
        <w:pStyle w:val="Heading1"/>
        <w:rPr>
          <w:rFonts w:cs="Times New Roman" w:cstheme="minorAscii"/>
        </w:rPr>
      </w:pPr>
      <w:r w:rsidR="6FBC63C6">
        <w:rPr/>
        <w:t>Computer Model(LT-Spice)</w:t>
      </w:r>
    </w:p>
    <w:p w:rsidR="00343A77" w:rsidP="00FE68F3" w:rsidRDefault="00C61128" w14:paraId="28859D0D" w14:textId="10CFDBBA">
      <w:pPr>
        <w:pStyle w:val="Body"/>
      </w:pPr>
      <w:r w:rsidR="0A30EC9B">
        <w:rPr/>
        <w:t>A SPICE model was generated f</w:t>
      </w:r>
      <w:r w:rsidR="222D6228">
        <w:rPr/>
        <w:t xml:space="preserve">or a transient analysis. </w:t>
      </w:r>
      <w:r w:rsidR="7587DDFC">
        <w:rPr/>
        <w:t>An</w:t>
      </w:r>
      <w:r w:rsidR="4350813B">
        <w:rPr/>
        <w:t xml:space="preserve"> </w:t>
      </w:r>
      <w:r w:rsidR="7587DDFC">
        <w:rPr/>
        <w:t>a</w:t>
      </w:r>
      <w:r w:rsidR="4350813B">
        <w:rPr/>
        <w:t xml:space="preserve">lternating sinusoidal voltage source was created with </w:t>
      </w:r>
      <w:proofErr w:type="gramStart"/>
      <w:r w:rsidR="4350813B">
        <w:rPr/>
        <w:t>a</w:t>
      </w:r>
      <w:proofErr w:type="gramEnd"/>
      <w:r w:rsidR="4350813B">
        <w:rPr/>
        <w:t xml:space="preserve"> amplitude of </w:t>
      </w:r>
      <w:r w:rsidR="05E454DA">
        <w:rPr/>
        <w:t xml:space="preserve">2 </w:t>
      </w:r>
      <w:proofErr w:type="spellStart"/>
      <w:r w:rsidR="05E454DA">
        <w:rPr/>
        <w:t>V</w:t>
      </w:r>
      <w:r w:rsidRPr="20776EA3" w:rsidR="05E454DA">
        <w:rPr>
          <w:vertAlign w:val="subscript"/>
        </w:rPr>
        <w:t>p</w:t>
      </w:r>
      <w:proofErr w:type="spellEnd"/>
      <w:r w:rsidR="1399CB53">
        <w:rPr/>
        <w:t>.</w:t>
      </w:r>
      <w:r w:rsidRPr="20776EA3" w:rsidR="1399CB53">
        <w:rPr>
          <w:b w:val="1"/>
          <w:bCs w:val="1"/>
        </w:rPr>
        <w:t xml:space="preserve"> </w:t>
      </w:r>
      <w:r w:rsidR="1399CB53">
        <w:rPr/>
        <w:t xml:space="preserve">A </w:t>
      </w:r>
      <w:r w:rsidR="3132FF6B">
        <w:rPr/>
        <w:t xml:space="preserve">10 </w:t>
      </w:r>
      <w:proofErr w:type="spellStart"/>
      <w:r w:rsidR="3132FF6B">
        <w:rPr/>
        <w:t>k</w:t>
      </w:r>
      <w:r w:rsidR="07DA6665">
        <w:rPr/>
        <w:t>Ω</w:t>
      </w:r>
      <w:proofErr w:type="spellEnd"/>
      <w:r w:rsidR="3132FF6B">
        <w:rPr/>
        <w:t xml:space="preserve"> </w:t>
      </w:r>
      <w:r w:rsidR="7587DDFC">
        <w:rPr/>
        <w:t>resistor</w:t>
      </w:r>
      <w:r w:rsidR="3132FF6B">
        <w:rPr/>
        <w:t xml:space="preserve"> was added to the positive terminal of the voltage source, and a </w:t>
      </w:r>
      <w:r w:rsidR="21AD4F8A">
        <w:rPr/>
        <w:t xml:space="preserve">0.01 </w:t>
      </w:r>
      <w:proofErr w:type="spellStart"/>
      <w:r w:rsidR="07DA6665">
        <w:rPr/>
        <w:t>μ</w:t>
      </w:r>
      <w:r w:rsidR="21AD4F8A">
        <w:rPr/>
        <w:t>F</w:t>
      </w:r>
      <w:proofErr w:type="spellEnd"/>
      <w:r w:rsidR="1AD41E73">
        <w:rPr/>
        <w:t xml:space="preserve"> capacitor is added to the ground terminal of the </w:t>
      </w:r>
      <w:r w:rsidR="76C09BC2">
        <w:rPr/>
        <w:t xml:space="preserve">voltage source. The </w:t>
      </w:r>
      <w:r w:rsidR="238A3370">
        <w:rPr/>
        <w:t xml:space="preserve">terminals of each of the </w:t>
      </w:r>
      <w:r w:rsidR="7F791A60">
        <w:rPr/>
        <w:t>components are connect</w:t>
      </w:r>
      <w:r w:rsidR="38411DEA">
        <w:rPr/>
        <w:t xml:space="preserve">ed to each </w:t>
      </w:r>
      <w:r w:rsidR="3DE0161B">
        <w:rPr/>
        <w:t xml:space="preserve">other, </w:t>
      </w:r>
      <w:r w:rsidR="4A6D62C5">
        <w:rPr/>
        <w:t xml:space="preserve">and the ground </w:t>
      </w:r>
      <w:r w:rsidR="7587DDFC">
        <w:rPr/>
        <w:t>is attached to the ground terminal of the voltage source.</w:t>
      </w:r>
    </w:p>
    <w:p w:rsidR="00E91627" w:rsidP="00B063F4" w:rsidRDefault="00B063F4" w14:paraId="438C4274" w14:noSpellErr="1" w14:textId="16DFCF02">
      <w:pPr>
        <w:pStyle w:val="Body"/>
        <w:ind w:firstLine="0"/>
        <w:jc w:val="center"/>
      </w:pPr>
      <w:r w:rsidR="3EE6CF9F">
        <w:drawing>
          <wp:inline wp14:editId="47171096" wp14:anchorId="5EEFDE07">
            <wp:extent cx="3074135" cy="2393950"/>
            <wp:effectExtent l="0" t="0" r="0" b="6350"/>
            <wp:docPr id="1" name="Picture 1" descr="Diagram, schematic&#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648989b6965842a9">
                      <a:extLst>
                        <a:ext xmlns:a="http://schemas.openxmlformats.org/drawingml/2006/main" uri="{28A0092B-C50C-407E-A947-70E740481C1C}">
                          <a14:useLocalDpi val="0"/>
                        </a:ext>
                      </a:extLst>
                    </a:blip>
                    <a:stretch>
                      <a:fillRect/>
                    </a:stretch>
                  </pic:blipFill>
                  <pic:spPr>
                    <a:xfrm rot="0" flipH="0" flipV="0">
                      <a:off x="0" y="0"/>
                      <a:ext cx="3074135" cy="2393950"/>
                    </a:xfrm>
                    <a:prstGeom prst="rect">
                      <a:avLst/>
                    </a:prstGeom>
                  </pic:spPr>
                </pic:pic>
              </a:graphicData>
            </a:graphic>
          </wp:inline>
        </w:drawing>
      </w:r>
    </w:p>
    <w:p w:rsidRPr="007C421C" w:rsidR="00B063F4" w:rsidP="00B063F4" w:rsidRDefault="00B063F4" w14:paraId="6B522C9B" w14:noSpellErr="1" w14:textId="7E4717CE">
      <w:pPr>
        <w:pStyle w:val="Figure"/>
      </w:pPr>
      <w:r w:rsidR="3EE6CF9F">
        <w:rPr/>
        <w:t>Figure 1. The Figure above show</w:t>
      </w:r>
      <w:r w:rsidR="148C29C6">
        <w:rPr/>
        <w:t>s</w:t>
      </w:r>
      <w:r w:rsidR="6EB7A0D3">
        <w:rPr/>
        <w:t xml:space="preserve"> the Circuit created in LT-Spice</w:t>
      </w:r>
      <w:r w:rsidR="3EE6CF9F">
        <w:rPr/>
        <w:t>.</w:t>
      </w:r>
    </w:p>
    <w:p w:rsidRPr="001E327F" w:rsidR="00BB48A9" w:rsidP="00C60746" w:rsidRDefault="00815E9A" w14:paraId="56AA888D" w14:textId="0BB5384A">
      <w:pPr>
        <w:pStyle w:val="Body"/>
      </w:pPr>
      <w:r w:rsidR="126D7C61">
        <w:rPr/>
        <w:t xml:space="preserve">A </w:t>
      </w:r>
      <w:r w:rsidR="5DF81E03">
        <w:rPr/>
        <w:t>decade</w:t>
      </w:r>
      <w:r w:rsidR="545C86F1">
        <w:rPr/>
        <w:t xml:space="preserve"> AC sweep</w:t>
      </w:r>
      <w:r w:rsidR="414FB4EA">
        <w:rPr/>
        <w:t xml:space="preserve"> </w:t>
      </w:r>
      <w:r w:rsidR="5DF81E03">
        <w:rPr/>
        <w:t>analysis</w:t>
      </w:r>
      <w:r w:rsidR="126D7C61">
        <w:rPr/>
        <w:t xml:space="preserve"> was run</w:t>
      </w:r>
      <w:r w:rsidR="545C86F1">
        <w:rPr/>
        <w:t xml:space="preserve"> in LT-Spice </w:t>
      </w:r>
      <w:r w:rsidR="414FB4EA">
        <w:rPr/>
        <w:t xml:space="preserve">with </w:t>
      </w:r>
      <w:r w:rsidR="5DF81E03">
        <w:rPr/>
        <w:t xml:space="preserve">10 Hz and </w:t>
      </w:r>
      <w:r w:rsidR="50764BFE">
        <w:rPr/>
        <w:t>100kHz as the start and stop frequencies</w:t>
      </w:r>
      <w:r w:rsidR="126D7C61">
        <w:rPr/>
        <w:t>,</w:t>
      </w:r>
      <w:r w:rsidR="50764BFE">
        <w:rPr/>
        <w:t xml:space="preserve"> respect</w:t>
      </w:r>
      <w:r w:rsidR="126D7C61">
        <w:rPr/>
        <w:t xml:space="preserve">ively. </w:t>
      </w:r>
      <w:r w:rsidR="2AA9FC56">
        <w:rPr/>
        <w:t>10</w:t>
      </w:r>
      <w:r w:rsidR="1A7E3C6C">
        <w:rPr/>
        <w:t>,</w:t>
      </w:r>
      <w:r w:rsidR="2AA9FC56">
        <w:rPr/>
        <w:t xml:space="preserve">000 was chosen as the number of data points for each decade, as </w:t>
      </w:r>
      <w:r w:rsidR="60C16197">
        <w:rPr/>
        <w:t xml:space="preserve">it was a good compromise between computational expense and </w:t>
      </w:r>
      <w:r w:rsidR="1A7E3C6C">
        <w:rPr/>
        <w:t>accuracy.</w:t>
      </w:r>
      <w:r w:rsidR="3C2EB87A">
        <w:rPr/>
        <w:t xml:space="preserve"> The LT-Spice simulation showed </w:t>
      </w:r>
      <w:r w:rsidR="7B5D67EF">
        <w:rPr/>
        <w:t xml:space="preserve">that the output </w:t>
      </w:r>
      <w:r w:rsidR="2B2A21CF">
        <w:rPr/>
        <w:t xml:space="preserve">voltage starts at </w:t>
      </w:r>
      <w:r w:rsidR="7C15B611">
        <w:rPr/>
        <w:t>approximately</w:t>
      </w:r>
      <w:r w:rsidR="2B2A21CF">
        <w:rPr/>
        <w:t xml:space="preserve"> 2 </w:t>
      </w:r>
      <w:proofErr w:type="spellStart"/>
      <w:r w:rsidR="2B2A21CF">
        <w:rPr/>
        <w:t>V</w:t>
      </w:r>
      <w:r w:rsidRPr="20776EA3" w:rsidR="2B2A21CF">
        <w:rPr>
          <w:vertAlign w:val="subscript"/>
        </w:rPr>
        <w:t>p</w:t>
      </w:r>
      <w:proofErr w:type="spellEnd"/>
      <w:r w:rsidRPr="20776EA3" w:rsidR="2B2A21CF">
        <w:rPr>
          <w:b w:val="1"/>
          <w:bCs w:val="1"/>
        </w:rPr>
        <w:t xml:space="preserve"> </w:t>
      </w:r>
      <w:r w:rsidR="2B2A21CF">
        <w:rPr/>
        <w:t>a</w:t>
      </w:r>
      <w:r w:rsidR="63D8C88E">
        <w:rPr/>
        <w:t xml:space="preserve">nd </w:t>
      </w:r>
      <w:r w:rsidR="3C97A634">
        <w:rPr/>
        <w:t>ends at 25 mV at 100 kHz. The phase shift is approximately</w:t>
      </w:r>
      <w:r w:rsidR="0A36BA6F">
        <w:rPr/>
        <w:t xml:space="preserve"> </w:t>
      </w:r>
      <w:r w:rsidR="101B3116">
        <w:rPr/>
        <w:t xml:space="preserve">0 degrees at 10 </w:t>
      </w:r>
      <w:r w:rsidR="7C15B611">
        <w:rPr/>
        <w:t xml:space="preserve">Hz and </w:t>
      </w:r>
      <w:r w:rsidR="101B3116">
        <w:rPr/>
        <w:t>increases to</w:t>
      </w:r>
      <w:r w:rsidR="09F41E3D">
        <w:rPr/>
        <w:t xml:space="preserve"> 89.08 degrees at 100 kHz.</w:t>
      </w:r>
      <w:r w:rsidR="56DC94D8">
        <w:rPr/>
        <w:t xml:space="preserve"> The transient analysis can be seen in </w:t>
      </w:r>
      <w:r w:rsidR="6E9C132B">
        <w:rPr/>
        <w:t>Figure 2. A</w:t>
      </w:r>
      <w:r w:rsidR="75B9C6F8">
        <w:rPr/>
        <w:t>n</w:t>
      </w:r>
      <w:r w:rsidR="6E9C132B">
        <w:rPr/>
        <w:t xml:space="preserve"> </w:t>
      </w:r>
      <w:r w:rsidR="058FF28B">
        <w:rPr/>
        <w:t xml:space="preserve">AC analysis was also run </w:t>
      </w:r>
      <w:r w:rsidR="75B9C6F8">
        <w:rPr/>
        <w:t xml:space="preserve">with a square wave voltage source with </w:t>
      </w:r>
      <w:r w:rsidR="6F446F37">
        <w:rPr/>
        <w:t>an</w:t>
      </w:r>
      <w:r w:rsidR="21B05370">
        <w:rPr/>
        <w:t xml:space="preserve"> upper voltage of 2 V, and a lower voltage of -2 V</w:t>
      </w:r>
      <w:r w:rsidR="46FD669C">
        <w:rPr/>
        <w:t xml:space="preserve">. </w:t>
      </w:r>
      <w:r w:rsidR="6F446F37">
        <w:rPr/>
        <w:t xml:space="preserve">The pulse wave had a period of </w:t>
      </w:r>
      <w:r w:rsidR="5FE1FB97">
        <w:rPr/>
        <w:t xml:space="preserve">1 </w:t>
      </w:r>
      <w:proofErr w:type="spellStart"/>
      <w:r w:rsidR="5FE1FB97">
        <w:rPr/>
        <w:t>ms.</w:t>
      </w:r>
      <w:proofErr w:type="spellEnd"/>
      <w:r w:rsidR="5FE1FB97">
        <w:rPr/>
        <w:t xml:space="preserve"> View </w:t>
      </w:r>
      <w:r w:rsidR="6EEBCF14">
        <w:rPr/>
        <w:t>F</w:t>
      </w:r>
      <w:r w:rsidR="5FE1FB97">
        <w:rPr/>
        <w:t>igure 3 for reference.</w:t>
      </w:r>
      <w:r w:rsidR="3CE261F6">
        <w:rPr/>
        <w:t xml:space="preserve"> </w:t>
      </w:r>
      <w:r w:rsidR="4024A1D9">
        <w:rPr/>
        <w:t xml:space="preserve">The output Voltage can be </w:t>
      </w:r>
      <w:r w:rsidR="444D3230">
        <w:rPr/>
        <w:t xml:space="preserve">model by Equation </w:t>
      </w:r>
      <w:r w:rsidR="0D3D1E1C">
        <w:rPr/>
        <w:t>4</w:t>
      </w:r>
      <w:r w:rsidR="7F288BC3">
        <w:rPr/>
        <w:t>.</w:t>
      </w:r>
    </w:p>
    <w:p w:rsidR="00866FDB" w:rsidP="00FE68F3" w:rsidRDefault="00866FDB" w14:paraId="1C199CD7" w14:noSpellErr="1" w14:textId="66B88F89">
      <w:pPr>
        <w:pStyle w:val="Body"/>
      </w:pPr>
    </w:p>
    <w:p w:rsidR="00E91627" w:rsidP="00E91627" w:rsidRDefault="00E91627" w14:paraId="75BB5021" w14:textId="77777777">
      <w:pPr>
        <w:pStyle w:val="Figure"/>
        <w:rPr>
          <w:lang w:eastAsia="en-US"/>
        </w:rPr>
      </w:pPr>
      <w:r w:rsidRPr="00EB1403">
        <w:rPr>
          <w:lang w:eastAsia="en-US"/>
        </w:rPr>
        <w:drawing>
          <wp:inline distT="0" distB="0" distL="0" distR="0" wp14:anchorId="00D58F86" wp14:editId="1BEFAF65">
            <wp:extent cx="5943600" cy="2690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90495"/>
                    </a:xfrm>
                    <a:prstGeom prst="rect">
                      <a:avLst/>
                    </a:prstGeom>
                    <a:noFill/>
                    <a:ln>
                      <a:noFill/>
                    </a:ln>
                  </pic:spPr>
                </pic:pic>
              </a:graphicData>
            </a:graphic>
          </wp:inline>
        </w:drawing>
      </w:r>
    </w:p>
    <w:p w:rsidR="00E91627" w:rsidP="00E91627" w:rsidRDefault="00E91627" w14:paraId="2DFDE8B7" w14:noSpellErr="1" w14:textId="15F364EB">
      <w:pPr>
        <w:pStyle w:val="Figure"/>
      </w:pPr>
      <w:r w:rsidR="0FB8028E">
        <w:rPr/>
        <w:t xml:space="preserve">Figure </w:t>
      </w:r>
      <w:r w:rsidR="56DC94D8">
        <w:rPr/>
        <w:t>2</w:t>
      </w:r>
      <w:r w:rsidR="0FB8028E">
        <w:rPr/>
        <w:t>. The Figure above showsphase shift and voltage of the output. The dotted line shows the phase shift of the output voltage and the input voltage. The solid line shows the output voltage in dB.</w:t>
      </w:r>
    </w:p>
    <w:p w:rsidRPr="005C0A42" w:rsidR="005C0A42" w:rsidP="005C0A42" w:rsidRDefault="005C0A42" w14:paraId="5B967EF5" w14:textId="718659C5">
      <w:pPr>
        <w:pStyle w:val="Caption"/>
      </w:pPr>
    </w:p>
    <w:p w:rsidR="005C0A42" w:rsidP="005C0A42" w:rsidRDefault="005C0A42" w14:paraId="0A0E0AB8" w14:textId="309F4742" w14:noSpellErr="1">
      <w:pPr>
        <w:pStyle w:val="Caption"/>
        <w:ind w:left="0"/>
      </w:pPr>
      <w:r w:rsidRPr="005C0A42">
        <w:rPr>
          <w:noProof/>
        </w:rPr>
        <w:drawing>
          <wp:inline distT="0" distB="0" distL="0" distR="0" wp14:anchorId="7AA650A4" wp14:editId="35A22568">
            <wp:extent cx="5943600" cy="2366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66010"/>
                    </a:xfrm>
                    <a:prstGeom prst="rect">
                      <a:avLst/>
                    </a:prstGeom>
                    <a:noFill/>
                    <a:ln>
                      <a:noFill/>
                    </a:ln>
                  </pic:spPr>
                </pic:pic>
              </a:graphicData>
            </a:graphic>
          </wp:inline>
        </w:drawing>
      </w:r>
    </w:p>
    <w:p w:rsidR="005C0A42" w:rsidP="005C0A42" w:rsidRDefault="005C0A42" w14:paraId="72B76CA9" w14:noSpellErr="1" w14:textId="5A480A22">
      <w:pPr>
        <w:pStyle w:val="Figure"/>
      </w:pPr>
      <w:r w:rsidR="56DC94D8">
        <w:rPr/>
        <w:t>Figure 3.</w:t>
      </w:r>
      <w:r w:rsidR="46A3B440">
        <w:rPr/>
        <w:t>The above figure show the cap</w:t>
      </w:r>
      <w:r w:rsidR="26DB5016">
        <w:rPr/>
        <w:t>a</w:t>
      </w:r>
      <w:r w:rsidR="46A3B440">
        <w:rPr/>
        <w:t>citor</w:t>
      </w:r>
      <w:r w:rsidR="3771CBFA">
        <w:rPr/>
        <w:t>(output voltage)</w:t>
      </w:r>
      <w:r w:rsidR="46A3B440">
        <w:rPr/>
        <w:t xml:space="preserve"> </w:t>
      </w:r>
      <w:r w:rsidR="26DB5016">
        <w:rPr/>
        <w:t>c</w:t>
      </w:r>
      <w:r w:rsidR="46A3B440">
        <w:rPr/>
        <w:t xml:space="preserve">harging and </w:t>
      </w:r>
      <w:r w:rsidR="26DB5016">
        <w:rPr/>
        <w:t>discharging and the input voltage source</w:t>
      </w:r>
      <w:r w:rsidR="3771CBFA">
        <w:rPr/>
        <w:t>(a square wave)</w:t>
      </w:r>
      <w:r w:rsidR="56DC94D8">
        <w:rPr/>
        <w:t>.</w:t>
      </w:r>
      <w:r w:rsidR="11C445C3">
        <w:rPr/>
        <w:t xml:space="preserve"> </w:t>
      </w:r>
    </w:p>
    <w:p w:rsidR="005C0A42" w:rsidP="005C0A42" w:rsidRDefault="005C0A42" w14:paraId="5979D4BF" w14:textId="70B07C9F">
      <w:pPr>
        <w:pStyle w:val="Body"/>
        <w:rPr>
          <w:lang w:eastAsia="ja-JP"/>
        </w:rPr>
      </w:pPr>
    </w:p>
    <w:p w:rsidRPr="005C0A42" w:rsidR="002B541A" w:rsidP="20776EA3" w:rsidRDefault="00E04CF8" w14:paraId="2C293D80" w14:noSpellErr="1" w14:textId="3A44C522">
      <w:pPr>
        <w:pStyle w:val="Body"/>
        <w:ind w:firstLine="0"/>
        <w:rPr>
          <w:lang w:eastAsia="ja-JP"/>
        </w:rPr>
      </w:pPr>
      <w:r w:rsidRPr="20776EA3" w:rsidR="35D465A9">
        <w:rPr>
          <w:lang w:eastAsia="ja-JP"/>
        </w:rPr>
        <w:t xml:space="preserve">To verify the computer model, a circuit can be set up with a function generator and </w:t>
      </w:r>
      <w:proofErr w:type="gramStart"/>
      <w:r w:rsidRPr="20776EA3" w:rsidR="35D465A9">
        <w:rPr>
          <w:lang w:eastAsia="ja-JP"/>
        </w:rPr>
        <w:t>a</w:t>
      </w:r>
      <w:proofErr w:type="gramEnd"/>
      <w:r w:rsidRPr="20776EA3" w:rsidR="35D465A9">
        <w:rPr>
          <w:lang w:eastAsia="ja-JP"/>
        </w:rPr>
        <w:t xml:space="preserve"> </w:t>
      </w:r>
      <w:r w:rsidRPr="20776EA3" w:rsidR="6EEBCF14">
        <w:rPr>
          <w:lang w:eastAsia="ja-JP"/>
        </w:rPr>
        <w:t>Oscilloscope</w:t>
      </w:r>
      <w:r w:rsidRPr="20776EA3" w:rsidR="35D465A9">
        <w:rPr>
          <w:lang w:eastAsia="ja-JP"/>
        </w:rPr>
        <w:t xml:space="preserve">. </w:t>
      </w:r>
    </w:p>
    <w:p w:rsidR="00E91627" w:rsidP="00FE68F3" w:rsidRDefault="00E91627" w14:paraId="73288D22" w14:textId="77777777">
      <w:pPr>
        <w:pStyle w:val="Body"/>
      </w:pPr>
    </w:p>
    <w:p w:rsidR="00DD0236" w:rsidP="00FE68F3" w:rsidRDefault="00DD0236" w14:paraId="0504AD3F" w14:textId="77777777">
      <w:pPr>
        <w:pStyle w:val="Body"/>
      </w:pPr>
    </w:p>
    <w:p w:rsidRPr="00EB182E" w:rsidR="00F12584" w:rsidP="00EB182E" w:rsidRDefault="00DD0236" w14:paraId="28E6D497" w14:textId="474D1180">
      <w:pPr>
        <w:pStyle w:val="Heading1"/>
      </w:pPr>
      <w:r>
        <w:t xml:space="preserve">Physical </w:t>
      </w:r>
      <w:r w:rsidR="00036B57">
        <w:t>MODEL (</w:t>
      </w:r>
      <w:r w:rsidR="005B5AA5">
        <w:t>Verification of computer model)</w:t>
      </w:r>
    </w:p>
    <w:p w:rsidR="00036B57" w:rsidP="00036B57" w:rsidRDefault="00103A89" w14:paraId="57C7C633" w14:textId="09D4B5AC">
      <w:pPr>
        <w:pStyle w:val="Body"/>
      </w:pPr>
      <w:r>
        <w:t xml:space="preserve">A physical model was created with the same characteristics as the computer model. </w:t>
      </w:r>
      <w:r w:rsidR="0066217F">
        <w:t xml:space="preserve">The function generator was set to generate a sinusoidal signal with a peak voltage of 2 and no DC offset. Channel 1 of the oscilloscope is connected to the </w:t>
      </w:r>
      <w:r w:rsidR="002068C6">
        <w:t>input signal of the circuit, and channel 2 was connected to the output signal of the circuit.</w:t>
      </w:r>
      <w:r w:rsidR="005A276B">
        <w:t xml:space="preserve"> Refer to Figure 4 for a simplified Circuit Diagram.</w:t>
      </w:r>
      <w:r w:rsidR="00036B57">
        <w:t xml:space="preserve"> The phase shift of the </w:t>
      </w:r>
      <w:r w:rsidR="000B39AF">
        <w:t xml:space="preserve">RC </w:t>
      </w:r>
      <w:r w:rsidR="00036B57">
        <w:t xml:space="preserve">circuit at any frequency can be determined by </w:t>
      </w:r>
      <w:r w:rsidR="00ED3762">
        <w:t>Equation 1, and the time shift can be determined by Equation 2</w:t>
      </w:r>
      <w:r w:rsidR="00036B57">
        <w:t>.</w:t>
      </w:r>
      <w:r w:rsidR="00ED3762">
        <w:t xml:space="preserve"> </w:t>
      </w:r>
      <w:r w:rsidR="008A523E">
        <w:t xml:space="preserve">The RMS voltage of a sinusoidal wave can be determined </w:t>
      </w:r>
      <w:r w:rsidR="00582346">
        <w:t>by Equation 3.</w:t>
      </w:r>
    </w:p>
    <w:p w:rsidR="00036B57" w:rsidP="00036B57" w:rsidRDefault="006F2742" w14:paraId="260B749C" w14:textId="7725BB11">
      <w:pPr>
        <w:pStyle w:val="Equation"/>
      </w:pPr>
      <m:oMath>
        <m:r>
          <m:rPr>
            <m:sty m:val="p"/>
          </m:rPr>
          <w:rPr>
            <w:rFonts w:ascii="Cambria Math" w:hAnsi="Cambria Math"/>
          </w:rPr>
          <m:t>ϕ=2π*</m:t>
        </m:r>
        <m:r>
          <w:rPr>
            <w:rFonts w:ascii="Cambria Math" w:hAnsi="Cambria Math"/>
          </w:rPr>
          <m:t>f</m:t>
        </m:r>
        <m:r>
          <m:rPr>
            <m:sty m:val="p"/>
          </m:rPr>
          <w:rPr>
            <w:rFonts w:ascii="Cambria Math" w:hAnsi="Cambria Math"/>
          </w:rPr>
          <m:t>*R*C</m:t>
        </m:r>
      </m:oMath>
      <w:r w:rsidR="00036B57">
        <w:tab/>
      </w:r>
      <w:r w:rsidR="00036B57">
        <w:t>(Eq 1)</w:t>
      </w:r>
    </w:p>
    <w:p w:rsidR="005A20C3" w:rsidP="005A20C3" w:rsidRDefault="00BB63EF" w14:paraId="6190172B" w14:textId="68333D76">
      <w:pPr>
        <w:pStyle w:val="Equation"/>
      </w:pPr>
      <m:oMath>
        <m:r>
          <m:rPr>
            <m:sty m:val="p"/>
          </m:rPr>
          <w:rPr>
            <w:rFonts w:ascii="Cambria Math" w:hAnsi="Cambria Math"/>
          </w:rPr>
          <m:t>Time shift=</m:t>
        </m:r>
        <m:f>
          <m:fPr>
            <m:type m:val="lin"/>
            <m:ctrlPr>
              <w:rPr>
                <w:rFonts w:ascii="Cambria Math" w:hAnsi="Cambria Math"/>
              </w:rPr>
            </m:ctrlPr>
          </m:fPr>
          <m:num>
            <m:f>
              <m:fPr>
                <m:ctrlPr>
                  <w:rPr>
                    <w:rFonts w:ascii="Cambria Math" w:hAnsi="Cambria Math"/>
                  </w:rPr>
                </m:ctrlPr>
              </m:fPr>
              <m:num>
                <m:r>
                  <m:rPr>
                    <m:sty m:val="p"/>
                  </m:rPr>
                  <w:rPr>
                    <w:rFonts w:ascii="Cambria Math" w:hAnsi="Cambria Math"/>
                  </w:rPr>
                  <m:t>f</m:t>
                </m:r>
              </m:num>
              <m:den>
                <m:r>
                  <m:rPr>
                    <m:sty m:val="p"/>
                  </m:rPr>
                  <w:rPr>
                    <w:rFonts w:ascii="Cambria Math" w:hAnsi="Cambria Math"/>
                  </w:rPr>
                  <m:t>ϕ</m:t>
                </m:r>
              </m:den>
            </m:f>
          </m:num>
          <m:den>
            <m:r>
              <m:rPr>
                <m:sty m:val="p"/>
              </m:rPr>
              <w:rPr>
                <w:rFonts w:ascii="Cambria Math" w:hAnsi="Cambria Math"/>
              </w:rPr>
              <m:t>2π</m:t>
            </m:r>
          </m:den>
        </m:f>
      </m:oMath>
      <w:r w:rsidR="005A20C3">
        <w:tab/>
      </w:r>
      <w:r w:rsidR="005A20C3">
        <w:t xml:space="preserve">(Eq </w:t>
      </w:r>
      <w:r w:rsidR="00ED3762">
        <w:t>2</w:t>
      </w:r>
      <w:r w:rsidR="005A20C3">
        <w:t>)</w:t>
      </w:r>
    </w:p>
    <w:bookmarkStart w:name="_Hlk114063701" w:id="6"/>
    <w:p w:rsidR="00F64B53" w:rsidP="00832213" w:rsidRDefault="00E73DD3" w14:paraId="6B9A2A5B" w14:textId="2F4DFA9E">
      <w:pPr>
        <w:pStyle w:val="Equation"/>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rms</m:t>
            </m:r>
          </m:sub>
        </m:sSub>
        <m:r>
          <m:rPr>
            <m:sty m:val="p"/>
          </m:rPr>
          <w:rPr>
            <w:rFonts w:ascii="Cambria Math" w:hAnsi="Cambria Math"/>
          </w:rPr>
          <m:t>=0.707*</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p</m:t>
            </m:r>
          </m:sub>
        </m:sSub>
      </m:oMath>
      <w:r w:rsidR="00441421">
        <w:tab/>
      </w:r>
      <w:r w:rsidR="00441421">
        <w:t xml:space="preserve">(Eq </w:t>
      </w:r>
      <w:r w:rsidR="001C4663">
        <w:t>3</w:t>
      </w:r>
      <w:r w:rsidR="00441421">
        <w:t>)</w:t>
      </w:r>
      <w:bookmarkEnd w:id="6"/>
    </w:p>
    <w:p w:rsidRPr="00C60746" w:rsidR="00C60746" w:rsidP="00F956BD" w:rsidRDefault="00E73DD3" w14:paraId="243EEA50" w14:textId="79E006EA">
      <w:pPr>
        <w:pStyle w:val="Equation"/>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2π*f*R*C</m:t>
                            </m:r>
                          </m:e>
                        </m:d>
                      </m:e>
                      <m:sup>
                        <m:r>
                          <w:rPr>
                            <w:rFonts w:ascii="Cambria Math" w:hAnsi="Cambria Math"/>
                          </w:rPr>
                          <m:t>2</m:t>
                        </m:r>
                      </m:sup>
                    </m:sSup>
                  </m:e>
                </m:rad>
              </m:den>
            </m:f>
          </m:e>
        </m:d>
      </m:oMath>
      <w:r w:rsidR="00C60746">
        <w:tab/>
      </w:r>
      <w:r w:rsidR="00C60746">
        <w:t xml:space="preserve">(Eq </w:t>
      </w:r>
      <w:r w:rsidR="00CF0FCF">
        <w:t>4</w:t>
      </w:r>
      <w:r w:rsidR="00C60746">
        <w:t>)</w:t>
      </w:r>
    </w:p>
    <w:p w:rsidR="004C18B3" w:rsidP="004C18B3" w:rsidRDefault="004C18B3" w14:paraId="63852D2A" w14:textId="1101091C">
      <w:pPr>
        <w:pStyle w:val="Body"/>
        <w:ind w:firstLine="0"/>
        <w:jc w:val="center"/>
      </w:pPr>
      <w:r w:rsidRPr="004C18B3">
        <w:rPr>
          <w:noProof/>
        </w:rPr>
        <w:drawing>
          <wp:inline distT="0" distB="0" distL="0" distR="0" wp14:anchorId="3CAF8F06" wp14:editId="0591D3D4">
            <wp:extent cx="4493059" cy="233005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28630" cy="2348501"/>
                    </a:xfrm>
                    <a:prstGeom prst="rect">
                      <a:avLst/>
                    </a:prstGeom>
                    <a:noFill/>
                    <a:ln>
                      <a:noFill/>
                    </a:ln>
                  </pic:spPr>
                </pic:pic>
              </a:graphicData>
            </a:graphic>
          </wp:inline>
        </w:drawing>
      </w:r>
    </w:p>
    <w:p w:rsidR="007429CB" w:rsidP="00832213" w:rsidRDefault="005A276B" w14:paraId="2BC22A48" w14:textId="0D509D3E">
      <w:pPr>
        <w:pStyle w:val="Figure"/>
      </w:pPr>
      <w:bookmarkStart w:name="_Hlk113959115" w:id="7"/>
      <w:r>
        <w:t>Figure 4. The above figure shows a simplified version of the circuit built in-lab to verify the LT-Spice model.</w:t>
      </w:r>
      <w:bookmarkEnd w:id="7"/>
    </w:p>
    <w:p w:rsidRPr="00832213" w:rsidR="00832213" w:rsidP="00832213" w:rsidRDefault="00832213" w14:paraId="51AA5465" w14:noSpellErr="1" w14:textId="6BB21C5B">
      <w:pPr>
        <w:pStyle w:val="Caption"/>
      </w:pPr>
    </w:p>
    <w:p w:rsidR="005A276B" w:rsidP="00577E94" w:rsidRDefault="007429CB" w14:paraId="4328C1C3" w14:noSpellErr="1" w14:textId="576C891A">
      <w:pPr>
        <w:pStyle w:val="Body"/>
        <w:ind w:firstLine="0"/>
        <w:jc w:val="center"/>
      </w:pPr>
      <w:r w:rsidR="60DDAD3D">
        <w:drawing>
          <wp:inline wp14:editId="4111BDD0" wp14:anchorId="373294D1">
            <wp:extent cx="2619632" cy="1964724"/>
            <wp:effectExtent l="0" t="0" r="9525" b="0"/>
            <wp:docPr id="5" name="Picture 5" title=""/>
            <wp:cNvGraphicFramePr>
              <a:graphicFrameLocks noChangeAspect="1"/>
            </wp:cNvGraphicFramePr>
            <a:graphic>
              <a:graphicData uri="http://schemas.openxmlformats.org/drawingml/2006/picture">
                <pic:pic>
                  <pic:nvPicPr>
                    <pic:cNvPr id="0" name="Picture 5"/>
                    <pic:cNvPicPr/>
                  </pic:nvPicPr>
                  <pic:blipFill>
                    <a:blip r:embed="R55b959446cc4456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19632" cy="1964724"/>
                    </a:xfrm>
                    <a:prstGeom prst="rect">
                      <a:avLst/>
                    </a:prstGeom>
                  </pic:spPr>
                </pic:pic>
              </a:graphicData>
            </a:graphic>
          </wp:inline>
        </w:drawing>
      </w:r>
    </w:p>
    <w:p w:rsidR="005A276B" w:rsidP="005A276B" w:rsidRDefault="005A276B" w14:paraId="0CEF58F1" w14:noSpellErr="1" w14:textId="4117F6FC">
      <w:pPr>
        <w:pStyle w:val="Figure"/>
      </w:pPr>
      <w:r w:rsidR="251191FE">
        <w:rPr/>
        <w:t>Figure 5. The above figure shows the model built on a solderless breadboard</w:t>
      </w:r>
      <w:r w:rsidR="18A684E5">
        <w:rPr/>
        <w:t>, connected to all equipment</w:t>
      </w:r>
      <w:r w:rsidR="251191FE">
        <w:rPr/>
        <w:t>.</w:t>
      </w:r>
    </w:p>
    <w:p w:rsidR="005A276B" w:rsidP="00A334AC" w:rsidRDefault="005A276B" w14:paraId="37D87642" w14:textId="77777777">
      <w:pPr>
        <w:pStyle w:val="Body"/>
        <w:ind w:firstLine="0"/>
      </w:pPr>
    </w:p>
    <w:p w:rsidR="00D46CA9" w:rsidP="00D46CA9" w:rsidRDefault="00A334AC" w14:paraId="5AA4E181" w14:textId="3F31848F">
      <w:pPr>
        <w:pStyle w:val="Heading1"/>
      </w:pPr>
      <w:r>
        <w:t>Results</w:t>
      </w:r>
    </w:p>
    <w:p w:rsidR="00DE50C4" w:rsidP="00DE50C4" w:rsidRDefault="009A188E" w14:paraId="7452F133" w14:textId="340D2EC7">
      <w:pPr>
        <w:pStyle w:val="Body"/>
      </w:pPr>
      <w:r>
        <w:t>The results</w:t>
      </w:r>
      <w:r w:rsidR="005F005E">
        <w:t xml:space="preserve"> of the physical model matched the </w:t>
      </w:r>
      <w:r w:rsidR="00DE50C4">
        <w:t>computer-generated</w:t>
      </w:r>
      <w:r w:rsidR="009D49BD">
        <w:t xml:space="preserve"> results </w:t>
      </w:r>
      <w:r w:rsidR="00DE50C4">
        <w:t xml:space="preserve">very accurately. </w:t>
      </w:r>
    </w:p>
    <w:p w:rsidR="006C618D" w:rsidP="006C618D" w:rsidRDefault="006C618D" w14:paraId="78C85EFB" w14:textId="3371784D">
      <w:pPr>
        <w:pStyle w:val="Body"/>
        <w:ind w:firstLine="0"/>
        <w:jc w:val="center"/>
      </w:pPr>
      <w:r>
        <w:rPr>
          <w:noProof/>
        </w:rPr>
        <w:drawing>
          <wp:inline distT="0" distB="0" distL="0" distR="0" wp14:anchorId="2320E350" wp14:editId="3326B8A5">
            <wp:extent cx="3477492" cy="2608119"/>
            <wp:effectExtent l="0" t="0" r="8890" b="1905"/>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486600" cy="2614950"/>
                    </a:xfrm>
                    <a:prstGeom prst="rect">
                      <a:avLst/>
                    </a:prstGeom>
                  </pic:spPr>
                </pic:pic>
              </a:graphicData>
            </a:graphic>
          </wp:inline>
        </w:drawing>
      </w:r>
    </w:p>
    <w:p w:rsidR="00EE703A" w:rsidP="00EE703A" w:rsidRDefault="00EE703A" w14:paraId="4D324972" w14:textId="4379BD36">
      <w:pPr>
        <w:pStyle w:val="Figure"/>
      </w:pPr>
      <w:r>
        <w:t>Figure 6. The above figure shows the Oscilliscope reading of the physical model built on a solderless breadboard, connected to all equipment.</w:t>
      </w:r>
      <w:r w:rsidR="00B668E1">
        <w:t xml:space="preserve"> The frquency is 1 kHz, and Channel 1 is the 4V</w:t>
      </w:r>
      <w:r w:rsidRPr="005E58DF" w:rsidR="00B668E1">
        <w:rPr>
          <w:vertAlign w:val="subscript"/>
        </w:rPr>
        <w:t>p-p</w:t>
      </w:r>
      <w:r w:rsidR="00B668E1">
        <w:t xml:space="preserve"> </w:t>
      </w:r>
      <w:r w:rsidR="005E58DF">
        <w:t xml:space="preserve">inputs signal, while Channel 2 is the output </w:t>
      </w:r>
    </w:p>
    <w:p w:rsidR="00DD4002" w:rsidP="00DD4002" w:rsidRDefault="00DD4002" w14:paraId="305CA7CB" w14:textId="6D9DF527">
      <w:pPr>
        <w:pStyle w:val="Caption"/>
      </w:pPr>
    </w:p>
    <w:tbl>
      <w:tblPr>
        <w:tblW w:w="7105" w:type="dxa"/>
        <w:jc w:val="center"/>
        <w:tblLook w:val="04A0" w:firstRow="1" w:lastRow="0" w:firstColumn="1" w:lastColumn="0" w:noHBand="0" w:noVBand="1"/>
      </w:tblPr>
      <w:tblGrid>
        <w:gridCol w:w="1153"/>
        <w:gridCol w:w="959"/>
        <w:gridCol w:w="959"/>
        <w:gridCol w:w="958"/>
        <w:gridCol w:w="959"/>
        <w:gridCol w:w="1127"/>
        <w:gridCol w:w="990"/>
      </w:tblGrid>
      <w:tr w:rsidRPr="00DD4002" w:rsidR="00DD4002" w:rsidTr="00321A3E" w14:paraId="3350B369" w14:textId="77777777">
        <w:trPr>
          <w:trHeight w:val="660"/>
          <w:jc w:val="center"/>
        </w:trPr>
        <w:tc>
          <w:tcPr>
            <w:tcW w:w="1153" w:type="dxa"/>
            <w:tcBorders>
              <w:top w:val="single" w:color="auto" w:sz="4" w:space="0"/>
              <w:left w:val="single" w:color="auto" w:sz="4" w:space="0"/>
              <w:bottom w:val="single" w:color="auto" w:sz="4" w:space="0"/>
              <w:right w:val="single" w:color="auto" w:sz="4" w:space="0"/>
            </w:tcBorders>
            <w:shd w:val="clear" w:color="000000" w:fill="D9E1F2"/>
            <w:hideMark/>
          </w:tcPr>
          <w:p w:rsidRPr="00DD4002" w:rsidR="00DD4002" w:rsidP="00DD4002" w:rsidRDefault="00DD4002" w14:paraId="25B47DA6" w14:textId="77777777">
            <w:pPr>
              <w:jc w:val="center"/>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Frequency (Hz)</w:t>
            </w:r>
          </w:p>
        </w:tc>
        <w:tc>
          <w:tcPr>
            <w:tcW w:w="959" w:type="dxa"/>
            <w:tcBorders>
              <w:top w:val="single" w:color="auto" w:sz="4" w:space="0"/>
              <w:left w:val="nil"/>
              <w:bottom w:val="single" w:color="auto" w:sz="4" w:space="0"/>
              <w:right w:val="single" w:color="auto" w:sz="4" w:space="0"/>
            </w:tcBorders>
            <w:shd w:val="clear" w:color="000000" w:fill="D9E1F2"/>
            <w:hideMark/>
          </w:tcPr>
          <w:p w:rsidRPr="00DD4002" w:rsidR="00DD4002" w:rsidP="00DD4002" w:rsidRDefault="00DD4002" w14:paraId="1845101D" w14:textId="77777777">
            <w:pPr>
              <w:jc w:val="center"/>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 xml:space="preserve">Vin </w:t>
            </w:r>
            <w:r w:rsidRPr="00DD4002">
              <w:rPr>
                <w:rFonts w:ascii="Calibri" w:hAnsi="Calibri" w:eastAsia="Times New Roman" w:cs="Calibri"/>
                <w:color w:val="000000"/>
                <w:sz w:val="22"/>
                <w:szCs w:val="22"/>
                <w:lang w:eastAsia="en-US"/>
              </w:rPr>
              <w:br/>
            </w:r>
            <w:r w:rsidRPr="00DD4002">
              <w:rPr>
                <w:rFonts w:ascii="Calibri" w:hAnsi="Calibri" w:eastAsia="Times New Roman" w:cs="Calibri"/>
                <w:color w:val="000000"/>
                <w:sz w:val="22"/>
                <w:szCs w:val="22"/>
                <w:lang w:eastAsia="en-US"/>
              </w:rPr>
              <w:t>(</w:t>
            </w:r>
            <w:proofErr w:type="spellStart"/>
            <w:r w:rsidRPr="00DD4002">
              <w:rPr>
                <w:rFonts w:ascii="Calibri" w:hAnsi="Calibri" w:eastAsia="Times New Roman" w:cs="Calibri"/>
                <w:color w:val="000000"/>
                <w:sz w:val="22"/>
                <w:szCs w:val="22"/>
                <w:lang w:eastAsia="en-US"/>
              </w:rPr>
              <w:t>Vrms</w:t>
            </w:r>
            <w:proofErr w:type="spellEnd"/>
            <w:r w:rsidRPr="00DD4002">
              <w:rPr>
                <w:rFonts w:ascii="Calibri" w:hAnsi="Calibri" w:eastAsia="Times New Roman" w:cs="Calibri"/>
                <w:color w:val="000000"/>
                <w:sz w:val="22"/>
                <w:szCs w:val="22"/>
                <w:lang w:eastAsia="en-US"/>
              </w:rPr>
              <w:t>)</w:t>
            </w:r>
          </w:p>
        </w:tc>
        <w:tc>
          <w:tcPr>
            <w:tcW w:w="959" w:type="dxa"/>
            <w:tcBorders>
              <w:top w:val="single" w:color="auto" w:sz="4" w:space="0"/>
              <w:left w:val="nil"/>
              <w:bottom w:val="single" w:color="auto" w:sz="4" w:space="0"/>
              <w:right w:val="single" w:color="auto" w:sz="4" w:space="0"/>
            </w:tcBorders>
            <w:shd w:val="clear" w:color="000000" w:fill="D9E1F2"/>
            <w:hideMark/>
          </w:tcPr>
          <w:p w:rsidRPr="00DD4002" w:rsidR="00DD4002" w:rsidP="00DD4002" w:rsidRDefault="00DD4002" w14:paraId="2C87F4F7" w14:textId="77777777">
            <w:pPr>
              <w:jc w:val="center"/>
              <w:rPr>
                <w:rFonts w:ascii="Calibri" w:hAnsi="Calibri" w:eastAsia="Times New Roman" w:cs="Calibri"/>
                <w:color w:val="000000"/>
                <w:sz w:val="22"/>
                <w:szCs w:val="22"/>
                <w:lang w:eastAsia="en-US"/>
              </w:rPr>
            </w:pPr>
            <w:proofErr w:type="spellStart"/>
            <w:r w:rsidRPr="00DD4002">
              <w:rPr>
                <w:rFonts w:ascii="Calibri" w:hAnsi="Calibri" w:eastAsia="Times New Roman" w:cs="Calibri"/>
                <w:color w:val="000000"/>
                <w:sz w:val="22"/>
                <w:szCs w:val="22"/>
                <w:lang w:eastAsia="en-US"/>
              </w:rPr>
              <w:t>Vout</w:t>
            </w:r>
            <w:proofErr w:type="spellEnd"/>
            <w:r w:rsidRPr="00DD4002">
              <w:rPr>
                <w:rFonts w:ascii="Calibri" w:hAnsi="Calibri" w:eastAsia="Times New Roman" w:cs="Calibri"/>
                <w:color w:val="000000"/>
                <w:sz w:val="22"/>
                <w:szCs w:val="22"/>
                <w:lang w:eastAsia="en-US"/>
              </w:rPr>
              <w:t xml:space="preserve"> </w:t>
            </w:r>
            <w:r w:rsidRPr="00DD4002">
              <w:rPr>
                <w:rFonts w:ascii="Calibri" w:hAnsi="Calibri" w:eastAsia="Times New Roman" w:cs="Calibri"/>
                <w:color w:val="000000"/>
                <w:sz w:val="22"/>
                <w:szCs w:val="22"/>
                <w:lang w:eastAsia="en-US"/>
              </w:rPr>
              <w:br/>
            </w:r>
            <w:r w:rsidRPr="00DD4002">
              <w:rPr>
                <w:rFonts w:ascii="Calibri" w:hAnsi="Calibri" w:eastAsia="Times New Roman" w:cs="Calibri"/>
                <w:color w:val="000000"/>
                <w:sz w:val="22"/>
                <w:szCs w:val="22"/>
                <w:lang w:eastAsia="en-US"/>
              </w:rPr>
              <w:t>(</w:t>
            </w:r>
            <w:proofErr w:type="spellStart"/>
            <w:r w:rsidRPr="00DD4002">
              <w:rPr>
                <w:rFonts w:ascii="Calibri" w:hAnsi="Calibri" w:eastAsia="Times New Roman" w:cs="Calibri"/>
                <w:color w:val="000000"/>
                <w:sz w:val="22"/>
                <w:szCs w:val="22"/>
                <w:lang w:eastAsia="en-US"/>
              </w:rPr>
              <w:t>Vrms</w:t>
            </w:r>
            <w:proofErr w:type="spellEnd"/>
            <w:r w:rsidRPr="00DD4002">
              <w:rPr>
                <w:rFonts w:ascii="Calibri" w:hAnsi="Calibri" w:eastAsia="Times New Roman" w:cs="Calibri"/>
                <w:color w:val="000000"/>
                <w:sz w:val="22"/>
                <w:szCs w:val="22"/>
                <w:lang w:eastAsia="en-US"/>
              </w:rPr>
              <w:t>)</w:t>
            </w:r>
          </w:p>
        </w:tc>
        <w:tc>
          <w:tcPr>
            <w:tcW w:w="958" w:type="dxa"/>
            <w:tcBorders>
              <w:top w:val="single" w:color="auto" w:sz="4" w:space="0"/>
              <w:left w:val="nil"/>
              <w:bottom w:val="single" w:color="auto" w:sz="4" w:space="0"/>
              <w:right w:val="single" w:color="auto" w:sz="4" w:space="0"/>
            </w:tcBorders>
            <w:shd w:val="clear" w:color="000000" w:fill="D9E1F2"/>
            <w:hideMark/>
          </w:tcPr>
          <w:p w:rsidRPr="00DD4002" w:rsidR="00DD4002" w:rsidP="00DD4002" w:rsidRDefault="00DD4002" w14:paraId="76CD65B1" w14:textId="77777777">
            <w:pPr>
              <w:jc w:val="center"/>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 xml:space="preserve">Vin </w:t>
            </w:r>
            <w:r w:rsidRPr="00DD4002">
              <w:rPr>
                <w:rFonts w:ascii="Calibri" w:hAnsi="Calibri" w:eastAsia="Times New Roman" w:cs="Calibri"/>
                <w:color w:val="000000"/>
                <w:sz w:val="22"/>
                <w:szCs w:val="22"/>
                <w:lang w:eastAsia="en-US"/>
              </w:rPr>
              <w:br/>
            </w:r>
            <w:r w:rsidRPr="00DD4002">
              <w:rPr>
                <w:rFonts w:ascii="Calibri" w:hAnsi="Calibri" w:eastAsia="Times New Roman" w:cs="Calibri"/>
                <w:color w:val="000000"/>
                <w:sz w:val="22"/>
                <w:szCs w:val="22"/>
                <w:lang w:eastAsia="en-US"/>
              </w:rPr>
              <w:t>(</w:t>
            </w:r>
            <w:proofErr w:type="spellStart"/>
            <w:r w:rsidRPr="00DD4002">
              <w:rPr>
                <w:rFonts w:ascii="Calibri" w:hAnsi="Calibri" w:eastAsia="Times New Roman" w:cs="Calibri"/>
                <w:color w:val="000000"/>
                <w:sz w:val="22"/>
                <w:szCs w:val="22"/>
                <w:lang w:eastAsia="en-US"/>
              </w:rPr>
              <w:t>Vp</w:t>
            </w:r>
            <w:proofErr w:type="spellEnd"/>
            <w:r w:rsidRPr="00DD4002">
              <w:rPr>
                <w:rFonts w:ascii="Calibri" w:hAnsi="Calibri" w:eastAsia="Times New Roman" w:cs="Calibri"/>
                <w:color w:val="000000"/>
                <w:sz w:val="22"/>
                <w:szCs w:val="22"/>
                <w:lang w:eastAsia="en-US"/>
              </w:rPr>
              <w:t>)</w:t>
            </w:r>
          </w:p>
        </w:tc>
        <w:tc>
          <w:tcPr>
            <w:tcW w:w="959" w:type="dxa"/>
            <w:tcBorders>
              <w:top w:val="single" w:color="auto" w:sz="4" w:space="0"/>
              <w:left w:val="nil"/>
              <w:bottom w:val="single" w:color="auto" w:sz="4" w:space="0"/>
              <w:right w:val="single" w:color="auto" w:sz="4" w:space="0"/>
            </w:tcBorders>
            <w:shd w:val="clear" w:color="000000" w:fill="D9E1F2"/>
            <w:hideMark/>
          </w:tcPr>
          <w:p w:rsidRPr="00DD4002" w:rsidR="00DD4002" w:rsidP="00DD4002" w:rsidRDefault="00DD4002" w14:paraId="40C33FD2" w14:textId="77777777">
            <w:pPr>
              <w:jc w:val="center"/>
              <w:rPr>
                <w:rFonts w:ascii="Calibri" w:hAnsi="Calibri" w:eastAsia="Times New Roman" w:cs="Calibri"/>
                <w:color w:val="000000"/>
                <w:sz w:val="22"/>
                <w:szCs w:val="22"/>
                <w:lang w:eastAsia="en-US"/>
              </w:rPr>
            </w:pPr>
            <w:proofErr w:type="spellStart"/>
            <w:r w:rsidRPr="00DD4002">
              <w:rPr>
                <w:rFonts w:ascii="Calibri" w:hAnsi="Calibri" w:eastAsia="Times New Roman" w:cs="Calibri"/>
                <w:color w:val="000000"/>
                <w:sz w:val="22"/>
                <w:szCs w:val="22"/>
                <w:lang w:eastAsia="en-US"/>
              </w:rPr>
              <w:t>Vout</w:t>
            </w:r>
            <w:proofErr w:type="spellEnd"/>
            <w:r w:rsidRPr="00DD4002">
              <w:rPr>
                <w:rFonts w:ascii="Calibri" w:hAnsi="Calibri" w:eastAsia="Times New Roman" w:cs="Calibri"/>
                <w:color w:val="000000"/>
                <w:sz w:val="22"/>
                <w:szCs w:val="22"/>
                <w:lang w:eastAsia="en-US"/>
              </w:rPr>
              <w:t xml:space="preserve"> </w:t>
            </w:r>
            <w:r w:rsidRPr="00DD4002">
              <w:rPr>
                <w:rFonts w:ascii="Calibri" w:hAnsi="Calibri" w:eastAsia="Times New Roman" w:cs="Calibri"/>
                <w:color w:val="000000"/>
                <w:sz w:val="22"/>
                <w:szCs w:val="22"/>
                <w:lang w:eastAsia="en-US"/>
              </w:rPr>
              <w:br/>
            </w:r>
            <w:r w:rsidRPr="00DD4002">
              <w:rPr>
                <w:rFonts w:ascii="Calibri" w:hAnsi="Calibri" w:eastAsia="Times New Roman" w:cs="Calibri"/>
                <w:color w:val="000000"/>
                <w:sz w:val="22"/>
                <w:szCs w:val="22"/>
                <w:lang w:eastAsia="en-US"/>
              </w:rPr>
              <w:t>(</w:t>
            </w:r>
            <w:proofErr w:type="spellStart"/>
            <w:r w:rsidRPr="00DD4002">
              <w:rPr>
                <w:rFonts w:ascii="Calibri" w:hAnsi="Calibri" w:eastAsia="Times New Roman" w:cs="Calibri"/>
                <w:color w:val="000000"/>
                <w:sz w:val="22"/>
                <w:szCs w:val="22"/>
                <w:lang w:eastAsia="en-US"/>
              </w:rPr>
              <w:t>Vp</w:t>
            </w:r>
            <w:proofErr w:type="spellEnd"/>
            <w:r w:rsidRPr="00DD4002">
              <w:rPr>
                <w:rFonts w:ascii="Calibri" w:hAnsi="Calibri" w:eastAsia="Times New Roman" w:cs="Calibri"/>
                <w:color w:val="000000"/>
                <w:sz w:val="22"/>
                <w:szCs w:val="22"/>
                <w:lang w:eastAsia="en-US"/>
              </w:rPr>
              <w:t>)</w:t>
            </w:r>
          </w:p>
        </w:tc>
        <w:tc>
          <w:tcPr>
            <w:tcW w:w="1127" w:type="dxa"/>
            <w:tcBorders>
              <w:top w:val="single" w:color="auto" w:sz="4" w:space="0"/>
              <w:left w:val="nil"/>
              <w:bottom w:val="single" w:color="auto" w:sz="4" w:space="0"/>
              <w:right w:val="single" w:color="auto" w:sz="4" w:space="0"/>
            </w:tcBorders>
            <w:shd w:val="clear" w:color="000000" w:fill="D9E1F2"/>
            <w:hideMark/>
          </w:tcPr>
          <w:p w:rsidRPr="00DD4002" w:rsidR="00DD4002" w:rsidP="00DD4002" w:rsidRDefault="00DD4002" w14:paraId="1D743355" w14:textId="4B9DA124">
            <w:pPr>
              <w:jc w:val="center"/>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 xml:space="preserve">Time shift </w:t>
            </w:r>
            <w:r w:rsidRPr="00DD4002">
              <w:rPr>
                <w:rFonts w:ascii="Calibri" w:hAnsi="Calibri" w:eastAsia="Times New Roman" w:cs="Calibri"/>
                <w:color w:val="000000"/>
                <w:sz w:val="22"/>
                <w:szCs w:val="22"/>
                <w:lang w:eastAsia="en-US"/>
              </w:rPr>
              <w:br/>
            </w:r>
            <w:r w:rsidRPr="00DD4002">
              <w:rPr>
                <w:rFonts w:ascii="Calibri" w:hAnsi="Calibri" w:eastAsia="Times New Roman" w:cs="Calibri"/>
                <w:color w:val="000000"/>
                <w:sz w:val="22"/>
                <w:szCs w:val="22"/>
                <w:lang w:eastAsia="en-US"/>
              </w:rPr>
              <w:t>of Vo</w:t>
            </w:r>
            <w:r w:rsidRPr="00321A3E" w:rsidR="00321A3E">
              <w:rPr>
                <w:rFonts w:ascii="Calibri" w:hAnsi="Calibri" w:eastAsia="Times New Roman" w:cs="Calibri"/>
                <w:color w:val="000000"/>
                <w:sz w:val="22"/>
                <w:szCs w:val="22"/>
                <w:lang w:eastAsia="en-US"/>
              </w:rPr>
              <w:t>(</w:t>
            </w:r>
            <w:proofErr w:type="spellStart"/>
            <w:r w:rsidRPr="00321A3E" w:rsidR="00321A3E">
              <w:rPr>
                <w:rFonts w:ascii="Calibri" w:hAnsi="Calibri" w:eastAsia="Times New Roman" w:cs="Calibri"/>
                <w:color w:val="000000"/>
                <w:sz w:val="22"/>
                <w:szCs w:val="22"/>
                <w:lang w:eastAsia="en-US"/>
              </w:rPr>
              <w:t>μs</w:t>
            </w:r>
            <w:proofErr w:type="spellEnd"/>
            <w:r w:rsidRPr="00321A3E" w:rsidR="00321A3E">
              <w:rPr>
                <w:rFonts w:ascii="Calibri" w:hAnsi="Calibri" w:eastAsia="Times New Roman" w:cs="Calibri"/>
                <w:color w:val="000000"/>
                <w:sz w:val="22"/>
                <w:szCs w:val="22"/>
                <w:lang w:eastAsia="en-US"/>
              </w:rPr>
              <w:t>)</w:t>
            </w:r>
          </w:p>
        </w:tc>
        <w:tc>
          <w:tcPr>
            <w:tcW w:w="990" w:type="dxa"/>
            <w:tcBorders>
              <w:top w:val="single" w:color="auto" w:sz="4" w:space="0"/>
              <w:left w:val="nil"/>
              <w:bottom w:val="single" w:color="auto" w:sz="4" w:space="0"/>
              <w:right w:val="single" w:color="auto" w:sz="4" w:space="0"/>
            </w:tcBorders>
            <w:shd w:val="clear" w:color="000000" w:fill="D9E1F2"/>
            <w:hideMark/>
          </w:tcPr>
          <w:p w:rsidRPr="00DD4002" w:rsidR="00DD4002" w:rsidP="00DD4002" w:rsidRDefault="00DD4002" w14:paraId="0DE207C4" w14:textId="77777777">
            <w:pPr>
              <w:jc w:val="center"/>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Phase of Vo (deg)</w:t>
            </w:r>
          </w:p>
        </w:tc>
      </w:tr>
      <w:tr w:rsidRPr="00DD4002" w:rsidR="00DD4002" w:rsidTr="00321A3E" w14:paraId="3585F019"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39FF8861"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B1FC4C9"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CCD1ACD"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1.368</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38A04C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0E581F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FB77B08" w14:textId="77777777">
            <w:pPr>
              <w:jc w:val="right"/>
              <w:rPr>
                <w:rFonts w:ascii="Calibri" w:hAnsi="Calibri" w:eastAsia="Times New Roman" w:cs="Calibri"/>
                <w:color w:val="000000"/>
                <w:lang w:eastAsia="en-US"/>
              </w:rPr>
            </w:pPr>
            <w:r w:rsidRPr="00DD4002">
              <w:rPr>
                <w:rFonts w:ascii="Calibri" w:hAnsi="Calibri" w:eastAsia="Times New Roman" w:cs="Calibri"/>
                <w:color w:val="000000"/>
                <w:lang w:eastAsia="en-US"/>
              </w:rPr>
              <w:t>-100</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CF7B27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-0.4</w:t>
            </w:r>
          </w:p>
        </w:tc>
      </w:tr>
      <w:tr w:rsidRPr="00DD4002" w:rsidR="00DD4002" w:rsidTr="00321A3E" w14:paraId="31D5A7C0"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6E58AE6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B274530"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0C961CE1"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1.373</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5DEA06D"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8BD7ABE"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81AC2B0" w14:textId="77777777">
            <w:pPr>
              <w:jc w:val="right"/>
              <w:rPr>
                <w:rFonts w:ascii="Calibri" w:hAnsi="Calibri" w:eastAsia="Times New Roman" w:cs="Calibri"/>
                <w:color w:val="000000"/>
                <w:lang w:eastAsia="en-US"/>
              </w:rPr>
            </w:pPr>
            <w:r w:rsidRPr="00DD4002">
              <w:rPr>
                <w:rFonts w:ascii="Calibri" w:hAnsi="Calibri" w:eastAsia="Times New Roman" w:cs="Calibri"/>
                <w:color w:val="000000"/>
                <w:lang w:eastAsia="en-US"/>
              </w:rPr>
              <w:t>-100</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5AB908F"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-0.7</w:t>
            </w:r>
          </w:p>
        </w:tc>
      </w:tr>
      <w:tr w:rsidRPr="00DD4002" w:rsidR="00DD4002" w:rsidTr="00321A3E" w14:paraId="155C039F"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6C913681"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60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9E4F730"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FEBBDE2"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1.383</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1E071F4"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A80520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7D73C04" w14:textId="77777777">
            <w:pPr>
              <w:jc w:val="right"/>
              <w:rPr>
                <w:rFonts w:ascii="Calibri" w:hAnsi="Calibri" w:eastAsia="Times New Roman" w:cs="Calibri"/>
                <w:color w:val="000000"/>
                <w:lang w:eastAsia="en-US"/>
              </w:rPr>
            </w:pPr>
            <w:r w:rsidRPr="00DD4002">
              <w:rPr>
                <w:rFonts w:ascii="Calibri" w:hAnsi="Calibri" w:eastAsia="Times New Roman" w:cs="Calibri"/>
                <w:color w:val="000000"/>
                <w:lang w:eastAsia="en-US"/>
              </w:rPr>
              <w:t>-100</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7265A1D"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-2.2</w:t>
            </w:r>
          </w:p>
        </w:tc>
      </w:tr>
      <w:tr w:rsidRPr="00DD4002" w:rsidR="00DD4002" w:rsidTr="00321A3E" w14:paraId="1A38B67F"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0603B29F"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6E838A7"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5D25608"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1.382</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13B31F2"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6F7DDDE"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0E075608" w14:textId="77777777">
            <w:pPr>
              <w:jc w:val="right"/>
              <w:rPr>
                <w:rFonts w:ascii="Calibri" w:hAnsi="Calibri" w:eastAsia="Times New Roman" w:cs="Calibri"/>
                <w:color w:val="000000"/>
                <w:lang w:eastAsia="en-US"/>
              </w:rPr>
            </w:pPr>
            <w:r w:rsidRPr="00DD4002">
              <w:rPr>
                <w:rFonts w:ascii="Calibri" w:hAnsi="Calibri" w:eastAsia="Times New Roman" w:cs="Calibri"/>
                <w:color w:val="000000"/>
                <w:lang w:eastAsia="en-US"/>
              </w:rPr>
              <w:t>-100</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4A7C3637"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-3.6</w:t>
            </w:r>
          </w:p>
        </w:tc>
      </w:tr>
      <w:tr w:rsidRPr="00DD4002" w:rsidR="00DD4002" w:rsidTr="00321A3E" w14:paraId="4E51893F"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0CBDE9CD"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CBF11C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919AA86"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1.372</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8AFCF89"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3BB9BA86"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F3574E7" w14:textId="77777777">
            <w:pPr>
              <w:jc w:val="right"/>
              <w:rPr>
                <w:rFonts w:ascii="Calibri" w:hAnsi="Calibri" w:eastAsia="Times New Roman" w:cs="Calibri"/>
                <w:color w:val="000000"/>
                <w:lang w:eastAsia="en-US"/>
              </w:rPr>
            </w:pPr>
            <w:r w:rsidRPr="00DD4002">
              <w:rPr>
                <w:rFonts w:ascii="Calibri" w:hAnsi="Calibri" w:eastAsia="Times New Roman" w:cs="Calibri"/>
                <w:color w:val="000000"/>
                <w:lang w:eastAsia="en-US"/>
              </w:rPr>
              <w:t>-99</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0D2B409"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-7.2</w:t>
            </w:r>
          </w:p>
        </w:tc>
      </w:tr>
      <w:tr w:rsidRPr="00DD4002" w:rsidR="00DD4002" w:rsidTr="00321A3E" w14:paraId="58745C82"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290B16C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600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9755816"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5C119A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1.302</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C014D4B"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48FF103C"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1.82</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C1EAD67" w14:textId="77777777">
            <w:pPr>
              <w:jc w:val="right"/>
              <w:rPr>
                <w:rFonts w:ascii="Calibri" w:hAnsi="Calibri" w:eastAsia="Times New Roman" w:cs="Calibri"/>
                <w:color w:val="000000"/>
                <w:lang w:eastAsia="en-US"/>
              </w:rPr>
            </w:pPr>
            <w:r w:rsidRPr="00DD4002">
              <w:rPr>
                <w:rFonts w:ascii="Calibri" w:hAnsi="Calibri" w:eastAsia="Times New Roman" w:cs="Calibri"/>
                <w:color w:val="000000"/>
                <w:lang w:eastAsia="en-US"/>
              </w:rPr>
              <w:t>-96</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3FEF3FEE"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-20.7</w:t>
            </w:r>
          </w:p>
        </w:tc>
      </w:tr>
      <w:tr w:rsidRPr="00DD4002" w:rsidR="00DD4002" w:rsidTr="00321A3E" w14:paraId="41CEB752"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030DD94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1000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4554F11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6B14AE8"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1.193</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3A93916E"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4A3EF90F"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1.64</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CE594F4" w14:textId="77777777">
            <w:pPr>
              <w:jc w:val="right"/>
              <w:rPr>
                <w:rFonts w:ascii="Calibri" w:hAnsi="Calibri" w:eastAsia="Times New Roman" w:cs="Calibri"/>
                <w:color w:val="000000"/>
                <w:lang w:eastAsia="en-US"/>
              </w:rPr>
            </w:pPr>
            <w:r w:rsidRPr="00DD4002">
              <w:rPr>
                <w:rFonts w:ascii="Calibri" w:hAnsi="Calibri" w:eastAsia="Times New Roman" w:cs="Calibri"/>
                <w:color w:val="000000"/>
                <w:lang w:eastAsia="en-US"/>
              </w:rPr>
              <w:t>-89</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3E90530C"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-32.1</w:t>
            </w:r>
          </w:p>
        </w:tc>
      </w:tr>
      <w:tr w:rsidRPr="00DD4002" w:rsidR="00DD4002" w:rsidTr="00321A3E" w14:paraId="0B53CC8E"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325B94F7"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2000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E6E88D7"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1849A6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0.9</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0723B297"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F87109C"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1.2</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B9534FE" w14:textId="77777777">
            <w:pPr>
              <w:jc w:val="right"/>
              <w:rPr>
                <w:rFonts w:ascii="Calibri" w:hAnsi="Calibri" w:eastAsia="Times New Roman" w:cs="Calibri"/>
                <w:color w:val="000000"/>
                <w:lang w:eastAsia="en-US"/>
              </w:rPr>
            </w:pPr>
            <w:r w:rsidRPr="00DD4002">
              <w:rPr>
                <w:rFonts w:ascii="Calibri" w:hAnsi="Calibri" w:eastAsia="Times New Roman" w:cs="Calibri"/>
                <w:color w:val="000000"/>
                <w:lang w:eastAsia="en-US"/>
              </w:rPr>
              <w:t>-72</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61EEC16"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-51.5</w:t>
            </w:r>
          </w:p>
        </w:tc>
      </w:tr>
      <w:tr w:rsidRPr="00DD4002" w:rsidR="00DD4002" w:rsidTr="00321A3E" w14:paraId="1B5594CD"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28DB1EC8"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6000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938A529"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0D25132E"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0.384</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25D73CC"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363039C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0.46</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324FA2D"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-33</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C9E98B7"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-75.1</w:t>
            </w:r>
          </w:p>
        </w:tc>
      </w:tr>
      <w:tr w:rsidRPr="00DD4002" w:rsidR="00DD4002" w:rsidTr="00321A3E" w14:paraId="7BC0914C"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3D3A3ABD"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10000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DEC3C5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AD329EC"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0.238</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41FC209F"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007C3E2B"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0.26</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3969B942"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-18</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7F4F750"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-81.0</w:t>
            </w:r>
          </w:p>
        </w:tc>
      </w:tr>
      <w:tr w:rsidRPr="00DD4002" w:rsidR="00DD4002" w:rsidTr="00321A3E" w14:paraId="22D5A080"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25931DA0"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20000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7E45746"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DF4CB3C"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0.122</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325761E"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F31350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0.1</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4DCBA54E"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-16</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8918CDC"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-85.5</w:t>
            </w:r>
          </w:p>
        </w:tc>
      </w:tr>
      <w:tr w:rsidRPr="00DD4002" w:rsidR="00DD4002" w:rsidTr="00321A3E" w14:paraId="4E99B1D8"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787B1A66"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60000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25B0BB5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080F8486"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0.0331</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65BB795"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79EC418"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-0.024</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40D594F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-5</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CC00C0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-88.5</w:t>
            </w:r>
          </w:p>
        </w:tc>
      </w:tr>
      <w:tr w:rsidRPr="00DD4002" w:rsidR="00DD4002" w:rsidTr="00321A3E" w14:paraId="69C47B6A" w14:textId="77777777">
        <w:trPr>
          <w:trHeight w:val="288"/>
          <w:jc w:val="center"/>
        </w:trPr>
        <w:tc>
          <w:tcPr>
            <w:tcW w:w="1153" w:type="dxa"/>
            <w:tcBorders>
              <w:top w:val="nil"/>
              <w:left w:val="single" w:color="auto" w:sz="4" w:space="0"/>
              <w:bottom w:val="single" w:color="auto" w:sz="4" w:space="0"/>
              <w:right w:val="single" w:color="auto" w:sz="4" w:space="0"/>
            </w:tcBorders>
            <w:shd w:val="clear" w:color="auto" w:fill="auto"/>
            <w:noWrap/>
            <w:vAlign w:val="bottom"/>
            <w:hideMark/>
          </w:tcPr>
          <w:p w:rsidRPr="00DD4002" w:rsidR="00DD4002" w:rsidP="00DD4002" w:rsidRDefault="00DD4002" w14:paraId="794894BD"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100000</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707F1EBA"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1.38</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57CAC060"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0.017</w:t>
            </w:r>
          </w:p>
        </w:tc>
        <w:tc>
          <w:tcPr>
            <w:tcW w:w="958"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184317FE"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w:t>
            </w:r>
          </w:p>
        </w:tc>
        <w:tc>
          <w:tcPr>
            <w:tcW w:w="959"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60FC1B13"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-0.04</w:t>
            </w:r>
          </w:p>
        </w:tc>
        <w:tc>
          <w:tcPr>
            <w:tcW w:w="1127"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42A7A3C2"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-2.5</w:t>
            </w:r>
          </w:p>
        </w:tc>
        <w:tc>
          <w:tcPr>
            <w:tcW w:w="990" w:type="dxa"/>
            <w:tcBorders>
              <w:top w:val="nil"/>
              <w:left w:val="nil"/>
              <w:bottom w:val="single" w:color="auto" w:sz="4" w:space="0"/>
              <w:right w:val="single" w:color="auto" w:sz="4" w:space="0"/>
            </w:tcBorders>
            <w:shd w:val="clear" w:color="auto" w:fill="auto"/>
            <w:noWrap/>
            <w:vAlign w:val="bottom"/>
            <w:hideMark/>
          </w:tcPr>
          <w:p w:rsidRPr="00DD4002" w:rsidR="00DD4002" w:rsidP="00DD4002" w:rsidRDefault="00DD4002" w14:paraId="34422CFB" w14:textId="77777777">
            <w:pPr>
              <w:jc w:val="right"/>
              <w:rPr>
                <w:rFonts w:ascii="Calibri" w:hAnsi="Calibri" w:eastAsia="Times New Roman" w:cs="Calibri"/>
                <w:color w:val="000000"/>
                <w:sz w:val="22"/>
                <w:szCs w:val="22"/>
                <w:lang w:eastAsia="en-US"/>
              </w:rPr>
            </w:pPr>
            <w:r w:rsidRPr="00DD4002">
              <w:rPr>
                <w:rFonts w:ascii="Calibri" w:hAnsi="Calibri" w:eastAsia="Times New Roman" w:cs="Calibri"/>
                <w:color w:val="000000"/>
                <w:sz w:val="22"/>
                <w:szCs w:val="22"/>
                <w:lang w:eastAsia="en-US"/>
              </w:rPr>
              <w:t>-89.1</w:t>
            </w:r>
          </w:p>
        </w:tc>
      </w:tr>
    </w:tbl>
    <w:p w:rsidR="00DD4002" w:rsidP="00DD4002" w:rsidRDefault="00477AF3" w14:paraId="6B8A0001" w14:textId="418BBAF0">
      <w:pPr>
        <w:pStyle w:val="Figure"/>
      </w:pPr>
      <w:r>
        <w:t>Table 1</w:t>
      </w:r>
      <w:r w:rsidR="00DD4002">
        <w:t xml:space="preserve">. The </w:t>
      </w:r>
      <w:r>
        <w:t>table above summarizes all the findings</w:t>
      </w:r>
      <w:r w:rsidR="00A454DA">
        <w:t xml:space="preserve"> and measurements</w:t>
      </w:r>
      <w:r>
        <w:t xml:space="preserve"> in a neat</w:t>
      </w:r>
      <w:r w:rsidR="00A454DA">
        <w:t xml:space="preserve"> and</w:t>
      </w:r>
      <w:r>
        <w:t xml:space="preserve"> orderly manner.</w:t>
      </w:r>
      <w:r w:rsidR="00DD4002">
        <w:t xml:space="preserve"> </w:t>
      </w:r>
    </w:p>
    <w:p w:rsidRPr="00DD4002" w:rsidR="00DD4002" w:rsidP="00DD4002" w:rsidRDefault="00DD4002" w14:paraId="5FD2D446" w14:textId="77777777">
      <w:pPr>
        <w:pStyle w:val="Body"/>
        <w:jc w:val="center"/>
        <w:rPr>
          <w:lang w:eastAsia="ja-JP"/>
        </w:rPr>
      </w:pPr>
    </w:p>
    <w:p w:rsidR="006C618D" w:rsidP="00DE50C4" w:rsidRDefault="006C618D" w14:paraId="656D5429" w14:textId="2E428DC0">
      <w:pPr>
        <w:pStyle w:val="Body"/>
      </w:pPr>
    </w:p>
    <w:p w:rsidR="006C618D" w:rsidP="00A454DA" w:rsidRDefault="006C618D" w14:paraId="2962B715" w14:textId="77777777">
      <w:pPr>
        <w:pStyle w:val="Body"/>
        <w:ind w:firstLine="0"/>
      </w:pPr>
    </w:p>
    <w:p w:rsidRPr="00EB182E" w:rsidR="00514EB2" w:rsidP="00EB182E" w:rsidRDefault="00C13C64" w14:paraId="66E40FB1" w14:textId="3DF15241">
      <w:pPr>
        <w:pStyle w:val="Heading2"/>
      </w:pPr>
      <w:r>
        <w:t>Capacitor Discharging at 1 kHz pulse wave</w:t>
      </w:r>
    </w:p>
    <w:p w:rsidR="004E3307" w:rsidP="004E3307" w:rsidRDefault="004E3307" w14:paraId="5899A36E" w14:textId="1ED443F8">
      <w:pPr>
        <w:pStyle w:val="Body"/>
      </w:pPr>
      <w:r>
        <w:t>A</w:t>
      </w:r>
      <w:r w:rsidR="00A454DA">
        <w:t xml:space="preserve"> test was conducted with both the computer and physical modes, where a 1 kHz pulse wave with a 50% duty cycle was applied. </w:t>
      </w:r>
      <w:r w:rsidR="00D32393">
        <w:t xml:space="preserve">The results show that the </w:t>
      </w:r>
      <w:r w:rsidR="005C7C1F">
        <w:t xml:space="preserve">physical model closely follows the </w:t>
      </w:r>
      <w:r w:rsidR="00893C69">
        <w:t>computer model predictions.</w:t>
      </w:r>
    </w:p>
    <w:p w:rsidR="00844852" w:rsidP="004E21D6" w:rsidRDefault="00844852" w14:paraId="0C2B7C1F" w14:textId="056D8AEA">
      <w:pPr>
        <w:pStyle w:val="Body"/>
        <w:ind w:firstLine="0"/>
        <w:jc w:val="center"/>
      </w:pPr>
      <w:r>
        <w:rPr>
          <w:noProof/>
        </w:rPr>
        <w:drawing>
          <wp:inline distT="0" distB="0" distL="0" distR="0" wp14:anchorId="6F757FAE" wp14:editId="2A6D2C78">
            <wp:extent cx="3970638" cy="2977979"/>
            <wp:effectExtent l="0" t="0" r="0" b="0"/>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985151" cy="2988864"/>
                    </a:xfrm>
                    <a:prstGeom prst="rect">
                      <a:avLst/>
                    </a:prstGeom>
                  </pic:spPr>
                </pic:pic>
              </a:graphicData>
            </a:graphic>
          </wp:inline>
        </w:drawing>
      </w:r>
    </w:p>
    <w:p w:rsidR="00516688" w:rsidP="00D32393" w:rsidRDefault="00BB0D3A" w14:paraId="2100304A" w14:textId="5610B899">
      <w:pPr>
        <w:pStyle w:val="Figure"/>
      </w:pPr>
      <w:r>
        <w:t xml:space="preserve">Figure 7. The figure above show the results </w:t>
      </w:r>
      <w:r w:rsidR="005C2493">
        <w:t xml:space="preserve">from the 8 kHz pulse signal applied to the physical cirucit. The results closely match the </w:t>
      </w:r>
      <w:r w:rsidR="00C46C52">
        <w:t>anticipated results from the computer models</w:t>
      </w:r>
      <w:r w:rsidR="00114E09">
        <w:t xml:space="preserve"> as seen in Figure 3.</w:t>
      </w:r>
    </w:p>
    <w:p w:rsidR="004E3307" w:rsidP="004E3307" w:rsidRDefault="0092708A" w14:paraId="01B32AE9" w14:textId="3933A787">
      <w:pPr>
        <w:pStyle w:val="Heading2"/>
      </w:pPr>
      <w:r>
        <w:t>Phase shift an</w:t>
      </w:r>
      <w:r w:rsidR="00A367DE">
        <w:t>d</w:t>
      </w:r>
      <w:r>
        <w:t xml:space="preserve"> Voltage Transient response</w:t>
      </w:r>
    </w:p>
    <w:p w:rsidR="00DC1D1E" w:rsidP="00806ACE" w:rsidRDefault="00893C69" w14:paraId="4976CFD4" w14:textId="1D7C1FC1">
      <w:pPr>
        <w:pStyle w:val="Body"/>
      </w:pPr>
      <w:r>
        <w:t xml:space="preserve">The transient response of the physical circuit closely matches the </w:t>
      </w:r>
      <w:r w:rsidR="00DC1D1E">
        <w:t>results provided by the computer model</w:t>
      </w:r>
      <w:r w:rsidR="00860245">
        <w:t xml:space="preserve">. I believe the results are accurate to </w:t>
      </w:r>
      <w:r w:rsidRPr="00860245" w:rsidR="00860245">
        <w:t>±10%</w:t>
      </w:r>
      <w:r w:rsidR="00860245">
        <w:t xml:space="preserve">. </w:t>
      </w:r>
    </w:p>
    <w:p w:rsidR="00FB6259" w:rsidP="00C33DCA" w:rsidRDefault="00FB6259" w14:paraId="282089D1" w14:textId="6E0FC172">
      <w:pPr>
        <w:pStyle w:val="Body"/>
        <w:ind w:firstLine="0"/>
        <w:jc w:val="center"/>
      </w:pPr>
      <w:r>
        <w:rPr>
          <w:noProof/>
        </w:rPr>
        <w:drawing>
          <wp:inline distT="0" distB="0" distL="0" distR="0" wp14:anchorId="050BA4F0" wp14:editId="44A02F30">
            <wp:extent cx="5527590" cy="2281555"/>
            <wp:effectExtent l="0" t="0" r="16510" b="4445"/>
            <wp:docPr id="8" name="Chart 8">
              <a:extLst xmlns:a="http://schemas.openxmlformats.org/drawingml/2006/main">
                <a:ext uri="{FF2B5EF4-FFF2-40B4-BE49-F238E27FC236}">
                  <a16:creationId xmlns:a16="http://schemas.microsoft.com/office/drawing/2014/main" id="{9B04A288-4B15-170D-4FBE-6536CF36E5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DC1D1E" w:rsidP="00DC1D1E" w:rsidRDefault="00DC1D1E" w14:paraId="6D7D238E" w14:textId="1B010A9E">
      <w:pPr>
        <w:pStyle w:val="Figure"/>
      </w:pPr>
      <w:r>
        <w:t xml:space="preserve">Figure 8. The figure above show the </w:t>
      </w:r>
      <w:r w:rsidR="00860245">
        <w:t>transient repsonse from the physical model</w:t>
      </w:r>
    </w:p>
    <w:p w:rsidR="00860245" w:rsidP="00860245" w:rsidRDefault="00860245" w14:paraId="59A6C368" w14:textId="77777777">
      <w:pPr>
        <w:pStyle w:val="Body"/>
        <w:rPr>
          <w:lang w:eastAsia="ja-JP"/>
        </w:rPr>
      </w:pPr>
    </w:p>
    <w:p w:rsidR="00874A42" w:rsidP="00874A42" w:rsidRDefault="00874A42" w14:paraId="531A7949" w14:textId="7FE8470D">
      <w:pPr>
        <w:pStyle w:val="Heading2"/>
      </w:pPr>
      <w:r>
        <w:t xml:space="preserve">Method for testing for unknown </w:t>
      </w:r>
      <w:r w:rsidR="00CD1D5B">
        <w:t>Capacitor</w:t>
      </w:r>
    </w:p>
    <w:p w:rsidR="00CD1D5B" w:rsidP="00CD1D5B" w:rsidRDefault="00CD1D5B" w14:paraId="0849D663" w14:textId="6D289727">
      <w:pPr>
        <w:pStyle w:val="Body"/>
        <w:rPr>
          <w:lang w:eastAsia="ja-JP"/>
        </w:rPr>
      </w:pPr>
      <w:r>
        <w:rPr>
          <w:lang w:eastAsia="ja-JP"/>
        </w:rPr>
        <w:t xml:space="preserve">Method 1: Using Equation 4, the value for </w:t>
      </w:r>
      <w:r w:rsidR="001E0135">
        <w:rPr>
          <w:lang w:eastAsia="ja-JP"/>
        </w:rPr>
        <w:t xml:space="preserve">a capacitor can be calculated with just a DMM. </w:t>
      </w:r>
      <w:r w:rsidR="00A67C58">
        <w:rPr>
          <w:lang w:eastAsia="ja-JP"/>
        </w:rPr>
        <w:t xml:space="preserve">Using the DMM to measure the output voltage, </w:t>
      </w:r>
      <w:r w:rsidR="007E709A">
        <w:rPr>
          <w:lang w:eastAsia="ja-JP"/>
        </w:rPr>
        <w:t>one must only solve for the unknown value of the capacitor in the formula.</w:t>
      </w:r>
    </w:p>
    <w:p w:rsidR="007E709A" w:rsidP="00CD1D5B" w:rsidRDefault="007E709A" w14:paraId="0D5B0EF1" w14:textId="3B800407">
      <w:pPr>
        <w:pStyle w:val="Body"/>
        <w:rPr>
          <w:lang w:eastAsia="ja-JP"/>
        </w:rPr>
      </w:pPr>
      <w:r>
        <w:rPr>
          <w:lang w:eastAsia="ja-JP"/>
        </w:rPr>
        <w:t xml:space="preserve">Method 2: Using </w:t>
      </w:r>
      <w:r w:rsidR="00F30401">
        <w:rPr>
          <w:lang w:eastAsia="ja-JP"/>
        </w:rPr>
        <w:t>Equations</w:t>
      </w:r>
      <w:r>
        <w:rPr>
          <w:lang w:eastAsia="ja-JP"/>
        </w:rPr>
        <w:t xml:space="preserve"> 1 and 2, </w:t>
      </w:r>
      <w:r w:rsidR="007339FD">
        <w:rPr>
          <w:lang w:eastAsia="ja-JP"/>
        </w:rPr>
        <w:t xml:space="preserve">the value of the capacitor can be calculated by </w:t>
      </w:r>
      <w:r w:rsidR="00203E3A">
        <w:rPr>
          <w:lang w:eastAsia="ja-JP"/>
        </w:rPr>
        <w:t xml:space="preserve">measuring the time shift </w:t>
      </w:r>
      <w:r w:rsidR="00D71091">
        <w:rPr>
          <w:lang w:eastAsia="ja-JP"/>
        </w:rPr>
        <w:t>or the phase shift</w:t>
      </w:r>
      <w:r w:rsidR="00F30401">
        <w:rPr>
          <w:lang w:eastAsia="ja-JP"/>
        </w:rPr>
        <w:t xml:space="preserve"> with the oscilloscope. </w:t>
      </w:r>
    </w:p>
    <w:p w:rsidRPr="00CD1D5B" w:rsidR="00CD1D5B" w:rsidP="00806ACE" w:rsidRDefault="00FB55F6" w14:paraId="37D07E38" w14:textId="73E2F4A8">
      <w:pPr>
        <w:pStyle w:val="Body"/>
        <w:rPr>
          <w:lang w:eastAsia="ja-JP"/>
        </w:rPr>
      </w:pPr>
      <w:r>
        <w:rPr>
          <w:lang w:eastAsia="ja-JP"/>
        </w:rPr>
        <w:t xml:space="preserve">Method 3: Use DMM to measure capacitance directly. </w:t>
      </w:r>
    </w:p>
    <w:p w:rsidR="00615F4F" w:rsidP="000750C3" w:rsidRDefault="00975E62" w14:paraId="7C47AA6B" w14:textId="1AE449A6">
      <w:pPr>
        <w:pStyle w:val="Heading1"/>
      </w:pPr>
      <w:r>
        <w:t>Conclusion</w:t>
      </w:r>
    </w:p>
    <w:p w:rsidRPr="00615F4F" w:rsidR="00615F4F" w:rsidP="00615F4F" w:rsidRDefault="005A5B1F" w14:paraId="6461BFFB" w14:textId="5A9E31FE">
      <w:pPr>
        <w:pStyle w:val="Body"/>
      </w:pPr>
      <w:r>
        <w:t xml:space="preserve">LT-Spice is a reliable software package and seems to accurately </w:t>
      </w:r>
      <w:r w:rsidR="00AF259F">
        <w:t>characterize</w:t>
      </w:r>
      <w:r>
        <w:t xml:space="preserve"> physical models</w:t>
      </w:r>
      <w:r w:rsidR="00B52705">
        <w:t>. The results all matched quite well.</w:t>
      </w:r>
    </w:p>
    <w:sectPr w:rsidRPr="00615F4F" w:rsidR="00615F4F" w:rsidSect="00CA6A3E">
      <w:headerReference w:type="default" r:id="rId19"/>
      <w:footerReference w:type="even" r:id="rId20"/>
      <w:footerReference w:type="default" r:id="rId21"/>
      <w:headerReference w:type="first" r:id="rId22"/>
      <w:pgSz w:w="12240" w:h="15840" w:orient="portrait"/>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3BDA" w:rsidP="00894A28" w:rsidRDefault="00AC3BDA" w14:paraId="3DB3F35C" w14:textId="77777777">
      <w:r>
        <w:separator/>
      </w:r>
    </w:p>
    <w:p w:rsidR="00AC3BDA" w:rsidP="00894A28" w:rsidRDefault="00AC3BDA" w14:paraId="3B8BE6D1" w14:textId="77777777"/>
    <w:p w:rsidR="00AC3BDA" w:rsidP="00894A28" w:rsidRDefault="00AC3BDA" w14:paraId="0122A3F7" w14:textId="77777777"/>
  </w:endnote>
  <w:endnote w:type="continuationSeparator" w:id="0">
    <w:p w:rsidR="00AC3BDA" w:rsidP="00894A28" w:rsidRDefault="00AC3BDA" w14:paraId="706FBD94" w14:textId="77777777">
      <w:r>
        <w:continuationSeparator/>
      </w:r>
    </w:p>
    <w:p w:rsidR="00AC3BDA" w:rsidP="00894A28" w:rsidRDefault="00AC3BDA" w14:paraId="09C8DCEE" w14:textId="77777777"/>
    <w:p w:rsidR="00AC3BDA" w:rsidP="00894A28" w:rsidRDefault="00AC3BDA" w14:paraId="79D03F98" w14:textId="77777777"/>
  </w:endnote>
  <w:endnote w:type="continuationNotice" w:id="1">
    <w:p w:rsidR="00AC3BDA" w:rsidP="00894A28" w:rsidRDefault="00AC3BDA" w14:paraId="290FB567" w14:textId="77777777"/>
    <w:p w:rsidR="00AC3BDA" w:rsidP="00894A28" w:rsidRDefault="00AC3BDA" w14:paraId="5AAEF14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0145" w:rsidP="00894A28" w:rsidRDefault="00470145" w14:paraId="0B38976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rsidR="00470145" w:rsidP="00894A28" w:rsidRDefault="00470145" w14:paraId="151409DB" w14:textId="77777777">
    <w:pPr>
      <w:pStyle w:val="Footer"/>
    </w:pPr>
  </w:p>
  <w:p w:rsidR="00470145" w:rsidP="00894A28" w:rsidRDefault="00470145" w14:paraId="3CCAD114"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0145" w:rsidP="001E01FC" w:rsidRDefault="00470145" w14:paraId="2FC7B4AA" w14:textId="31372405">
    <w:pPr>
      <w:pStyle w:val="Footer"/>
    </w:pPr>
    <w:r>
      <w:rPr>
        <w:rStyle w:val="PageNumber"/>
      </w:rPr>
      <w:fldChar w:fldCharType="begin"/>
    </w:r>
    <w:r>
      <w:rPr>
        <w:rStyle w:val="PageNumber"/>
      </w:rPr>
      <w:instrText xml:space="preserve">PAGE  </w:instrText>
    </w:r>
    <w:r>
      <w:rPr>
        <w:rStyle w:val="PageNumber"/>
      </w:rPr>
      <w:fldChar w:fldCharType="separate"/>
    </w:r>
    <w:r w:rsidR="004E517A">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3BDA" w:rsidP="00894A28" w:rsidRDefault="00AC3BDA" w14:paraId="62D2B7AF" w14:textId="77777777">
      <w:r>
        <w:separator/>
      </w:r>
    </w:p>
    <w:p w:rsidR="00AC3BDA" w:rsidP="00894A28" w:rsidRDefault="00AC3BDA" w14:paraId="48DD8FE9" w14:textId="77777777"/>
    <w:p w:rsidR="00AC3BDA" w:rsidP="00894A28" w:rsidRDefault="00AC3BDA" w14:paraId="76E6C797" w14:textId="77777777"/>
  </w:footnote>
  <w:footnote w:type="continuationSeparator" w:id="0">
    <w:p w:rsidR="00AC3BDA" w:rsidP="00894A28" w:rsidRDefault="00AC3BDA" w14:paraId="751817CC" w14:textId="77777777">
      <w:r>
        <w:continuationSeparator/>
      </w:r>
    </w:p>
    <w:p w:rsidR="00AC3BDA" w:rsidP="00894A28" w:rsidRDefault="00AC3BDA" w14:paraId="3855EC7D" w14:textId="77777777"/>
    <w:p w:rsidR="00AC3BDA" w:rsidP="00894A28" w:rsidRDefault="00AC3BDA" w14:paraId="535E4928" w14:textId="77777777"/>
  </w:footnote>
  <w:footnote w:type="continuationNotice" w:id="1">
    <w:p w:rsidR="00AC3BDA" w:rsidP="00894A28" w:rsidRDefault="00AC3BDA" w14:paraId="45E9EBEF" w14:textId="77777777"/>
    <w:p w:rsidR="00AC3BDA" w:rsidP="00894A28" w:rsidRDefault="00AC3BDA" w14:paraId="3A0CFBF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01FC" w:rsidP="001E01FC" w:rsidRDefault="001E01FC" w14:paraId="2B4C62A5"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00F4" w:rsidP="005300F4" w:rsidRDefault="005300F4" w14:paraId="65DBF3B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B00C73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658E71E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C0669A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AC6413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4E4452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C04CA08"/>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384A0084"/>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2110B104"/>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56E86B12"/>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05FAAA2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E3681D8"/>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1AC4A88"/>
    <w:multiLevelType w:val="hybridMultilevel"/>
    <w:tmpl w:val="EEEA2CD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2" w15:restartNumberingAfterBreak="0">
    <w:nsid w:val="09BD3711"/>
    <w:multiLevelType w:val="hybridMultilevel"/>
    <w:tmpl w:val="ACACDB0C"/>
    <w:lvl w:ilvl="0" w:tplc="175C64A2">
      <w:start w:val="1"/>
      <w:numFmt w:val="decimal"/>
      <w:lvlText w:val="%1."/>
      <w:lvlJc w:val="left"/>
      <w:pPr>
        <w:ind w:left="720" w:hanging="360"/>
      </w:pPr>
    </w:lvl>
    <w:lvl w:ilvl="1" w:tplc="F1AE44AE">
      <w:start w:val="1"/>
      <w:numFmt w:val="lowerLetter"/>
      <w:lvlText w:val="%2."/>
      <w:lvlJc w:val="left"/>
      <w:pPr>
        <w:ind w:left="1440" w:hanging="360"/>
      </w:pPr>
    </w:lvl>
    <w:lvl w:ilvl="2" w:tplc="28546888">
      <w:start w:val="1"/>
      <w:numFmt w:val="lowerRoman"/>
      <w:lvlText w:val="%3."/>
      <w:lvlJc w:val="right"/>
      <w:pPr>
        <w:ind w:left="2160" w:hanging="180"/>
      </w:pPr>
    </w:lvl>
    <w:lvl w:ilvl="3" w:tplc="B2B67714">
      <w:start w:val="1"/>
      <w:numFmt w:val="decimal"/>
      <w:lvlText w:val="%4."/>
      <w:lvlJc w:val="left"/>
      <w:pPr>
        <w:ind w:left="2880" w:hanging="360"/>
      </w:pPr>
    </w:lvl>
    <w:lvl w:ilvl="4" w:tplc="B8C29816">
      <w:start w:val="1"/>
      <w:numFmt w:val="lowerLetter"/>
      <w:lvlText w:val="%5."/>
      <w:lvlJc w:val="left"/>
      <w:pPr>
        <w:ind w:left="3600" w:hanging="360"/>
      </w:pPr>
    </w:lvl>
    <w:lvl w:ilvl="5" w:tplc="E842CD64">
      <w:start w:val="1"/>
      <w:numFmt w:val="lowerRoman"/>
      <w:lvlText w:val="%6."/>
      <w:lvlJc w:val="right"/>
      <w:pPr>
        <w:ind w:left="4320" w:hanging="180"/>
      </w:pPr>
    </w:lvl>
    <w:lvl w:ilvl="6" w:tplc="34F02DF0">
      <w:start w:val="1"/>
      <w:numFmt w:val="decimal"/>
      <w:lvlText w:val="%7."/>
      <w:lvlJc w:val="left"/>
      <w:pPr>
        <w:ind w:left="5040" w:hanging="360"/>
      </w:pPr>
    </w:lvl>
    <w:lvl w:ilvl="7" w:tplc="BDE44466">
      <w:start w:val="1"/>
      <w:numFmt w:val="lowerLetter"/>
      <w:lvlText w:val="%8."/>
      <w:lvlJc w:val="left"/>
      <w:pPr>
        <w:ind w:left="5760" w:hanging="360"/>
      </w:pPr>
    </w:lvl>
    <w:lvl w:ilvl="8" w:tplc="8A86A072">
      <w:start w:val="1"/>
      <w:numFmt w:val="lowerRoman"/>
      <w:lvlText w:val="%9."/>
      <w:lvlJc w:val="right"/>
      <w:pPr>
        <w:ind w:left="6480" w:hanging="180"/>
      </w:pPr>
    </w:lvl>
  </w:abstractNum>
  <w:abstractNum w:abstractNumId="13" w15:restartNumberingAfterBreak="0">
    <w:nsid w:val="0C16624F"/>
    <w:multiLevelType w:val="hybridMultilevel"/>
    <w:tmpl w:val="7BC0007A"/>
    <w:lvl w:ilvl="0" w:tplc="A21224A0">
      <w:start w:val="1"/>
      <w:numFmt w:val="bullet"/>
      <w:lvlText w:val=""/>
      <w:lvlJc w:val="left"/>
      <w:pPr>
        <w:ind w:left="720" w:hanging="360"/>
      </w:pPr>
      <w:rPr>
        <w:rFonts w:hint="default" w:ascii="Symbol" w:hAnsi="Symbol"/>
      </w:rPr>
    </w:lvl>
    <w:lvl w:ilvl="1" w:tplc="52F4DFB6">
      <w:start w:val="1"/>
      <w:numFmt w:val="bullet"/>
      <w:lvlText w:val="o"/>
      <w:lvlJc w:val="left"/>
      <w:pPr>
        <w:ind w:left="1440" w:hanging="360"/>
      </w:pPr>
      <w:rPr>
        <w:rFonts w:hint="default" w:ascii="Courier New" w:hAnsi="Courier New"/>
      </w:rPr>
    </w:lvl>
    <w:lvl w:ilvl="2" w:tplc="F8D23126">
      <w:start w:val="1"/>
      <w:numFmt w:val="bullet"/>
      <w:lvlText w:val=""/>
      <w:lvlJc w:val="left"/>
      <w:pPr>
        <w:ind w:left="2160" w:hanging="360"/>
      </w:pPr>
      <w:rPr>
        <w:rFonts w:hint="default" w:ascii="Wingdings" w:hAnsi="Wingdings"/>
      </w:rPr>
    </w:lvl>
    <w:lvl w:ilvl="3" w:tplc="08DE88FA">
      <w:start w:val="1"/>
      <w:numFmt w:val="bullet"/>
      <w:lvlText w:val=""/>
      <w:lvlJc w:val="left"/>
      <w:pPr>
        <w:ind w:left="2880" w:hanging="360"/>
      </w:pPr>
      <w:rPr>
        <w:rFonts w:hint="default" w:ascii="Symbol" w:hAnsi="Symbol"/>
      </w:rPr>
    </w:lvl>
    <w:lvl w:ilvl="4" w:tplc="868C4956">
      <w:start w:val="1"/>
      <w:numFmt w:val="bullet"/>
      <w:lvlText w:val="o"/>
      <w:lvlJc w:val="left"/>
      <w:pPr>
        <w:ind w:left="3600" w:hanging="360"/>
      </w:pPr>
      <w:rPr>
        <w:rFonts w:hint="default" w:ascii="Courier New" w:hAnsi="Courier New"/>
      </w:rPr>
    </w:lvl>
    <w:lvl w:ilvl="5" w:tplc="F2449982">
      <w:start w:val="1"/>
      <w:numFmt w:val="bullet"/>
      <w:lvlText w:val=""/>
      <w:lvlJc w:val="left"/>
      <w:pPr>
        <w:ind w:left="4320" w:hanging="360"/>
      </w:pPr>
      <w:rPr>
        <w:rFonts w:hint="default" w:ascii="Wingdings" w:hAnsi="Wingdings"/>
      </w:rPr>
    </w:lvl>
    <w:lvl w:ilvl="6" w:tplc="866EBAE4">
      <w:start w:val="1"/>
      <w:numFmt w:val="bullet"/>
      <w:lvlText w:val=""/>
      <w:lvlJc w:val="left"/>
      <w:pPr>
        <w:ind w:left="5040" w:hanging="360"/>
      </w:pPr>
      <w:rPr>
        <w:rFonts w:hint="default" w:ascii="Symbol" w:hAnsi="Symbol"/>
      </w:rPr>
    </w:lvl>
    <w:lvl w:ilvl="7" w:tplc="2E9EBDD4">
      <w:start w:val="1"/>
      <w:numFmt w:val="bullet"/>
      <w:lvlText w:val="o"/>
      <w:lvlJc w:val="left"/>
      <w:pPr>
        <w:ind w:left="5760" w:hanging="360"/>
      </w:pPr>
      <w:rPr>
        <w:rFonts w:hint="default" w:ascii="Courier New" w:hAnsi="Courier New"/>
      </w:rPr>
    </w:lvl>
    <w:lvl w:ilvl="8" w:tplc="EC54FA8C">
      <w:start w:val="1"/>
      <w:numFmt w:val="bullet"/>
      <w:lvlText w:val=""/>
      <w:lvlJc w:val="left"/>
      <w:pPr>
        <w:ind w:left="6480" w:hanging="360"/>
      </w:pPr>
      <w:rPr>
        <w:rFonts w:hint="default" w:ascii="Wingdings" w:hAnsi="Wingdings"/>
      </w:rPr>
    </w:lvl>
  </w:abstractNum>
  <w:abstractNum w:abstractNumId="14" w15:restartNumberingAfterBreak="0">
    <w:nsid w:val="0EDD6995"/>
    <w:multiLevelType w:val="hybridMultilevel"/>
    <w:tmpl w:val="784C801C"/>
    <w:lvl w:ilvl="0" w:tplc="371EF14A">
      <w:start w:val="1"/>
      <w:numFmt w:val="decimal"/>
      <w:lvlText w:val="%1."/>
      <w:lvlJc w:val="left"/>
      <w:pPr>
        <w:ind w:left="720" w:hanging="360"/>
      </w:pPr>
    </w:lvl>
    <w:lvl w:ilvl="1" w:tplc="6BB0DA16">
      <w:start w:val="1"/>
      <w:numFmt w:val="lowerLetter"/>
      <w:lvlText w:val="%2."/>
      <w:lvlJc w:val="left"/>
      <w:pPr>
        <w:ind w:left="1440" w:hanging="360"/>
      </w:pPr>
    </w:lvl>
    <w:lvl w:ilvl="2" w:tplc="3C722C64">
      <w:start w:val="1"/>
      <w:numFmt w:val="lowerRoman"/>
      <w:lvlText w:val="%3."/>
      <w:lvlJc w:val="right"/>
      <w:pPr>
        <w:ind w:left="2160" w:hanging="180"/>
      </w:pPr>
    </w:lvl>
    <w:lvl w:ilvl="3" w:tplc="65D05FF4">
      <w:start w:val="1"/>
      <w:numFmt w:val="decimal"/>
      <w:lvlText w:val="%4."/>
      <w:lvlJc w:val="left"/>
      <w:pPr>
        <w:ind w:left="2880" w:hanging="360"/>
      </w:pPr>
    </w:lvl>
    <w:lvl w:ilvl="4" w:tplc="69D6AF84">
      <w:start w:val="1"/>
      <w:numFmt w:val="lowerLetter"/>
      <w:lvlText w:val="%5."/>
      <w:lvlJc w:val="left"/>
      <w:pPr>
        <w:ind w:left="3600" w:hanging="360"/>
      </w:pPr>
    </w:lvl>
    <w:lvl w:ilvl="5" w:tplc="0BBEBE26">
      <w:start w:val="1"/>
      <w:numFmt w:val="lowerRoman"/>
      <w:lvlText w:val="%6."/>
      <w:lvlJc w:val="right"/>
      <w:pPr>
        <w:ind w:left="4320" w:hanging="180"/>
      </w:pPr>
    </w:lvl>
    <w:lvl w:ilvl="6" w:tplc="2EE0C15C">
      <w:start w:val="1"/>
      <w:numFmt w:val="decimal"/>
      <w:lvlText w:val="%7."/>
      <w:lvlJc w:val="left"/>
      <w:pPr>
        <w:ind w:left="5040" w:hanging="360"/>
      </w:pPr>
    </w:lvl>
    <w:lvl w:ilvl="7" w:tplc="6FA8082C">
      <w:start w:val="1"/>
      <w:numFmt w:val="lowerLetter"/>
      <w:lvlText w:val="%8."/>
      <w:lvlJc w:val="left"/>
      <w:pPr>
        <w:ind w:left="5760" w:hanging="360"/>
      </w:pPr>
    </w:lvl>
    <w:lvl w:ilvl="8" w:tplc="E24875B0">
      <w:start w:val="1"/>
      <w:numFmt w:val="lowerRoman"/>
      <w:lvlText w:val="%9."/>
      <w:lvlJc w:val="right"/>
      <w:pPr>
        <w:ind w:left="6480" w:hanging="180"/>
      </w:pPr>
    </w:lvl>
  </w:abstractNum>
  <w:abstractNum w:abstractNumId="15" w15:restartNumberingAfterBreak="0">
    <w:nsid w:val="0FE864B0"/>
    <w:multiLevelType w:val="hybridMultilevel"/>
    <w:tmpl w:val="8FBEFCA0"/>
    <w:lvl w:ilvl="0" w:tplc="144293FC">
      <w:start w:val="1"/>
      <w:numFmt w:val="decimal"/>
      <w:lvlText w:val="[%1]"/>
      <w:lvlJc w:val="left"/>
      <w:pPr>
        <w:ind w:left="360" w:hanging="360"/>
      </w:pPr>
      <w:rPr>
        <w:rFonts w:hint="default" w:ascii="Times New Roman" w:hAnsi="Times New Roman"/>
        <w:b w:val="0"/>
        <w:i w:val="0"/>
        <w:caps w:val="0"/>
        <w:strike w:val="0"/>
        <w:dstrike w:val="0"/>
        <w:vanish w:val="0"/>
        <w:color w:val="000000"/>
        <w:spacing w:val="0"/>
        <w:position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C65E54"/>
    <w:multiLevelType w:val="hybridMultilevel"/>
    <w:tmpl w:val="070EF98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7" w15:restartNumberingAfterBreak="0">
    <w:nsid w:val="17E019BE"/>
    <w:multiLevelType w:val="hybridMultilevel"/>
    <w:tmpl w:val="7D908F06"/>
    <w:lvl w:ilvl="0" w:tplc="3B1645F6">
      <w:start w:val="1"/>
      <w:numFmt w:val="decimal"/>
      <w:lvlText w:val="%1."/>
      <w:lvlJc w:val="left"/>
      <w:pPr>
        <w:ind w:left="720" w:hanging="360"/>
      </w:pPr>
    </w:lvl>
    <w:lvl w:ilvl="1" w:tplc="7E727934">
      <w:start w:val="1"/>
      <w:numFmt w:val="lowerLetter"/>
      <w:lvlText w:val="%2."/>
      <w:lvlJc w:val="left"/>
      <w:pPr>
        <w:ind w:left="1440" w:hanging="360"/>
      </w:pPr>
    </w:lvl>
    <w:lvl w:ilvl="2" w:tplc="3886D8F6">
      <w:start w:val="1"/>
      <w:numFmt w:val="lowerRoman"/>
      <w:lvlText w:val="%3."/>
      <w:lvlJc w:val="right"/>
      <w:pPr>
        <w:ind w:left="2160" w:hanging="180"/>
      </w:pPr>
    </w:lvl>
    <w:lvl w:ilvl="3" w:tplc="FA285AA8">
      <w:start w:val="1"/>
      <w:numFmt w:val="decimal"/>
      <w:lvlText w:val="%4."/>
      <w:lvlJc w:val="left"/>
      <w:pPr>
        <w:ind w:left="2880" w:hanging="360"/>
      </w:pPr>
    </w:lvl>
    <w:lvl w:ilvl="4" w:tplc="70E20E94">
      <w:start w:val="1"/>
      <w:numFmt w:val="lowerLetter"/>
      <w:lvlText w:val="%5."/>
      <w:lvlJc w:val="left"/>
      <w:pPr>
        <w:ind w:left="3600" w:hanging="360"/>
      </w:pPr>
    </w:lvl>
    <w:lvl w:ilvl="5" w:tplc="BB205406">
      <w:start w:val="1"/>
      <w:numFmt w:val="lowerRoman"/>
      <w:lvlText w:val="%6."/>
      <w:lvlJc w:val="right"/>
      <w:pPr>
        <w:ind w:left="4320" w:hanging="180"/>
      </w:pPr>
    </w:lvl>
    <w:lvl w:ilvl="6" w:tplc="E4923BC8">
      <w:start w:val="1"/>
      <w:numFmt w:val="decimal"/>
      <w:lvlText w:val="%7."/>
      <w:lvlJc w:val="left"/>
      <w:pPr>
        <w:ind w:left="5040" w:hanging="360"/>
      </w:pPr>
    </w:lvl>
    <w:lvl w:ilvl="7" w:tplc="BA6C606E">
      <w:start w:val="1"/>
      <w:numFmt w:val="lowerLetter"/>
      <w:lvlText w:val="%8."/>
      <w:lvlJc w:val="left"/>
      <w:pPr>
        <w:ind w:left="5760" w:hanging="360"/>
      </w:pPr>
    </w:lvl>
    <w:lvl w:ilvl="8" w:tplc="BDEEE2B4">
      <w:start w:val="1"/>
      <w:numFmt w:val="lowerRoman"/>
      <w:lvlText w:val="%9."/>
      <w:lvlJc w:val="right"/>
      <w:pPr>
        <w:ind w:left="6480" w:hanging="180"/>
      </w:pPr>
    </w:lvl>
  </w:abstractNum>
  <w:abstractNum w:abstractNumId="18" w15:restartNumberingAfterBreak="0">
    <w:nsid w:val="1CF81F8B"/>
    <w:multiLevelType w:val="hybridMultilevel"/>
    <w:tmpl w:val="B85E8E54"/>
    <w:lvl w:ilvl="0" w:tplc="C4CEA154">
      <w:start w:val="1"/>
      <w:numFmt w:val="bullet"/>
      <w:lvlText w:val=""/>
      <w:lvlJc w:val="left"/>
      <w:pPr>
        <w:ind w:left="720" w:hanging="360"/>
      </w:pPr>
      <w:rPr>
        <w:rFonts w:hint="default" w:ascii="Symbol" w:hAnsi="Symbol"/>
      </w:rPr>
    </w:lvl>
    <w:lvl w:ilvl="1" w:tplc="B81A640A">
      <w:start w:val="1"/>
      <w:numFmt w:val="bullet"/>
      <w:lvlText w:val="o"/>
      <w:lvlJc w:val="left"/>
      <w:pPr>
        <w:ind w:left="1440" w:hanging="360"/>
      </w:pPr>
      <w:rPr>
        <w:rFonts w:hint="default" w:ascii="Courier New" w:hAnsi="Courier New"/>
      </w:rPr>
    </w:lvl>
    <w:lvl w:ilvl="2" w:tplc="51323FDA">
      <w:start w:val="1"/>
      <w:numFmt w:val="bullet"/>
      <w:lvlText w:val=""/>
      <w:lvlJc w:val="left"/>
      <w:pPr>
        <w:ind w:left="2160" w:hanging="360"/>
      </w:pPr>
      <w:rPr>
        <w:rFonts w:hint="default" w:ascii="Wingdings" w:hAnsi="Wingdings"/>
      </w:rPr>
    </w:lvl>
    <w:lvl w:ilvl="3" w:tplc="07163A42">
      <w:start w:val="1"/>
      <w:numFmt w:val="bullet"/>
      <w:lvlText w:val=""/>
      <w:lvlJc w:val="left"/>
      <w:pPr>
        <w:ind w:left="2880" w:hanging="360"/>
      </w:pPr>
      <w:rPr>
        <w:rFonts w:hint="default" w:ascii="Symbol" w:hAnsi="Symbol"/>
      </w:rPr>
    </w:lvl>
    <w:lvl w:ilvl="4" w:tplc="4DAC129A">
      <w:start w:val="1"/>
      <w:numFmt w:val="bullet"/>
      <w:lvlText w:val="o"/>
      <w:lvlJc w:val="left"/>
      <w:pPr>
        <w:ind w:left="3600" w:hanging="360"/>
      </w:pPr>
      <w:rPr>
        <w:rFonts w:hint="default" w:ascii="Courier New" w:hAnsi="Courier New"/>
      </w:rPr>
    </w:lvl>
    <w:lvl w:ilvl="5" w:tplc="EB768FE0">
      <w:start w:val="1"/>
      <w:numFmt w:val="bullet"/>
      <w:lvlText w:val=""/>
      <w:lvlJc w:val="left"/>
      <w:pPr>
        <w:ind w:left="4320" w:hanging="360"/>
      </w:pPr>
      <w:rPr>
        <w:rFonts w:hint="default" w:ascii="Wingdings" w:hAnsi="Wingdings"/>
      </w:rPr>
    </w:lvl>
    <w:lvl w:ilvl="6" w:tplc="0512C644">
      <w:start w:val="1"/>
      <w:numFmt w:val="bullet"/>
      <w:lvlText w:val=""/>
      <w:lvlJc w:val="left"/>
      <w:pPr>
        <w:ind w:left="5040" w:hanging="360"/>
      </w:pPr>
      <w:rPr>
        <w:rFonts w:hint="default" w:ascii="Symbol" w:hAnsi="Symbol"/>
      </w:rPr>
    </w:lvl>
    <w:lvl w:ilvl="7" w:tplc="A37AEFB0">
      <w:start w:val="1"/>
      <w:numFmt w:val="bullet"/>
      <w:lvlText w:val="o"/>
      <w:lvlJc w:val="left"/>
      <w:pPr>
        <w:ind w:left="5760" w:hanging="360"/>
      </w:pPr>
      <w:rPr>
        <w:rFonts w:hint="default" w:ascii="Courier New" w:hAnsi="Courier New"/>
      </w:rPr>
    </w:lvl>
    <w:lvl w:ilvl="8" w:tplc="F86CE9D4">
      <w:start w:val="1"/>
      <w:numFmt w:val="bullet"/>
      <w:lvlText w:val=""/>
      <w:lvlJc w:val="left"/>
      <w:pPr>
        <w:ind w:left="6480" w:hanging="360"/>
      </w:pPr>
      <w:rPr>
        <w:rFonts w:hint="default" w:ascii="Wingdings" w:hAnsi="Wingdings"/>
      </w:rPr>
    </w:lvl>
  </w:abstractNum>
  <w:abstractNum w:abstractNumId="19" w15:restartNumberingAfterBreak="0">
    <w:nsid w:val="1DC36EE3"/>
    <w:multiLevelType w:val="hybridMultilevel"/>
    <w:tmpl w:val="7076BC84"/>
    <w:lvl w:ilvl="0" w:tplc="9AD6B14E">
      <w:start w:val="1"/>
      <w:numFmt w:val="decimal"/>
      <w:lvlText w:val="%1."/>
      <w:lvlJc w:val="left"/>
      <w:pPr>
        <w:ind w:left="720" w:hanging="360"/>
      </w:pPr>
    </w:lvl>
    <w:lvl w:ilvl="1" w:tplc="A7307762">
      <w:start w:val="1"/>
      <w:numFmt w:val="lowerLetter"/>
      <w:lvlText w:val="%2."/>
      <w:lvlJc w:val="left"/>
      <w:pPr>
        <w:ind w:left="1440" w:hanging="360"/>
      </w:pPr>
    </w:lvl>
    <w:lvl w:ilvl="2" w:tplc="76D414CA">
      <w:start w:val="1"/>
      <w:numFmt w:val="lowerRoman"/>
      <w:lvlText w:val="%3."/>
      <w:lvlJc w:val="right"/>
      <w:pPr>
        <w:ind w:left="2160" w:hanging="180"/>
      </w:pPr>
    </w:lvl>
    <w:lvl w:ilvl="3" w:tplc="FACAA3E6">
      <w:start w:val="1"/>
      <w:numFmt w:val="decimal"/>
      <w:lvlText w:val="%4."/>
      <w:lvlJc w:val="left"/>
      <w:pPr>
        <w:ind w:left="2880" w:hanging="360"/>
      </w:pPr>
    </w:lvl>
    <w:lvl w:ilvl="4" w:tplc="4594BDA2">
      <w:start w:val="1"/>
      <w:numFmt w:val="lowerLetter"/>
      <w:lvlText w:val="%5."/>
      <w:lvlJc w:val="left"/>
      <w:pPr>
        <w:ind w:left="3600" w:hanging="360"/>
      </w:pPr>
    </w:lvl>
    <w:lvl w:ilvl="5" w:tplc="9B2C6478">
      <w:start w:val="1"/>
      <w:numFmt w:val="lowerRoman"/>
      <w:lvlText w:val="%6."/>
      <w:lvlJc w:val="right"/>
      <w:pPr>
        <w:ind w:left="4320" w:hanging="180"/>
      </w:pPr>
    </w:lvl>
    <w:lvl w:ilvl="6" w:tplc="DFB26F64">
      <w:start w:val="1"/>
      <w:numFmt w:val="decimal"/>
      <w:lvlText w:val="%7."/>
      <w:lvlJc w:val="left"/>
      <w:pPr>
        <w:ind w:left="5040" w:hanging="360"/>
      </w:pPr>
    </w:lvl>
    <w:lvl w:ilvl="7" w:tplc="C2DC18FA">
      <w:start w:val="1"/>
      <w:numFmt w:val="lowerLetter"/>
      <w:lvlText w:val="%8."/>
      <w:lvlJc w:val="left"/>
      <w:pPr>
        <w:ind w:left="5760" w:hanging="360"/>
      </w:pPr>
    </w:lvl>
    <w:lvl w:ilvl="8" w:tplc="B70E396A">
      <w:start w:val="1"/>
      <w:numFmt w:val="lowerRoman"/>
      <w:lvlText w:val="%9."/>
      <w:lvlJc w:val="right"/>
      <w:pPr>
        <w:ind w:left="6480" w:hanging="180"/>
      </w:pPr>
    </w:lvl>
  </w:abstractNum>
  <w:abstractNum w:abstractNumId="20" w15:restartNumberingAfterBreak="0">
    <w:nsid w:val="225C627B"/>
    <w:multiLevelType w:val="hybridMultilevel"/>
    <w:tmpl w:val="C062FF4C"/>
    <w:lvl w:ilvl="0" w:tplc="1EA28D32">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2E8F52F8"/>
    <w:multiLevelType w:val="hybridMultilevel"/>
    <w:tmpl w:val="56321DC6"/>
    <w:lvl w:ilvl="0" w:tplc="9432BAEA">
      <w:start w:val="1"/>
      <w:numFmt w:val="bullet"/>
      <w:lvlText w:val=""/>
      <w:lvlJc w:val="left"/>
      <w:pPr>
        <w:ind w:left="720" w:hanging="360"/>
      </w:pPr>
      <w:rPr>
        <w:rFonts w:hint="default" w:ascii="Symbol" w:hAnsi="Symbol"/>
      </w:rPr>
    </w:lvl>
    <w:lvl w:ilvl="1" w:tplc="5CFE0CE6">
      <w:start w:val="1"/>
      <w:numFmt w:val="bullet"/>
      <w:lvlText w:val="o"/>
      <w:lvlJc w:val="left"/>
      <w:pPr>
        <w:ind w:left="1440" w:hanging="360"/>
      </w:pPr>
      <w:rPr>
        <w:rFonts w:hint="default" w:ascii="Courier New" w:hAnsi="Courier New"/>
      </w:rPr>
    </w:lvl>
    <w:lvl w:ilvl="2" w:tplc="3D66FBDA">
      <w:start w:val="1"/>
      <w:numFmt w:val="bullet"/>
      <w:lvlText w:val=""/>
      <w:lvlJc w:val="left"/>
      <w:pPr>
        <w:ind w:left="2160" w:hanging="360"/>
      </w:pPr>
      <w:rPr>
        <w:rFonts w:hint="default" w:ascii="Wingdings" w:hAnsi="Wingdings"/>
      </w:rPr>
    </w:lvl>
    <w:lvl w:ilvl="3" w:tplc="9D4C0A84">
      <w:start w:val="1"/>
      <w:numFmt w:val="bullet"/>
      <w:lvlText w:val=""/>
      <w:lvlJc w:val="left"/>
      <w:pPr>
        <w:ind w:left="2880" w:hanging="360"/>
      </w:pPr>
      <w:rPr>
        <w:rFonts w:hint="default" w:ascii="Symbol" w:hAnsi="Symbol"/>
      </w:rPr>
    </w:lvl>
    <w:lvl w:ilvl="4" w:tplc="D1229832">
      <w:start w:val="1"/>
      <w:numFmt w:val="bullet"/>
      <w:lvlText w:val="o"/>
      <w:lvlJc w:val="left"/>
      <w:pPr>
        <w:ind w:left="3600" w:hanging="360"/>
      </w:pPr>
      <w:rPr>
        <w:rFonts w:hint="default" w:ascii="Courier New" w:hAnsi="Courier New"/>
      </w:rPr>
    </w:lvl>
    <w:lvl w:ilvl="5" w:tplc="5B6CA034">
      <w:start w:val="1"/>
      <w:numFmt w:val="bullet"/>
      <w:lvlText w:val=""/>
      <w:lvlJc w:val="left"/>
      <w:pPr>
        <w:ind w:left="4320" w:hanging="360"/>
      </w:pPr>
      <w:rPr>
        <w:rFonts w:hint="default" w:ascii="Wingdings" w:hAnsi="Wingdings"/>
      </w:rPr>
    </w:lvl>
    <w:lvl w:ilvl="6" w:tplc="971A42AA">
      <w:start w:val="1"/>
      <w:numFmt w:val="bullet"/>
      <w:lvlText w:val=""/>
      <w:lvlJc w:val="left"/>
      <w:pPr>
        <w:ind w:left="5040" w:hanging="360"/>
      </w:pPr>
      <w:rPr>
        <w:rFonts w:hint="default" w:ascii="Symbol" w:hAnsi="Symbol"/>
      </w:rPr>
    </w:lvl>
    <w:lvl w:ilvl="7" w:tplc="CAB66494">
      <w:start w:val="1"/>
      <w:numFmt w:val="bullet"/>
      <w:lvlText w:val="o"/>
      <w:lvlJc w:val="left"/>
      <w:pPr>
        <w:ind w:left="5760" w:hanging="360"/>
      </w:pPr>
      <w:rPr>
        <w:rFonts w:hint="default" w:ascii="Courier New" w:hAnsi="Courier New"/>
      </w:rPr>
    </w:lvl>
    <w:lvl w:ilvl="8" w:tplc="EA1CF584">
      <w:start w:val="1"/>
      <w:numFmt w:val="bullet"/>
      <w:lvlText w:val=""/>
      <w:lvlJc w:val="left"/>
      <w:pPr>
        <w:ind w:left="6480" w:hanging="360"/>
      </w:pPr>
      <w:rPr>
        <w:rFonts w:hint="default" w:ascii="Wingdings" w:hAnsi="Wingdings"/>
      </w:rPr>
    </w:lvl>
  </w:abstractNum>
  <w:abstractNum w:abstractNumId="22" w15:restartNumberingAfterBreak="0">
    <w:nsid w:val="2FFE7292"/>
    <w:multiLevelType w:val="hybridMultilevel"/>
    <w:tmpl w:val="E9144A50"/>
    <w:lvl w:ilvl="0" w:tplc="7780F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A13C1"/>
    <w:multiLevelType w:val="hybridMultilevel"/>
    <w:tmpl w:val="1BEEE30C"/>
    <w:lvl w:ilvl="0" w:tplc="09706588">
      <w:start w:val="1"/>
      <w:numFmt w:val="bullet"/>
      <w:lvlText w:val=""/>
      <w:lvlJc w:val="left"/>
      <w:pPr>
        <w:ind w:left="720" w:hanging="360"/>
      </w:pPr>
      <w:rPr>
        <w:rFonts w:hint="default" w:ascii="Symbol" w:hAnsi="Symbol"/>
      </w:rPr>
    </w:lvl>
    <w:lvl w:ilvl="1" w:tplc="942CF8A4">
      <w:start w:val="1"/>
      <w:numFmt w:val="bullet"/>
      <w:lvlText w:val="o"/>
      <w:lvlJc w:val="left"/>
      <w:pPr>
        <w:ind w:left="1440" w:hanging="360"/>
      </w:pPr>
      <w:rPr>
        <w:rFonts w:hint="default" w:ascii="Courier New" w:hAnsi="Courier New"/>
      </w:rPr>
    </w:lvl>
    <w:lvl w:ilvl="2" w:tplc="617EBC36">
      <w:start w:val="1"/>
      <w:numFmt w:val="bullet"/>
      <w:lvlText w:val=""/>
      <w:lvlJc w:val="left"/>
      <w:pPr>
        <w:ind w:left="2160" w:hanging="360"/>
      </w:pPr>
      <w:rPr>
        <w:rFonts w:hint="default" w:ascii="Wingdings" w:hAnsi="Wingdings"/>
      </w:rPr>
    </w:lvl>
    <w:lvl w:ilvl="3" w:tplc="03927A36">
      <w:start w:val="1"/>
      <w:numFmt w:val="bullet"/>
      <w:lvlText w:val=""/>
      <w:lvlJc w:val="left"/>
      <w:pPr>
        <w:ind w:left="2880" w:hanging="360"/>
      </w:pPr>
      <w:rPr>
        <w:rFonts w:hint="default" w:ascii="Symbol" w:hAnsi="Symbol"/>
      </w:rPr>
    </w:lvl>
    <w:lvl w:ilvl="4" w:tplc="C74E7AC4">
      <w:start w:val="1"/>
      <w:numFmt w:val="bullet"/>
      <w:lvlText w:val="o"/>
      <w:lvlJc w:val="left"/>
      <w:pPr>
        <w:ind w:left="3600" w:hanging="360"/>
      </w:pPr>
      <w:rPr>
        <w:rFonts w:hint="default" w:ascii="Courier New" w:hAnsi="Courier New"/>
      </w:rPr>
    </w:lvl>
    <w:lvl w:ilvl="5" w:tplc="4BCAF6BA">
      <w:start w:val="1"/>
      <w:numFmt w:val="bullet"/>
      <w:lvlText w:val=""/>
      <w:lvlJc w:val="left"/>
      <w:pPr>
        <w:ind w:left="4320" w:hanging="360"/>
      </w:pPr>
      <w:rPr>
        <w:rFonts w:hint="default" w:ascii="Wingdings" w:hAnsi="Wingdings"/>
      </w:rPr>
    </w:lvl>
    <w:lvl w:ilvl="6" w:tplc="D4020700">
      <w:start w:val="1"/>
      <w:numFmt w:val="bullet"/>
      <w:lvlText w:val=""/>
      <w:lvlJc w:val="left"/>
      <w:pPr>
        <w:ind w:left="5040" w:hanging="360"/>
      </w:pPr>
      <w:rPr>
        <w:rFonts w:hint="default" w:ascii="Symbol" w:hAnsi="Symbol"/>
      </w:rPr>
    </w:lvl>
    <w:lvl w:ilvl="7" w:tplc="0C683A44">
      <w:start w:val="1"/>
      <w:numFmt w:val="bullet"/>
      <w:lvlText w:val="o"/>
      <w:lvlJc w:val="left"/>
      <w:pPr>
        <w:ind w:left="5760" w:hanging="360"/>
      </w:pPr>
      <w:rPr>
        <w:rFonts w:hint="default" w:ascii="Courier New" w:hAnsi="Courier New"/>
      </w:rPr>
    </w:lvl>
    <w:lvl w:ilvl="8" w:tplc="C218B7D6">
      <w:start w:val="1"/>
      <w:numFmt w:val="bullet"/>
      <w:lvlText w:val=""/>
      <w:lvlJc w:val="left"/>
      <w:pPr>
        <w:ind w:left="6480" w:hanging="360"/>
      </w:pPr>
      <w:rPr>
        <w:rFonts w:hint="default" w:ascii="Wingdings" w:hAnsi="Wingdings"/>
      </w:rPr>
    </w:lvl>
  </w:abstractNum>
  <w:abstractNum w:abstractNumId="24" w15:restartNumberingAfterBreak="0">
    <w:nsid w:val="47083921"/>
    <w:multiLevelType w:val="hybridMultilevel"/>
    <w:tmpl w:val="B2783D42"/>
    <w:lvl w:ilvl="0" w:tplc="9626C6EA">
      <w:start w:val="1"/>
      <w:numFmt w:val="bullet"/>
      <w:lvlText w:val=""/>
      <w:lvlJc w:val="left"/>
      <w:pPr>
        <w:ind w:left="720" w:hanging="360"/>
      </w:pPr>
      <w:rPr>
        <w:rFonts w:hint="default" w:ascii="Symbol" w:hAnsi="Symbol"/>
      </w:rPr>
    </w:lvl>
    <w:lvl w:ilvl="1" w:tplc="98A21042">
      <w:start w:val="1"/>
      <w:numFmt w:val="bullet"/>
      <w:lvlText w:val="o"/>
      <w:lvlJc w:val="left"/>
      <w:pPr>
        <w:ind w:left="1440" w:hanging="360"/>
      </w:pPr>
      <w:rPr>
        <w:rFonts w:hint="default" w:ascii="Courier New" w:hAnsi="Courier New"/>
      </w:rPr>
    </w:lvl>
    <w:lvl w:ilvl="2" w:tplc="FBAEFF4A">
      <w:start w:val="1"/>
      <w:numFmt w:val="bullet"/>
      <w:lvlText w:val=""/>
      <w:lvlJc w:val="left"/>
      <w:pPr>
        <w:ind w:left="2160" w:hanging="360"/>
      </w:pPr>
      <w:rPr>
        <w:rFonts w:hint="default" w:ascii="Wingdings" w:hAnsi="Wingdings"/>
      </w:rPr>
    </w:lvl>
    <w:lvl w:ilvl="3" w:tplc="78D853F2">
      <w:start w:val="1"/>
      <w:numFmt w:val="bullet"/>
      <w:lvlText w:val=""/>
      <w:lvlJc w:val="left"/>
      <w:pPr>
        <w:ind w:left="2880" w:hanging="360"/>
      </w:pPr>
      <w:rPr>
        <w:rFonts w:hint="default" w:ascii="Symbol" w:hAnsi="Symbol"/>
      </w:rPr>
    </w:lvl>
    <w:lvl w:ilvl="4" w:tplc="0040F02E">
      <w:start w:val="1"/>
      <w:numFmt w:val="bullet"/>
      <w:lvlText w:val="o"/>
      <w:lvlJc w:val="left"/>
      <w:pPr>
        <w:ind w:left="3600" w:hanging="360"/>
      </w:pPr>
      <w:rPr>
        <w:rFonts w:hint="default" w:ascii="Courier New" w:hAnsi="Courier New"/>
      </w:rPr>
    </w:lvl>
    <w:lvl w:ilvl="5" w:tplc="C35C2FD0">
      <w:start w:val="1"/>
      <w:numFmt w:val="bullet"/>
      <w:lvlText w:val=""/>
      <w:lvlJc w:val="left"/>
      <w:pPr>
        <w:ind w:left="4320" w:hanging="360"/>
      </w:pPr>
      <w:rPr>
        <w:rFonts w:hint="default" w:ascii="Wingdings" w:hAnsi="Wingdings"/>
      </w:rPr>
    </w:lvl>
    <w:lvl w:ilvl="6" w:tplc="BBD43F62">
      <w:start w:val="1"/>
      <w:numFmt w:val="bullet"/>
      <w:lvlText w:val=""/>
      <w:lvlJc w:val="left"/>
      <w:pPr>
        <w:ind w:left="5040" w:hanging="360"/>
      </w:pPr>
      <w:rPr>
        <w:rFonts w:hint="default" w:ascii="Symbol" w:hAnsi="Symbol"/>
      </w:rPr>
    </w:lvl>
    <w:lvl w:ilvl="7" w:tplc="0096B7B6">
      <w:start w:val="1"/>
      <w:numFmt w:val="bullet"/>
      <w:lvlText w:val="o"/>
      <w:lvlJc w:val="left"/>
      <w:pPr>
        <w:ind w:left="5760" w:hanging="360"/>
      </w:pPr>
      <w:rPr>
        <w:rFonts w:hint="default" w:ascii="Courier New" w:hAnsi="Courier New"/>
      </w:rPr>
    </w:lvl>
    <w:lvl w:ilvl="8" w:tplc="59A80620">
      <w:start w:val="1"/>
      <w:numFmt w:val="bullet"/>
      <w:lvlText w:val=""/>
      <w:lvlJc w:val="left"/>
      <w:pPr>
        <w:ind w:left="6480" w:hanging="360"/>
      </w:pPr>
      <w:rPr>
        <w:rFonts w:hint="default" w:ascii="Wingdings" w:hAnsi="Wingdings"/>
      </w:rPr>
    </w:lvl>
  </w:abstractNum>
  <w:abstractNum w:abstractNumId="25" w15:restartNumberingAfterBreak="0">
    <w:nsid w:val="531D34E9"/>
    <w:multiLevelType w:val="hybridMultilevel"/>
    <w:tmpl w:val="0D64179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6" w15:restartNumberingAfterBreak="0">
    <w:nsid w:val="5A023655"/>
    <w:multiLevelType w:val="hybridMultilevel"/>
    <w:tmpl w:val="541AD878"/>
    <w:lvl w:ilvl="0" w:tplc="1CE859B8">
      <w:start w:val="1"/>
      <w:numFmt w:val="decimal"/>
      <w:lvlText w:val="%1."/>
      <w:lvlJc w:val="left"/>
      <w:pPr>
        <w:ind w:left="720" w:hanging="360"/>
      </w:pPr>
    </w:lvl>
    <w:lvl w:ilvl="1" w:tplc="70CCD6DC">
      <w:start w:val="1"/>
      <w:numFmt w:val="lowerLetter"/>
      <w:lvlText w:val="%2."/>
      <w:lvlJc w:val="left"/>
      <w:pPr>
        <w:ind w:left="1440" w:hanging="360"/>
      </w:pPr>
    </w:lvl>
    <w:lvl w:ilvl="2" w:tplc="333E20C0">
      <w:start w:val="1"/>
      <w:numFmt w:val="lowerRoman"/>
      <w:lvlText w:val="%3."/>
      <w:lvlJc w:val="right"/>
      <w:pPr>
        <w:ind w:left="2160" w:hanging="180"/>
      </w:pPr>
    </w:lvl>
    <w:lvl w:ilvl="3" w:tplc="AEFA268E">
      <w:start w:val="1"/>
      <w:numFmt w:val="decimal"/>
      <w:lvlText w:val="%4."/>
      <w:lvlJc w:val="left"/>
      <w:pPr>
        <w:ind w:left="2880" w:hanging="360"/>
      </w:pPr>
    </w:lvl>
    <w:lvl w:ilvl="4" w:tplc="96DABDB0">
      <w:start w:val="1"/>
      <w:numFmt w:val="lowerLetter"/>
      <w:lvlText w:val="%5."/>
      <w:lvlJc w:val="left"/>
      <w:pPr>
        <w:ind w:left="3600" w:hanging="360"/>
      </w:pPr>
    </w:lvl>
    <w:lvl w:ilvl="5" w:tplc="B6FA3958">
      <w:start w:val="1"/>
      <w:numFmt w:val="lowerRoman"/>
      <w:lvlText w:val="%6."/>
      <w:lvlJc w:val="right"/>
      <w:pPr>
        <w:ind w:left="4320" w:hanging="180"/>
      </w:pPr>
    </w:lvl>
    <w:lvl w:ilvl="6" w:tplc="30128C3C">
      <w:start w:val="1"/>
      <w:numFmt w:val="decimal"/>
      <w:lvlText w:val="%7."/>
      <w:lvlJc w:val="left"/>
      <w:pPr>
        <w:ind w:left="5040" w:hanging="360"/>
      </w:pPr>
    </w:lvl>
    <w:lvl w:ilvl="7" w:tplc="77989C96">
      <w:start w:val="1"/>
      <w:numFmt w:val="lowerLetter"/>
      <w:lvlText w:val="%8."/>
      <w:lvlJc w:val="left"/>
      <w:pPr>
        <w:ind w:left="5760" w:hanging="360"/>
      </w:pPr>
    </w:lvl>
    <w:lvl w:ilvl="8" w:tplc="C3E240C4">
      <w:start w:val="1"/>
      <w:numFmt w:val="lowerRoman"/>
      <w:lvlText w:val="%9."/>
      <w:lvlJc w:val="right"/>
      <w:pPr>
        <w:ind w:left="6480" w:hanging="180"/>
      </w:pPr>
    </w:lvl>
  </w:abstractNum>
  <w:abstractNum w:abstractNumId="27" w15:restartNumberingAfterBreak="0">
    <w:nsid w:val="61217AD7"/>
    <w:multiLevelType w:val="multilevel"/>
    <w:tmpl w:val="4EB620F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61AC61DA"/>
    <w:multiLevelType w:val="hybridMultilevel"/>
    <w:tmpl w:val="6226E95C"/>
    <w:lvl w:ilvl="0" w:tplc="36F0E364">
      <w:start w:val="1"/>
      <w:numFmt w:val="decimal"/>
      <w:lvlText w:val="%1."/>
      <w:lvlJc w:val="left"/>
      <w:pPr>
        <w:ind w:left="720" w:hanging="360"/>
      </w:pPr>
    </w:lvl>
    <w:lvl w:ilvl="1" w:tplc="F1BEB24E">
      <w:start w:val="1"/>
      <w:numFmt w:val="lowerLetter"/>
      <w:lvlText w:val="%2."/>
      <w:lvlJc w:val="left"/>
      <w:pPr>
        <w:ind w:left="1440" w:hanging="360"/>
      </w:pPr>
    </w:lvl>
    <w:lvl w:ilvl="2" w:tplc="DE6C8FDE">
      <w:start w:val="1"/>
      <w:numFmt w:val="lowerRoman"/>
      <w:lvlText w:val="%3."/>
      <w:lvlJc w:val="right"/>
      <w:pPr>
        <w:ind w:left="2160" w:hanging="180"/>
      </w:pPr>
    </w:lvl>
    <w:lvl w:ilvl="3" w:tplc="CD5A696A">
      <w:start w:val="1"/>
      <w:numFmt w:val="decimal"/>
      <w:lvlText w:val="%4."/>
      <w:lvlJc w:val="left"/>
      <w:pPr>
        <w:ind w:left="2880" w:hanging="360"/>
      </w:pPr>
    </w:lvl>
    <w:lvl w:ilvl="4" w:tplc="9B5A5E28">
      <w:start w:val="1"/>
      <w:numFmt w:val="lowerLetter"/>
      <w:lvlText w:val="%5."/>
      <w:lvlJc w:val="left"/>
      <w:pPr>
        <w:ind w:left="3600" w:hanging="360"/>
      </w:pPr>
    </w:lvl>
    <w:lvl w:ilvl="5" w:tplc="AC829AFA">
      <w:start w:val="1"/>
      <w:numFmt w:val="lowerRoman"/>
      <w:lvlText w:val="%6."/>
      <w:lvlJc w:val="right"/>
      <w:pPr>
        <w:ind w:left="4320" w:hanging="180"/>
      </w:pPr>
    </w:lvl>
    <w:lvl w:ilvl="6" w:tplc="FC26D75A">
      <w:start w:val="1"/>
      <w:numFmt w:val="decimal"/>
      <w:lvlText w:val="%7."/>
      <w:lvlJc w:val="left"/>
      <w:pPr>
        <w:ind w:left="5040" w:hanging="360"/>
      </w:pPr>
    </w:lvl>
    <w:lvl w:ilvl="7" w:tplc="3356EDC4">
      <w:start w:val="1"/>
      <w:numFmt w:val="lowerLetter"/>
      <w:lvlText w:val="%8."/>
      <w:lvlJc w:val="left"/>
      <w:pPr>
        <w:ind w:left="5760" w:hanging="360"/>
      </w:pPr>
    </w:lvl>
    <w:lvl w:ilvl="8" w:tplc="037C0EE2">
      <w:start w:val="1"/>
      <w:numFmt w:val="lowerRoman"/>
      <w:lvlText w:val="%9."/>
      <w:lvlJc w:val="right"/>
      <w:pPr>
        <w:ind w:left="6480" w:hanging="180"/>
      </w:pPr>
    </w:lvl>
  </w:abstractNum>
  <w:abstractNum w:abstractNumId="29" w15:restartNumberingAfterBreak="0">
    <w:nsid w:val="65BB75C1"/>
    <w:multiLevelType w:val="hybridMultilevel"/>
    <w:tmpl w:val="DABAC122"/>
    <w:lvl w:ilvl="0" w:tplc="EF4A8E48">
      <w:start w:val="1"/>
      <w:numFmt w:val="decimal"/>
      <w:pStyle w:val="References"/>
      <w:lvlText w:val="[%1]"/>
      <w:lvlJc w:val="left"/>
      <w:pPr>
        <w:ind w:left="1440" w:hanging="360"/>
      </w:pPr>
      <w:rPr>
        <w:rFonts w:hint="default" w:ascii="Times New Roman" w:hAnsi="Times New Roman"/>
        <w:b w:val="0"/>
        <w:i w:val="0"/>
        <w:caps w:val="0"/>
        <w:strike w:val="0"/>
        <w:dstrike w:val="0"/>
        <w:vanish w:val="0"/>
        <w:color w:val="000000" w:themeColor="text1"/>
        <w:spacing w:val="0"/>
        <w:position w:val="0"/>
        <w:sz w:val="24"/>
        <w:u w:val="none"/>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3AC5509"/>
    <w:multiLevelType w:val="hybridMultilevel"/>
    <w:tmpl w:val="7AF483BA"/>
    <w:lvl w:ilvl="0" w:tplc="03960158">
      <w:start w:val="1"/>
      <w:numFmt w:val="upperLetter"/>
      <w:lvlText w:val="%1."/>
      <w:lvlJc w:val="left"/>
      <w:pPr>
        <w:ind w:left="72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4F535E"/>
    <w:multiLevelType w:val="hybridMultilevel"/>
    <w:tmpl w:val="64FEC23A"/>
    <w:lvl w:ilvl="0" w:tplc="187A50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782DFF"/>
    <w:multiLevelType w:val="hybridMultilevel"/>
    <w:tmpl w:val="977CE3E8"/>
    <w:lvl w:ilvl="0" w:tplc="D908AA6A">
      <w:start w:val="1"/>
      <w:numFmt w:val="bullet"/>
      <w:lvlText w:val=""/>
      <w:lvlJc w:val="left"/>
      <w:pPr>
        <w:ind w:left="720" w:hanging="360"/>
      </w:pPr>
      <w:rPr>
        <w:rFonts w:hint="default" w:ascii="Symbol" w:hAnsi="Symbol"/>
      </w:rPr>
    </w:lvl>
    <w:lvl w:ilvl="1" w:tplc="58C60922">
      <w:start w:val="1"/>
      <w:numFmt w:val="bullet"/>
      <w:lvlText w:val="o"/>
      <w:lvlJc w:val="left"/>
      <w:pPr>
        <w:ind w:left="1440" w:hanging="360"/>
      </w:pPr>
      <w:rPr>
        <w:rFonts w:hint="default" w:ascii="Courier New" w:hAnsi="Courier New"/>
      </w:rPr>
    </w:lvl>
    <w:lvl w:ilvl="2" w:tplc="C986AF58">
      <w:start w:val="1"/>
      <w:numFmt w:val="bullet"/>
      <w:lvlText w:val=""/>
      <w:lvlJc w:val="left"/>
      <w:pPr>
        <w:ind w:left="2160" w:hanging="360"/>
      </w:pPr>
      <w:rPr>
        <w:rFonts w:hint="default" w:ascii="Wingdings" w:hAnsi="Wingdings"/>
      </w:rPr>
    </w:lvl>
    <w:lvl w:ilvl="3" w:tplc="3A3EB114">
      <w:start w:val="1"/>
      <w:numFmt w:val="bullet"/>
      <w:lvlText w:val=""/>
      <w:lvlJc w:val="left"/>
      <w:pPr>
        <w:ind w:left="2880" w:hanging="360"/>
      </w:pPr>
      <w:rPr>
        <w:rFonts w:hint="default" w:ascii="Symbol" w:hAnsi="Symbol"/>
      </w:rPr>
    </w:lvl>
    <w:lvl w:ilvl="4" w:tplc="EFAAFD8C">
      <w:start w:val="1"/>
      <w:numFmt w:val="bullet"/>
      <w:lvlText w:val="o"/>
      <w:lvlJc w:val="left"/>
      <w:pPr>
        <w:ind w:left="3600" w:hanging="360"/>
      </w:pPr>
      <w:rPr>
        <w:rFonts w:hint="default" w:ascii="Courier New" w:hAnsi="Courier New"/>
      </w:rPr>
    </w:lvl>
    <w:lvl w:ilvl="5" w:tplc="9AB8F932">
      <w:start w:val="1"/>
      <w:numFmt w:val="bullet"/>
      <w:lvlText w:val=""/>
      <w:lvlJc w:val="left"/>
      <w:pPr>
        <w:ind w:left="4320" w:hanging="360"/>
      </w:pPr>
      <w:rPr>
        <w:rFonts w:hint="default" w:ascii="Wingdings" w:hAnsi="Wingdings"/>
      </w:rPr>
    </w:lvl>
    <w:lvl w:ilvl="6" w:tplc="7C6C9892">
      <w:start w:val="1"/>
      <w:numFmt w:val="bullet"/>
      <w:lvlText w:val=""/>
      <w:lvlJc w:val="left"/>
      <w:pPr>
        <w:ind w:left="5040" w:hanging="360"/>
      </w:pPr>
      <w:rPr>
        <w:rFonts w:hint="default" w:ascii="Symbol" w:hAnsi="Symbol"/>
      </w:rPr>
    </w:lvl>
    <w:lvl w:ilvl="7" w:tplc="B798DD2A">
      <w:start w:val="1"/>
      <w:numFmt w:val="bullet"/>
      <w:lvlText w:val="o"/>
      <w:lvlJc w:val="left"/>
      <w:pPr>
        <w:ind w:left="5760" w:hanging="360"/>
      </w:pPr>
      <w:rPr>
        <w:rFonts w:hint="default" w:ascii="Courier New" w:hAnsi="Courier New"/>
      </w:rPr>
    </w:lvl>
    <w:lvl w:ilvl="8" w:tplc="36ACD652">
      <w:start w:val="1"/>
      <w:numFmt w:val="bullet"/>
      <w:lvlText w:val=""/>
      <w:lvlJc w:val="left"/>
      <w:pPr>
        <w:ind w:left="6480" w:hanging="360"/>
      </w:pPr>
      <w:rPr>
        <w:rFonts w:hint="default" w:ascii="Wingdings" w:hAnsi="Wingdings"/>
      </w:rPr>
    </w:lvl>
  </w:abstractNum>
  <w:num w:numId="1" w16cid:durableId="1313680984">
    <w:abstractNumId w:val="14"/>
  </w:num>
  <w:num w:numId="2" w16cid:durableId="1904876739">
    <w:abstractNumId w:val="19"/>
  </w:num>
  <w:num w:numId="3" w16cid:durableId="1429697019">
    <w:abstractNumId w:val="13"/>
  </w:num>
  <w:num w:numId="4" w16cid:durableId="1704744778">
    <w:abstractNumId w:val="21"/>
  </w:num>
  <w:num w:numId="5" w16cid:durableId="1869680135">
    <w:abstractNumId w:val="27"/>
  </w:num>
  <w:num w:numId="6" w16cid:durableId="576088721">
    <w:abstractNumId w:val="0"/>
  </w:num>
  <w:num w:numId="7" w16cid:durableId="87190895">
    <w:abstractNumId w:val="1"/>
  </w:num>
  <w:num w:numId="8" w16cid:durableId="1514877689">
    <w:abstractNumId w:val="2"/>
  </w:num>
  <w:num w:numId="9" w16cid:durableId="968128513">
    <w:abstractNumId w:val="3"/>
  </w:num>
  <w:num w:numId="10" w16cid:durableId="1346129499">
    <w:abstractNumId w:val="4"/>
  </w:num>
  <w:num w:numId="11" w16cid:durableId="751702736">
    <w:abstractNumId w:val="9"/>
  </w:num>
  <w:num w:numId="12" w16cid:durableId="821119032">
    <w:abstractNumId w:val="5"/>
  </w:num>
  <w:num w:numId="13" w16cid:durableId="1546024800">
    <w:abstractNumId w:val="6"/>
  </w:num>
  <w:num w:numId="14" w16cid:durableId="145896266">
    <w:abstractNumId w:val="7"/>
  </w:num>
  <w:num w:numId="15" w16cid:durableId="304238801">
    <w:abstractNumId w:val="8"/>
  </w:num>
  <w:num w:numId="16" w16cid:durableId="1902203794">
    <w:abstractNumId w:val="10"/>
  </w:num>
  <w:num w:numId="17" w16cid:durableId="1297875859">
    <w:abstractNumId w:val="15"/>
  </w:num>
  <w:num w:numId="18" w16cid:durableId="664750235">
    <w:abstractNumId w:val="20"/>
  </w:num>
  <w:num w:numId="19" w16cid:durableId="362827667">
    <w:abstractNumId w:val="30"/>
  </w:num>
  <w:num w:numId="20" w16cid:durableId="1704356531">
    <w:abstractNumId w:val="30"/>
    <w:lvlOverride w:ilvl="0">
      <w:startOverride w:val="1"/>
    </w:lvlOverride>
  </w:num>
  <w:num w:numId="21" w16cid:durableId="1769228848">
    <w:abstractNumId w:val="31"/>
  </w:num>
  <w:num w:numId="22" w16cid:durableId="2008240801">
    <w:abstractNumId w:val="16"/>
  </w:num>
  <w:num w:numId="23" w16cid:durableId="2085107121">
    <w:abstractNumId w:val="25"/>
  </w:num>
  <w:num w:numId="24" w16cid:durableId="971666950">
    <w:abstractNumId w:val="11"/>
  </w:num>
  <w:num w:numId="25" w16cid:durableId="786042945">
    <w:abstractNumId w:val="30"/>
    <w:lvlOverride w:ilvl="0">
      <w:startOverride w:val="1"/>
    </w:lvlOverride>
  </w:num>
  <w:num w:numId="26" w16cid:durableId="1385060087">
    <w:abstractNumId w:val="22"/>
  </w:num>
  <w:num w:numId="27" w16cid:durableId="234556725">
    <w:abstractNumId w:val="30"/>
    <w:lvlOverride w:ilvl="0">
      <w:startOverride w:val="1"/>
    </w:lvlOverride>
  </w:num>
  <w:num w:numId="28" w16cid:durableId="1106464246">
    <w:abstractNumId w:val="12"/>
  </w:num>
  <w:num w:numId="29" w16cid:durableId="128405591">
    <w:abstractNumId w:val="28"/>
  </w:num>
  <w:num w:numId="30" w16cid:durableId="1426654020">
    <w:abstractNumId w:val="18"/>
  </w:num>
  <w:num w:numId="31" w16cid:durableId="664435666">
    <w:abstractNumId w:val="32"/>
  </w:num>
  <w:num w:numId="32" w16cid:durableId="522742210">
    <w:abstractNumId w:val="26"/>
  </w:num>
  <w:num w:numId="33" w16cid:durableId="1879470812">
    <w:abstractNumId w:val="17"/>
  </w:num>
  <w:num w:numId="34" w16cid:durableId="1665551594">
    <w:abstractNumId w:val="24"/>
  </w:num>
  <w:num w:numId="35" w16cid:durableId="1335449207">
    <w:abstractNumId w:val="23"/>
  </w:num>
  <w:num w:numId="36" w16cid:durableId="1973555749">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6AA"/>
    <w:rsid w:val="0000061E"/>
    <w:rsid w:val="00000680"/>
    <w:rsid w:val="00003FC8"/>
    <w:rsid w:val="00010228"/>
    <w:rsid w:val="000112CF"/>
    <w:rsid w:val="00011FA8"/>
    <w:rsid w:val="000121FF"/>
    <w:rsid w:val="000125B2"/>
    <w:rsid w:val="00012C0D"/>
    <w:rsid w:val="00015311"/>
    <w:rsid w:val="000202E7"/>
    <w:rsid w:val="00020A2F"/>
    <w:rsid w:val="000230F7"/>
    <w:rsid w:val="00026006"/>
    <w:rsid w:val="00026276"/>
    <w:rsid w:val="000274E3"/>
    <w:rsid w:val="00030C4C"/>
    <w:rsid w:val="0003101F"/>
    <w:rsid w:val="00031484"/>
    <w:rsid w:val="00033677"/>
    <w:rsid w:val="000357C4"/>
    <w:rsid w:val="00036B57"/>
    <w:rsid w:val="000370B3"/>
    <w:rsid w:val="000420F3"/>
    <w:rsid w:val="000427C7"/>
    <w:rsid w:val="00042F14"/>
    <w:rsid w:val="00042F55"/>
    <w:rsid w:val="0004494C"/>
    <w:rsid w:val="00044FA1"/>
    <w:rsid w:val="00045AFA"/>
    <w:rsid w:val="000466A1"/>
    <w:rsid w:val="000478DF"/>
    <w:rsid w:val="00047ED6"/>
    <w:rsid w:val="00052C38"/>
    <w:rsid w:val="000572B5"/>
    <w:rsid w:val="00062964"/>
    <w:rsid w:val="00063B97"/>
    <w:rsid w:val="00063BDC"/>
    <w:rsid w:val="00064339"/>
    <w:rsid w:val="00072AD2"/>
    <w:rsid w:val="00072E60"/>
    <w:rsid w:val="000750C3"/>
    <w:rsid w:val="00076EFD"/>
    <w:rsid w:val="0007783F"/>
    <w:rsid w:val="00077A2F"/>
    <w:rsid w:val="00077B27"/>
    <w:rsid w:val="00077FAD"/>
    <w:rsid w:val="000808B4"/>
    <w:rsid w:val="00084004"/>
    <w:rsid w:val="0008505A"/>
    <w:rsid w:val="00091E39"/>
    <w:rsid w:val="0009333F"/>
    <w:rsid w:val="00094E29"/>
    <w:rsid w:val="000A0259"/>
    <w:rsid w:val="000A0896"/>
    <w:rsid w:val="000A215C"/>
    <w:rsid w:val="000A2884"/>
    <w:rsid w:val="000A31D8"/>
    <w:rsid w:val="000A3582"/>
    <w:rsid w:val="000A421D"/>
    <w:rsid w:val="000A4756"/>
    <w:rsid w:val="000A55CF"/>
    <w:rsid w:val="000A66D4"/>
    <w:rsid w:val="000B0AC7"/>
    <w:rsid w:val="000B2069"/>
    <w:rsid w:val="000B288B"/>
    <w:rsid w:val="000B39AF"/>
    <w:rsid w:val="000B3A48"/>
    <w:rsid w:val="000B3CEF"/>
    <w:rsid w:val="000B5EA8"/>
    <w:rsid w:val="000B60AD"/>
    <w:rsid w:val="000C2511"/>
    <w:rsid w:val="000C311F"/>
    <w:rsid w:val="000C31EF"/>
    <w:rsid w:val="000C64BC"/>
    <w:rsid w:val="000D2D2E"/>
    <w:rsid w:val="000D4C6C"/>
    <w:rsid w:val="000D67A3"/>
    <w:rsid w:val="000E5500"/>
    <w:rsid w:val="000E7171"/>
    <w:rsid w:val="000F0CF5"/>
    <w:rsid w:val="000F1DB5"/>
    <w:rsid w:val="000F2868"/>
    <w:rsid w:val="000F2FFD"/>
    <w:rsid w:val="000F67C2"/>
    <w:rsid w:val="000F7118"/>
    <w:rsid w:val="000F7A5F"/>
    <w:rsid w:val="00100454"/>
    <w:rsid w:val="00103A89"/>
    <w:rsid w:val="001042B1"/>
    <w:rsid w:val="001050AA"/>
    <w:rsid w:val="001071D0"/>
    <w:rsid w:val="001105E6"/>
    <w:rsid w:val="00114E09"/>
    <w:rsid w:val="00115715"/>
    <w:rsid w:val="00116AAE"/>
    <w:rsid w:val="00121E3B"/>
    <w:rsid w:val="001236D5"/>
    <w:rsid w:val="00125E5A"/>
    <w:rsid w:val="00132DFD"/>
    <w:rsid w:val="00133FC0"/>
    <w:rsid w:val="00134AFA"/>
    <w:rsid w:val="00136619"/>
    <w:rsid w:val="0014641D"/>
    <w:rsid w:val="001478C0"/>
    <w:rsid w:val="001500EE"/>
    <w:rsid w:val="001536D3"/>
    <w:rsid w:val="00153EF1"/>
    <w:rsid w:val="00156B5A"/>
    <w:rsid w:val="00156F93"/>
    <w:rsid w:val="00157931"/>
    <w:rsid w:val="00162740"/>
    <w:rsid w:val="001632DF"/>
    <w:rsid w:val="001636F8"/>
    <w:rsid w:val="00163F09"/>
    <w:rsid w:val="00166425"/>
    <w:rsid w:val="001666E0"/>
    <w:rsid w:val="00167543"/>
    <w:rsid w:val="00171A19"/>
    <w:rsid w:val="00176052"/>
    <w:rsid w:val="001760AB"/>
    <w:rsid w:val="001813C6"/>
    <w:rsid w:val="00186029"/>
    <w:rsid w:val="0018628A"/>
    <w:rsid w:val="00191588"/>
    <w:rsid w:val="0019192E"/>
    <w:rsid w:val="00191C0C"/>
    <w:rsid w:val="00192002"/>
    <w:rsid w:val="00193261"/>
    <w:rsid w:val="001932E9"/>
    <w:rsid w:val="00194758"/>
    <w:rsid w:val="00194BCC"/>
    <w:rsid w:val="00195253"/>
    <w:rsid w:val="001956BA"/>
    <w:rsid w:val="0019607C"/>
    <w:rsid w:val="00197A39"/>
    <w:rsid w:val="001A0C80"/>
    <w:rsid w:val="001A3E38"/>
    <w:rsid w:val="001A47B8"/>
    <w:rsid w:val="001B0F4A"/>
    <w:rsid w:val="001B1A0E"/>
    <w:rsid w:val="001B65B6"/>
    <w:rsid w:val="001C0815"/>
    <w:rsid w:val="001C0DA7"/>
    <w:rsid w:val="001C15C3"/>
    <w:rsid w:val="001C1C20"/>
    <w:rsid w:val="001C4663"/>
    <w:rsid w:val="001C6023"/>
    <w:rsid w:val="001C7951"/>
    <w:rsid w:val="001D2D87"/>
    <w:rsid w:val="001D6821"/>
    <w:rsid w:val="001D6C59"/>
    <w:rsid w:val="001E0135"/>
    <w:rsid w:val="001E01FC"/>
    <w:rsid w:val="001E313B"/>
    <w:rsid w:val="001E327F"/>
    <w:rsid w:val="001E37A2"/>
    <w:rsid w:val="001F2758"/>
    <w:rsid w:val="001F3A04"/>
    <w:rsid w:val="001F5E06"/>
    <w:rsid w:val="0020229A"/>
    <w:rsid w:val="00203E3A"/>
    <w:rsid w:val="002042D3"/>
    <w:rsid w:val="00204C11"/>
    <w:rsid w:val="00205EEE"/>
    <w:rsid w:val="002068C6"/>
    <w:rsid w:val="00206A96"/>
    <w:rsid w:val="002076E8"/>
    <w:rsid w:val="00210504"/>
    <w:rsid w:val="002167FB"/>
    <w:rsid w:val="0021770C"/>
    <w:rsid w:val="00221173"/>
    <w:rsid w:val="00222DFD"/>
    <w:rsid w:val="00222FB2"/>
    <w:rsid w:val="00226474"/>
    <w:rsid w:val="00226FF2"/>
    <w:rsid w:val="0023069E"/>
    <w:rsid w:val="0023179D"/>
    <w:rsid w:val="00232543"/>
    <w:rsid w:val="002338E1"/>
    <w:rsid w:val="0024073E"/>
    <w:rsid w:val="00241B92"/>
    <w:rsid w:val="00241BE1"/>
    <w:rsid w:val="00241F1E"/>
    <w:rsid w:val="00247152"/>
    <w:rsid w:val="00250AB7"/>
    <w:rsid w:val="00251448"/>
    <w:rsid w:val="00252D03"/>
    <w:rsid w:val="00255D51"/>
    <w:rsid w:val="0026073B"/>
    <w:rsid w:val="00261C17"/>
    <w:rsid w:val="00264071"/>
    <w:rsid w:val="00265C0C"/>
    <w:rsid w:val="00265CFB"/>
    <w:rsid w:val="002669CB"/>
    <w:rsid w:val="002717F1"/>
    <w:rsid w:val="00271BD0"/>
    <w:rsid w:val="002727F4"/>
    <w:rsid w:val="00272B27"/>
    <w:rsid w:val="0027388A"/>
    <w:rsid w:val="00275A4E"/>
    <w:rsid w:val="00280134"/>
    <w:rsid w:val="00280F07"/>
    <w:rsid w:val="002824F9"/>
    <w:rsid w:val="0028320A"/>
    <w:rsid w:val="00283E15"/>
    <w:rsid w:val="00284FC9"/>
    <w:rsid w:val="00285A40"/>
    <w:rsid w:val="00291D67"/>
    <w:rsid w:val="00294DFE"/>
    <w:rsid w:val="00297215"/>
    <w:rsid w:val="002A3CE8"/>
    <w:rsid w:val="002A5D38"/>
    <w:rsid w:val="002A7608"/>
    <w:rsid w:val="002A7E36"/>
    <w:rsid w:val="002B000E"/>
    <w:rsid w:val="002B0925"/>
    <w:rsid w:val="002B0FB7"/>
    <w:rsid w:val="002B375C"/>
    <w:rsid w:val="002B4A6F"/>
    <w:rsid w:val="002B541A"/>
    <w:rsid w:val="002B6595"/>
    <w:rsid w:val="002B6934"/>
    <w:rsid w:val="002C02B1"/>
    <w:rsid w:val="002C3244"/>
    <w:rsid w:val="002C39BE"/>
    <w:rsid w:val="002C6A79"/>
    <w:rsid w:val="002C6D5A"/>
    <w:rsid w:val="002D00E0"/>
    <w:rsid w:val="002D0245"/>
    <w:rsid w:val="002D157F"/>
    <w:rsid w:val="002D28A7"/>
    <w:rsid w:val="002D3796"/>
    <w:rsid w:val="002D472E"/>
    <w:rsid w:val="002D50AA"/>
    <w:rsid w:val="002D5F8F"/>
    <w:rsid w:val="002E2751"/>
    <w:rsid w:val="002E3D14"/>
    <w:rsid w:val="002E4F67"/>
    <w:rsid w:val="002E62C5"/>
    <w:rsid w:val="002E6A65"/>
    <w:rsid w:val="002E6D87"/>
    <w:rsid w:val="002E79E9"/>
    <w:rsid w:val="002F28E7"/>
    <w:rsid w:val="002F3228"/>
    <w:rsid w:val="002F3B89"/>
    <w:rsid w:val="002F4CAB"/>
    <w:rsid w:val="002F5A7A"/>
    <w:rsid w:val="002F6C6A"/>
    <w:rsid w:val="002F733B"/>
    <w:rsid w:val="002F773D"/>
    <w:rsid w:val="003005BB"/>
    <w:rsid w:val="00301763"/>
    <w:rsid w:val="003020B6"/>
    <w:rsid w:val="00310A0D"/>
    <w:rsid w:val="0031396F"/>
    <w:rsid w:val="00313B5B"/>
    <w:rsid w:val="00313D1A"/>
    <w:rsid w:val="00315519"/>
    <w:rsid w:val="00321A3E"/>
    <w:rsid w:val="00331CD2"/>
    <w:rsid w:val="00332E7F"/>
    <w:rsid w:val="00333958"/>
    <w:rsid w:val="00334499"/>
    <w:rsid w:val="00334DF1"/>
    <w:rsid w:val="00335DBF"/>
    <w:rsid w:val="00342A06"/>
    <w:rsid w:val="00343A77"/>
    <w:rsid w:val="00344985"/>
    <w:rsid w:val="00353BDB"/>
    <w:rsid w:val="003543B8"/>
    <w:rsid w:val="00355E1F"/>
    <w:rsid w:val="003612E5"/>
    <w:rsid w:val="00361CCB"/>
    <w:rsid w:val="003620CA"/>
    <w:rsid w:val="00365F1D"/>
    <w:rsid w:val="00367A26"/>
    <w:rsid w:val="003714AA"/>
    <w:rsid w:val="003725CC"/>
    <w:rsid w:val="00375D9D"/>
    <w:rsid w:val="003764B3"/>
    <w:rsid w:val="003766AA"/>
    <w:rsid w:val="00377BC1"/>
    <w:rsid w:val="00380CC8"/>
    <w:rsid w:val="0038602A"/>
    <w:rsid w:val="003868BA"/>
    <w:rsid w:val="0039460B"/>
    <w:rsid w:val="00395A32"/>
    <w:rsid w:val="0039655E"/>
    <w:rsid w:val="00397542"/>
    <w:rsid w:val="00397FB9"/>
    <w:rsid w:val="003A0C49"/>
    <w:rsid w:val="003A15EC"/>
    <w:rsid w:val="003A1D04"/>
    <w:rsid w:val="003A3B23"/>
    <w:rsid w:val="003A4597"/>
    <w:rsid w:val="003A61EE"/>
    <w:rsid w:val="003A6AD7"/>
    <w:rsid w:val="003B19B9"/>
    <w:rsid w:val="003B1E79"/>
    <w:rsid w:val="003B2440"/>
    <w:rsid w:val="003B3C94"/>
    <w:rsid w:val="003B3E2B"/>
    <w:rsid w:val="003B5B17"/>
    <w:rsid w:val="003B6D90"/>
    <w:rsid w:val="003C1FCC"/>
    <w:rsid w:val="003C3939"/>
    <w:rsid w:val="003C4434"/>
    <w:rsid w:val="003C48E7"/>
    <w:rsid w:val="003C4AFB"/>
    <w:rsid w:val="003C5CCB"/>
    <w:rsid w:val="003C770E"/>
    <w:rsid w:val="003C7D2C"/>
    <w:rsid w:val="003C7DEA"/>
    <w:rsid w:val="003D1880"/>
    <w:rsid w:val="003D3F4E"/>
    <w:rsid w:val="003D56D7"/>
    <w:rsid w:val="003D7B89"/>
    <w:rsid w:val="003E221C"/>
    <w:rsid w:val="003E7B82"/>
    <w:rsid w:val="003F1F1B"/>
    <w:rsid w:val="003F30BB"/>
    <w:rsid w:val="003F6A8C"/>
    <w:rsid w:val="00400309"/>
    <w:rsid w:val="00401211"/>
    <w:rsid w:val="00404D40"/>
    <w:rsid w:val="00406817"/>
    <w:rsid w:val="00407C13"/>
    <w:rsid w:val="00410B47"/>
    <w:rsid w:val="0041293D"/>
    <w:rsid w:val="00413386"/>
    <w:rsid w:val="004151E5"/>
    <w:rsid w:val="004221E0"/>
    <w:rsid w:val="004249FC"/>
    <w:rsid w:val="0042748C"/>
    <w:rsid w:val="00430052"/>
    <w:rsid w:val="00431B93"/>
    <w:rsid w:val="00432950"/>
    <w:rsid w:val="00433CA8"/>
    <w:rsid w:val="00436E28"/>
    <w:rsid w:val="00440571"/>
    <w:rsid w:val="00440724"/>
    <w:rsid w:val="00441421"/>
    <w:rsid w:val="004418F3"/>
    <w:rsid w:val="004420DA"/>
    <w:rsid w:val="00442769"/>
    <w:rsid w:val="00443C16"/>
    <w:rsid w:val="00454E1A"/>
    <w:rsid w:val="00454E89"/>
    <w:rsid w:val="0045646C"/>
    <w:rsid w:val="00456EAD"/>
    <w:rsid w:val="00465BD1"/>
    <w:rsid w:val="00466340"/>
    <w:rsid w:val="00467070"/>
    <w:rsid w:val="00467EFA"/>
    <w:rsid w:val="0047003E"/>
    <w:rsid w:val="00470145"/>
    <w:rsid w:val="00471AAB"/>
    <w:rsid w:val="004739E7"/>
    <w:rsid w:val="004748F4"/>
    <w:rsid w:val="0047707F"/>
    <w:rsid w:val="00477AF3"/>
    <w:rsid w:val="0048013D"/>
    <w:rsid w:val="004822DE"/>
    <w:rsid w:val="00484190"/>
    <w:rsid w:val="004855E8"/>
    <w:rsid w:val="0049489D"/>
    <w:rsid w:val="00496E76"/>
    <w:rsid w:val="004A1521"/>
    <w:rsid w:val="004A3B1A"/>
    <w:rsid w:val="004A7B9F"/>
    <w:rsid w:val="004B2D1E"/>
    <w:rsid w:val="004B313B"/>
    <w:rsid w:val="004B4B67"/>
    <w:rsid w:val="004B5B14"/>
    <w:rsid w:val="004C00CF"/>
    <w:rsid w:val="004C05F8"/>
    <w:rsid w:val="004C18B3"/>
    <w:rsid w:val="004C1947"/>
    <w:rsid w:val="004C442C"/>
    <w:rsid w:val="004C6159"/>
    <w:rsid w:val="004C6336"/>
    <w:rsid w:val="004D018A"/>
    <w:rsid w:val="004D3E41"/>
    <w:rsid w:val="004D4114"/>
    <w:rsid w:val="004E21D6"/>
    <w:rsid w:val="004E24ED"/>
    <w:rsid w:val="004E2BE2"/>
    <w:rsid w:val="004E3307"/>
    <w:rsid w:val="004E3591"/>
    <w:rsid w:val="004E48C7"/>
    <w:rsid w:val="004E4E04"/>
    <w:rsid w:val="004E517A"/>
    <w:rsid w:val="004F176D"/>
    <w:rsid w:val="004F1AFB"/>
    <w:rsid w:val="004F1EE3"/>
    <w:rsid w:val="004F2447"/>
    <w:rsid w:val="004F4AFB"/>
    <w:rsid w:val="00501349"/>
    <w:rsid w:val="00501936"/>
    <w:rsid w:val="00501ECD"/>
    <w:rsid w:val="00502570"/>
    <w:rsid w:val="00506971"/>
    <w:rsid w:val="005078EB"/>
    <w:rsid w:val="00510709"/>
    <w:rsid w:val="00512C71"/>
    <w:rsid w:val="0051310F"/>
    <w:rsid w:val="00514CBC"/>
    <w:rsid w:val="00514EB2"/>
    <w:rsid w:val="00515488"/>
    <w:rsid w:val="00516688"/>
    <w:rsid w:val="00517E87"/>
    <w:rsid w:val="005221D4"/>
    <w:rsid w:val="00522452"/>
    <w:rsid w:val="00523D6A"/>
    <w:rsid w:val="005300F4"/>
    <w:rsid w:val="00530A6D"/>
    <w:rsid w:val="0053349F"/>
    <w:rsid w:val="00533A17"/>
    <w:rsid w:val="0053605C"/>
    <w:rsid w:val="0053728B"/>
    <w:rsid w:val="00540C88"/>
    <w:rsid w:val="00541801"/>
    <w:rsid w:val="005424F6"/>
    <w:rsid w:val="0054264B"/>
    <w:rsid w:val="0054430B"/>
    <w:rsid w:val="005459BF"/>
    <w:rsid w:val="00545F9D"/>
    <w:rsid w:val="00546030"/>
    <w:rsid w:val="00557CA4"/>
    <w:rsid w:val="00562993"/>
    <w:rsid w:val="00564500"/>
    <w:rsid w:val="00570767"/>
    <w:rsid w:val="00571238"/>
    <w:rsid w:val="0057314A"/>
    <w:rsid w:val="00576F5E"/>
    <w:rsid w:val="00577C07"/>
    <w:rsid w:val="00577D7E"/>
    <w:rsid w:val="00577E94"/>
    <w:rsid w:val="00580FBB"/>
    <w:rsid w:val="00582346"/>
    <w:rsid w:val="00585B2A"/>
    <w:rsid w:val="005862D3"/>
    <w:rsid w:val="00587D7F"/>
    <w:rsid w:val="00590A5A"/>
    <w:rsid w:val="00590D85"/>
    <w:rsid w:val="00592003"/>
    <w:rsid w:val="00597254"/>
    <w:rsid w:val="005A03AC"/>
    <w:rsid w:val="005A20C3"/>
    <w:rsid w:val="005A276B"/>
    <w:rsid w:val="005A374B"/>
    <w:rsid w:val="005A5B1F"/>
    <w:rsid w:val="005B0171"/>
    <w:rsid w:val="005B2C2F"/>
    <w:rsid w:val="005B38F3"/>
    <w:rsid w:val="005B46FA"/>
    <w:rsid w:val="005B5298"/>
    <w:rsid w:val="005B5AA5"/>
    <w:rsid w:val="005B7630"/>
    <w:rsid w:val="005B7F7A"/>
    <w:rsid w:val="005C0A42"/>
    <w:rsid w:val="005C22DF"/>
    <w:rsid w:val="005C2493"/>
    <w:rsid w:val="005C36E7"/>
    <w:rsid w:val="005C7C1F"/>
    <w:rsid w:val="005D3176"/>
    <w:rsid w:val="005D46CB"/>
    <w:rsid w:val="005E26F8"/>
    <w:rsid w:val="005E287F"/>
    <w:rsid w:val="005E2BAF"/>
    <w:rsid w:val="005E43F5"/>
    <w:rsid w:val="005E461A"/>
    <w:rsid w:val="005E58DF"/>
    <w:rsid w:val="005F005E"/>
    <w:rsid w:val="005F115C"/>
    <w:rsid w:val="005F17CE"/>
    <w:rsid w:val="005F286A"/>
    <w:rsid w:val="005F2F39"/>
    <w:rsid w:val="005F42F5"/>
    <w:rsid w:val="005F4882"/>
    <w:rsid w:val="005F77D4"/>
    <w:rsid w:val="005F7D70"/>
    <w:rsid w:val="006025EF"/>
    <w:rsid w:val="0060459A"/>
    <w:rsid w:val="00604E4B"/>
    <w:rsid w:val="00605320"/>
    <w:rsid w:val="006066C7"/>
    <w:rsid w:val="006077A0"/>
    <w:rsid w:val="00607959"/>
    <w:rsid w:val="00610F3F"/>
    <w:rsid w:val="006124A9"/>
    <w:rsid w:val="006128D4"/>
    <w:rsid w:val="00612A96"/>
    <w:rsid w:val="00613D92"/>
    <w:rsid w:val="00615F4F"/>
    <w:rsid w:val="00616DE1"/>
    <w:rsid w:val="0062230D"/>
    <w:rsid w:val="006257A4"/>
    <w:rsid w:val="006314ED"/>
    <w:rsid w:val="006332D2"/>
    <w:rsid w:val="006352F8"/>
    <w:rsid w:val="00637AF6"/>
    <w:rsid w:val="0064060B"/>
    <w:rsid w:val="0064255F"/>
    <w:rsid w:val="006440F8"/>
    <w:rsid w:val="006441FF"/>
    <w:rsid w:val="0064479F"/>
    <w:rsid w:val="00645673"/>
    <w:rsid w:val="00650363"/>
    <w:rsid w:val="00657DE5"/>
    <w:rsid w:val="0066217F"/>
    <w:rsid w:val="00663328"/>
    <w:rsid w:val="00670CF3"/>
    <w:rsid w:val="00672BFC"/>
    <w:rsid w:val="006807A8"/>
    <w:rsid w:val="00681155"/>
    <w:rsid w:val="00685483"/>
    <w:rsid w:val="00685994"/>
    <w:rsid w:val="00685D0E"/>
    <w:rsid w:val="00690BA8"/>
    <w:rsid w:val="00692176"/>
    <w:rsid w:val="00692894"/>
    <w:rsid w:val="00695B7D"/>
    <w:rsid w:val="006A20CE"/>
    <w:rsid w:val="006A251A"/>
    <w:rsid w:val="006A4AEC"/>
    <w:rsid w:val="006A65A2"/>
    <w:rsid w:val="006A7B94"/>
    <w:rsid w:val="006B1309"/>
    <w:rsid w:val="006B17AC"/>
    <w:rsid w:val="006B2C06"/>
    <w:rsid w:val="006B397D"/>
    <w:rsid w:val="006B4678"/>
    <w:rsid w:val="006B6AF9"/>
    <w:rsid w:val="006B79D2"/>
    <w:rsid w:val="006C1C70"/>
    <w:rsid w:val="006C41E1"/>
    <w:rsid w:val="006C618D"/>
    <w:rsid w:val="006D0469"/>
    <w:rsid w:val="006D29E2"/>
    <w:rsid w:val="006D4515"/>
    <w:rsid w:val="006D451F"/>
    <w:rsid w:val="006D6C5E"/>
    <w:rsid w:val="006D7BFA"/>
    <w:rsid w:val="006E4D5F"/>
    <w:rsid w:val="006E560A"/>
    <w:rsid w:val="006E6B05"/>
    <w:rsid w:val="006E766B"/>
    <w:rsid w:val="006E7AA6"/>
    <w:rsid w:val="006F2742"/>
    <w:rsid w:val="006F3522"/>
    <w:rsid w:val="00701BC5"/>
    <w:rsid w:val="00703AB4"/>
    <w:rsid w:val="00705E76"/>
    <w:rsid w:val="00706F1B"/>
    <w:rsid w:val="00706F2B"/>
    <w:rsid w:val="0071042B"/>
    <w:rsid w:val="00713C08"/>
    <w:rsid w:val="0071465A"/>
    <w:rsid w:val="00714F34"/>
    <w:rsid w:val="007203DE"/>
    <w:rsid w:val="00720653"/>
    <w:rsid w:val="007237FE"/>
    <w:rsid w:val="00725A3A"/>
    <w:rsid w:val="0072650A"/>
    <w:rsid w:val="00727351"/>
    <w:rsid w:val="00733973"/>
    <w:rsid w:val="007339FD"/>
    <w:rsid w:val="0073419A"/>
    <w:rsid w:val="007349CC"/>
    <w:rsid w:val="007360EE"/>
    <w:rsid w:val="007368CB"/>
    <w:rsid w:val="00736C0A"/>
    <w:rsid w:val="007429CB"/>
    <w:rsid w:val="0074385C"/>
    <w:rsid w:val="00745773"/>
    <w:rsid w:val="00746124"/>
    <w:rsid w:val="0074795B"/>
    <w:rsid w:val="00750099"/>
    <w:rsid w:val="0075185B"/>
    <w:rsid w:val="00752698"/>
    <w:rsid w:val="0075302A"/>
    <w:rsid w:val="0075438E"/>
    <w:rsid w:val="007573BD"/>
    <w:rsid w:val="007606EA"/>
    <w:rsid w:val="00761388"/>
    <w:rsid w:val="00762BE4"/>
    <w:rsid w:val="00764048"/>
    <w:rsid w:val="00764B7D"/>
    <w:rsid w:val="0076638F"/>
    <w:rsid w:val="00766764"/>
    <w:rsid w:val="00771127"/>
    <w:rsid w:val="00771C8A"/>
    <w:rsid w:val="007734FB"/>
    <w:rsid w:val="0077607C"/>
    <w:rsid w:val="00777577"/>
    <w:rsid w:val="00781C98"/>
    <w:rsid w:val="00783646"/>
    <w:rsid w:val="007848A2"/>
    <w:rsid w:val="00786076"/>
    <w:rsid w:val="0078692C"/>
    <w:rsid w:val="00787B66"/>
    <w:rsid w:val="007901C0"/>
    <w:rsid w:val="007918EF"/>
    <w:rsid w:val="007928B9"/>
    <w:rsid w:val="00794720"/>
    <w:rsid w:val="007959BF"/>
    <w:rsid w:val="007A036A"/>
    <w:rsid w:val="007A29F2"/>
    <w:rsid w:val="007A3587"/>
    <w:rsid w:val="007A5AC5"/>
    <w:rsid w:val="007A7217"/>
    <w:rsid w:val="007B0125"/>
    <w:rsid w:val="007B043B"/>
    <w:rsid w:val="007B0559"/>
    <w:rsid w:val="007B0D38"/>
    <w:rsid w:val="007B4375"/>
    <w:rsid w:val="007B51A2"/>
    <w:rsid w:val="007B723D"/>
    <w:rsid w:val="007B73EA"/>
    <w:rsid w:val="007C0202"/>
    <w:rsid w:val="007C1313"/>
    <w:rsid w:val="007C421C"/>
    <w:rsid w:val="007C7A8F"/>
    <w:rsid w:val="007C7C11"/>
    <w:rsid w:val="007D33F5"/>
    <w:rsid w:val="007D7B30"/>
    <w:rsid w:val="007E709A"/>
    <w:rsid w:val="007F1205"/>
    <w:rsid w:val="007F2051"/>
    <w:rsid w:val="007F2BF8"/>
    <w:rsid w:val="007F7F1E"/>
    <w:rsid w:val="00806ACE"/>
    <w:rsid w:val="0081180F"/>
    <w:rsid w:val="00815E9A"/>
    <w:rsid w:val="0081742D"/>
    <w:rsid w:val="00820900"/>
    <w:rsid w:val="00821C4B"/>
    <w:rsid w:val="00822AB7"/>
    <w:rsid w:val="008230A5"/>
    <w:rsid w:val="008239B8"/>
    <w:rsid w:val="0082576D"/>
    <w:rsid w:val="00827BD2"/>
    <w:rsid w:val="008305A9"/>
    <w:rsid w:val="00832213"/>
    <w:rsid w:val="00835E4F"/>
    <w:rsid w:val="008402C5"/>
    <w:rsid w:val="00844179"/>
    <w:rsid w:val="00844852"/>
    <w:rsid w:val="008454C6"/>
    <w:rsid w:val="00845885"/>
    <w:rsid w:val="00846279"/>
    <w:rsid w:val="008467A7"/>
    <w:rsid w:val="00847D60"/>
    <w:rsid w:val="0085485B"/>
    <w:rsid w:val="00855D68"/>
    <w:rsid w:val="00860245"/>
    <w:rsid w:val="008605A7"/>
    <w:rsid w:val="0086559A"/>
    <w:rsid w:val="00866FDB"/>
    <w:rsid w:val="00870DA1"/>
    <w:rsid w:val="008714D9"/>
    <w:rsid w:val="00872246"/>
    <w:rsid w:val="00872724"/>
    <w:rsid w:val="00873467"/>
    <w:rsid w:val="00874A42"/>
    <w:rsid w:val="00874F8C"/>
    <w:rsid w:val="00877A9B"/>
    <w:rsid w:val="00882F37"/>
    <w:rsid w:val="00884B40"/>
    <w:rsid w:val="00887754"/>
    <w:rsid w:val="0089073D"/>
    <w:rsid w:val="008911A7"/>
    <w:rsid w:val="008912F8"/>
    <w:rsid w:val="00892C2C"/>
    <w:rsid w:val="00893C69"/>
    <w:rsid w:val="00894A28"/>
    <w:rsid w:val="00895FA7"/>
    <w:rsid w:val="008A0CE7"/>
    <w:rsid w:val="008A50E1"/>
    <w:rsid w:val="008A523E"/>
    <w:rsid w:val="008A5342"/>
    <w:rsid w:val="008A5A0E"/>
    <w:rsid w:val="008A62E2"/>
    <w:rsid w:val="008A67DC"/>
    <w:rsid w:val="008B4B5B"/>
    <w:rsid w:val="008B6591"/>
    <w:rsid w:val="008B6F49"/>
    <w:rsid w:val="008C0AD4"/>
    <w:rsid w:val="008C1190"/>
    <w:rsid w:val="008C3584"/>
    <w:rsid w:val="008C52AA"/>
    <w:rsid w:val="008C7876"/>
    <w:rsid w:val="008D041E"/>
    <w:rsid w:val="008D3318"/>
    <w:rsid w:val="008D5A4A"/>
    <w:rsid w:val="008E349C"/>
    <w:rsid w:val="008E4CF6"/>
    <w:rsid w:val="008E5951"/>
    <w:rsid w:val="008F055E"/>
    <w:rsid w:val="008F098E"/>
    <w:rsid w:val="008F18F4"/>
    <w:rsid w:val="008F39E2"/>
    <w:rsid w:val="008F3A9A"/>
    <w:rsid w:val="008F40C1"/>
    <w:rsid w:val="008F4F32"/>
    <w:rsid w:val="008F7625"/>
    <w:rsid w:val="0090161E"/>
    <w:rsid w:val="00902555"/>
    <w:rsid w:val="00904813"/>
    <w:rsid w:val="00905BDB"/>
    <w:rsid w:val="00906B3C"/>
    <w:rsid w:val="009103EE"/>
    <w:rsid w:val="00910451"/>
    <w:rsid w:val="00913B42"/>
    <w:rsid w:val="00914B3B"/>
    <w:rsid w:val="0091637A"/>
    <w:rsid w:val="00916553"/>
    <w:rsid w:val="00920143"/>
    <w:rsid w:val="00920D5A"/>
    <w:rsid w:val="00921D78"/>
    <w:rsid w:val="00923ACC"/>
    <w:rsid w:val="009258EE"/>
    <w:rsid w:val="00926FD8"/>
    <w:rsid w:val="0092708A"/>
    <w:rsid w:val="0093026D"/>
    <w:rsid w:val="0093275A"/>
    <w:rsid w:val="00933003"/>
    <w:rsid w:val="00934C83"/>
    <w:rsid w:val="00936156"/>
    <w:rsid w:val="00936E24"/>
    <w:rsid w:val="00937744"/>
    <w:rsid w:val="00937928"/>
    <w:rsid w:val="00942584"/>
    <w:rsid w:val="009438B1"/>
    <w:rsid w:val="00945B08"/>
    <w:rsid w:val="00950481"/>
    <w:rsid w:val="009508F7"/>
    <w:rsid w:val="00950E61"/>
    <w:rsid w:val="00954745"/>
    <w:rsid w:val="00956EE2"/>
    <w:rsid w:val="00961EAB"/>
    <w:rsid w:val="00964A33"/>
    <w:rsid w:val="00967092"/>
    <w:rsid w:val="009715EF"/>
    <w:rsid w:val="0097440F"/>
    <w:rsid w:val="0097501D"/>
    <w:rsid w:val="00975E62"/>
    <w:rsid w:val="0098254A"/>
    <w:rsid w:val="009833BE"/>
    <w:rsid w:val="009861D2"/>
    <w:rsid w:val="00991154"/>
    <w:rsid w:val="00991DF8"/>
    <w:rsid w:val="009920C9"/>
    <w:rsid w:val="0099347A"/>
    <w:rsid w:val="00994247"/>
    <w:rsid w:val="009958F6"/>
    <w:rsid w:val="00997752"/>
    <w:rsid w:val="009A188E"/>
    <w:rsid w:val="009A1DCD"/>
    <w:rsid w:val="009A220C"/>
    <w:rsid w:val="009A2A76"/>
    <w:rsid w:val="009A37C2"/>
    <w:rsid w:val="009A47E7"/>
    <w:rsid w:val="009B098B"/>
    <w:rsid w:val="009B0CA9"/>
    <w:rsid w:val="009B5CC0"/>
    <w:rsid w:val="009B64CC"/>
    <w:rsid w:val="009B7130"/>
    <w:rsid w:val="009C25D6"/>
    <w:rsid w:val="009C4542"/>
    <w:rsid w:val="009C5D6A"/>
    <w:rsid w:val="009C63B4"/>
    <w:rsid w:val="009C6881"/>
    <w:rsid w:val="009D105A"/>
    <w:rsid w:val="009D30C0"/>
    <w:rsid w:val="009D39AD"/>
    <w:rsid w:val="009D40F8"/>
    <w:rsid w:val="009D49BD"/>
    <w:rsid w:val="009D4A72"/>
    <w:rsid w:val="009D62FA"/>
    <w:rsid w:val="009D7FC4"/>
    <w:rsid w:val="009E7219"/>
    <w:rsid w:val="009F098B"/>
    <w:rsid w:val="009F0CD9"/>
    <w:rsid w:val="009F16C1"/>
    <w:rsid w:val="009F1C71"/>
    <w:rsid w:val="009F2583"/>
    <w:rsid w:val="009F3BAA"/>
    <w:rsid w:val="009F520A"/>
    <w:rsid w:val="009F5953"/>
    <w:rsid w:val="009F6907"/>
    <w:rsid w:val="00A03DEB"/>
    <w:rsid w:val="00A06A73"/>
    <w:rsid w:val="00A1324D"/>
    <w:rsid w:val="00A16D9A"/>
    <w:rsid w:val="00A21367"/>
    <w:rsid w:val="00A22711"/>
    <w:rsid w:val="00A334AC"/>
    <w:rsid w:val="00A34E24"/>
    <w:rsid w:val="00A367DE"/>
    <w:rsid w:val="00A37A87"/>
    <w:rsid w:val="00A401A4"/>
    <w:rsid w:val="00A40EAC"/>
    <w:rsid w:val="00A419F6"/>
    <w:rsid w:val="00A431B8"/>
    <w:rsid w:val="00A454DA"/>
    <w:rsid w:val="00A47A45"/>
    <w:rsid w:val="00A500E4"/>
    <w:rsid w:val="00A50577"/>
    <w:rsid w:val="00A50D8F"/>
    <w:rsid w:val="00A52011"/>
    <w:rsid w:val="00A52DF0"/>
    <w:rsid w:val="00A55EBF"/>
    <w:rsid w:val="00A576B0"/>
    <w:rsid w:val="00A57949"/>
    <w:rsid w:val="00A57D15"/>
    <w:rsid w:val="00A57DCD"/>
    <w:rsid w:val="00A62490"/>
    <w:rsid w:val="00A638AD"/>
    <w:rsid w:val="00A648B5"/>
    <w:rsid w:val="00A66FE7"/>
    <w:rsid w:val="00A67C58"/>
    <w:rsid w:val="00A714B4"/>
    <w:rsid w:val="00A71C36"/>
    <w:rsid w:val="00A722D5"/>
    <w:rsid w:val="00A744E5"/>
    <w:rsid w:val="00A75E8E"/>
    <w:rsid w:val="00A7619B"/>
    <w:rsid w:val="00A76652"/>
    <w:rsid w:val="00A82E38"/>
    <w:rsid w:val="00A82FE4"/>
    <w:rsid w:val="00A86E56"/>
    <w:rsid w:val="00A90A90"/>
    <w:rsid w:val="00A911A4"/>
    <w:rsid w:val="00A92509"/>
    <w:rsid w:val="00A927ED"/>
    <w:rsid w:val="00A93AFA"/>
    <w:rsid w:val="00A94556"/>
    <w:rsid w:val="00A94772"/>
    <w:rsid w:val="00A951ED"/>
    <w:rsid w:val="00A97D5D"/>
    <w:rsid w:val="00AA595C"/>
    <w:rsid w:val="00AA5E9F"/>
    <w:rsid w:val="00AA6FBD"/>
    <w:rsid w:val="00AA6FF5"/>
    <w:rsid w:val="00AB02E8"/>
    <w:rsid w:val="00AB16FF"/>
    <w:rsid w:val="00AB556A"/>
    <w:rsid w:val="00AB5BC0"/>
    <w:rsid w:val="00AC03F6"/>
    <w:rsid w:val="00AC222F"/>
    <w:rsid w:val="00AC3BDA"/>
    <w:rsid w:val="00AC4F8C"/>
    <w:rsid w:val="00AC5772"/>
    <w:rsid w:val="00AD4E62"/>
    <w:rsid w:val="00AD55DB"/>
    <w:rsid w:val="00AD57D5"/>
    <w:rsid w:val="00AD64B3"/>
    <w:rsid w:val="00AD7ED2"/>
    <w:rsid w:val="00AE0097"/>
    <w:rsid w:val="00AE017C"/>
    <w:rsid w:val="00AE04B5"/>
    <w:rsid w:val="00AE497D"/>
    <w:rsid w:val="00AE551F"/>
    <w:rsid w:val="00AE689A"/>
    <w:rsid w:val="00AE73E1"/>
    <w:rsid w:val="00AF040B"/>
    <w:rsid w:val="00AF259F"/>
    <w:rsid w:val="00AF3DAC"/>
    <w:rsid w:val="00B00A31"/>
    <w:rsid w:val="00B01E26"/>
    <w:rsid w:val="00B04D51"/>
    <w:rsid w:val="00B063F4"/>
    <w:rsid w:val="00B0777E"/>
    <w:rsid w:val="00B1017A"/>
    <w:rsid w:val="00B107D3"/>
    <w:rsid w:val="00B14A55"/>
    <w:rsid w:val="00B168A7"/>
    <w:rsid w:val="00B175BA"/>
    <w:rsid w:val="00B17DB9"/>
    <w:rsid w:val="00B24205"/>
    <w:rsid w:val="00B3201E"/>
    <w:rsid w:val="00B36546"/>
    <w:rsid w:val="00B36B3F"/>
    <w:rsid w:val="00B37D3B"/>
    <w:rsid w:val="00B42207"/>
    <w:rsid w:val="00B4285E"/>
    <w:rsid w:val="00B42D7D"/>
    <w:rsid w:val="00B43F9D"/>
    <w:rsid w:val="00B443E6"/>
    <w:rsid w:val="00B45C51"/>
    <w:rsid w:val="00B45DBD"/>
    <w:rsid w:val="00B46502"/>
    <w:rsid w:val="00B512F4"/>
    <w:rsid w:val="00B51D8B"/>
    <w:rsid w:val="00B52705"/>
    <w:rsid w:val="00B52AE4"/>
    <w:rsid w:val="00B53B59"/>
    <w:rsid w:val="00B54481"/>
    <w:rsid w:val="00B56364"/>
    <w:rsid w:val="00B563CC"/>
    <w:rsid w:val="00B56ADC"/>
    <w:rsid w:val="00B6155E"/>
    <w:rsid w:val="00B622A3"/>
    <w:rsid w:val="00B66471"/>
    <w:rsid w:val="00B668E1"/>
    <w:rsid w:val="00B67E4A"/>
    <w:rsid w:val="00B7295B"/>
    <w:rsid w:val="00B73DE3"/>
    <w:rsid w:val="00B73E4E"/>
    <w:rsid w:val="00B75D03"/>
    <w:rsid w:val="00B75DFF"/>
    <w:rsid w:val="00B76414"/>
    <w:rsid w:val="00B802BB"/>
    <w:rsid w:val="00B81A93"/>
    <w:rsid w:val="00B8288C"/>
    <w:rsid w:val="00B84229"/>
    <w:rsid w:val="00B853EB"/>
    <w:rsid w:val="00B86461"/>
    <w:rsid w:val="00B86F88"/>
    <w:rsid w:val="00B90B03"/>
    <w:rsid w:val="00B943FB"/>
    <w:rsid w:val="00BA0726"/>
    <w:rsid w:val="00BA321C"/>
    <w:rsid w:val="00BA586B"/>
    <w:rsid w:val="00BA6F39"/>
    <w:rsid w:val="00BB0010"/>
    <w:rsid w:val="00BB0122"/>
    <w:rsid w:val="00BB0CDA"/>
    <w:rsid w:val="00BB0D3A"/>
    <w:rsid w:val="00BB1B44"/>
    <w:rsid w:val="00BB1E03"/>
    <w:rsid w:val="00BB3DB6"/>
    <w:rsid w:val="00BB48A9"/>
    <w:rsid w:val="00BB63EF"/>
    <w:rsid w:val="00BB72D9"/>
    <w:rsid w:val="00BC005A"/>
    <w:rsid w:val="00BC137C"/>
    <w:rsid w:val="00BC45A3"/>
    <w:rsid w:val="00BC45F2"/>
    <w:rsid w:val="00BC5A59"/>
    <w:rsid w:val="00BD1535"/>
    <w:rsid w:val="00BE05D0"/>
    <w:rsid w:val="00BE4016"/>
    <w:rsid w:val="00BE4A6F"/>
    <w:rsid w:val="00BE50F5"/>
    <w:rsid w:val="00BE57A0"/>
    <w:rsid w:val="00BE5C0B"/>
    <w:rsid w:val="00BF0A9F"/>
    <w:rsid w:val="00BF1093"/>
    <w:rsid w:val="00BF26EE"/>
    <w:rsid w:val="00BF42AB"/>
    <w:rsid w:val="00BF4BB2"/>
    <w:rsid w:val="00BF5C2D"/>
    <w:rsid w:val="00BF720E"/>
    <w:rsid w:val="00C036A2"/>
    <w:rsid w:val="00C04490"/>
    <w:rsid w:val="00C04C37"/>
    <w:rsid w:val="00C05843"/>
    <w:rsid w:val="00C05EF8"/>
    <w:rsid w:val="00C10A29"/>
    <w:rsid w:val="00C128ED"/>
    <w:rsid w:val="00C132D1"/>
    <w:rsid w:val="00C13C64"/>
    <w:rsid w:val="00C1513C"/>
    <w:rsid w:val="00C17A0B"/>
    <w:rsid w:val="00C17F0B"/>
    <w:rsid w:val="00C20C97"/>
    <w:rsid w:val="00C2233A"/>
    <w:rsid w:val="00C2302D"/>
    <w:rsid w:val="00C2385D"/>
    <w:rsid w:val="00C24878"/>
    <w:rsid w:val="00C260B3"/>
    <w:rsid w:val="00C26E0E"/>
    <w:rsid w:val="00C307A2"/>
    <w:rsid w:val="00C30D30"/>
    <w:rsid w:val="00C32732"/>
    <w:rsid w:val="00C33DCA"/>
    <w:rsid w:val="00C33F9E"/>
    <w:rsid w:val="00C3428F"/>
    <w:rsid w:val="00C34791"/>
    <w:rsid w:val="00C349D9"/>
    <w:rsid w:val="00C37AC7"/>
    <w:rsid w:val="00C40F8E"/>
    <w:rsid w:val="00C41393"/>
    <w:rsid w:val="00C422E4"/>
    <w:rsid w:val="00C44774"/>
    <w:rsid w:val="00C4586B"/>
    <w:rsid w:val="00C45AA0"/>
    <w:rsid w:val="00C46C52"/>
    <w:rsid w:val="00C52871"/>
    <w:rsid w:val="00C52C8F"/>
    <w:rsid w:val="00C5698F"/>
    <w:rsid w:val="00C60746"/>
    <w:rsid w:val="00C608B6"/>
    <w:rsid w:val="00C61128"/>
    <w:rsid w:val="00C64C2D"/>
    <w:rsid w:val="00C660B8"/>
    <w:rsid w:val="00C66720"/>
    <w:rsid w:val="00C70425"/>
    <w:rsid w:val="00C75B05"/>
    <w:rsid w:val="00C75FC1"/>
    <w:rsid w:val="00C80411"/>
    <w:rsid w:val="00C80664"/>
    <w:rsid w:val="00C8225F"/>
    <w:rsid w:val="00C82B4A"/>
    <w:rsid w:val="00C87021"/>
    <w:rsid w:val="00C87180"/>
    <w:rsid w:val="00C87243"/>
    <w:rsid w:val="00C90CDE"/>
    <w:rsid w:val="00C967FD"/>
    <w:rsid w:val="00C96A76"/>
    <w:rsid w:val="00CA2DE5"/>
    <w:rsid w:val="00CA6A3E"/>
    <w:rsid w:val="00CB10A6"/>
    <w:rsid w:val="00CB5667"/>
    <w:rsid w:val="00CB74F3"/>
    <w:rsid w:val="00CC09CE"/>
    <w:rsid w:val="00CC1E13"/>
    <w:rsid w:val="00CC3D45"/>
    <w:rsid w:val="00CC6423"/>
    <w:rsid w:val="00CC7657"/>
    <w:rsid w:val="00CD1D5B"/>
    <w:rsid w:val="00CD3B55"/>
    <w:rsid w:val="00CD3D75"/>
    <w:rsid w:val="00CD4A06"/>
    <w:rsid w:val="00CE102C"/>
    <w:rsid w:val="00CE37FA"/>
    <w:rsid w:val="00CE3921"/>
    <w:rsid w:val="00CE3A58"/>
    <w:rsid w:val="00CE5F28"/>
    <w:rsid w:val="00CE73F0"/>
    <w:rsid w:val="00CF0BFA"/>
    <w:rsid w:val="00CF0FCF"/>
    <w:rsid w:val="00CF4B42"/>
    <w:rsid w:val="00CF6AAE"/>
    <w:rsid w:val="00D00088"/>
    <w:rsid w:val="00D03600"/>
    <w:rsid w:val="00D0406D"/>
    <w:rsid w:val="00D0509C"/>
    <w:rsid w:val="00D06662"/>
    <w:rsid w:val="00D11398"/>
    <w:rsid w:val="00D1154A"/>
    <w:rsid w:val="00D14BD2"/>
    <w:rsid w:val="00D21A57"/>
    <w:rsid w:val="00D227ED"/>
    <w:rsid w:val="00D23D52"/>
    <w:rsid w:val="00D24C4D"/>
    <w:rsid w:val="00D25223"/>
    <w:rsid w:val="00D27906"/>
    <w:rsid w:val="00D31516"/>
    <w:rsid w:val="00D31D31"/>
    <w:rsid w:val="00D32393"/>
    <w:rsid w:val="00D338A4"/>
    <w:rsid w:val="00D34A83"/>
    <w:rsid w:val="00D372DA"/>
    <w:rsid w:val="00D430DD"/>
    <w:rsid w:val="00D46CA9"/>
    <w:rsid w:val="00D47FA0"/>
    <w:rsid w:val="00D544E0"/>
    <w:rsid w:val="00D60CC6"/>
    <w:rsid w:val="00D60E4C"/>
    <w:rsid w:val="00D61575"/>
    <w:rsid w:val="00D623C8"/>
    <w:rsid w:val="00D62F16"/>
    <w:rsid w:val="00D65F29"/>
    <w:rsid w:val="00D70A5C"/>
    <w:rsid w:val="00D71091"/>
    <w:rsid w:val="00D74019"/>
    <w:rsid w:val="00D74F75"/>
    <w:rsid w:val="00D8053B"/>
    <w:rsid w:val="00D80D55"/>
    <w:rsid w:val="00D85EB0"/>
    <w:rsid w:val="00D9128C"/>
    <w:rsid w:val="00D9148D"/>
    <w:rsid w:val="00D91FC6"/>
    <w:rsid w:val="00D92345"/>
    <w:rsid w:val="00D924C6"/>
    <w:rsid w:val="00D94307"/>
    <w:rsid w:val="00D94B60"/>
    <w:rsid w:val="00DA154B"/>
    <w:rsid w:val="00DA1759"/>
    <w:rsid w:val="00DA3DDA"/>
    <w:rsid w:val="00DA4BAC"/>
    <w:rsid w:val="00DA6594"/>
    <w:rsid w:val="00DB03F4"/>
    <w:rsid w:val="00DB28A7"/>
    <w:rsid w:val="00DB538D"/>
    <w:rsid w:val="00DB5FA4"/>
    <w:rsid w:val="00DB6806"/>
    <w:rsid w:val="00DB6FFC"/>
    <w:rsid w:val="00DB7151"/>
    <w:rsid w:val="00DC1D1E"/>
    <w:rsid w:val="00DC1E90"/>
    <w:rsid w:val="00DC4755"/>
    <w:rsid w:val="00DC511C"/>
    <w:rsid w:val="00DC524F"/>
    <w:rsid w:val="00DC6CAD"/>
    <w:rsid w:val="00DC70F2"/>
    <w:rsid w:val="00DC7A1E"/>
    <w:rsid w:val="00DD0236"/>
    <w:rsid w:val="00DD14D7"/>
    <w:rsid w:val="00DD15B5"/>
    <w:rsid w:val="00DD3882"/>
    <w:rsid w:val="00DD4002"/>
    <w:rsid w:val="00DD47FE"/>
    <w:rsid w:val="00DD4989"/>
    <w:rsid w:val="00DD4CF5"/>
    <w:rsid w:val="00DD52FC"/>
    <w:rsid w:val="00DD5825"/>
    <w:rsid w:val="00DD6CFD"/>
    <w:rsid w:val="00DE009E"/>
    <w:rsid w:val="00DE0D13"/>
    <w:rsid w:val="00DE1478"/>
    <w:rsid w:val="00DE1A1D"/>
    <w:rsid w:val="00DE2430"/>
    <w:rsid w:val="00DE33C9"/>
    <w:rsid w:val="00DE37C3"/>
    <w:rsid w:val="00DE50C4"/>
    <w:rsid w:val="00DE652D"/>
    <w:rsid w:val="00DE72F1"/>
    <w:rsid w:val="00DF0A00"/>
    <w:rsid w:val="00DF1042"/>
    <w:rsid w:val="00DF4329"/>
    <w:rsid w:val="00DF44CF"/>
    <w:rsid w:val="00DF7883"/>
    <w:rsid w:val="00E002F8"/>
    <w:rsid w:val="00E01DBE"/>
    <w:rsid w:val="00E02372"/>
    <w:rsid w:val="00E04CF8"/>
    <w:rsid w:val="00E04E91"/>
    <w:rsid w:val="00E06EBC"/>
    <w:rsid w:val="00E07431"/>
    <w:rsid w:val="00E12893"/>
    <w:rsid w:val="00E136EA"/>
    <w:rsid w:val="00E14AB8"/>
    <w:rsid w:val="00E16919"/>
    <w:rsid w:val="00E26B3E"/>
    <w:rsid w:val="00E31825"/>
    <w:rsid w:val="00E33179"/>
    <w:rsid w:val="00E34404"/>
    <w:rsid w:val="00E347A6"/>
    <w:rsid w:val="00E34B60"/>
    <w:rsid w:val="00E37E16"/>
    <w:rsid w:val="00E41C87"/>
    <w:rsid w:val="00E4544A"/>
    <w:rsid w:val="00E46583"/>
    <w:rsid w:val="00E46CC9"/>
    <w:rsid w:val="00E5048B"/>
    <w:rsid w:val="00E51021"/>
    <w:rsid w:val="00E51733"/>
    <w:rsid w:val="00E51894"/>
    <w:rsid w:val="00E52C5F"/>
    <w:rsid w:val="00E5345E"/>
    <w:rsid w:val="00E555E2"/>
    <w:rsid w:val="00E56088"/>
    <w:rsid w:val="00E569CB"/>
    <w:rsid w:val="00E56AED"/>
    <w:rsid w:val="00E62C99"/>
    <w:rsid w:val="00E64BAD"/>
    <w:rsid w:val="00E66BAB"/>
    <w:rsid w:val="00E71A1E"/>
    <w:rsid w:val="00E73246"/>
    <w:rsid w:val="00E73DD3"/>
    <w:rsid w:val="00E74AAC"/>
    <w:rsid w:val="00E74FBF"/>
    <w:rsid w:val="00E77026"/>
    <w:rsid w:val="00E815DC"/>
    <w:rsid w:val="00E82A22"/>
    <w:rsid w:val="00E86EA4"/>
    <w:rsid w:val="00E87EB2"/>
    <w:rsid w:val="00E91627"/>
    <w:rsid w:val="00E93A7C"/>
    <w:rsid w:val="00E94FB6"/>
    <w:rsid w:val="00E94FE0"/>
    <w:rsid w:val="00E956EF"/>
    <w:rsid w:val="00E964E0"/>
    <w:rsid w:val="00EA1DFA"/>
    <w:rsid w:val="00EA22E5"/>
    <w:rsid w:val="00EA42CF"/>
    <w:rsid w:val="00EA60BD"/>
    <w:rsid w:val="00EA7419"/>
    <w:rsid w:val="00EB1403"/>
    <w:rsid w:val="00EB182E"/>
    <w:rsid w:val="00EB4BD8"/>
    <w:rsid w:val="00EB4DB1"/>
    <w:rsid w:val="00EB4F6A"/>
    <w:rsid w:val="00EB63DD"/>
    <w:rsid w:val="00EB64ED"/>
    <w:rsid w:val="00ED1FDE"/>
    <w:rsid w:val="00ED3762"/>
    <w:rsid w:val="00ED47FD"/>
    <w:rsid w:val="00ED5658"/>
    <w:rsid w:val="00ED5B5B"/>
    <w:rsid w:val="00ED647E"/>
    <w:rsid w:val="00ED6B80"/>
    <w:rsid w:val="00EE106A"/>
    <w:rsid w:val="00EE6DCF"/>
    <w:rsid w:val="00EE703A"/>
    <w:rsid w:val="00EE7206"/>
    <w:rsid w:val="00EE7EBC"/>
    <w:rsid w:val="00EF0155"/>
    <w:rsid w:val="00EF0585"/>
    <w:rsid w:val="00EF282E"/>
    <w:rsid w:val="00EF3BB7"/>
    <w:rsid w:val="00EF452B"/>
    <w:rsid w:val="00EF49F8"/>
    <w:rsid w:val="00F012CC"/>
    <w:rsid w:val="00F12584"/>
    <w:rsid w:val="00F12643"/>
    <w:rsid w:val="00F143DC"/>
    <w:rsid w:val="00F14C7E"/>
    <w:rsid w:val="00F15FA5"/>
    <w:rsid w:val="00F2000E"/>
    <w:rsid w:val="00F219CA"/>
    <w:rsid w:val="00F21F58"/>
    <w:rsid w:val="00F2329A"/>
    <w:rsid w:val="00F232FF"/>
    <w:rsid w:val="00F249AF"/>
    <w:rsid w:val="00F2646B"/>
    <w:rsid w:val="00F264E0"/>
    <w:rsid w:val="00F30401"/>
    <w:rsid w:val="00F309BB"/>
    <w:rsid w:val="00F31467"/>
    <w:rsid w:val="00F41A70"/>
    <w:rsid w:val="00F427B6"/>
    <w:rsid w:val="00F43E42"/>
    <w:rsid w:val="00F44FD5"/>
    <w:rsid w:val="00F461A1"/>
    <w:rsid w:val="00F4684A"/>
    <w:rsid w:val="00F53ACC"/>
    <w:rsid w:val="00F53DA8"/>
    <w:rsid w:val="00F54626"/>
    <w:rsid w:val="00F55A75"/>
    <w:rsid w:val="00F55B25"/>
    <w:rsid w:val="00F56B6C"/>
    <w:rsid w:val="00F57412"/>
    <w:rsid w:val="00F62C08"/>
    <w:rsid w:val="00F64B53"/>
    <w:rsid w:val="00F64B9E"/>
    <w:rsid w:val="00F64DE7"/>
    <w:rsid w:val="00F67BC6"/>
    <w:rsid w:val="00F7274B"/>
    <w:rsid w:val="00F74D2C"/>
    <w:rsid w:val="00F76CC2"/>
    <w:rsid w:val="00F812C4"/>
    <w:rsid w:val="00F81DF7"/>
    <w:rsid w:val="00F82678"/>
    <w:rsid w:val="00F828A9"/>
    <w:rsid w:val="00F8532C"/>
    <w:rsid w:val="00F866DC"/>
    <w:rsid w:val="00F90525"/>
    <w:rsid w:val="00F932E9"/>
    <w:rsid w:val="00F94434"/>
    <w:rsid w:val="00F9456F"/>
    <w:rsid w:val="00F956BD"/>
    <w:rsid w:val="00FA0CA7"/>
    <w:rsid w:val="00FA2185"/>
    <w:rsid w:val="00FA73B3"/>
    <w:rsid w:val="00FA7A77"/>
    <w:rsid w:val="00FB16B8"/>
    <w:rsid w:val="00FB1EB0"/>
    <w:rsid w:val="00FB2A71"/>
    <w:rsid w:val="00FB4C2F"/>
    <w:rsid w:val="00FB55F6"/>
    <w:rsid w:val="00FB6259"/>
    <w:rsid w:val="00FB7390"/>
    <w:rsid w:val="00FB7998"/>
    <w:rsid w:val="00FB7EB0"/>
    <w:rsid w:val="00FC094A"/>
    <w:rsid w:val="00FC4C83"/>
    <w:rsid w:val="00FC66AD"/>
    <w:rsid w:val="00FD11A0"/>
    <w:rsid w:val="00FD4DFD"/>
    <w:rsid w:val="00FD5465"/>
    <w:rsid w:val="00FD74A2"/>
    <w:rsid w:val="00FD7A7D"/>
    <w:rsid w:val="00FE52CD"/>
    <w:rsid w:val="00FE5D6D"/>
    <w:rsid w:val="00FE68F3"/>
    <w:rsid w:val="00FE7374"/>
    <w:rsid w:val="00FF027B"/>
    <w:rsid w:val="00FF08BE"/>
    <w:rsid w:val="00FF0BE9"/>
    <w:rsid w:val="00FF11FD"/>
    <w:rsid w:val="00FF5572"/>
    <w:rsid w:val="00FF673A"/>
    <w:rsid w:val="00FF6F43"/>
    <w:rsid w:val="0166CEB9"/>
    <w:rsid w:val="0467911E"/>
    <w:rsid w:val="0495E772"/>
    <w:rsid w:val="058FF28B"/>
    <w:rsid w:val="05E454DA"/>
    <w:rsid w:val="066A2E6A"/>
    <w:rsid w:val="06874D4E"/>
    <w:rsid w:val="07B3AEED"/>
    <w:rsid w:val="07CAB07D"/>
    <w:rsid w:val="07DA6665"/>
    <w:rsid w:val="09F41E3D"/>
    <w:rsid w:val="0A30EC9B"/>
    <w:rsid w:val="0A36BA6F"/>
    <w:rsid w:val="0BB99692"/>
    <w:rsid w:val="0BF89BBF"/>
    <w:rsid w:val="0D3D1E1C"/>
    <w:rsid w:val="0EEBAA95"/>
    <w:rsid w:val="0FB8028E"/>
    <w:rsid w:val="101104B0"/>
    <w:rsid w:val="101B3116"/>
    <w:rsid w:val="10761468"/>
    <w:rsid w:val="10FE68E7"/>
    <w:rsid w:val="11C445C3"/>
    <w:rsid w:val="12438218"/>
    <w:rsid w:val="126D7C61"/>
    <w:rsid w:val="1399CB53"/>
    <w:rsid w:val="148C29C6"/>
    <w:rsid w:val="1592F0EA"/>
    <w:rsid w:val="1594CB89"/>
    <w:rsid w:val="18A684E5"/>
    <w:rsid w:val="1929BDDE"/>
    <w:rsid w:val="1943CEE9"/>
    <w:rsid w:val="1A7E3C6C"/>
    <w:rsid w:val="1AD41E73"/>
    <w:rsid w:val="1BBCBCA3"/>
    <w:rsid w:val="1D65C7AF"/>
    <w:rsid w:val="1F16B709"/>
    <w:rsid w:val="20776EA3"/>
    <w:rsid w:val="21A087E6"/>
    <w:rsid w:val="21AD4F8A"/>
    <w:rsid w:val="21B05370"/>
    <w:rsid w:val="222D6228"/>
    <w:rsid w:val="238A3370"/>
    <w:rsid w:val="251191FE"/>
    <w:rsid w:val="26DB5016"/>
    <w:rsid w:val="298AB9D5"/>
    <w:rsid w:val="2993DED9"/>
    <w:rsid w:val="2AA9FC56"/>
    <w:rsid w:val="2B2A21CF"/>
    <w:rsid w:val="2BB9605C"/>
    <w:rsid w:val="2D367866"/>
    <w:rsid w:val="2F17170D"/>
    <w:rsid w:val="2F4A5198"/>
    <w:rsid w:val="2FE30682"/>
    <w:rsid w:val="3132FF6B"/>
    <w:rsid w:val="3312F517"/>
    <w:rsid w:val="33358A76"/>
    <w:rsid w:val="33628AB2"/>
    <w:rsid w:val="340E6A37"/>
    <w:rsid w:val="35AA3A98"/>
    <w:rsid w:val="35D465A9"/>
    <w:rsid w:val="36549D0D"/>
    <w:rsid w:val="3771CBFA"/>
    <w:rsid w:val="38411DEA"/>
    <w:rsid w:val="38876696"/>
    <w:rsid w:val="399AAFDD"/>
    <w:rsid w:val="3B39EED8"/>
    <w:rsid w:val="3C197C1C"/>
    <w:rsid w:val="3C2EB87A"/>
    <w:rsid w:val="3C97A634"/>
    <w:rsid w:val="3CE261F6"/>
    <w:rsid w:val="3DE0161B"/>
    <w:rsid w:val="3DE133F7"/>
    <w:rsid w:val="3E0FEFBF"/>
    <w:rsid w:val="3EE6CF9F"/>
    <w:rsid w:val="3F9DBC3A"/>
    <w:rsid w:val="4024A1D9"/>
    <w:rsid w:val="414FB4EA"/>
    <w:rsid w:val="41C31E46"/>
    <w:rsid w:val="4350813B"/>
    <w:rsid w:val="444D3230"/>
    <w:rsid w:val="44C6E7B5"/>
    <w:rsid w:val="46341DBC"/>
    <w:rsid w:val="46A3B440"/>
    <w:rsid w:val="46FD669C"/>
    <w:rsid w:val="47AA04D6"/>
    <w:rsid w:val="47B5F6A5"/>
    <w:rsid w:val="4995EE89"/>
    <w:rsid w:val="49D2A65F"/>
    <w:rsid w:val="49DF485B"/>
    <w:rsid w:val="4A6D62C5"/>
    <w:rsid w:val="4B1D3437"/>
    <w:rsid w:val="4BF71E71"/>
    <w:rsid w:val="4D65A2A5"/>
    <w:rsid w:val="4DD3B99B"/>
    <w:rsid w:val="4E9ED22D"/>
    <w:rsid w:val="4F0B7663"/>
    <w:rsid w:val="5041DB3E"/>
    <w:rsid w:val="50764BFE"/>
    <w:rsid w:val="51DDAB9F"/>
    <w:rsid w:val="545C86F1"/>
    <w:rsid w:val="56502879"/>
    <w:rsid w:val="56DC94D8"/>
    <w:rsid w:val="5B2FDE06"/>
    <w:rsid w:val="5C649EEB"/>
    <w:rsid w:val="5DF81E03"/>
    <w:rsid w:val="5FE1FB97"/>
    <w:rsid w:val="606C9566"/>
    <w:rsid w:val="60C16197"/>
    <w:rsid w:val="60DDAD3D"/>
    <w:rsid w:val="60EB652A"/>
    <w:rsid w:val="63D8C88E"/>
    <w:rsid w:val="65AC6AD7"/>
    <w:rsid w:val="68AAB626"/>
    <w:rsid w:val="68D301A5"/>
    <w:rsid w:val="6E9C132B"/>
    <w:rsid w:val="6EB7A0D3"/>
    <w:rsid w:val="6EEBCF14"/>
    <w:rsid w:val="6F432034"/>
    <w:rsid w:val="6F446F37"/>
    <w:rsid w:val="6FBC63C6"/>
    <w:rsid w:val="712E4A1C"/>
    <w:rsid w:val="725D8C6A"/>
    <w:rsid w:val="75768C52"/>
    <w:rsid w:val="7587DDFC"/>
    <w:rsid w:val="75B9C6F8"/>
    <w:rsid w:val="76C09BC2"/>
    <w:rsid w:val="76E776E7"/>
    <w:rsid w:val="77C8C32E"/>
    <w:rsid w:val="787CA0E0"/>
    <w:rsid w:val="78EF0434"/>
    <w:rsid w:val="79414D4B"/>
    <w:rsid w:val="7A06B6C0"/>
    <w:rsid w:val="7A251529"/>
    <w:rsid w:val="7AB61A0A"/>
    <w:rsid w:val="7B5D67EF"/>
    <w:rsid w:val="7C15B611"/>
    <w:rsid w:val="7C8E501A"/>
    <w:rsid w:val="7F288BC3"/>
    <w:rsid w:val="7F791A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CD15"/>
  <w15:docId w15:val="{112EF4EA-8AE3-4A7C-9E9F-2F5140174A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semiHidden="1" w:unhideWhenUsed="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8" w:qFormat="1"/>
    <w:lsdException w:name="Quote" w:uiPriority="29"/>
    <w:lsdException w:name="Intense Quote"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uiPriority="70"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Body"/>
    <w:uiPriority w:val="5"/>
    <w:rsid w:val="00905BDB"/>
    <w:pPr>
      <w:spacing w:before="0" w:after="0" w:line="240" w:lineRule="auto"/>
    </w:pPr>
  </w:style>
  <w:style w:type="paragraph" w:styleId="Heading1">
    <w:name w:val="heading 1"/>
    <w:next w:val="Body"/>
    <w:link w:val="Heading1Char"/>
    <w:uiPriority w:val="9"/>
    <w:qFormat/>
    <w:rsid w:val="004D3E41"/>
    <w:pPr>
      <w:keepNext/>
      <w:pBdr>
        <w:top w:val="single" w:color="900000" w:themeColor="accent1" w:sz="24" w:space="0"/>
        <w:left w:val="single" w:color="900000" w:themeColor="accent1" w:sz="24" w:space="0"/>
        <w:bottom w:val="single" w:color="900000" w:themeColor="accent1" w:sz="24" w:space="0"/>
        <w:right w:val="single" w:color="900000" w:themeColor="accent1" w:sz="24" w:space="0"/>
      </w:pBdr>
      <w:shd w:val="clear" w:color="auto" w:fill="900000" w:themeFill="accent1"/>
      <w:spacing w:before="120" w:after="0" w:line="240" w:lineRule="auto"/>
      <w:outlineLvl w:val="0"/>
    </w:pPr>
    <w:rPr>
      <w:rFonts w:asciiTheme="majorHAnsi" w:hAnsiTheme="majorHAnsi"/>
      <w:caps/>
      <w:color w:val="FFFFFF" w:themeColor="background1"/>
      <w:spacing w:val="15"/>
      <w:sz w:val="22"/>
      <w:szCs w:val="22"/>
    </w:rPr>
  </w:style>
  <w:style w:type="paragraph" w:styleId="Heading2">
    <w:name w:val="heading 2"/>
    <w:next w:val="Body"/>
    <w:link w:val="Heading2Char"/>
    <w:uiPriority w:val="9"/>
    <w:unhideWhenUsed/>
    <w:qFormat/>
    <w:rsid w:val="004D3E41"/>
    <w:pPr>
      <w:keepNext/>
      <w:pBdr>
        <w:top w:val="single" w:color="FFB5B5" w:themeColor="accent1" w:themeTint="33" w:sz="24" w:space="0"/>
        <w:left w:val="single" w:color="FFB5B5" w:themeColor="accent1" w:themeTint="33" w:sz="24" w:space="0"/>
        <w:bottom w:val="single" w:color="FFB5B5" w:themeColor="accent1" w:themeTint="33" w:sz="24" w:space="0"/>
        <w:right w:val="single" w:color="FFB5B5" w:themeColor="accent1" w:themeTint="33" w:sz="24" w:space="0"/>
      </w:pBdr>
      <w:shd w:val="clear" w:color="auto" w:fill="FFB5B5" w:themeFill="accent1" w:themeFillTint="33"/>
      <w:spacing w:before="120" w:after="0" w:line="240" w:lineRule="auto"/>
      <w:outlineLvl w:val="1"/>
    </w:pPr>
    <w:rPr>
      <w:rFonts w:asciiTheme="majorHAnsi" w:hAnsiTheme="majorHAnsi"/>
      <w:caps/>
      <w:spacing w:val="15"/>
    </w:rPr>
  </w:style>
  <w:style w:type="paragraph" w:styleId="Heading3">
    <w:name w:val="heading 3"/>
    <w:next w:val="Body"/>
    <w:link w:val="Heading3Char"/>
    <w:uiPriority w:val="9"/>
    <w:unhideWhenUsed/>
    <w:qFormat/>
    <w:rsid w:val="004D3E41"/>
    <w:pPr>
      <w:keepNext/>
      <w:pBdr>
        <w:top w:val="single" w:color="900000" w:themeColor="accent1" w:sz="6" w:space="2"/>
      </w:pBdr>
      <w:spacing w:before="120" w:after="0" w:line="240" w:lineRule="auto"/>
      <w:outlineLvl w:val="2"/>
    </w:pPr>
    <w:rPr>
      <w:rFonts w:asciiTheme="majorHAnsi" w:hAnsiTheme="majorHAnsi"/>
      <w:caps/>
      <w:color w:val="470000" w:themeColor="accent1" w:themeShade="7F"/>
      <w:spacing w:val="15"/>
    </w:rPr>
  </w:style>
  <w:style w:type="paragraph" w:styleId="Heading4">
    <w:name w:val="heading 4"/>
    <w:basedOn w:val="Normal"/>
    <w:next w:val="Normal"/>
    <w:link w:val="Heading4Char"/>
    <w:uiPriority w:val="9"/>
    <w:unhideWhenUsed/>
    <w:qFormat/>
    <w:rsid w:val="00F90525"/>
    <w:pPr>
      <w:pBdr>
        <w:top w:val="dotted" w:color="900000" w:themeColor="accent1" w:sz="6" w:space="2"/>
      </w:pBdr>
      <w:spacing w:before="200"/>
      <w:outlineLvl w:val="3"/>
    </w:pPr>
    <w:rPr>
      <w:caps/>
      <w:color w:val="6B0000" w:themeColor="accent1" w:themeShade="BF"/>
      <w:spacing w:val="10"/>
    </w:rPr>
  </w:style>
  <w:style w:type="paragraph" w:styleId="Heading5">
    <w:name w:val="heading 5"/>
    <w:basedOn w:val="Normal"/>
    <w:next w:val="Body"/>
    <w:link w:val="Heading5Char"/>
    <w:uiPriority w:val="9"/>
    <w:unhideWhenUsed/>
    <w:rsid w:val="00F90525"/>
    <w:pPr>
      <w:pBdr>
        <w:bottom w:val="single" w:color="900000" w:themeColor="accent1" w:sz="6" w:space="1"/>
      </w:pBdr>
      <w:spacing w:before="200"/>
      <w:outlineLvl w:val="4"/>
    </w:pPr>
    <w:rPr>
      <w:caps/>
      <w:color w:val="6B0000" w:themeColor="accent1" w:themeShade="BF"/>
      <w:spacing w:val="10"/>
    </w:rPr>
  </w:style>
  <w:style w:type="paragraph" w:styleId="Heading6">
    <w:name w:val="heading 6"/>
    <w:basedOn w:val="Normal"/>
    <w:next w:val="Normal"/>
    <w:link w:val="Heading6Char"/>
    <w:uiPriority w:val="9"/>
    <w:unhideWhenUsed/>
    <w:rsid w:val="00F90525"/>
    <w:pPr>
      <w:pBdr>
        <w:bottom w:val="dotted" w:color="900000" w:themeColor="accent1" w:sz="6" w:space="1"/>
      </w:pBdr>
      <w:spacing w:before="200"/>
      <w:outlineLvl w:val="5"/>
    </w:pPr>
    <w:rPr>
      <w:caps/>
      <w:color w:val="6B0000" w:themeColor="accent1" w:themeShade="BF"/>
      <w:spacing w:val="10"/>
    </w:rPr>
  </w:style>
  <w:style w:type="paragraph" w:styleId="Heading7">
    <w:name w:val="heading 7"/>
    <w:next w:val="Body"/>
    <w:link w:val="Heading7Char"/>
    <w:uiPriority w:val="9"/>
    <w:semiHidden/>
    <w:unhideWhenUsed/>
    <w:rsid w:val="00BC45A3"/>
    <w:pPr>
      <w:spacing w:before="200" w:after="0"/>
      <w:outlineLvl w:val="6"/>
    </w:pPr>
    <w:rPr>
      <w:caps/>
      <w:color w:val="6B0000" w:themeColor="accent1" w:themeShade="BF"/>
      <w:spacing w:val="10"/>
    </w:rPr>
  </w:style>
  <w:style w:type="paragraph" w:styleId="Heading8">
    <w:name w:val="heading 8"/>
    <w:basedOn w:val="Normal"/>
    <w:next w:val="Normal"/>
    <w:link w:val="Heading8Char"/>
    <w:uiPriority w:val="9"/>
    <w:semiHidden/>
    <w:unhideWhenUsed/>
    <w:qFormat/>
    <w:rsid w:val="00F9052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F90525"/>
    <w:pPr>
      <w:spacing w:before="20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F90525"/>
    <w:rPr>
      <w:rFonts w:asciiTheme="majorHAnsi" w:hAnsiTheme="majorHAnsi" w:eastAsiaTheme="majorEastAsia" w:cstheme="majorBidi"/>
      <w:caps/>
      <w:color w:val="900000" w:themeColor="accent1"/>
      <w:spacing w:val="10"/>
      <w:sz w:val="52"/>
      <w:szCs w:val="52"/>
    </w:rPr>
  </w:style>
  <w:style w:type="paragraph" w:styleId="Subtitle">
    <w:name w:val="Subtitle"/>
    <w:basedOn w:val="Normal"/>
    <w:next w:val="Normal"/>
    <w:link w:val="SubtitleChar"/>
    <w:uiPriority w:val="11"/>
    <w:semiHidden/>
    <w:rsid w:val="00BC45A3"/>
    <w:pPr>
      <w:spacing w:after="500"/>
    </w:pPr>
    <w:rPr>
      <w:caps/>
      <w:color w:val="595959" w:themeColor="text1" w:themeTint="A6"/>
      <w:spacing w:val="10"/>
      <w:sz w:val="24"/>
      <w:szCs w:val="21"/>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Cs w:val="24"/>
    </w:rPr>
  </w:style>
  <w:style w:type="character" w:styleId="CommentTextChar" w:customStyle="1">
    <w:name w:val="Comment Text Char"/>
    <w:link w:val="CommentText"/>
    <w:uiPriority w:val="99"/>
    <w:semiHidden/>
    <w:rPr>
      <w:sz w:val="24"/>
      <w:szCs w:val="24"/>
    </w:rPr>
  </w:style>
  <w:style w:type="character" w:styleId="CommentReference">
    <w:name w:val="annotation reference"/>
    <w:uiPriority w:val="99"/>
    <w:semiHidden/>
    <w:unhideWhenUsed/>
    <w:rPr>
      <w:sz w:val="18"/>
      <w:szCs w:val="18"/>
    </w:rPr>
  </w:style>
  <w:style w:type="paragraph" w:styleId="BalloonText">
    <w:name w:val="Balloon Text"/>
    <w:basedOn w:val="Normal"/>
    <w:link w:val="BalloonTextChar"/>
    <w:uiPriority w:val="99"/>
    <w:semiHidden/>
    <w:unhideWhenUsed/>
    <w:rsid w:val="00194758"/>
    <w:rPr>
      <w:sz w:val="18"/>
      <w:szCs w:val="18"/>
    </w:rPr>
  </w:style>
  <w:style w:type="character" w:styleId="BalloonTextChar" w:customStyle="1">
    <w:name w:val="Balloon Text Char"/>
    <w:link w:val="BalloonText"/>
    <w:uiPriority w:val="99"/>
    <w:semiHidden/>
    <w:rsid w:val="00194758"/>
    <w:rPr>
      <w:rFonts w:ascii="Times New Roman" w:hAnsi="Times New Roman"/>
      <w:sz w:val="18"/>
      <w:szCs w:val="18"/>
    </w:rPr>
  </w:style>
  <w:style w:type="character" w:styleId="Heading7Char" w:customStyle="1">
    <w:name w:val="Heading 7 Char"/>
    <w:basedOn w:val="DefaultParagraphFont"/>
    <w:link w:val="Heading7"/>
    <w:uiPriority w:val="9"/>
    <w:semiHidden/>
    <w:rsid w:val="00BC45A3"/>
    <w:rPr>
      <w:caps/>
      <w:color w:val="6B0000" w:themeColor="accent1" w:themeShade="BF"/>
      <w:spacing w:val="10"/>
    </w:rPr>
  </w:style>
  <w:style w:type="character" w:styleId="Hyperlink">
    <w:name w:val="Hyperlink"/>
    <w:basedOn w:val="DefaultParagraphFont"/>
    <w:uiPriority w:val="99"/>
    <w:unhideWhenUsed/>
    <w:rsid w:val="00241BE1"/>
    <w:rPr>
      <w:color w:val="0563C1" w:themeColor="hyperlink"/>
      <w:u w:val="single"/>
    </w:rPr>
  </w:style>
  <w:style w:type="paragraph" w:styleId="Footer">
    <w:name w:val="footer"/>
    <w:basedOn w:val="Body"/>
    <w:link w:val="FooterChar"/>
    <w:uiPriority w:val="99"/>
    <w:unhideWhenUsed/>
    <w:rsid w:val="000750C3"/>
    <w:pPr>
      <w:tabs>
        <w:tab w:val="center" w:pos="4680"/>
        <w:tab w:val="right" w:pos="9360"/>
      </w:tabs>
      <w:spacing w:before="0"/>
      <w:ind w:firstLine="0"/>
      <w:jc w:val="center"/>
    </w:pPr>
  </w:style>
  <w:style w:type="character" w:styleId="FooterChar" w:customStyle="1">
    <w:name w:val="Footer Char"/>
    <w:link w:val="Footer"/>
    <w:uiPriority w:val="99"/>
    <w:rsid w:val="000750C3"/>
    <w:rPr>
      <w:rFonts w:ascii="Times New Roman" w:hAnsi="Times New Roman"/>
      <w:color w:val="000000"/>
      <w:sz w:val="24"/>
      <w:szCs w:val="22"/>
      <w:lang w:eastAsia="en-US"/>
    </w:rPr>
  </w:style>
  <w:style w:type="paragraph" w:styleId="ColorfulShading-Accent11" w:customStyle="1">
    <w:name w:val="Colorful Shading - Accent 11"/>
    <w:hidden/>
    <w:uiPriority w:val="99"/>
    <w:semiHidden/>
    <w:rsid w:val="00A57DCD"/>
    <w:rPr>
      <w:rFonts w:ascii="Times New Roman" w:hAnsi="Times New Roman"/>
      <w:color w:val="000000"/>
      <w:sz w:val="24"/>
      <w:szCs w:val="22"/>
      <w:lang w:val="en" w:eastAsia="en-US"/>
    </w:rPr>
  </w:style>
  <w:style w:type="paragraph" w:styleId="References" w:customStyle="1">
    <w:name w:val="References"/>
    <w:basedOn w:val="Body"/>
    <w:rsid w:val="00822AB7"/>
    <w:pPr>
      <w:numPr>
        <w:numId w:val="36"/>
      </w:numPr>
    </w:pPr>
  </w:style>
  <w:style w:type="paragraph" w:styleId="CommentSubject">
    <w:name w:val="annotation subject"/>
    <w:basedOn w:val="CommentText"/>
    <w:next w:val="CommentText"/>
    <w:link w:val="CommentSubjectChar"/>
    <w:uiPriority w:val="99"/>
    <w:semiHidden/>
    <w:unhideWhenUsed/>
    <w:rsid w:val="0053605C"/>
    <w:rPr>
      <w:b/>
      <w:bCs/>
      <w:szCs w:val="20"/>
    </w:rPr>
  </w:style>
  <w:style w:type="character" w:styleId="CommentSubjectChar" w:customStyle="1">
    <w:name w:val="Comment Subject Char"/>
    <w:link w:val="CommentSubject"/>
    <w:uiPriority w:val="99"/>
    <w:semiHidden/>
    <w:rsid w:val="0053605C"/>
    <w:rPr>
      <w:rFonts w:ascii="Times New Roman" w:hAnsi="Times New Roman"/>
      <w:b/>
      <w:bCs/>
      <w:sz w:val="20"/>
      <w:szCs w:val="20"/>
    </w:rPr>
  </w:style>
  <w:style w:type="paragraph" w:styleId="Caption">
    <w:name w:val="caption"/>
    <w:next w:val="Body"/>
    <w:uiPriority w:val="3"/>
    <w:qFormat/>
    <w:rsid w:val="00BC45A3"/>
    <w:pPr>
      <w:keepLines/>
      <w:widowControl w:val="0"/>
      <w:spacing w:before="120" w:after="0" w:line="240" w:lineRule="auto"/>
      <w:ind w:left="720" w:right="720"/>
    </w:pPr>
    <w:rPr>
      <w:bCs/>
      <w:i/>
      <w:szCs w:val="16"/>
    </w:rPr>
  </w:style>
  <w:style w:type="paragraph" w:styleId="TOC1">
    <w:name w:val="toc 1"/>
    <w:basedOn w:val="Normal"/>
    <w:uiPriority w:val="39"/>
    <w:unhideWhenUsed/>
    <w:rsid w:val="00685483"/>
    <w:pPr>
      <w:tabs>
        <w:tab w:val="right" w:leader="dot" w:pos="9360"/>
      </w:tabs>
    </w:pPr>
    <w:rPr>
      <w:b/>
      <w:bCs/>
    </w:rPr>
  </w:style>
  <w:style w:type="paragraph" w:styleId="TableofFigures">
    <w:name w:val="table of figures"/>
    <w:basedOn w:val="Body"/>
    <w:uiPriority w:val="99"/>
    <w:unhideWhenUsed/>
    <w:rsid w:val="00822AB7"/>
    <w:pPr>
      <w:ind w:firstLine="0"/>
    </w:pPr>
    <w:rPr>
      <w:i/>
      <w:smallCaps/>
      <w:szCs w:val="20"/>
    </w:rPr>
  </w:style>
  <w:style w:type="character" w:styleId="MediumGrid11" w:customStyle="1">
    <w:name w:val="Medium Grid 11"/>
    <w:uiPriority w:val="99"/>
    <w:semiHidden/>
    <w:rsid w:val="000D2D2E"/>
    <w:rPr>
      <w:color w:val="808080"/>
    </w:rPr>
  </w:style>
  <w:style w:type="character" w:styleId="FollowedHyperlink">
    <w:name w:val="FollowedHyperlink"/>
    <w:uiPriority w:val="99"/>
    <w:semiHidden/>
    <w:unhideWhenUsed/>
    <w:rsid w:val="007C7A8F"/>
    <w:rPr>
      <w:color w:val="954F72"/>
      <w:u w:val="single"/>
    </w:rPr>
  </w:style>
  <w:style w:type="character" w:styleId="PageNumber">
    <w:name w:val="page number"/>
    <w:basedOn w:val="DefaultParagraphFont"/>
    <w:uiPriority w:val="99"/>
    <w:semiHidden/>
    <w:unhideWhenUsed/>
    <w:rsid w:val="009B5CC0"/>
  </w:style>
  <w:style w:type="paragraph" w:styleId="TOC2">
    <w:name w:val="toc 2"/>
    <w:basedOn w:val="Normal"/>
    <w:uiPriority w:val="39"/>
    <w:unhideWhenUsed/>
    <w:rsid w:val="00685483"/>
    <w:rPr>
      <w:sz w:val="21"/>
    </w:rPr>
  </w:style>
  <w:style w:type="paragraph" w:styleId="TOC3">
    <w:name w:val="toc 3"/>
    <w:basedOn w:val="Normal"/>
    <w:next w:val="Normal"/>
    <w:autoRedefine/>
    <w:uiPriority w:val="39"/>
    <w:unhideWhenUsed/>
    <w:rsid w:val="008A62E2"/>
    <w:pPr>
      <w:ind w:left="480"/>
    </w:pPr>
    <w:rPr>
      <w:i/>
      <w:iCs/>
      <w:sz w:val="22"/>
    </w:rPr>
  </w:style>
  <w:style w:type="paragraph" w:styleId="TOC4">
    <w:name w:val="toc 4"/>
    <w:basedOn w:val="Normal"/>
    <w:next w:val="Normal"/>
    <w:autoRedefine/>
    <w:uiPriority w:val="39"/>
    <w:unhideWhenUsed/>
    <w:rsid w:val="008A62E2"/>
    <w:pPr>
      <w:ind w:left="720"/>
    </w:pPr>
    <w:rPr>
      <w:sz w:val="18"/>
      <w:szCs w:val="18"/>
    </w:rPr>
  </w:style>
  <w:style w:type="paragraph" w:styleId="TOC5">
    <w:name w:val="toc 5"/>
    <w:basedOn w:val="Normal"/>
    <w:next w:val="Normal"/>
    <w:autoRedefine/>
    <w:uiPriority w:val="39"/>
    <w:unhideWhenUsed/>
    <w:rsid w:val="008A62E2"/>
    <w:pPr>
      <w:ind w:left="960"/>
    </w:pPr>
    <w:rPr>
      <w:sz w:val="18"/>
      <w:szCs w:val="18"/>
    </w:rPr>
  </w:style>
  <w:style w:type="paragraph" w:styleId="TOC6">
    <w:name w:val="toc 6"/>
    <w:basedOn w:val="Normal"/>
    <w:next w:val="Normal"/>
    <w:autoRedefine/>
    <w:uiPriority w:val="39"/>
    <w:unhideWhenUsed/>
    <w:rsid w:val="008A62E2"/>
    <w:pPr>
      <w:ind w:left="1200"/>
    </w:pPr>
    <w:rPr>
      <w:sz w:val="18"/>
      <w:szCs w:val="18"/>
    </w:rPr>
  </w:style>
  <w:style w:type="paragraph" w:styleId="TOC7">
    <w:name w:val="toc 7"/>
    <w:basedOn w:val="Normal"/>
    <w:next w:val="Normal"/>
    <w:autoRedefine/>
    <w:uiPriority w:val="39"/>
    <w:unhideWhenUsed/>
    <w:rsid w:val="008A62E2"/>
    <w:pPr>
      <w:ind w:left="1440"/>
    </w:pPr>
    <w:rPr>
      <w:sz w:val="18"/>
      <w:szCs w:val="18"/>
    </w:rPr>
  </w:style>
  <w:style w:type="paragraph" w:styleId="TOC8">
    <w:name w:val="toc 8"/>
    <w:basedOn w:val="Normal"/>
    <w:next w:val="Normal"/>
    <w:autoRedefine/>
    <w:uiPriority w:val="39"/>
    <w:unhideWhenUsed/>
    <w:rsid w:val="008A62E2"/>
    <w:pPr>
      <w:ind w:left="1680"/>
    </w:pPr>
    <w:rPr>
      <w:sz w:val="18"/>
      <w:szCs w:val="18"/>
    </w:rPr>
  </w:style>
  <w:style w:type="paragraph" w:styleId="TOC9">
    <w:name w:val="toc 9"/>
    <w:basedOn w:val="Normal"/>
    <w:next w:val="Normal"/>
    <w:autoRedefine/>
    <w:uiPriority w:val="39"/>
    <w:unhideWhenUsed/>
    <w:rsid w:val="008A62E2"/>
    <w:pPr>
      <w:ind w:left="1920"/>
    </w:pPr>
    <w:rPr>
      <w:sz w:val="18"/>
      <w:szCs w:val="18"/>
    </w:rPr>
  </w:style>
  <w:style w:type="paragraph" w:styleId="Equation" w:customStyle="1">
    <w:name w:val="Equation"/>
    <w:basedOn w:val="Normal"/>
    <w:next w:val="Body"/>
    <w:uiPriority w:val="1"/>
    <w:qFormat/>
    <w:rsid w:val="0057314A"/>
    <w:pPr>
      <w:tabs>
        <w:tab w:val="right" w:pos="9360"/>
      </w:tabs>
      <w:ind w:left="720"/>
    </w:pPr>
    <w:rPr>
      <w:iCs/>
    </w:rPr>
  </w:style>
  <w:style w:type="paragraph" w:styleId="Revision">
    <w:name w:val="Revision"/>
    <w:hidden/>
    <w:uiPriority w:val="71"/>
    <w:semiHidden/>
    <w:rsid w:val="00DC511C"/>
    <w:rPr>
      <w:rFonts w:ascii="Times New Roman" w:hAnsi="Times New Roman"/>
      <w:color w:val="000000"/>
      <w:sz w:val="24"/>
      <w:szCs w:val="22"/>
      <w:lang w:val="en" w:eastAsia="en-US"/>
    </w:rPr>
  </w:style>
  <w:style w:type="character" w:styleId="UnresolvedMention1" w:customStyle="1">
    <w:name w:val="Unresolved Mention1"/>
    <w:basedOn w:val="DefaultParagraphFont"/>
    <w:uiPriority w:val="99"/>
    <w:semiHidden/>
    <w:unhideWhenUsed/>
    <w:rsid w:val="00B802BB"/>
    <w:rPr>
      <w:color w:val="808080"/>
      <w:shd w:val="clear" w:color="auto" w:fill="E6E6E6"/>
    </w:rPr>
  </w:style>
  <w:style w:type="paragraph" w:styleId="Body" w:customStyle="1">
    <w:name w:val="Body"/>
    <w:qFormat/>
    <w:rsid w:val="00EB182E"/>
    <w:pPr>
      <w:spacing w:before="120"/>
      <w:ind w:firstLine="720"/>
      <w:jc w:val="both"/>
    </w:pPr>
    <w:rPr>
      <w:color w:val="000000"/>
      <w:sz w:val="24"/>
      <w:szCs w:val="22"/>
      <w:lang w:eastAsia="en-US"/>
    </w:rPr>
  </w:style>
  <w:style w:type="paragraph" w:styleId="Figure" w:customStyle="1">
    <w:name w:val="Figure"/>
    <w:basedOn w:val="Normal"/>
    <w:next w:val="Caption"/>
    <w:uiPriority w:val="2"/>
    <w:qFormat/>
    <w:rsid w:val="00033677"/>
    <w:pPr>
      <w:keepNext/>
      <w:spacing w:before="120"/>
      <w:jc w:val="center"/>
    </w:pPr>
    <w:rPr>
      <w:noProof/>
    </w:rPr>
  </w:style>
  <w:style w:type="character" w:styleId="Heading1Char" w:customStyle="1">
    <w:name w:val="Heading 1 Char"/>
    <w:basedOn w:val="DefaultParagraphFont"/>
    <w:link w:val="Heading1"/>
    <w:uiPriority w:val="9"/>
    <w:rsid w:val="004D3E41"/>
    <w:rPr>
      <w:rFonts w:asciiTheme="majorHAnsi" w:hAnsiTheme="majorHAnsi"/>
      <w:caps/>
      <w:color w:val="FFFFFF" w:themeColor="background1"/>
      <w:spacing w:val="15"/>
      <w:sz w:val="22"/>
      <w:szCs w:val="22"/>
      <w:shd w:val="clear" w:color="auto" w:fill="900000" w:themeFill="accent1"/>
    </w:rPr>
  </w:style>
  <w:style w:type="character" w:styleId="Heading2Char" w:customStyle="1">
    <w:name w:val="Heading 2 Char"/>
    <w:basedOn w:val="DefaultParagraphFont"/>
    <w:link w:val="Heading2"/>
    <w:uiPriority w:val="9"/>
    <w:rsid w:val="004D3E41"/>
    <w:rPr>
      <w:rFonts w:asciiTheme="majorHAnsi" w:hAnsiTheme="majorHAnsi"/>
      <w:caps/>
      <w:spacing w:val="15"/>
      <w:shd w:val="clear" w:color="auto" w:fill="FFB5B5" w:themeFill="accent1" w:themeFillTint="33"/>
    </w:rPr>
  </w:style>
  <w:style w:type="character" w:styleId="Heading3Char" w:customStyle="1">
    <w:name w:val="Heading 3 Char"/>
    <w:basedOn w:val="DefaultParagraphFont"/>
    <w:link w:val="Heading3"/>
    <w:uiPriority w:val="9"/>
    <w:rsid w:val="004D3E41"/>
    <w:rPr>
      <w:rFonts w:asciiTheme="majorHAnsi" w:hAnsiTheme="majorHAnsi"/>
      <w:caps/>
      <w:color w:val="470000" w:themeColor="accent1" w:themeShade="7F"/>
      <w:spacing w:val="15"/>
    </w:rPr>
  </w:style>
  <w:style w:type="character" w:styleId="Heading4Char" w:customStyle="1">
    <w:name w:val="Heading 4 Char"/>
    <w:basedOn w:val="DefaultParagraphFont"/>
    <w:link w:val="Heading4"/>
    <w:uiPriority w:val="9"/>
    <w:rsid w:val="00F90525"/>
    <w:rPr>
      <w:caps/>
      <w:color w:val="6B0000" w:themeColor="accent1" w:themeShade="BF"/>
      <w:spacing w:val="10"/>
    </w:rPr>
  </w:style>
  <w:style w:type="character" w:styleId="Heading5Char" w:customStyle="1">
    <w:name w:val="Heading 5 Char"/>
    <w:basedOn w:val="DefaultParagraphFont"/>
    <w:link w:val="Heading5"/>
    <w:uiPriority w:val="9"/>
    <w:rsid w:val="00905BDB"/>
    <w:rPr>
      <w:caps/>
      <w:color w:val="6B0000" w:themeColor="accent1" w:themeShade="BF"/>
      <w:spacing w:val="10"/>
    </w:rPr>
  </w:style>
  <w:style w:type="character" w:styleId="Heading6Char" w:customStyle="1">
    <w:name w:val="Heading 6 Char"/>
    <w:basedOn w:val="DefaultParagraphFont"/>
    <w:link w:val="Heading6"/>
    <w:uiPriority w:val="9"/>
    <w:rsid w:val="00905BDB"/>
    <w:rPr>
      <w:caps/>
      <w:color w:val="6B0000" w:themeColor="accent1" w:themeShade="BF"/>
      <w:spacing w:val="10"/>
    </w:rPr>
  </w:style>
  <w:style w:type="character" w:styleId="Heading8Char" w:customStyle="1">
    <w:name w:val="Heading 8 Char"/>
    <w:basedOn w:val="DefaultParagraphFont"/>
    <w:link w:val="Heading8"/>
    <w:uiPriority w:val="9"/>
    <w:semiHidden/>
    <w:rsid w:val="00F90525"/>
    <w:rPr>
      <w:caps/>
      <w:spacing w:val="10"/>
      <w:sz w:val="18"/>
      <w:szCs w:val="18"/>
    </w:rPr>
  </w:style>
  <w:style w:type="character" w:styleId="Heading9Char" w:customStyle="1">
    <w:name w:val="Heading 9 Char"/>
    <w:basedOn w:val="DefaultParagraphFont"/>
    <w:link w:val="Heading9"/>
    <w:uiPriority w:val="9"/>
    <w:semiHidden/>
    <w:rsid w:val="00F90525"/>
    <w:rPr>
      <w:i/>
      <w:iCs/>
      <w:caps/>
      <w:spacing w:val="10"/>
      <w:sz w:val="18"/>
      <w:szCs w:val="18"/>
    </w:rPr>
  </w:style>
  <w:style w:type="character" w:styleId="TitleChar" w:customStyle="1">
    <w:name w:val="Title Char"/>
    <w:basedOn w:val="DefaultParagraphFont"/>
    <w:link w:val="Title"/>
    <w:uiPriority w:val="10"/>
    <w:rsid w:val="00F90525"/>
    <w:rPr>
      <w:rFonts w:asciiTheme="majorHAnsi" w:hAnsiTheme="majorHAnsi" w:eastAsiaTheme="majorEastAsia" w:cstheme="majorBidi"/>
      <w:caps/>
      <w:color w:val="900000" w:themeColor="accent1"/>
      <w:spacing w:val="10"/>
      <w:sz w:val="52"/>
      <w:szCs w:val="52"/>
    </w:rPr>
  </w:style>
  <w:style w:type="character" w:styleId="SubtitleChar" w:customStyle="1">
    <w:name w:val="Subtitle Char"/>
    <w:basedOn w:val="DefaultParagraphFont"/>
    <w:link w:val="Subtitle"/>
    <w:uiPriority w:val="11"/>
    <w:semiHidden/>
    <w:rsid w:val="00905BDB"/>
    <w:rPr>
      <w:caps/>
      <w:color w:val="595959" w:themeColor="text1" w:themeTint="A6"/>
      <w:spacing w:val="10"/>
      <w:sz w:val="24"/>
      <w:szCs w:val="21"/>
    </w:rPr>
  </w:style>
  <w:style w:type="character" w:styleId="Strong">
    <w:name w:val="Strong"/>
    <w:uiPriority w:val="22"/>
    <w:semiHidden/>
    <w:rsid w:val="00F90525"/>
    <w:rPr>
      <w:b/>
      <w:bCs/>
    </w:rPr>
  </w:style>
  <w:style w:type="character" w:styleId="Emphasis">
    <w:name w:val="Emphasis"/>
    <w:uiPriority w:val="20"/>
    <w:semiHidden/>
    <w:rsid w:val="00F90525"/>
    <w:rPr>
      <w:caps/>
      <w:color w:val="470000" w:themeColor="accent1" w:themeShade="7F"/>
      <w:spacing w:val="5"/>
    </w:rPr>
  </w:style>
  <w:style w:type="paragraph" w:styleId="NoSpacing">
    <w:name w:val="No Spacing"/>
    <w:uiPriority w:val="4"/>
    <w:qFormat/>
    <w:rsid w:val="004D3E41"/>
    <w:pPr>
      <w:spacing w:before="0" w:after="0" w:line="240" w:lineRule="auto"/>
    </w:pPr>
  </w:style>
  <w:style w:type="paragraph" w:styleId="Quote">
    <w:name w:val="Quote"/>
    <w:basedOn w:val="Normal"/>
    <w:next w:val="Normal"/>
    <w:link w:val="QuoteChar"/>
    <w:uiPriority w:val="29"/>
    <w:semiHidden/>
    <w:rsid w:val="00F90525"/>
    <w:rPr>
      <w:i/>
      <w:iCs/>
      <w:sz w:val="24"/>
      <w:szCs w:val="24"/>
    </w:rPr>
  </w:style>
  <w:style w:type="character" w:styleId="QuoteChar" w:customStyle="1">
    <w:name w:val="Quote Char"/>
    <w:basedOn w:val="DefaultParagraphFont"/>
    <w:link w:val="Quote"/>
    <w:uiPriority w:val="29"/>
    <w:semiHidden/>
    <w:rsid w:val="00905BDB"/>
    <w:rPr>
      <w:i/>
      <w:iCs/>
      <w:sz w:val="24"/>
      <w:szCs w:val="24"/>
    </w:rPr>
  </w:style>
  <w:style w:type="paragraph" w:styleId="IntenseQuote">
    <w:name w:val="Intense Quote"/>
    <w:basedOn w:val="Normal"/>
    <w:next w:val="Normal"/>
    <w:link w:val="IntenseQuoteChar"/>
    <w:uiPriority w:val="30"/>
    <w:semiHidden/>
    <w:rsid w:val="00F90525"/>
    <w:pPr>
      <w:spacing w:before="240" w:after="240"/>
      <w:ind w:left="1080" w:right="1080"/>
      <w:jc w:val="center"/>
    </w:pPr>
    <w:rPr>
      <w:color w:val="900000" w:themeColor="accent1"/>
      <w:sz w:val="24"/>
      <w:szCs w:val="24"/>
    </w:rPr>
  </w:style>
  <w:style w:type="character" w:styleId="IntenseQuoteChar" w:customStyle="1">
    <w:name w:val="Intense Quote Char"/>
    <w:basedOn w:val="DefaultParagraphFont"/>
    <w:link w:val="IntenseQuote"/>
    <w:uiPriority w:val="30"/>
    <w:semiHidden/>
    <w:rsid w:val="00905BDB"/>
    <w:rPr>
      <w:color w:val="900000" w:themeColor="accent1"/>
      <w:sz w:val="24"/>
      <w:szCs w:val="24"/>
    </w:rPr>
  </w:style>
  <w:style w:type="character" w:styleId="SubtleEmphasis">
    <w:name w:val="Subtle Emphasis"/>
    <w:uiPriority w:val="19"/>
    <w:semiHidden/>
    <w:rsid w:val="00F90525"/>
    <w:rPr>
      <w:i/>
      <w:iCs/>
      <w:color w:val="470000" w:themeColor="accent1" w:themeShade="7F"/>
    </w:rPr>
  </w:style>
  <w:style w:type="character" w:styleId="IntenseEmphasis">
    <w:name w:val="Intense Emphasis"/>
    <w:uiPriority w:val="21"/>
    <w:semiHidden/>
    <w:rsid w:val="00F90525"/>
    <w:rPr>
      <w:b/>
      <w:bCs/>
      <w:caps/>
      <w:color w:val="470000" w:themeColor="accent1" w:themeShade="7F"/>
      <w:spacing w:val="10"/>
    </w:rPr>
  </w:style>
  <w:style w:type="character" w:styleId="SubtleReference">
    <w:name w:val="Subtle Reference"/>
    <w:uiPriority w:val="31"/>
    <w:semiHidden/>
    <w:rsid w:val="00F90525"/>
    <w:rPr>
      <w:b/>
      <w:bCs/>
      <w:color w:val="900000" w:themeColor="accent1"/>
    </w:rPr>
  </w:style>
  <w:style w:type="character" w:styleId="IntenseReference">
    <w:name w:val="Intense Reference"/>
    <w:uiPriority w:val="32"/>
    <w:semiHidden/>
    <w:rsid w:val="00F90525"/>
    <w:rPr>
      <w:b/>
      <w:bCs/>
      <w:i/>
      <w:iCs/>
      <w:caps/>
      <w:color w:val="900000" w:themeColor="accent1"/>
    </w:rPr>
  </w:style>
  <w:style w:type="character" w:styleId="BookTitle">
    <w:name w:val="Book Title"/>
    <w:uiPriority w:val="33"/>
    <w:unhideWhenUsed/>
    <w:qFormat/>
    <w:rsid w:val="00F90525"/>
    <w:rPr>
      <w:b/>
      <w:bCs/>
      <w:i/>
      <w:iCs/>
      <w:spacing w:val="0"/>
    </w:rPr>
  </w:style>
  <w:style w:type="paragraph" w:styleId="TOCHeading">
    <w:name w:val="TOC Heading"/>
    <w:basedOn w:val="Heading1"/>
    <w:next w:val="Normal"/>
    <w:uiPriority w:val="39"/>
    <w:semiHidden/>
    <w:unhideWhenUsed/>
    <w:qFormat/>
    <w:rsid w:val="00F90525"/>
    <w:pPr>
      <w:outlineLvl w:val="9"/>
    </w:pPr>
  </w:style>
  <w:style w:type="paragraph" w:styleId="CvrPageInfo" w:customStyle="1">
    <w:name w:val="CvrPageInfo"/>
    <w:basedOn w:val="Subtitle"/>
    <w:link w:val="CvrPageInfoChar"/>
    <w:uiPriority w:val="5"/>
    <w:qFormat/>
    <w:rsid w:val="004E517A"/>
    <w:pPr>
      <w:spacing w:before="120" w:after="120"/>
    </w:pPr>
  </w:style>
  <w:style w:type="character" w:styleId="CvrPageInfoChar" w:customStyle="1">
    <w:name w:val="CvrPageInfo Char"/>
    <w:basedOn w:val="SubtitleChar"/>
    <w:link w:val="CvrPageInfo"/>
    <w:uiPriority w:val="5"/>
    <w:rsid w:val="004E517A"/>
    <w:rPr>
      <w:caps/>
      <w:color w:val="595959" w:themeColor="text1" w:themeTint="A6"/>
      <w:spacing w:val="10"/>
      <w:sz w:val="24"/>
      <w:szCs w:val="21"/>
    </w:rPr>
  </w:style>
  <w:style w:type="paragraph" w:styleId="Header">
    <w:name w:val="header"/>
    <w:basedOn w:val="Normal"/>
    <w:link w:val="HeaderChar"/>
    <w:uiPriority w:val="99"/>
    <w:semiHidden/>
    <w:unhideWhenUsed/>
    <w:rsid w:val="001A0C80"/>
    <w:pPr>
      <w:tabs>
        <w:tab w:val="center" w:pos="4680"/>
        <w:tab w:val="right" w:pos="9360"/>
      </w:tabs>
    </w:pPr>
  </w:style>
  <w:style w:type="character" w:styleId="HeaderChar" w:customStyle="1">
    <w:name w:val="Header Char"/>
    <w:basedOn w:val="DefaultParagraphFont"/>
    <w:link w:val="Header"/>
    <w:uiPriority w:val="99"/>
    <w:semiHidden/>
    <w:rsid w:val="001A0C80"/>
  </w:style>
  <w:style w:type="character" w:styleId="PlaceholderText">
    <w:name w:val="Placeholder Text"/>
    <w:basedOn w:val="DefaultParagraphFont"/>
    <w:uiPriority w:val="99"/>
    <w:unhideWhenUsed/>
    <w:rsid w:val="00DB680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8797">
      <w:bodyDiv w:val="1"/>
      <w:marLeft w:val="0"/>
      <w:marRight w:val="0"/>
      <w:marTop w:val="0"/>
      <w:marBottom w:val="0"/>
      <w:divBdr>
        <w:top w:val="none" w:sz="0" w:space="0" w:color="auto"/>
        <w:left w:val="none" w:sz="0" w:space="0" w:color="auto"/>
        <w:bottom w:val="none" w:sz="0" w:space="0" w:color="auto"/>
        <w:right w:val="none" w:sz="0" w:space="0" w:color="auto"/>
      </w:divBdr>
    </w:div>
    <w:div w:id="190344201">
      <w:bodyDiv w:val="1"/>
      <w:marLeft w:val="0"/>
      <w:marRight w:val="0"/>
      <w:marTop w:val="0"/>
      <w:marBottom w:val="0"/>
      <w:divBdr>
        <w:top w:val="none" w:sz="0" w:space="0" w:color="auto"/>
        <w:left w:val="none" w:sz="0" w:space="0" w:color="auto"/>
        <w:bottom w:val="none" w:sz="0" w:space="0" w:color="auto"/>
        <w:right w:val="none" w:sz="0" w:space="0" w:color="auto"/>
      </w:divBdr>
    </w:div>
    <w:div w:id="196083872">
      <w:bodyDiv w:val="1"/>
      <w:marLeft w:val="0"/>
      <w:marRight w:val="0"/>
      <w:marTop w:val="0"/>
      <w:marBottom w:val="0"/>
      <w:divBdr>
        <w:top w:val="none" w:sz="0" w:space="0" w:color="auto"/>
        <w:left w:val="none" w:sz="0" w:space="0" w:color="auto"/>
        <w:bottom w:val="none" w:sz="0" w:space="0" w:color="auto"/>
        <w:right w:val="none" w:sz="0" w:space="0" w:color="auto"/>
      </w:divBdr>
    </w:div>
    <w:div w:id="223227273">
      <w:bodyDiv w:val="1"/>
      <w:marLeft w:val="0"/>
      <w:marRight w:val="0"/>
      <w:marTop w:val="0"/>
      <w:marBottom w:val="0"/>
      <w:divBdr>
        <w:top w:val="none" w:sz="0" w:space="0" w:color="auto"/>
        <w:left w:val="none" w:sz="0" w:space="0" w:color="auto"/>
        <w:bottom w:val="none" w:sz="0" w:space="0" w:color="auto"/>
        <w:right w:val="none" w:sz="0" w:space="0" w:color="auto"/>
      </w:divBdr>
    </w:div>
    <w:div w:id="973633703">
      <w:bodyDiv w:val="1"/>
      <w:marLeft w:val="0"/>
      <w:marRight w:val="0"/>
      <w:marTop w:val="0"/>
      <w:marBottom w:val="0"/>
      <w:divBdr>
        <w:top w:val="none" w:sz="0" w:space="0" w:color="auto"/>
        <w:left w:val="none" w:sz="0" w:space="0" w:color="auto"/>
        <w:bottom w:val="none" w:sz="0" w:space="0" w:color="auto"/>
        <w:right w:val="none" w:sz="0" w:space="0" w:color="auto"/>
      </w:divBdr>
    </w:div>
    <w:div w:id="1028750442">
      <w:bodyDiv w:val="1"/>
      <w:marLeft w:val="0"/>
      <w:marRight w:val="0"/>
      <w:marTop w:val="0"/>
      <w:marBottom w:val="0"/>
      <w:divBdr>
        <w:top w:val="none" w:sz="0" w:space="0" w:color="auto"/>
        <w:left w:val="none" w:sz="0" w:space="0" w:color="auto"/>
        <w:bottom w:val="none" w:sz="0" w:space="0" w:color="auto"/>
        <w:right w:val="none" w:sz="0" w:space="0" w:color="auto"/>
      </w:divBdr>
    </w:div>
    <w:div w:id="1190875955">
      <w:bodyDiv w:val="1"/>
      <w:marLeft w:val="0"/>
      <w:marRight w:val="0"/>
      <w:marTop w:val="0"/>
      <w:marBottom w:val="0"/>
      <w:divBdr>
        <w:top w:val="none" w:sz="0" w:space="0" w:color="auto"/>
        <w:left w:val="none" w:sz="0" w:space="0" w:color="auto"/>
        <w:bottom w:val="none" w:sz="0" w:space="0" w:color="auto"/>
        <w:right w:val="none" w:sz="0" w:space="0" w:color="auto"/>
      </w:divBdr>
    </w:div>
    <w:div w:id="1293512159">
      <w:bodyDiv w:val="1"/>
      <w:marLeft w:val="0"/>
      <w:marRight w:val="0"/>
      <w:marTop w:val="0"/>
      <w:marBottom w:val="0"/>
      <w:divBdr>
        <w:top w:val="none" w:sz="0" w:space="0" w:color="auto"/>
        <w:left w:val="none" w:sz="0" w:space="0" w:color="auto"/>
        <w:bottom w:val="none" w:sz="0" w:space="0" w:color="auto"/>
        <w:right w:val="none" w:sz="0" w:space="0" w:color="auto"/>
      </w:divBdr>
    </w:div>
    <w:div w:id="1894583344">
      <w:bodyDiv w:val="1"/>
      <w:marLeft w:val="0"/>
      <w:marRight w:val="0"/>
      <w:marTop w:val="0"/>
      <w:marBottom w:val="0"/>
      <w:divBdr>
        <w:top w:val="none" w:sz="0" w:space="0" w:color="auto"/>
        <w:left w:val="none" w:sz="0" w:space="0" w:color="auto"/>
        <w:bottom w:val="none" w:sz="0" w:space="0" w:color="auto"/>
        <w:right w:val="none" w:sz="0" w:space="0" w:color="auto"/>
      </w:divBdr>
    </w:div>
    <w:div w:id="1952475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emf" Id="rId13" /><Relationship Type="http://schemas.openxmlformats.org/officeDocument/2006/relationships/chart" Target="charts/chart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image" Target="media/image2.emf" Id="rId12" /><Relationship Type="http://schemas.openxmlformats.org/officeDocument/2006/relationships/image" Target="media/image7.pn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emf" Id="rId14" /><Relationship Type="http://schemas.openxmlformats.org/officeDocument/2006/relationships/header" Target="header2.xml" Id="rId22" /><Relationship Type="http://schemas.openxmlformats.org/officeDocument/2006/relationships/image" Target="/media/image4.png" Id="R648989b6965842a9" /><Relationship Type="http://schemas.openxmlformats.org/officeDocument/2006/relationships/image" Target="/media/image2.jpg" Id="R55b959446cc44564" /></Relationships>
</file>

<file path=word/charts/_rels/chart1.xml.rels><?xml version="1.0" encoding="UTF-8" standalone="yes"?>
<Relationships xmlns="http://schemas.openxmlformats.org/package/2006/relationships"><Relationship Id="rId3" Type="http://schemas.openxmlformats.org/officeDocument/2006/relationships/oleObject" Target="https://emailsc-my.sharepoint.com/personal/jvaught_sc_edu/Documents/ELCT201%20Lab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Voltage(dB)</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Sheet1!$B$6:$B$18</c:f>
              <c:numCache>
                <c:formatCode>General</c:formatCode>
                <c:ptCount val="13"/>
                <c:pt idx="0">
                  <c:v>10</c:v>
                </c:pt>
                <c:pt idx="1">
                  <c:v>20</c:v>
                </c:pt>
                <c:pt idx="2">
                  <c:v>60</c:v>
                </c:pt>
                <c:pt idx="3">
                  <c:v>100</c:v>
                </c:pt>
                <c:pt idx="4">
                  <c:v>200</c:v>
                </c:pt>
                <c:pt idx="5">
                  <c:v>600</c:v>
                </c:pt>
                <c:pt idx="6">
                  <c:v>1000</c:v>
                </c:pt>
                <c:pt idx="7">
                  <c:v>2000</c:v>
                </c:pt>
                <c:pt idx="8">
                  <c:v>6000</c:v>
                </c:pt>
                <c:pt idx="9">
                  <c:v>10000</c:v>
                </c:pt>
                <c:pt idx="10">
                  <c:v>20000</c:v>
                </c:pt>
                <c:pt idx="11">
                  <c:v>60000</c:v>
                </c:pt>
                <c:pt idx="12">
                  <c:v>100000</c:v>
                </c:pt>
              </c:numCache>
            </c:numRef>
          </c:xVal>
          <c:yVal>
            <c:numRef>
              <c:f>Sheet1!$A$6:$A$18</c:f>
              <c:numCache>
                <c:formatCode>General</c:formatCode>
                <c:ptCount val="13"/>
                <c:pt idx="0">
                  <c:v>2.7217219476819494</c:v>
                </c:pt>
                <c:pt idx="1">
                  <c:v>2.7534107447351017</c:v>
                </c:pt>
                <c:pt idx="2">
                  <c:v>2.8164436021862116</c:v>
                </c:pt>
                <c:pt idx="3">
                  <c:v>2.8101608607635913</c:v>
                </c:pt>
                <c:pt idx="4">
                  <c:v>2.7470822274146585</c:v>
                </c:pt>
                <c:pt idx="5">
                  <c:v>2.292219684643463</c:v>
                </c:pt>
                <c:pt idx="6">
                  <c:v>1.5328088734068379</c:v>
                </c:pt>
                <c:pt idx="7">
                  <c:v>-0.91514981121350236</c:v>
                </c:pt>
                <c:pt idx="8">
                  <c:v>-8.3133755126493831</c:v>
                </c:pt>
                <c:pt idx="9">
                  <c:v>-12.468460858869761</c:v>
                </c:pt>
                <c:pt idx="10">
                  <c:v>-18.272803386505036</c:v>
                </c:pt>
                <c:pt idx="11">
                  <c:v>-29.603440124485626</c:v>
                </c:pt>
                <c:pt idx="12">
                  <c:v>-35.391021572434525</c:v>
                </c:pt>
              </c:numCache>
            </c:numRef>
          </c:yVal>
          <c:smooth val="1"/>
          <c:extLst>
            <c:ext xmlns:c16="http://schemas.microsoft.com/office/drawing/2014/chart" uri="{C3380CC4-5D6E-409C-BE32-E72D297353CC}">
              <c16:uniqueId val="{00000000-4538-4489-B63A-ABBC4C5152AD}"/>
            </c:ext>
          </c:extLst>
        </c:ser>
        <c:dLbls>
          <c:showLegendKey val="0"/>
          <c:showVal val="0"/>
          <c:showCatName val="0"/>
          <c:showSerName val="0"/>
          <c:showPercent val="0"/>
          <c:showBubbleSize val="0"/>
        </c:dLbls>
        <c:axId val="206298832"/>
        <c:axId val="206299248"/>
      </c:scatterChart>
      <c:scatterChart>
        <c:scatterStyle val="smoothMarker"/>
        <c:varyColors val="0"/>
        <c:ser>
          <c:idx val="1"/>
          <c:order val="1"/>
          <c:tx>
            <c:v>Phase Shift(deg)</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Sheet1!$B$6:$B$18</c:f>
              <c:numCache>
                <c:formatCode>General</c:formatCode>
                <c:ptCount val="13"/>
                <c:pt idx="0">
                  <c:v>10</c:v>
                </c:pt>
                <c:pt idx="1">
                  <c:v>20</c:v>
                </c:pt>
                <c:pt idx="2">
                  <c:v>60</c:v>
                </c:pt>
                <c:pt idx="3">
                  <c:v>100</c:v>
                </c:pt>
                <c:pt idx="4">
                  <c:v>200</c:v>
                </c:pt>
                <c:pt idx="5">
                  <c:v>600</c:v>
                </c:pt>
                <c:pt idx="6">
                  <c:v>1000</c:v>
                </c:pt>
                <c:pt idx="7">
                  <c:v>2000</c:v>
                </c:pt>
                <c:pt idx="8">
                  <c:v>6000</c:v>
                </c:pt>
                <c:pt idx="9">
                  <c:v>10000</c:v>
                </c:pt>
                <c:pt idx="10">
                  <c:v>20000</c:v>
                </c:pt>
                <c:pt idx="11">
                  <c:v>60000</c:v>
                </c:pt>
                <c:pt idx="12">
                  <c:v>100000</c:v>
                </c:pt>
              </c:numCache>
            </c:numRef>
          </c:xVal>
          <c:yVal>
            <c:numRef>
              <c:f>Sheet1!$H$6:$H$18</c:f>
              <c:numCache>
                <c:formatCode>0.0</c:formatCode>
                <c:ptCount val="13"/>
                <c:pt idx="0">
                  <c:v>-0.35999526270209958</c:v>
                </c:pt>
                <c:pt idx="1">
                  <c:v>-0.71996210430958363</c:v>
                </c:pt>
                <c:pt idx="2">
                  <c:v>-2.158977591116821</c:v>
                </c:pt>
                <c:pt idx="3">
                  <c:v>-3.5952737798681755</c:v>
                </c:pt>
                <c:pt idx="4">
                  <c:v>-7.1624558067258226</c:v>
                </c:pt>
                <c:pt idx="5">
                  <c:v>-20.655997382339656</c:v>
                </c:pt>
                <c:pt idx="6">
                  <c:v>-32.141907635342051</c:v>
                </c:pt>
                <c:pt idx="7">
                  <c:v>-51.488112746033416</c:v>
                </c:pt>
                <c:pt idx="8">
                  <c:v>-75.143948719088201</c:v>
                </c:pt>
                <c:pt idx="9">
                  <c:v>-80.956938920962315</c:v>
                </c:pt>
                <c:pt idx="10">
                  <c:v>-85.450134690878912</c:v>
                </c:pt>
                <c:pt idx="11">
                  <c:v>-88.480538552671376</c:v>
                </c:pt>
                <c:pt idx="12">
                  <c:v>-89.088186330386165</c:v>
                </c:pt>
              </c:numCache>
            </c:numRef>
          </c:yVal>
          <c:smooth val="1"/>
          <c:extLst>
            <c:ext xmlns:c16="http://schemas.microsoft.com/office/drawing/2014/chart" uri="{C3380CC4-5D6E-409C-BE32-E72D297353CC}">
              <c16:uniqueId val="{00000001-4538-4489-B63A-ABBC4C5152AD}"/>
            </c:ext>
          </c:extLst>
        </c:ser>
        <c:dLbls>
          <c:showLegendKey val="0"/>
          <c:showVal val="0"/>
          <c:showCatName val="0"/>
          <c:showSerName val="0"/>
          <c:showPercent val="0"/>
          <c:showBubbleSize val="0"/>
        </c:dLbls>
        <c:axId val="639273248"/>
        <c:axId val="639273664"/>
      </c:scatterChart>
      <c:valAx>
        <c:axId val="206298832"/>
        <c:scaling>
          <c:logBase val="10"/>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t"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206299248"/>
        <c:crosses val="autoZero"/>
        <c:crossBetween val="midCat"/>
      </c:valAx>
      <c:valAx>
        <c:axId val="206299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298832"/>
        <c:crosses val="autoZero"/>
        <c:crossBetween val="midCat"/>
      </c:valAx>
      <c:valAx>
        <c:axId val="639273664"/>
        <c:scaling>
          <c:orientation val="minMax"/>
        </c:scaling>
        <c:delete val="0"/>
        <c:axPos val="r"/>
        <c:numFmt formatCode="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273248"/>
        <c:crosses val="max"/>
        <c:crossBetween val="midCat"/>
      </c:valAx>
      <c:valAx>
        <c:axId val="639273248"/>
        <c:scaling>
          <c:logBase val="10"/>
          <c:orientation val="minMax"/>
        </c:scaling>
        <c:delete val="1"/>
        <c:axPos val="b"/>
        <c:numFmt formatCode="General" sourceLinked="1"/>
        <c:majorTickMark val="out"/>
        <c:minorTickMark val="none"/>
        <c:tickLblPos val="nextTo"/>
        <c:crossAx val="63927366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900000"/>
      </a:accent1>
      <a:accent2>
        <a:srgbClr val="FF4040"/>
      </a:accent2>
      <a:accent3>
        <a:srgbClr val="FF7F7F"/>
      </a:accent3>
      <a:accent4>
        <a:srgbClr val="FFC000"/>
      </a:accent4>
      <a:accent5>
        <a:srgbClr val="4472C4"/>
      </a:accent5>
      <a:accent6>
        <a:srgbClr val="70AD47"/>
      </a:accent6>
      <a:hlink>
        <a:srgbClr val="0563C1"/>
      </a:hlink>
      <a:folHlink>
        <a:srgbClr val="954F72"/>
      </a:folHlink>
    </a:clrScheme>
    <a:fontScheme name="Custom 1">
      <a:majorFont>
        <a:latin typeface="Calibri"/>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AE98DC-8816-034B-A42B-5468B441B8E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D10BC7A-14A5-47E6-90D9-D765CD179FD5}">
  <ds:schemaRefs>
    <ds:schemaRef ds:uri="http://schemas.microsoft.com/sharepoint/v3/contenttype/forms"/>
  </ds:schemaRefs>
</ds:datastoreItem>
</file>

<file path=customXml/itemProps2.xml><?xml version="1.0" encoding="utf-8"?>
<ds:datastoreItem xmlns:ds="http://schemas.openxmlformats.org/officeDocument/2006/customXml" ds:itemID="{C395DA91-7105-4FC4-82B7-529CB3F10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762E9A-15E0-468C-8B3F-B6B8106D748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7B4FF0-8082-417C-8EFC-4F1B0B3602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University of South Carolina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Dillon Lindsay</dc:creator>
  <keywords/>
  <lastModifiedBy>Frady, Hunter</lastModifiedBy>
  <revision>186</revision>
  <lastPrinted>2017-09-29T09:36:00.0000000Z</lastPrinted>
  <dcterms:created xsi:type="dcterms:W3CDTF">2022-09-13T07:49:00.0000000Z</dcterms:created>
  <dcterms:modified xsi:type="dcterms:W3CDTF">2022-09-15T01:57:40.7532418Z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