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470AC" w14:textId="2C7C1CCF" w:rsidR="005824EE" w:rsidRPr="00291F6A" w:rsidRDefault="005824EE" w:rsidP="006A26CE">
      <w:pPr>
        <w:rPr>
          <w:rFonts w:eastAsiaTheme="minorEastAsia"/>
        </w:rPr>
      </w:pPr>
      <w:r>
        <w:t>Q1</w:t>
      </w:r>
    </w:p>
    <w:p w14:paraId="2FDFDFA0" w14:textId="5E17C72B" w:rsidR="00291F6A" w:rsidRDefault="00291F6A">
      <w:pPr>
        <w:rPr>
          <w:rFonts w:eastAsiaTheme="minorEastAsia"/>
        </w:rPr>
      </w:pPr>
    </w:p>
    <w:p w14:paraId="51409D6D" w14:textId="39F6BE65" w:rsidR="00291F6A" w:rsidRPr="00291F6A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rotations=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2π*r</m:t>
              </m:r>
            </m:den>
          </m:f>
        </m:oMath>
      </m:oMathPara>
    </w:p>
    <w:p w14:paraId="49F3096C" w14:textId="412BCAA9" w:rsidR="00291F6A" w:rsidRPr="00291F6A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radians=rotations*2π</m:t>
          </m:r>
        </m:oMath>
      </m:oMathPara>
    </w:p>
    <w:p w14:paraId="480A9634" w14:textId="25D76A47" w:rsidR="00291F6A" w:rsidRPr="00291F6A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radians=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14:paraId="5414F8F6" w14:textId="1419D89A" w:rsidR="00291F6A" w:rsidRPr="00291F6A" w:rsidRDefault="00291F6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rad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3E973B3A" w14:textId="27448EDC" w:rsidR="00291F6A" w:rsidRPr="00291F6A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T=F*r=m*g*r</m:t>
          </m:r>
        </m:oMath>
      </m:oMathPara>
    </w:p>
    <w:p w14:paraId="0C29509D" w14:textId="774BFE14" w:rsidR="00291F6A" w:rsidRPr="00291F6A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P=T*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rad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395F307D" w14:textId="6DC78328" w:rsidR="00291F6A" w:rsidRPr="00E810BE" w:rsidRDefault="00291F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P=mgr*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g*h*m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19FF7B36" w14:textId="0FA15CB2" w:rsidR="00E810BE" w:rsidRPr="00E810BE" w:rsidRDefault="00E810B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T=k*I→k=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I</m:t>
              </m:r>
            </m:den>
          </m:f>
        </m:oMath>
      </m:oMathPara>
    </w:p>
    <w:p w14:paraId="5B53569D" w14:textId="7866DA87" w:rsidR="003C6488" w:rsidRPr="00291F6A" w:rsidRDefault="00E810BE" w:rsidP="003C6488">
      <w:pPr>
        <w:rPr>
          <w:rFonts w:eastAsiaTheme="minorEastAsia"/>
        </w:rPr>
      </w:pPr>
      <w:r>
        <w:rPr>
          <w:rFonts w:eastAsiaTheme="minorEastAsia"/>
        </w:rPr>
        <w:t xml:space="preserve">Estimated value of k is </w:t>
      </w: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0.1*9.81*0.1</m:t>
            </m:r>
          </m:num>
          <m:den>
            <m:r>
              <w:rPr>
                <w:rFonts w:ascii="Cambria Math" w:eastAsiaTheme="minorEastAsia" w:hAnsi="Cambria Math"/>
              </w:rPr>
              <m:t>0.15</m:t>
            </m:r>
          </m:den>
        </m:f>
        <m:r>
          <w:rPr>
            <w:rFonts w:ascii="Cambria Math" w:eastAsiaTheme="minorEastAsia" w:hAnsi="Cambria Math"/>
          </w:rPr>
          <m:t>=0.653=65.3%</m:t>
        </m:r>
      </m:oMath>
    </w:p>
    <w:sectPr w:rsidR="003C6488" w:rsidRPr="00291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EE"/>
    <w:rsid w:val="001C71F2"/>
    <w:rsid w:val="00291F6A"/>
    <w:rsid w:val="003750BF"/>
    <w:rsid w:val="00386739"/>
    <w:rsid w:val="003C6488"/>
    <w:rsid w:val="005824EE"/>
    <w:rsid w:val="006A26CE"/>
    <w:rsid w:val="00772A49"/>
    <w:rsid w:val="00780494"/>
    <w:rsid w:val="00E8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F86B"/>
  <w15:chartTrackingRefBased/>
  <w15:docId w15:val="{E321A738-CB83-46CB-8630-7CA163C1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24E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3C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3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CAAA49-46F4-42EA-8CCD-153B44B1F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3D4EB9-2295-48ED-8BE8-DEF5075EC5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51E34-D024-4E7A-B27C-05C9877C3723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27638313-1e11-4999-9038-bfa2141b3777"/>
    <ds:schemaRef ds:uri="http://schemas.openxmlformats.org/package/2006/metadata/core-properties"/>
    <ds:schemaRef ds:uri="593646a3-f4b2-4797-891f-a58c41aec49e"/>
    <ds:schemaRef ds:uri="http://purl.org/dc/dcmitype/"/>
    <ds:schemaRef ds:uri="http://purl.org/dc/elements/1.1/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2022-09-22T14:22:00Z</dcterms:created>
  <dcterms:modified xsi:type="dcterms:W3CDTF">2022-09-23T18:10:00Z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