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B837B" w14:textId="760179FE" w:rsidR="00563E8C" w:rsidRDefault="00563E8C" w:rsidP="00563E8C">
      <w:r>
        <w:t>From a young age, my fascination with the intricate workings of the world around me led me on a path to unravel the mysteries of physics and mathematics. The electric</w:t>
      </w:r>
      <w:r w:rsidR="00525A59">
        <w:t>ity</w:t>
      </w:r>
      <w:r>
        <w:t xml:space="preserve"> powering our gadgets and the principles dictating motion gripped my curiosity. However, my intrigue wasn't confined to separate realms. Instead, the intersectionality of these fields inspired me to embark on a unique academic journey, triple majoring in Electrical Engineering, Mechanical Engineering, and Computer Science.</w:t>
      </w:r>
    </w:p>
    <w:p w14:paraId="2FDFED9C" w14:textId="77777777" w:rsidR="00563E8C" w:rsidRDefault="00563E8C" w:rsidP="00563E8C"/>
    <w:p w14:paraId="3CAB510A" w14:textId="4DCEEAFB" w:rsidR="00563E8C" w:rsidRDefault="00563E8C" w:rsidP="00563E8C">
      <w:r>
        <w:t xml:space="preserve">My </w:t>
      </w:r>
      <w:r>
        <w:t>middle</w:t>
      </w:r>
      <w:r>
        <w:t xml:space="preserve"> school years were marked by a keen interest in circuits, often seen tinkering with household appliances, leading me to Electrical Engineering. </w:t>
      </w:r>
      <w:r>
        <w:t>Later</w:t>
      </w:r>
      <w:r>
        <w:t xml:space="preserve">, subjects like </w:t>
      </w:r>
      <w:r>
        <w:t>stat</w:t>
      </w:r>
      <w:r>
        <w:t xml:space="preserve">ics and thermodynamics piqued my interest in Mechanical Engineering. My fascination with computers </w:t>
      </w:r>
      <w:r>
        <w:t>began</w:t>
      </w:r>
      <w:r>
        <w:t xml:space="preserve"> when I attended a robotics workshop, prompting me to include Computer Science as my third major.</w:t>
      </w:r>
    </w:p>
    <w:p w14:paraId="1350BE88" w14:textId="77777777" w:rsidR="00563E8C" w:rsidRDefault="00563E8C" w:rsidP="00563E8C"/>
    <w:p w14:paraId="1BAA2F57" w14:textId="0BC548B5" w:rsidR="00563E8C" w:rsidRDefault="00563E8C" w:rsidP="00563E8C">
      <w:r>
        <w:t>Each discipline offer</w:t>
      </w:r>
      <w:r>
        <w:t>s</w:t>
      </w:r>
      <w:r>
        <w:t xml:space="preserve"> unique insights. Electrical Engineering </w:t>
      </w:r>
      <w:r>
        <w:t>unraveled</w:t>
      </w:r>
      <w:r>
        <w:t xml:space="preserve"> the world of circuits, power systems, and </w:t>
      </w:r>
      <w:r>
        <w:t>wireless communications</w:t>
      </w:r>
      <w:r>
        <w:t>. Mechanical Engineering provided a grasp on designing machines, understanding energy, and dynamics. Computer Science presented an understanding of algorithms, data structures,</w:t>
      </w:r>
      <w:r>
        <w:t xml:space="preserve"> User Interfaces,</w:t>
      </w:r>
      <w:r>
        <w:t xml:space="preserve"> and machine learning. Collectively, these fields built a robust platform to explore integrated solutions</w:t>
      </w:r>
      <w:r>
        <w:t xml:space="preserve">, such as </w:t>
      </w:r>
      <w:r>
        <w:t>sustainable technolog</w:t>
      </w:r>
      <w:r>
        <w:t>ies</w:t>
      </w:r>
      <w:r>
        <w:t>.</w:t>
      </w:r>
    </w:p>
    <w:p w14:paraId="6AE6DE77" w14:textId="77777777" w:rsidR="00563E8C" w:rsidRDefault="00563E8C" w:rsidP="00563E8C"/>
    <w:p w14:paraId="35F16E79" w14:textId="4807842E" w:rsidR="00563E8C" w:rsidRDefault="00563E8C" w:rsidP="00563E8C">
      <w:r>
        <w:t xml:space="preserve">Harnessing wind energy, a renewable and zero-emission source, is </w:t>
      </w:r>
      <w:proofErr w:type="spellStart"/>
      <w:proofErr w:type="gramStart"/>
      <w:r>
        <w:t>a</w:t>
      </w:r>
      <w:proofErr w:type="spellEnd"/>
      <w:proofErr w:type="gramEnd"/>
      <w:r>
        <w:t xml:space="preserve"> </w:t>
      </w:r>
      <w:r>
        <w:t>effective</w:t>
      </w:r>
      <w:r>
        <w:t xml:space="preserve"> means towards sustainability. The challenge lies in its unpredictability, necessitating efficient energy storage. To address this, I propose a solution </w:t>
      </w:r>
      <w:r>
        <w:t>combining</w:t>
      </w:r>
      <w:r>
        <w:t xml:space="preserve"> my three major</w:t>
      </w:r>
      <w:r>
        <w:t>s</w:t>
      </w:r>
      <w:r>
        <w:t>: an advanced Compressed Air Energy Storage (CAES) system.</w:t>
      </w:r>
    </w:p>
    <w:p w14:paraId="0A27D986" w14:textId="77777777" w:rsidR="00563E8C" w:rsidRDefault="00563E8C" w:rsidP="00563E8C"/>
    <w:p w14:paraId="35D09AAF" w14:textId="736FB8D3" w:rsidR="00563E8C" w:rsidRDefault="00563E8C" w:rsidP="00563E8C">
      <w:r>
        <w:t>Unlike CAES that require</w:t>
      </w:r>
      <w:r>
        <w:t>s</w:t>
      </w:r>
      <w:r>
        <w:t xml:space="preserve"> specific geographical formations, my envisioned system employs scalable synthetic reservoirs. When wind turbines generate excess power, this energy would compress and store air within these reservoirs. During low wind activity or high demand, the pressurized air would release, driving a turbine connected to a generator, thereby supplying electricity.</w:t>
      </w:r>
    </w:p>
    <w:p w14:paraId="1ECAFD79" w14:textId="77777777" w:rsidR="00563E8C" w:rsidRDefault="00563E8C" w:rsidP="00563E8C"/>
    <w:p w14:paraId="6C6AD2E3" w14:textId="4115122A" w:rsidR="00563E8C" w:rsidRDefault="00563E8C" w:rsidP="00563E8C">
      <w:r>
        <w:t>An inherent drawback of CAES is the heat generation during compression, which typically dissipates. To counter this, I propose incorporating a thermal energy storage system that stores the heat generated during compression. This heat can be used during decompression, enhancing the system's efficiency.</w:t>
      </w:r>
    </w:p>
    <w:p w14:paraId="592936B0" w14:textId="77777777" w:rsidR="00563E8C" w:rsidRDefault="00563E8C" w:rsidP="00563E8C"/>
    <w:p w14:paraId="1D23F141" w14:textId="5033E556" w:rsidR="00563E8C" w:rsidRDefault="00563E8C" w:rsidP="00563E8C">
      <w:r>
        <w:t>To optimize this system, I propose a</w:t>
      </w:r>
      <w:r>
        <w:t>n</w:t>
      </w:r>
      <w:r>
        <w:t xml:space="preserve"> energy management system leveraging machine learning. This system would analyze patterns in wind speed, energy generation, and demand, strategically managing the CAES system's charging and discharging. This optimization minimizes energy waste, contributing to the overall sustainability goal.</w:t>
      </w:r>
    </w:p>
    <w:p w14:paraId="06EB12FF" w14:textId="77777777" w:rsidR="00563E8C" w:rsidRDefault="00563E8C" w:rsidP="00563E8C"/>
    <w:p w14:paraId="034485F3" w14:textId="4E0C6288" w:rsidR="00563E8C" w:rsidRDefault="00563E8C" w:rsidP="00563E8C">
      <w:r>
        <w:lastRenderedPageBreak/>
        <w:t xml:space="preserve">In this pursuit of a sustainable solution, the </w:t>
      </w:r>
      <w:r w:rsidR="00525A59">
        <w:t>interconnection</w:t>
      </w:r>
      <w:r>
        <w:t xml:space="preserve"> of my academic path shines. The power distribution understanding from Electrical Engineering, Mechanical Engineering's design and dynamics principles, and algorithmic optimization from Computer Science converge. This synergy allows for the creation of sustainable generation and storage solutions, contributing to a greener future.</w:t>
      </w:r>
    </w:p>
    <w:p w14:paraId="76D36F6D" w14:textId="77777777" w:rsidR="00563E8C" w:rsidRDefault="00563E8C" w:rsidP="00563E8C"/>
    <w:p w14:paraId="7ABE2757" w14:textId="19B405F3" w:rsidR="007A0FB4" w:rsidRPr="00563E8C" w:rsidRDefault="00563E8C" w:rsidP="00563E8C">
      <w:r>
        <w:t xml:space="preserve">My ambition as an engineer is to reinvent - to observe existing technologies and refine them to be smarter, more efficient, and sustainable. As I strive to contribute to the field of sustainable technology, my </w:t>
      </w:r>
      <w:r w:rsidR="00525A59">
        <w:t>goal</w:t>
      </w:r>
      <w:r>
        <w:t xml:space="preserve"> is to apply my multi-faceted engineering skills to spark meaningful change. This resolution is more than a reflection of my past; it is my </w:t>
      </w:r>
      <w:r w:rsidR="00525A59">
        <w:t>hope</w:t>
      </w:r>
      <w:r>
        <w:t xml:space="preserve"> for the future - a future where my contributions as an engineer drive significant, sustainable transformations.</w:t>
      </w:r>
    </w:p>
    <w:sectPr w:rsidR="007A0FB4" w:rsidRPr="00563E8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3BBFF" w14:textId="77777777" w:rsidR="003524C3" w:rsidRDefault="003524C3" w:rsidP="003524C3">
      <w:pPr>
        <w:spacing w:after="0" w:line="240" w:lineRule="auto"/>
      </w:pPr>
      <w:r>
        <w:separator/>
      </w:r>
    </w:p>
  </w:endnote>
  <w:endnote w:type="continuationSeparator" w:id="0">
    <w:p w14:paraId="51961342" w14:textId="77777777" w:rsidR="003524C3" w:rsidRDefault="003524C3" w:rsidP="00352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660F7" w14:textId="77777777" w:rsidR="003524C3" w:rsidRDefault="003524C3" w:rsidP="003524C3">
      <w:pPr>
        <w:spacing w:after="0" w:line="240" w:lineRule="auto"/>
      </w:pPr>
      <w:r>
        <w:separator/>
      </w:r>
    </w:p>
  </w:footnote>
  <w:footnote w:type="continuationSeparator" w:id="0">
    <w:p w14:paraId="5E388021" w14:textId="77777777" w:rsidR="003524C3" w:rsidRDefault="003524C3" w:rsidP="003524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BB605" w14:textId="522B1CB8" w:rsidR="003524C3" w:rsidRDefault="003524C3">
    <w:pPr>
      <w:pStyle w:val="Header"/>
    </w:pPr>
    <w:r>
      <w:t>Honeywell IPP NSBE Scholarship Essay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FBB"/>
    <w:rsid w:val="003524C3"/>
    <w:rsid w:val="003C7FA1"/>
    <w:rsid w:val="004A708A"/>
    <w:rsid w:val="00521DD2"/>
    <w:rsid w:val="00525A59"/>
    <w:rsid w:val="00563E8C"/>
    <w:rsid w:val="0068265C"/>
    <w:rsid w:val="00725671"/>
    <w:rsid w:val="007258DB"/>
    <w:rsid w:val="007A0FB4"/>
    <w:rsid w:val="007E714E"/>
    <w:rsid w:val="008E1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6DE41"/>
  <w15:chartTrackingRefBased/>
  <w15:docId w15:val="{AB0934C2-5C00-4596-8032-BB5966D75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2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4C3"/>
  </w:style>
  <w:style w:type="paragraph" w:styleId="Footer">
    <w:name w:val="footer"/>
    <w:basedOn w:val="Normal"/>
    <w:link w:val="FooterChar"/>
    <w:uiPriority w:val="99"/>
    <w:unhideWhenUsed/>
    <w:rsid w:val="00352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Props1.xml><?xml version="1.0" encoding="utf-8"?>
<ds:datastoreItem xmlns:ds="http://schemas.openxmlformats.org/officeDocument/2006/customXml" ds:itemID="{1A19027C-9470-4078-B850-8F85AFEDE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2327E3-5E89-49A9-BDEA-ADF13842CEA9}">
  <ds:schemaRefs>
    <ds:schemaRef ds:uri="http://schemas.microsoft.com/sharepoint/v3/contenttype/forms"/>
  </ds:schemaRefs>
</ds:datastoreItem>
</file>

<file path=customXml/itemProps3.xml><?xml version="1.0" encoding="utf-8"?>
<ds:datastoreItem xmlns:ds="http://schemas.openxmlformats.org/officeDocument/2006/customXml" ds:itemID="{7F37CE14-4609-4A33-A3AB-8AA48C58B5A6}">
  <ds:schemaRefs>
    <ds:schemaRef ds:uri="http://purl.org/dc/elements/1.1/"/>
    <ds:schemaRef ds:uri="http://schemas.microsoft.com/office/2006/metadata/properties"/>
    <ds:schemaRef ds:uri="27638313-1e11-4999-9038-bfa2141b3777"/>
    <ds:schemaRef ds:uri="http://purl.org/dc/terms/"/>
    <ds:schemaRef ds:uri="http://schemas.openxmlformats.org/package/2006/metadata/core-properties"/>
    <ds:schemaRef ds:uri="http://schemas.microsoft.com/office/2006/documentManagement/types"/>
    <ds:schemaRef ds:uri="593646a3-f4b2-4797-891f-a58c41aec49e"/>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cp:revision>
  <dcterms:created xsi:type="dcterms:W3CDTF">2023-06-22T23:58:00Z</dcterms:created>
  <dcterms:modified xsi:type="dcterms:W3CDTF">2023-06-23T00:55:00Z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