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B3AA" w14:textId="3B41813A" w:rsidR="009D347B" w:rsidRPr="00136118" w:rsidRDefault="00136118" w:rsidP="009D347B">
      <w:pPr>
        <w:pStyle w:val="Title"/>
        <w:pBdr>
          <w:bottom w:val="single" w:sz="12" w:space="1" w:color="auto"/>
        </w:pBd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Intro to </w:t>
      </w:r>
      <w:r w:rsidR="009D347B" w:rsidRPr="00136118">
        <w:rPr>
          <w:rFonts w:ascii="Garamond" w:eastAsia="Roboto Mono" w:hAnsi="Garamond"/>
          <w:b/>
          <w:bCs/>
        </w:rPr>
        <w:t>Opinion</w:t>
      </w:r>
      <w:r>
        <w:rPr>
          <w:rFonts w:ascii="Garamond" w:hAnsi="Garamond"/>
          <w:b/>
          <w:bCs/>
        </w:rPr>
        <w:t xml:space="preserve"> </w:t>
      </w:r>
      <w:r w:rsidRPr="00136118">
        <w:rPr>
          <w:rFonts w:ascii="Garamond" w:hAnsi="Garamond"/>
        </w:rPr>
        <w:t xml:space="preserve">– </w:t>
      </w:r>
      <w:r>
        <w:rPr>
          <w:rFonts w:ascii="Garamond" w:hAnsi="Garamond"/>
        </w:rPr>
        <w:t xml:space="preserve">The </w:t>
      </w:r>
      <w:r w:rsidRPr="00136118">
        <w:rPr>
          <w:rFonts w:ascii="Garamond" w:hAnsi="Garamond"/>
        </w:rPr>
        <w:t>Daily Gamecock</w:t>
      </w:r>
      <w:r w:rsidR="009D347B" w:rsidRPr="00136118">
        <w:rPr>
          <w:rFonts w:ascii="Garamond" w:hAnsi="Garamond"/>
        </w:rPr>
        <w:t xml:space="preserve"> </w:t>
      </w:r>
    </w:p>
    <w:p w14:paraId="3C475BCC" w14:textId="77777777" w:rsidR="009D347B" w:rsidRDefault="009D347B" w:rsidP="009D347B">
      <w:pPr>
        <w:widowControl w:val="0"/>
        <w:spacing w:line="240" w:lineRule="auto"/>
        <w:ind w:left="5"/>
        <w:rPr>
          <w:rFonts w:ascii="Garamond" w:eastAsia="Roboto Mono" w:hAnsi="Garamond" w:cs="Roboto Mono"/>
          <w:b/>
          <w:sz w:val="28"/>
          <w:szCs w:val="28"/>
        </w:rPr>
      </w:pPr>
    </w:p>
    <w:p w14:paraId="18996F30" w14:textId="77777777" w:rsidR="009D347B" w:rsidRPr="00305561" w:rsidRDefault="009D347B" w:rsidP="009D347B">
      <w:pPr>
        <w:widowControl w:val="0"/>
        <w:pBdr>
          <w:bottom w:val="single" w:sz="6" w:space="1" w:color="auto"/>
        </w:pBdr>
        <w:spacing w:line="240" w:lineRule="auto"/>
        <w:ind w:left="5"/>
        <w:rPr>
          <w:rFonts w:ascii="Garamond" w:eastAsia="Roboto Mono" w:hAnsi="Garamond" w:cs="Roboto Mono"/>
          <w:b/>
          <w:sz w:val="28"/>
          <w:szCs w:val="28"/>
        </w:rPr>
      </w:pPr>
      <w:r w:rsidRPr="00305561">
        <w:rPr>
          <w:rFonts w:ascii="Garamond" w:eastAsia="Roboto Mono" w:hAnsi="Garamond" w:cs="Roboto Mono"/>
          <w:b/>
          <w:sz w:val="28"/>
          <w:szCs w:val="28"/>
        </w:rPr>
        <w:t>Contact</w:t>
      </w:r>
      <w:r>
        <w:rPr>
          <w:rFonts w:ascii="Garamond" w:eastAsia="Roboto Mono" w:hAnsi="Garamond" w:cs="Roboto Mono"/>
          <w:b/>
          <w:sz w:val="28"/>
          <w:szCs w:val="28"/>
        </w:rPr>
        <w:t xml:space="preserve"> </w:t>
      </w:r>
      <w:r w:rsidRPr="00305561">
        <w:rPr>
          <w:rFonts w:ascii="Garamond" w:eastAsia="Roboto Mono" w:hAnsi="Garamond" w:cs="Roboto Mono"/>
          <w:b/>
          <w:sz w:val="28"/>
          <w:szCs w:val="28"/>
        </w:rPr>
        <w:t>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4633"/>
        <w:gridCol w:w="4634"/>
      </w:tblGrid>
      <w:tr w:rsidR="009D347B" w:rsidRPr="00305561" w14:paraId="175B336A" w14:textId="77777777" w:rsidTr="005F7040">
        <w:tc>
          <w:tcPr>
            <w:tcW w:w="4633" w:type="dxa"/>
          </w:tcPr>
          <w:p w14:paraId="514B4241" w14:textId="77777777" w:rsidR="009D347B" w:rsidRPr="00305561" w:rsidRDefault="009D347B" w:rsidP="005F7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Assistan</w:t>
            </w: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t</w:t>
            </w:r>
            <w:r>
              <w:rPr>
                <w:rFonts w:ascii="Garamond" w:eastAsia="Roboto Mono" w:hAnsi="Garamond" w:cs="Roboto Mono"/>
                <w:b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Opinion</w:t>
            </w:r>
            <w:r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Editor:</w:t>
            </w:r>
            <w:r>
              <w:rPr>
                <w:rFonts w:ascii="Garamond" w:eastAsia="Roboto Mono" w:hAnsi="Garamond" w:cs="Roboto Mono"/>
                <w:bCs/>
                <w:color w:val="000000"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J.C.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Vaught</w:t>
            </w:r>
          </w:p>
          <w:p w14:paraId="4F398BD5" w14:textId="77777777" w:rsidR="009D347B" w:rsidRPr="00305561" w:rsidRDefault="009D347B" w:rsidP="005F7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Phone:</w:t>
            </w:r>
            <w:r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color w:val="000000"/>
                <w:sz w:val="24"/>
                <w:szCs w:val="24"/>
              </w:rPr>
              <w:t>(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843)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412-5120</w:t>
            </w:r>
          </w:p>
          <w:p w14:paraId="6DB64A82" w14:textId="77777777" w:rsidR="009D347B" w:rsidRPr="00305561" w:rsidRDefault="009D347B" w:rsidP="005F7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"/>
              <w:rPr>
                <w:rFonts w:ascii="Garamond" w:eastAsia="Roboto Mono" w:hAnsi="Garamond" w:cs="Roboto Mono"/>
                <w:b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Office</w:t>
            </w:r>
            <w:r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>Hours:</w:t>
            </w:r>
            <w:r>
              <w:rPr>
                <w:rFonts w:ascii="Garamond" w:eastAsia="Roboto Mono" w:hAnsi="Garamond" w:cs="Roboto Mono"/>
                <w:b/>
                <w:color w:val="000000"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Sat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&amp;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Sun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8AM-12PM</w:t>
            </w:r>
          </w:p>
        </w:tc>
        <w:tc>
          <w:tcPr>
            <w:tcW w:w="4634" w:type="dxa"/>
          </w:tcPr>
          <w:p w14:paraId="05555F28" w14:textId="77777777" w:rsidR="009D347B" w:rsidRPr="00305561" w:rsidRDefault="009D347B" w:rsidP="005F7040">
            <w:pPr>
              <w:widowControl w:val="0"/>
              <w:spacing w:line="240" w:lineRule="auto"/>
              <w:ind w:left="10"/>
              <w:rPr>
                <w:rFonts w:ascii="Garamond" w:eastAsia="Roboto Mono" w:hAnsi="Garamond" w:cs="Roboto Mono"/>
                <w:b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Opinion</w:t>
            </w:r>
            <w:r>
              <w:rPr>
                <w:rFonts w:ascii="Garamond" w:eastAsia="Roboto Mono" w:hAnsi="Garamond" w:cs="Roboto Mono"/>
                <w:b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Editor:</w:t>
            </w:r>
            <w:r>
              <w:rPr>
                <w:rFonts w:ascii="Garamond" w:eastAsia="Roboto Mono" w:hAnsi="Garamond" w:cs="Roboto Mono"/>
                <w:b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Anna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McEachern</w:t>
            </w:r>
          </w:p>
          <w:p w14:paraId="373033A9" w14:textId="77777777" w:rsidR="009D347B" w:rsidRPr="00305561" w:rsidRDefault="009D347B" w:rsidP="005F7040">
            <w:pPr>
              <w:widowControl w:val="0"/>
              <w:spacing w:line="240" w:lineRule="auto"/>
              <w:rPr>
                <w:rFonts w:ascii="Garamond" w:eastAsia="Roboto Mono" w:hAnsi="Garamond" w:cs="Roboto Mono"/>
                <w:b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Phone: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(339)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215-6474</w:t>
            </w:r>
          </w:p>
          <w:p w14:paraId="4F3AA1BA" w14:textId="77777777" w:rsidR="009D347B" w:rsidRPr="00305561" w:rsidRDefault="009D347B" w:rsidP="005F7040">
            <w:pPr>
              <w:widowControl w:val="0"/>
              <w:spacing w:line="240" w:lineRule="auto"/>
              <w:ind w:left="5"/>
              <w:rPr>
                <w:rFonts w:ascii="Garamond" w:eastAsia="Roboto Mono" w:hAnsi="Garamond" w:cs="Roboto Mono"/>
                <w:b/>
                <w:sz w:val="24"/>
                <w:szCs w:val="24"/>
              </w:rPr>
            </w:pP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Office</w:t>
            </w:r>
            <w:r>
              <w:rPr>
                <w:rFonts w:ascii="Garamond" w:eastAsia="Roboto Mono" w:hAnsi="Garamond" w:cs="Roboto Mono"/>
                <w:b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/>
                <w:sz w:val="24"/>
                <w:szCs w:val="24"/>
              </w:rPr>
              <w:t>Hours:</w:t>
            </w:r>
            <w:r>
              <w:rPr>
                <w:rFonts w:ascii="Garamond" w:eastAsia="Roboto Mono" w:hAnsi="Garamond" w:cs="Roboto Mono"/>
                <w:b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Mon-Thurs</w:t>
            </w:r>
            <w:r>
              <w:rPr>
                <w:rFonts w:ascii="Garamond" w:eastAsia="Roboto Mono" w:hAnsi="Garamond" w:cs="Roboto Mono"/>
                <w:bCs/>
                <w:sz w:val="24"/>
                <w:szCs w:val="24"/>
              </w:rPr>
              <w:t xml:space="preserve"> </w:t>
            </w:r>
            <w:r w:rsidRPr="00305561">
              <w:rPr>
                <w:rFonts w:ascii="Garamond" w:eastAsia="Roboto Mono" w:hAnsi="Garamond" w:cs="Roboto Mono"/>
                <w:bCs/>
                <w:sz w:val="24"/>
                <w:szCs w:val="24"/>
              </w:rPr>
              <w:t>4PM-9PM</w:t>
            </w:r>
          </w:p>
        </w:tc>
      </w:tr>
    </w:tbl>
    <w:p w14:paraId="20D030FE" w14:textId="77777777" w:rsidR="009D347B" w:rsidRPr="00305561" w:rsidRDefault="009D347B" w:rsidP="009D347B">
      <w:pPr>
        <w:widowControl w:val="0"/>
        <w:spacing w:line="240" w:lineRule="auto"/>
        <w:ind w:left="5"/>
        <w:rPr>
          <w:rFonts w:ascii="Garamond" w:eastAsia="Roboto Mono" w:hAnsi="Garamond" w:cs="Roboto Mono"/>
          <w:b/>
          <w:sz w:val="24"/>
          <w:szCs w:val="24"/>
        </w:rPr>
      </w:pPr>
    </w:p>
    <w:p w14:paraId="6DF43EB0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Garamond" w:eastAsia="Roboto Mono" w:hAnsi="Garamond" w:cs="Roboto Mono"/>
          <w:b/>
          <w:color w:val="000000"/>
          <w:sz w:val="28"/>
          <w:szCs w:val="28"/>
        </w:rPr>
      </w:pP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Required</w:t>
      </w:r>
      <w:r>
        <w:rPr>
          <w:rFonts w:ascii="Garamond" w:eastAsia="Roboto Mono" w:hAnsi="Garamond" w:cs="Roboto Mono"/>
          <w:b/>
          <w:color w:val="000000"/>
          <w:sz w:val="28"/>
          <w:szCs w:val="28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Meetings</w:t>
      </w:r>
    </w:p>
    <w:p w14:paraId="4E15CB8A" w14:textId="77777777" w:rsidR="009D347B" w:rsidRPr="00305561" w:rsidRDefault="009D347B" w:rsidP="009D347B">
      <w:pPr>
        <w:widowControl w:val="0"/>
        <w:pBdr>
          <w:top w:val="nil"/>
          <w:left w:val="nil"/>
          <w:bottom w:val="single" w:sz="6" w:space="0" w:color="auto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color w:val="000000"/>
          <w:sz w:val="2"/>
          <w:szCs w:val="2"/>
        </w:rPr>
      </w:pPr>
    </w:p>
    <w:p w14:paraId="352E52A9" w14:textId="77777777" w:rsidR="009D347B" w:rsidRPr="00305561" w:rsidRDefault="009D347B" w:rsidP="009D347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Full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staff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2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pm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Sunday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4D25FBF4" w14:textId="3324A6FC" w:rsidR="009D347B" w:rsidRPr="00305561" w:rsidRDefault="009D347B" w:rsidP="009D347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Opinion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Section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Meeting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3E7A5A">
        <w:rPr>
          <w:rFonts w:ascii="Garamond" w:eastAsia="Roboto Mono" w:hAnsi="Garamond" w:cs="Roboto Mono"/>
          <w:color w:val="000000"/>
          <w:sz w:val="24"/>
          <w:szCs w:val="24"/>
        </w:rPr>
        <w:t>at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2:30</w:t>
      </w:r>
      <w:r w:rsidRPr="00305561">
        <w:rPr>
          <w:rFonts w:ascii="Garamond" w:eastAsia="Roboto Mono" w:hAnsi="Garamond" w:cs="Roboto Mono"/>
          <w:sz w:val="24"/>
          <w:szCs w:val="24"/>
        </w:rPr>
        <w:t>PM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3E7A5A">
        <w:rPr>
          <w:rFonts w:ascii="Garamond" w:eastAsia="Roboto Mono" w:hAnsi="Garamond" w:cs="Roboto Mono"/>
          <w:color w:val="000000"/>
          <w:sz w:val="24"/>
          <w:szCs w:val="24"/>
        </w:rPr>
        <w:t xml:space="preserve">on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Sunday</w:t>
      </w:r>
      <w:r w:rsidR="003E7A5A">
        <w:rPr>
          <w:rFonts w:ascii="Garamond" w:eastAsia="Roboto Mono" w:hAnsi="Garamond" w:cs="Roboto Mono"/>
          <w:color w:val="000000"/>
          <w:sz w:val="24"/>
          <w:szCs w:val="24"/>
        </w:rPr>
        <w:t xml:space="preserve"> –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SJMC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320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453FA252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Garamond" w:eastAsia="Roboto Mono" w:hAnsi="Garamond" w:cs="Roboto Mono"/>
          <w:b/>
          <w:color w:val="000000"/>
          <w:sz w:val="24"/>
          <w:szCs w:val="24"/>
        </w:rPr>
      </w:pPr>
    </w:p>
    <w:p w14:paraId="35430619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Garamond" w:eastAsia="Roboto Mono" w:hAnsi="Garamond" w:cs="Roboto Mono"/>
          <w:b/>
          <w:color w:val="000000"/>
          <w:sz w:val="28"/>
          <w:szCs w:val="28"/>
        </w:rPr>
      </w:pP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Guide</w:t>
      </w:r>
      <w:r>
        <w:rPr>
          <w:rFonts w:ascii="Garamond" w:eastAsia="Roboto Mono" w:hAnsi="Garamond" w:cs="Roboto Mono"/>
          <w:b/>
          <w:color w:val="000000"/>
          <w:sz w:val="28"/>
          <w:szCs w:val="28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to</w:t>
      </w:r>
      <w:r>
        <w:rPr>
          <w:rFonts w:ascii="Garamond" w:eastAsia="Roboto Mono" w:hAnsi="Garamond" w:cs="Roboto Mono"/>
          <w:b/>
          <w:color w:val="000000"/>
          <w:sz w:val="28"/>
          <w:szCs w:val="28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Writing</w:t>
      </w:r>
      <w:r>
        <w:rPr>
          <w:rFonts w:ascii="Garamond" w:eastAsia="Roboto Mono" w:hAnsi="Garamond" w:cs="Roboto Mono"/>
          <w:b/>
          <w:color w:val="000000"/>
          <w:sz w:val="28"/>
          <w:szCs w:val="28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8"/>
          <w:szCs w:val="28"/>
        </w:rPr>
        <w:t>Opinion</w:t>
      </w:r>
      <w:r>
        <w:rPr>
          <w:rFonts w:ascii="Garamond" w:eastAsia="Roboto Mono" w:hAnsi="Garamond" w:cs="Roboto Mono"/>
          <w:b/>
          <w:color w:val="000000"/>
          <w:sz w:val="28"/>
          <w:szCs w:val="28"/>
        </w:rPr>
        <w:t xml:space="preserve"> Pieces</w:t>
      </w:r>
    </w:p>
    <w:p w14:paraId="674DAC8B" w14:textId="77777777" w:rsidR="009D347B" w:rsidRPr="00305561" w:rsidRDefault="009D347B" w:rsidP="009D347B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ind w:left="14"/>
        <w:rPr>
          <w:rFonts w:ascii="Garamond" w:eastAsia="Roboto Mono" w:hAnsi="Garamond" w:cs="Roboto Mono"/>
          <w:b/>
          <w:color w:val="000000"/>
          <w:sz w:val="2"/>
          <w:szCs w:val="2"/>
        </w:rPr>
      </w:pPr>
    </w:p>
    <w:p w14:paraId="29E14AEE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Garamond" w:eastAsia="Roboto Mono" w:hAnsi="Garamond" w:cs="Roboto Mono"/>
          <w:b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1.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Pre-writing: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</w:p>
    <w:p w14:paraId="43045EA8" w14:textId="5E7AA202" w:rsidR="009D347B" w:rsidRPr="00305561" w:rsidRDefault="009D347B" w:rsidP="009D347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Know </w:t>
      </w:r>
      <w:r w:rsidR="003E7A5A">
        <w:rPr>
          <w:rFonts w:ascii="Garamond" w:eastAsia="Roboto Mono" w:hAnsi="Garamond" w:cs="Roboto Mono"/>
          <w:bCs/>
          <w:color w:val="000000"/>
          <w:sz w:val="24"/>
          <w:szCs w:val="24"/>
        </w:rPr>
        <w:t>y</w:t>
      </w:r>
      <w:r w:rsidRPr="0041799E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our </w:t>
      </w:r>
      <w:r w:rsidR="003E7A5A">
        <w:rPr>
          <w:rFonts w:ascii="Garamond" w:eastAsia="Roboto Mono" w:hAnsi="Garamond" w:cs="Roboto Mono"/>
          <w:bCs/>
          <w:color w:val="000000"/>
          <w:sz w:val="24"/>
          <w:szCs w:val="24"/>
        </w:rPr>
        <w:t>s</w:t>
      </w:r>
      <w:r w:rsidRPr="0041799E">
        <w:rPr>
          <w:rFonts w:ascii="Garamond" w:eastAsia="Roboto Mono" w:hAnsi="Garamond" w:cs="Roboto Mono"/>
          <w:bCs/>
          <w:color w:val="000000"/>
          <w:sz w:val="24"/>
          <w:szCs w:val="24"/>
        </w:rPr>
        <w:t>ubject (or Be Willing to Learn It)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1834877C" w14:textId="09497BB5" w:rsidR="009D347B" w:rsidRPr="009D347B" w:rsidRDefault="009D347B" w:rsidP="009D347B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bCs/>
          <w:color w:val="000000"/>
          <w:sz w:val="24"/>
          <w:szCs w:val="24"/>
        </w:rPr>
        <w:t>Start with topics you have personal experience with. For example, every student can write about the student experience.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9D347B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Don't be afraid to tackle new or technical subjects, but you must do the research first to become an 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‘</w:t>
      </w:r>
      <w:r w:rsidRPr="009D347B">
        <w:rPr>
          <w:rFonts w:ascii="Garamond" w:eastAsia="Roboto Mono" w:hAnsi="Garamond" w:cs="Roboto Mono"/>
          <w:bCs/>
          <w:color w:val="000000"/>
          <w:sz w:val="24"/>
          <w:szCs w:val="24"/>
        </w:rPr>
        <w:t>expert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’</w:t>
      </w:r>
      <w:r w:rsidRPr="009D347B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. </w:t>
      </w:r>
    </w:p>
    <w:p w14:paraId="323E6E6C" w14:textId="77777777" w:rsidR="009D347B" w:rsidRPr="00305561" w:rsidRDefault="009D347B" w:rsidP="009D347B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Example: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Writing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about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the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Student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Experience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something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everyone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can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write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about,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but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writing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about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EV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vs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vehicles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needs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more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research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–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especially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due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technical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nature.</w:t>
      </w:r>
    </w:p>
    <w:p w14:paraId="201EFEED" w14:textId="77777777" w:rsidR="009D347B" w:rsidRPr="00305561" w:rsidRDefault="009D347B" w:rsidP="009D347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Find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your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angle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(i.e.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Strom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busy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hurts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student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health)</w:t>
      </w:r>
    </w:p>
    <w:p w14:paraId="60268DD5" w14:textId="77777777" w:rsidR="009D347B" w:rsidRPr="00305561" w:rsidRDefault="009D347B" w:rsidP="009D347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Find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back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this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angle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up.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Ideally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you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already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know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enough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about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subject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that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you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just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need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search for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links;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you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already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know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where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look.</w:t>
      </w:r>
    </w:p>
    <w:p w14:paraId="421C0603" w14:textId="77777777" w:rsidR="009D347B" w:rsidRPr="00305561" w:rsidRDefault="009D347B" w:rsidP="009D347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Turn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your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ideas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outline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–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proofErr w:type="spellStart"/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lede</w:t>
      </w:r>
      <w:proofErr w:type="spellEnd"/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(angle),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background,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main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points,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quotes,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conclusion</w:t>
      </w:r>
    </w:p>
    <w:p w14:paraId="481F6E91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/>
          <w:color w:val="000000"/>
          <w:sz w:val="24"/>
          <w:szCs w:val="24"/>
        </w:rPr>
      </w:pPr>
    </w:p>
    <w:p w14:paraId="78E18378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Garamond" w:eastAsia="Roboto Mono" w:hAnsi="Garamond" w:cs="Roboto Mono"/>
          <w:b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2.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Statements:</w:t>
      </w:r>
    </w:p>
    <w:p w14:paraId="7E7D87C7" w14:textId="77777777" w:rsidR="009D347B" w:rsidRPr="00305561" w:rsidRDefault="009D347B" w:rsidP="009D347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Every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definitive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statement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backed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up.</w:t>
      </w:r>
    </w:p>
    <w:p w14:paraId="30CEE0CB" w14:textId="1D9955FC" w:rsidR="009D347B" w:rsidRPr="00305561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Example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1: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“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USC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increasing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housing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prices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on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students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”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have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</w:t>
      </w:r>
    </w:p>
    <w:p w14:paraId="0B929D32" w14:textId="0687D875" w:rsidR="009D347B" w:rsidRPr="00305561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Example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2: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“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It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seems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USC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increasing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cost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live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on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campus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”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</w:t>
      </w:r>
      <w:r>
        <w:rPr>
          <w:rFonts w:ascii="Garamond" w:eastAsia="Roboto Mono" w:hAnsi="Garamond" w:cs="Roboto Mono"/>
          <w:color w:val="000000"/>
          <w:sz w:val="24"/>
          <w:szCs w:val="24"/>
        </w:rPr>
        <w:t>ay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not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need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</w:t>
      </w:r>
    </w:p>
    <w:p w14:paraId="12A54BA7" w14:textId="10B73CD5" w:rsidR="009D347B" w:rsidRPr="00305561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Example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3: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“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think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USC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increasing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housing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prices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”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does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not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need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but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generally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discouraged</w:t>
      </w:r>
    </w:p>
    <w:p w14:paraId="6A53F9E4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 w:right="839"/>
        <w:rPr>
          <w:rFonts w:ascii="Garamond" w:eastAsia="Roboto Mono" w:hAnsi="Garamond" w:cs="Roboto Mono"/>
          <w:b/>
          <w:bCs/>
          <w:color w:val="000000"/>
          <w:sz w:val="24"/>
          <w:szCs w:val="24"/>
        </w:rPr>
      </w:pPr>
    </w:p>
    <w:p w14:paraId="32A690D2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 w:right="839"/>
        <w:rPr>
          <w:rFonts w:ascii="Garamond" w:eastAsia="Roboto Mono" w:hAnsi="Garamond" w:cs="Roboto Mono"/>
          <w:b/>
          <w:bCs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b/>
          <w:bCs/>
          <w:color w:val="000000"/>
          <w:sz w:val="24"/>
          <w:szCs w:val="24"/>
        </w:rPr>
        <w:t>3.</w:t>
      </w:r>
      <w:r>
        <w:rPr>
          <w:rFonts w:ascii="Garamond" w:eastAsia="Roboto Mono" w:hAnsi="Garamond" w:cs="Roboto Mono"/>
          <w:b/>
          <w:b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b/>
          <w:bCs/>
          <w:color w:val="000000"/>
          <w:sz w:val="24"/>
          <w:szCs w:val="24"/>
        </w:rPr>
        <w:t>Sources</w:t>
      </w:r>
    </w:p>
    <w:p w14:paraId="3B0E9ED5" w14:textId="77777777" w:rsidR="009D347B" w:rsidRPr="00305561" w:rsidRDefault="009D347B" w:rsidP="009D347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statements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reputable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from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interview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3AF0235A" w14:textId="77777777" w:rsidR="009D347B" w:rsidRPr="00305561" w:rsidRDefault="009D347B" w:rsidP="009D347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>
        <w:rPr>
          <w:rFonts w:ascii="Garamond" w:eastAsia="Roboto Mono" w:hAnsi="Garamond" w:cs="Roboto Mono"/>
          <w:color w:val="000000"/>
          <w:sz w:val="24"/>
          <w:szCs w:val="24"/>
        </w:rPr>
        <w:t>S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ources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shouldn’t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other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opinion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s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–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unless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using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opinions</w:t>
      </w:r>
    </w:p>
    <w:p w14:paraId="29890299" w14:textId="07370CC7" w:rsidR="009D347B" w:rsidRPr="00305561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Example: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“</w:t>
      </w:r>
      <w:r w:rsidR="006E7E24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Some people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in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outcry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over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i/>
          <w:iCs/>
          <w:color w:val="000000"/>
          <w:sz w:val="24"/>
          <w:szCs w:val="24"/>
        </w:rPr>
        <w:t>fee</w:t>
      </w:r>
      <w:r w:rsidR="0056428E">
        <w:rPr>
          <w:rFonts w:ascii="Garamond" w:eastAsia="Roboto Mono" w:hAnsi="Garamond" w:cs="Roboto Mono"/>
          <w:color w:val="000000"/>
          <w:sz w:val="24"/>
          <w:szCs w:val="24"/>
        </w:rPr>
        <w:t>”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[Opinion: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Fee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increase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bad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students]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08356554" w14:textId="77777777" w:rsidR="009D347B" w:rsidRPr="00305561" w:rsidRDefault="009D347B" w:rsidP="009D347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Generally,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‘Big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Name’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media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more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reliable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sourcing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than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blog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personal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website.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If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given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option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of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both,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go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with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bigger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name.</w:t>
      </w:r>
    </w:p>
    <w:p w14:paraId="037CEE68" w14:textId="77777777" w:rsidR="009D347B" w:rsidRPr="00305561" w:rsidRDefault="009D347B" w:rsidP="009D347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If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interviewing,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conduct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in-person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over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zoom/phone.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Email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interviews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not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allowed;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however,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email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statements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– generally from the University or government bodies.</w:t>
      </w:r>
    </w:p>
    <w:p w14:paraId="338FA6AC" w14:textId="77777777" w:rsidR="009D347B" w:rsidRPr="00305561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9"/>
        <w:rPr>
          <w:rFonts w:ascii="Garamond" w:eastAsia="Roboto Mono" w:hAnsi="Garamond" w:cs="Roboto Mono"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Interviewee’s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name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(spelling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too),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title/year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position/major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included.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 </w:t>
      </w:r>
    </w:p>
    <w:p w14:paraId="28F9F093" w14:textId="27736DDD" w:rsidR="009D347B" w:rsidRDefault="009D347B" w:rsidP="009D34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9"/>
        <w:rPr>
          <w:rFonts w:ascii="Garamond" w:eastAsia="Roboto Mono" w:hAnsi="Garamond" w:cs="Roboto Mono"/>
          <w:color w:val="000000"/>
          <w:sz w:val="24"/>
          <w:szCs w:val="24"/>
        </w:rPr>
      </w:pPr>
      <w:r>
        <w:rPr>
          <w:rFonts w:ascii="Garamond" w:eastAsia="Roboto Mono" w:hAnsi="Garamond" w:cs="Roboto Mono"/>
          <w:color w:val="000000"/>
          <w:sz w:val="24"/>
          <w:szCs w:val="24"/>
        </w:rPr>
        <w:t>Interview recordings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sent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copy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desk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review</w:t>
      </w:r>
      <w:r w:rsidR="00081FFF"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(</w:t>
      </w:r>
      <w:hyperlink r:id="rId5">
        <w:r w:rsidRPr="00305561">
          <w:rPr>
            <w:rFonts w:ascii="Garamond" w:eastAsia="Roboto Mono" w:hAnsi="Garamond" w:cs="Roboto Mono"/>
            <w:color w:val="1155CC"/>
            <w:sz w:val="24"/>
            <w:szCs w:val="24"/>
            <w:u w:val="single"/>
          </w:rPr>
          <w:t>copydesktdg@gmail.com</w:t>
        </w:r>
      </w:hyperlink>
      <w:r w:rsidRPr="00305561">
        <w:rPr>
          <w:rFonts w:ascii="Garamond" w:eastAsia="Roboto Mono" w:hAnsi="Garamond" w:cs="Roboto Mono"/>
          <w:color w:val="000000"/>
          <w:sz w:val="24"/>
          <w:szCs w:val="24"/>
        </w:rPr>
        <w:t>)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</w:p>
    <w:p w14:paraId="3453E118" w14:textId="77777777" w:rsidR="009D347B" w:rsidRP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9"/>
        <w:rPr>
          <w:rFonts w:ascii="Garamond" w:eastAsia="Roboto Mono" w:hAnsi="Garamond" w:cs="Roboto Mono"/>
          <w:color w:val="000000"/>
          <w:sz w:val="24"/>
          <w:szCs w:val="24"/>
        </w:rPr>
      </w:pPr>
    </w:p>
    <w:p w14:paraId="178EF3F2" w14:textId="77777777" w:rsidR="009D347B" w:rsidRPr="00296408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9"/>
        <w:rPr>
          <w:rFonts w:ascii="Garamond" w:eastAsia="Roboto Mono" w:hAnsi="Garamond" w:cs="Roboto Mono"/>
          <w:b/>
          <w:color w:val="000000"/>
          <w:sz w:val="24"/>
          <w:szCs w:val="24"/>
        </w:rPr>
      </w:pP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lastRenderedPageBreak/>
        <w:t>4.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Writing</w:t>
      </w:r>
    </w:p>
    <w:p w14:paraId="62315BC3" w14:textId="77777777" w:rsidR="009D347B" w:rsidRDefault="009D347B" w:rsidP="009D347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0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Aim for 800 words; </w:t>
      </w:r>
      <w:r w:rsidRPr="00CA6235">
        <w:rPr>
          <w:rFonts w:ascii="Garamond" w:eastAsia="Roboto Mono" w:hAnsi="Garamond" w:cs="Roboto Mono"/>
          <w:bCs/>
          <w:color w:val="000000"/>
          <w:sz w:val="24"/>
          <w:szCs w:val="24"/>
          <w:u w:val="single"/>
        </w:rPr>
        <w:t>minimum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is 500. Print pieces need to be about 1000-1300 words.</w:t>
      </w:r>
    </w:p>
    <w:p w14:paraId="1A9A214F" w14:textId="77777777" w:rsidR="009D347B" w:rsidRDefault="009D347B" w:rsidP="009D347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0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Writing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articles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generally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split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in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major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sections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then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broken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down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into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proofErr w:type="spellStart"/>
      <w:r w:rsidRPr="000179D3">
        <w:rPr>
          <w:rFonts w:ascii="Garamond" w:eastAsia="Roboto Mono" w:hAnsi="Garamond" w:cs="Roboto Mono"/>
          <w:b/>
          <w:color w:val="000000"/>
          <w:sz w:val="24"/>
          <w:szCs w:val="24"/>
        </w:rPr>
        <w:t>grafs</w:t>
      </w:r>
      <w:proofErr w:type="spellEnd"/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.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proofErr w:type="spellStart"/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Grafs</w:t>
      </w:r>
      <w:proofErr w:type="spellEnd"/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usually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1-4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sentences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(can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vary)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contain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full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296408">
        <w:rPr>
          <w:rFonts w:ascii="Garamond" w:eastAsia="Roboto Mono" w:hAnsi="Garamond" w:cs="Roboto Mono"/>
          <w:bCs/>
          <w:color w:val="000000"/>
          <w:sz w:val="24"/>
          <w:szCs w:val="24"/>
        </w:rPr>
        <w:t>idea.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</w:p>
    <w:p w14:paraId="25FC8288" w14:textId="77777777" w:rsidR="009D347B" w:rsidRPr="00CA6235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0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>a</w:t>
      </w:r>
      <w:r w:rsidRPr="00CA6235"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. 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The </w:t>
      </w:r>
      <w:r w:rsidRPr="00CA6235">
        <w:rPr>
          <w:rFonts w:ascii="Garamond" w:eastAsia="Roboto Mono" w:hAnsi="Garamond" w:cs="Roboto Mono"/>
          <w:b/>
          <w:color w:val="000000"/>
          <w:sz w:val="24"/>
          <w:szCs w:val="24"/>
        </w:rPr>
        <w:t>Introduction</w:t>
      </w:r>
    </w:p>
    <w:p w14:paraId="63286309" w14:textId="77777777" w:rsidR="009D347B" w:rsidRPr="000179D3" w:rsidRDefault="009D347B" w:rsidP="009D347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0"/>
        <w:rPr>
          <w:rFonts w:ascii="Garamond" w:eastAsia="Roboto Mono" w:hAnsi="Garamond" w:cs="Roboto Mono"/>
          <w:color w:val="000000"/>
          <w:sz w:val="24"/>
          <w:szCs w:val="24"/>
        </w:rPr>
      </w:pP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/>
          <w:bCs/>
          <w:color w:val="000000"/>
          <w:sz w:val="24"/>
          <w:szCs w:val="24"/>
        </w:rPr>
        <w:t>Lede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or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first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proofErr w:type="spellStart"/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graf</w:t>
      </w:r>
      <w:proofErr w:type="spellEnd"/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,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must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be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a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strong,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arguable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statement.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In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the </w:t>
      </w:r>
      <w:proofErr w:type="spellStart"/>
      <w:r>
        <w:rPr>
          <w:rFonts w:ascii="Garamond" w:eastAsia="Roboto Mono" w:hAnsi="Garamond" w:cs="Roboto Mono"/>
          <w:color w:val="000000"/>
          <w:sz w:val="24"/>
          <w:szCs w:val="24"/>
        </w:rPr>
        <w:t>lede</w:t>
      </w:r>
      <w:proofErr w:type="spellEnd"/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you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need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state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your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opinion,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introduce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topic,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–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most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importantly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–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convey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reader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why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this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issue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significant.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Your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audience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should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know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exactly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where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you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stand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before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they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even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finish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first</w:t>
      </w: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color w:val="000000"/>
          <w:sz w:val="24"/>
          <w:szCs w:val="24"/>
        </w:rPr>
        <w:t>paragraph.</w:t>
      </w:r>
    </w:p>
    <w:p w14:paraId="1F6C42FD" w14:textId="77777777" w:rsidR="009D347B" w:rsidRDefault="009D347B" w:rsidP="009D347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proofErr w:type="spellStart"/>
      <w:r w:rsidRPr="000179D3">
        <w:rPr>
          <w:rFonts w:ascii="Garamond" w:eastAsia="Roboto Mono" w:hAnsi="Garamond" w:cs="Roboto Mono"/>
          <w:b/>
          <w:color w:val="000000"/>
          <w:sz w:val="24"/>
          <w:szCs w:val="24"/>
        </w:rPr>
        <w:t>Nutgraf</w:t>
      </w:r>
      <w:proofErr w:type="spellEnd"/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,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or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second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proofErr w:type="spellStart"/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graf</w:t>
      </w:r>
      <w:proofErr w:type="spellEnd"/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,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grounds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reader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by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providing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necessary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context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for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story.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This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place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to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efficiently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summarize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key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details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like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who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is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involved,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when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and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where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events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are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taking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0179D3">
        <w:rPr>
          <w:rFonts w:ascii="Garamond" w:eastAsia="Roboto Mono" w:hAnsi="Garamond" w:cs="Roboto Mono"/>
          <w:bCs/>
          <w:color w:val="000000"/>
          <w:sz w:val="24"/>
          <w:szCs w:val="24"/>
        </w:rPr>
        <w:t>place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.</w:t>
      </w:r>
    </w:p>
    <w:p w14:paraId="17529AE9" w14:textId="77777777" w:rsidR="009D347B" w:rsidRPr="00CA6235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>b</w:t>
      </w:r>
      <w:r w:rsidRPr="00CA6235">
        <w:rPr>
          <w:rFonts w:ascii="Garamond" w:eastAsia="Roboto Mono" w:hAnsi="Garamond" w:cs="Roboto Mono"/>
          <w:b/>
          <w:color w:val="000000"/>
          <w:sz w:val="24"/>
          <w:szCs w:val="24"/>
        </w:rPr>
        <w:t>. The Body</w:t>
      </w:r>
    </w:p>
    <w:p w14:paraId="570D9C8F" w14:textId="77777777" w:rsidR="009D347B" w:rsidRPr="00A42630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A good body for an opinion piece will include elements from the categories below, although they may not follow the order exactly.</w:t>
      </w:r>
    </w:p>
    <w:p w14:paraId="403BF177" w14:textId="77777777" w:rsidR="009D347B" w:rsidRPr="00A42630" w:rsidRDefault="009D347B" w:rsidP="009D347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The </w:t>
      </w:r>
      <w:proofErr w:type="gramStart"/>
      <w:r>
        <w:rPr>
          <w:rFonts w:ascii="Garamond" w:eastAsia="Roboto Mono" w:hAnsi="Garamond" w:cs="Roboto Mono"/>
          <w:b/>
          <w:color w:val="000000"/>
          <w:sz w:val="24"/>
          <w:szCs w:val="24"/>
        </w:rPr>
        <w:t>D</w:t>
      </w: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iagnosis</w:t>
      </w:r>
      <w:proofErr w:type="gramEnd"/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, or the problem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>,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is where you lay out the problem in detail. </w:t>
      </w:r>
    </w:p>
    <w:p w14:paraId="56AB4210" w14:textId="77777777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Data and Statistics: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Use numbers to show the scale of the problem.</w:t>
      </w:r>
    </w:p>
    <w:p w14:paraId="031245DE" w14:textId="77777777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Quotes: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Include quotes from experts, officials, or people directly affected.</w:t>
      </w:r>
    </w:p>
    <w:p w14:paraId="6F0F1842" w14:textId="77777777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Anecdotes: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Tell a short, illustrative story that puts a human face on the issue.</w:t>
      </w:r>
    </w:p>
    <w:p w14:paraId="3122882D" w14:textId="77777777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Reporting: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Reference official documents, meeting minutes, or previous news articles.</w:t>
      </w:r>
    </w:p>
    <w:p w14:paraId="14CEFBD8" w14:textId="52095B5C" w:rsidR="009D347B" w:rsidRPr="00A42630" w:rsidRDefault="009D347B" w:rsidP="009D347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Prescription 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is where you Address the </w:t>
      </w:r>
      <w:r w:rsidR="00845220">
        <w:rPr>
          <w:rFonts w:ascii="Garamond" w:eastAsia="Roboto Mono" w:hAnsi="Garamond" w:cs="Roboto Mono"/>
          <w:bCs/>
          <w:color w:val="000000"/>
          <w:sz w:val="24"/>
          <w:szCs w:val="24"/>
        </w:rPr>
        <w:t>‘solution’. There are 3 general types.</w:t>
      </w:r>
    </w:p>
    <w:p w14:paraId="63A04A9C" w14:textId="525E0C62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845220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Solution</w:t>
      </w:r>
      <w:r w:rsidR="00845220"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  <w:r w:rsidR="00845220" w:rsidRPr="00845220">
        <w:rPr>
          <w:rFonts w:ascii="Garamond" w:eastAsia="Roboto Mono" w:hAnsi="Garamond" w:cs="Roboto Mono"/>
          <w:bCs/>
          <w:color w:val="000000"/>
          <w:sz w:val="24"/>
          <w:szCs w:val="24"/>
        </w:rPr>
        <w:t>is a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direct proposal for what should be done. You explain your plan and why it would work.</w:t>
      </w:r>
    </w:p>
    <w:p w14:paraId="175B24E8" w14:textId="3DEFD1AE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845220">
        <w:rPr>
          <w:rFonts w:ascii="Garamond" w:eastAsia="Roboto Mono" w:hAnsi="Garamond" w:cs="Roboto Mono"/>
          <w:bCs/>
          <w:color w:val="000000"/>
          <w:sz w:val="24"/>
          <w:szCs w:val="24"/>
        </w:rPr>
        <w:t>The</w:t>
      </w: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Alternative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is used when critiquing a past decision. You present the better path that </w:t>
      </w:r>
      <w:r w:rsidRPr="00A42630">
        <w:rPr>
          <w:rFonts w:ascii="Garamond" w:eastAsia="Roboto Mono" w:hAnsi="Garamond" w:cs="Roboto Mono"/>
          <w:bCs/>
          <w:i/>
          <w:iCs/>
          <w:color w:val="000000"/>
          <w:sz w:val="24"/>
          <w:szCs w:val="24"/>
        </w:rPr>
        <w:t>should have been taken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to highlight the flaws in the choice that was made.</w:t>
      </w:r>
    </w:p>
    <w:p w14:paraId="1EA390C8" w14:textId="6E3C5B84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84522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The </w:t>
      </w: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Rationale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</w:t>
      </w:r>
      <w:r w:rsidR="00845220">
        <w:rPr>
          <w:rFonts w:ascii="Garamond" w:eastAsia="Roboto Mono" w:hAnsi="Garamond" w:cs="Roboto Mono"/>
          <w:bCs/>
          <w:color w:val="000000"/>
          <w:sz w:val="24"/>
          <w:szCs w:val="24"/>
        </w:rPr>
        <w:t>is used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to explain the </w:t>
      </w:r>
      <w:r w:rsidRPr="00A42630">
        <w:rPr>
          <w:rFonts w:ascii="Garamond" w:eastAsia="Roboto Mono" w:hAnsi="Garamond" w:cs="Roboto Mono"/>
          <w:bCs/>
          <w:i/>
          <w:iCs/>
          <w:color w:val="000000"/>
          <w:sz w:val="24"/>
          <w:szCs w:val="24"/>
        </w:rPr>
        <w:t>reasoning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behind the problem you're diagnosing. For example, you might diagnose a bad policy and then use this section to explain the flawed financial or political logic that led to its creation.</w:t>
      </w:r>
    </w:p>
    <w:p w14:paraId="03F5FA7D" w14:textId="77777777" w:rsidR="009D347B" w:rsidRPr="00A42630" w:rsidRDefault="009D347B" w:rsidP="009D347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The </w:t>
      </w:r>
      <w:proofErr w:type="gramStart"/>
      <w:r>
        <w:rPr>
          <w:rFonts w:ascii="Garamond" w:eastAsia="Roboto Mono" w:hAnsi="Garamond" w:cs="Roboto Mono"/>
          <w:b/>
          <w:color w:val="000000"/>
          <w:sz w:val="24"/>
          <w:szCs w:val="24"/>
        </w:rPr>
        <w:t>Counter-arguments</w:t>
      </w:r>
      <w:proofErr w:type="gramEnd"/>
      <w:r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is where you engag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e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with the opposition.</w:t>
      </w:r>
    </w:p>
    <w:p w14:paraId="0E9738DF" w14:textId="77777777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Concession: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 You briefly and fairly acknowledge the valid points of the other side. What would someone who disagrees with you say? </w:t>
      </w:r>
    </w:p>
    <w:p w14:paraId="5A6D83F9" w14:textId="6FA66245" w:rsidR="009D347B" w:rsidRPr="00A42630" w:rsidRDefault="009D347B" w:rsidP="009D347B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Refutation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>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 After conceding a point, you must explain why your argument is still stronger. This is the </w:t>
      </w:r>
      <w:r w:rsidR="0056428E">
        <w:rPr>
          <w:rFonts w:ascii="Garamond" w:eastAsia="Roboto Mono" w:hAnsi="Garamond" w:cs="Roboto Mono"/>
          <w:bCs/>
          <w:color w:val="000000"/>
          <w:sz w:val="24"/>
          <w:szCs w:val="24"/>
        </w:rPr>
        <w:t>“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Yes, but...</w:t>
      </w:r>
      <w:r w:rsidR="0056428E">
        <w:rPr>
          <w:rFonts w:ascii="Garamond" w:eastAsia="Roboto Mono" w:hAnsi="Garamond" w:cs="Roboto Mono"/>
          <w:bCs/>
          <w:color w:val="000000"/>
          <w:sz w:val="24"/>
          <w:szCs w:val="24"/>
        </w:rPr>
        <w:t>”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part of your argument. </w:t>
      </w:r>
    </w:p>
    <w:p w14:paraId="366CD3CE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/>
          <w:color w:val="000000"/>
          <w:sz w:val="24"/>
          <w:szCs w:val="24"/>
        </w:rPr>
      </w:pPr>
    </w:p>
    <w:p w14:paraId="08065257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9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>c. The Closing</w:t>
      </w:r>
    </w:p>
    <w:p w14:paraId="75919889" w14:textId="119679CA" w:rsidR="009D347B" w:rsidRPr="00A42630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There are about 3 types of closings to an opinion piece in my experience.</w:t>
      </w:r>
      <w:r w:rsidR="00C12328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You may mix and choose.</w:t>
      </w:r>
    </w:p>
    <w:p w14:paraId="6D95C42A" w14:textId="77777777" w:rsidR="009D347B" w:rsidRPr="00A42630" w:rsidRDefault="009D347B" w:rsidP="009D347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Conclusion: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 A straightforward conclusion briefly restates your main point (your </w:t>
      </w:r>
      <w:proofErr w:type="spellStart"/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lede</w:t>
      </w:r>
      <w:proofErr w:type="spellEnd"/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, but in new words) and summarizes your most important evidence. </w:t>
      </w:r>
    </w:p>
    <w:p w14:paraId="25937DF7" w14:textId="77777777" w:rsidR="009D347B" w:rsidRPr="00A42630" w:rsidRDefault="009D347B" w:rsidP="009D347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Call-to-Action: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This type of ending tells the reader what you want them to </w:t>
      </w:r>
      <w:r w:rsidRPr="00A42630">
        <w:rPr>
          <w:rFonts w:ascii="Garamond" w:eastAsia="Roboto Mono" w:hAnsi="Garamond" w:cs="Roboto Mono"/>
          <w:bCs/>
          <w:i/>
          <w:iCs/>
          <w:color w:val="000000"/>
          <w:sz w:val="24"/>
          <w:szCs w:val="24"/>
        </w:rPr>
        <w:t>do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. Should they vote, sign a petition, contact a representative, or simply change their way of thinking? </w:t>
      </w:r>
    </w:p>
    <w:p w14:paraId="26542634" w14:textId="05E647EC" w:rsidR="009D347B" w:rsidRPr="00A42630" w:rsidRDefault="009D347B" w:rsidP="009D347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Cs/>
          <w:color w:val="000000"/>
          <w:sz w:val="24"/>
          <w:szCs w:val="24"/>
        </w:rPr>
      </w:pPr>
      <w:r w:rsidRPr="00A42630">
        <w:rPr>
          <w:rFonts w:ascii="Garamond" w:eastAsia="Roboto Mono" w:hAnsi="Garamond" w:cs="Roboto Mono"/>
          <w:b/>
          <w:color w:val="000000"/>
          <w:sz w:val="24"/>
          <w:szCs w:val="24"/>
        </w:rPr>
        <w:t>Coda: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 </w:t>
      </w:r>
      <w:r>
        <w:rPr>
          <w:rFonts w:ascii="Garamond" w:eastAsia="Roboto Mono" w:hAnsi="Garamond" w:cs="Roboto Mono"/>
          <w:bCs/>
          <w:color w:val="000000"/>
          <w:sz w:val="24"/>
          <w:szCs w:val="24"/>
        </w:rPr>
        <w:t>A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coda is a final, reflective thought that comes after the main argument is finished. It's often a short anecdote or a broader, more philosophical statement that leaves the reader with something memorable to ponder. It’s the emotional or thematic </w:t>
      </w:r>
      <w:r w:rsidR="0056428E">
        <w:rPr>
          <w:rFonts w:ascii="Garamond" w:eastAsia="Roboto Mono" w:hAnsi="Garamond" w:cs="Roboto Mono"/>
          <w:bCs/>
          <w:color w:val="000000"/>
          <w:sz w:val="24"/>
          <w:szCs w:val="24"/>
        </w:rPr>
        <w:t>“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>tail</w:t>
      </w:r>
      <w:r w:rsidR="0056428E">
        <w:rPr>
          <w:rFonts w:ascii="Garamond" w:eastAsia="Roboto Mono" w:hAnsi="Garamond" w:cs="Roboto Mono"/>
          <w:bCs/>
          <w:color w:val="000000"/>
          <w:sz w:val="24"/>
          <w:szCs w:val="24"/>
        </w:rPr>
        <w:t>”</w:t>
      </w:r>
      <w:r w:rsidRPr="00A42630">
        <w:rPr>
          <w:rFonts w:ascii="Garamond" w:eastAsia="Roboto Mono" w:hAnsi="Garamond" w:cs="Roboto Mono"/>
          <w:bCs/>
          <w:color w:val="000000"/>
          <w:sz w:val="24"/>
          <w:szCs w:val="24"/>
        </w:rPr>
        <w:t xml:space="preserve"> of your piece.</w:t>
      </w:r>
    </w:p>
    <w:p w14:paraId="79716E59" w14:textId="77777777" w:rsidR="009D347B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/>
          <w:bCs/>
          <w:color w:val="000000"/>
          <w:sz w:val="28"/>
          <w:szCs w:val="28"/>
        </w:rPr>
      </w:pPr>
    </w:p>
    <w:p w14:paraId="439AC4CE" w14:textId="77777777" w:rsidR="00136118" w:rsidRDefault="00136118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/>
          <w:bCs/>
          <w:color w:val="000000"/>
          <w:sz w:val="28"/>
          <w:szCs w:val="28"/>
        </w:rPr>
      </w:pPr>
    </w:p>
    <w:p w14:paraId="054A5895" w14:textId="221ACE84" w:rsidR="009D347B" w:rsidRPr="00CA6235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/>
          <w:bCs/>
          <w:color w:val="000000"/>
          <w:sz w:val="28"/>
          <w:szCs w:val="28"/>
        </w:rPr>
      </w:pPr>
      <w:r w:rsidRPr="00CA6235">
        <w:rPr>
          <w:rFonts w:ascii="Garamond" w:eastAsia="Roboto Mono" w:hAnsi="Garamond" w:cs="Roboto Mono"/>
          <w:b/>
          <w:bCs/>
          <w:color w:val="000000"/>
          <w:sz w:val="28"/>
          <w:szCs w:val="28"/>
        </w:rPr>
        <w:lastRenderedPageBreak/>
        <w:t>Our</w:t>
      </w:r>
      <w:r>
        <w:rPr>
          <w:rFonts w:ascii="Garamond" w:eastAsia="Roboto Mono" w:hAnsi="Garamond" w:cs="Roboto Mono"/>
          <w:b/>
          <w:bCs/>
          <w:color w:val="000000"/>
          <w:sz w:val="28"/>
          <w:szCs w:val="28"/>
        </w:rPr>
        <w:t xml:space="preserve"> </w:t>
      </w:r>
      <w:r w:rsidRPr="00CA6235">
        <w:rPr>
          <w:rFonts w:ascii="Garamond" w:eastAsia="Roboto Mono" w:hAnsi="Garamond" w:cs="Roboto Mono"/>
          <w:b/>
          <w:bCs/>
          <w:color w:val="000000"/>
          <w:sz w:val="28"/>
          <w:szCs w:val="28"/>
        </w:rPr>
        <w:t>Software</w:t>
      </w:r>
      <w:r>
        <w:rPr>
          <w:rFonts w:ascii="Garamond" w:eastAsia="Roboto Mono" w:hAnsi="Garamond" w:cs="Roboto Mono"/>
          <w:b/>
          <w:bCs/>
          <w:color w:val="000000"/>
          <w:sz w:val="28"/>
          <w:szCs w:val="28"/>
        </w:rPr>
        <w:t xml:space="preserve"> and Process</w:t>
      </w:r>
    </w:p>
    <w:p w14:paraId="10350EBE" w14:textId="77777777" w:rsidR="009D347B" w:rsidRPr="00CA6235" w:rsidRDefault="009D347B" w:rsidP="009D347B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"/>
          <w:szCs w:val="2"/>
        </w:rPr>
      </w:pPr>
    </w:p>
    <w:p w14:paraId="4567BA0A" w14:textId="5C0E4EF6" w:rsidR="009D347B" w:rsidRPr="00D6421A" w:rsidRDefault="009D347B" w:rsidP="00D64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>1. Using CEO – The editing platform</w:t>
      </w:r>
    </w:p>
    <w:p w14:paraId="3758DEBC" w14:textId="2C8BD4C1" w:rsidR="009D347B" w:rsidRDefault="00D6421A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Go to this link to get directions on how to use CEO to write articles. </w:t>
      </w:r>
    </w:p>
    <w:p w14:paraId="5393A63D" w14:textId="3AD809AB" w:rsidR="00A35D6E" w:rsidRDefault="00A35D6E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hyperlink r:id="rId6" w:history="1">
        <w:r w:rsidRPr="0032586B">
          <w:rPr>
            <w:rStyle w:val="Hyperlink"/>
            <w:rFonts w:ascii="Garamond" w:eastAsia="Roboto Mono" w:hAnsi="Garamond" w:cs="Roboto Mono"/>
            <w:sz w:val="24"/>
            <w:szCs w:val="24"/>
          </w:rPr>
          <w:t>https://drive.google.com/drive/folders/1Ny3MrrlYHoWhoA8v_94U6aCxGdC1FLaz</w:t>
        </w:r>
      </w:hyperlink>
    </w:p>
    <w:p w14:paraId="72C99596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</w:p>
    <w:p w14:paraId="6765A89D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2. Communications – Using </w:t>
      </w: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Slack</w:t>
      </w:r>
    </w:p>
    <w:p w14:paraId="42027277" w14:textId="77777777" w:rsidR="009D347B" w:rsidRPr="0041799E" w:rsidRDefault="009D347B" w:rsidP="009D347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>
        <w:rPr>
          <w:rFonts w:ascii="Garamond" w:eastAsia="Roboto Mono" w:hAnsi="Garamond" w:cs="Roboto Mono"/>
          <w:color w:val="000000"/>
          <w:sz w:val="24"/>
          <w:szCs w:val="24"/>
        </w:rPr>
        <w:t>T</w:t>
      </w: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>urn on slack notifications</w:t>
      </w:r>
    </w:p>
    <w:p w14:paraId="72EE1A7E" w14:textId="77777777" w:rsidR="009D347B" w:rsidRPr="0041799E" w:rsidRDefault="009D347B" w:rsidP="009D347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0"/>
        <w:rPr>
          <w:rFonts w:ascii="Garamond" w:eastAsia="Roboto Mono" w:hAnsi="Garamond" w:cs="Roboto Mono"/>
          <w:color w:val="000000"/>
          <w:sz w:val="24"/>
          <w:szCs w:val="24"/>
        </w:rPr>
      </w:pPr>
      <w:r>
        <w:rPr>
          <w:rFonts w:ascii="Garamond" w:eastAsia="Roboto Mono" w:hAnsi="Garamond" w:cs="Roboto Mono"/>
          <w:color w:val="000000"/>
          <w:sz w:val="24"/>
          <w:szCs w:val="24"/>
        </w:rPr>
        <w:t xml:space="preserve">Put </w:t>
      </w: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>your photo, name, &amp; phone number in your slack bio</w:t>
      </w:r>
    </w:p>
    <w:p w14:paraId="337B36C1" w14:textId="77777777" w:rsidR="009D347B" w:rsidRPr="00305561" w:rsidRDefault="009D347B" w:rsidP="009D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b/>
          <w:color w:val="000000"/>
          <w:sz w:val="24"/>
          <w:szCs w:val="24"/>
        </w:rPr>
      </w:pPr>
      <w:r>
        <w:rPr>
          <w:rFonts w:ascii="Garamond" w:eastAsia="Roboto Mono" w:hAnsi="Garamond" w:cs="Roboto Mono"/>
          <w:b/>
          <w:color w:val="000000"/>
          <w:sz w:val="24"/>
          <w:szCs w:val="24"/>
        </w:rPr>
        <w:t>Join these c</w:t>
      </w:r>
      <w:r w:rsidRPr="00305561">
        <w:rPr>
          <w:rFonts w:ascii="Garamond" w:eastAsia="Roboto Mono" w:hAnsi="Garamond" w:cs="Roboto Mono"/>
          <w:b/>
          <w:color w:val="000000"/>
          <w:sz w:val="24"/>
          <w:szCs w:val="24"/>
        </w:rPr>
        <w:t>hannels:</w:t>
      </w:r>
      <w:r>
        <w:rPr>
          <w:rFonts w:ascii="Garamond" w:eastAsia="Roboto Mono" w:hAnsi="Garamond" w:cs="Roboto Mono"/>
          <w:b/>
          <w:color w:val="000000"/>
          <w:sz w:val="24"/>
          <w:szCs w:val="24"/>
        </w:rPr>
        <w:t xml:space="preserve"> </w:t>
      </w:r>
    </w:p>
    <w:p w14:paraId="18F06202" w14:textId="77777777" w:rsidR="009D347B" w:rsidRPr="0041799E" w:rsidRDefault="009D347B" w:rsidP="009D347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 xml:space="preserve">#full staff </w:t>
      </w:r>
    </w:p>
    <w:p w14:paraId="58EC9CAC" w14:textId="77777777" w:rsidR="009D347B" w:rsidRPr="0041799E" w:rsidRDefault="009D347B" w:rsidP="009D347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 xml:space="preserve">#opinion </w:t>
      </w:r>
    </w:p>
    <w:p w14:paraId="08436A4C" w14:textId="77777777" w:rsidR="009D347B" w:rsidRPr="0041799E" w:rsidRDefault="009D347B" w:rsidP="009D347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>#random</w:t>
      </w:r>
    </w:p>
    <w:p w14:paraId="1D51AA19" w14:textId="77777777" w:rsidR="009D347B" w:rsidRPr="0041799E" w:rsidRDefault="009D347B" w:rsidP="009D347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Roboto Mono" w:hAnsi="Garamond" w:cs="Roboto Mono"/>
          <w:color w:val="000000"/>
          <w:sz w:val="24"/>
          <w:szCs w:val="24"/>
        </w:rPr>
      </w:pPr>
      <w:r w:rsidRPr="0041799E">
        <w:rPr>
          <w:rFonts w:ascii="Garamond" w:eastAsia="Roboto Mono" w:hAnsi="Garamond" w:cs="Roboto Mono"/>
          <w:color w:val="000000"/>
          <w:sz w:val="24"/>
          <w:szCs w:val="24"/>
        </w:rPr>
        <w:t xml:space="preserve">#general </w:t>
      </w:r>
    </w:p>
    <w:p w14:paraId="2863207C" w14:textId="77777777" w:rsidR="00FB5C6F" w:rsidRDefault="00FB5C6F"/>
    <w:sectPr w:rsidR="00FB5C6F" w:rsidSect="009D347B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4F7"/>
    <w:multiLevelType w:val="hybridMultilevel"/>
    <w:tmpl w:val="EDD6C6BC"/>
    <w:lvl w:ilvl="0" w:tplc="4E323D0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F462F"/>
    <w:multiLevelType w:val="hybridMultilevel"/>
    <w:tmpl w:val="61960F16"/>
    <w:lvl w:ilvl="0" w:tplc="4E323D0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7773C"/>
    <w:multiLevelType w:val="hybridMultilevel"/>
    <w:tmpl w:val="06D0928A"/>
    <w:lvl w:ilvl="0" w:tplc="4E323D06">
      <w:start w:val="1"/>
      <w:numFmt w:val="bullet"/>
      <w:lvlText w:val=""/>
      <w:lvlJc w:val="left"/>
      <w:pPr>
        <w:ind w:left="3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3" w15:restartNumberingAfterBreak="0">
    <w:nsid w:val="11651520"/>
    <w:multiLevelType w:val="hybridMultilevel"/>
    <w:tmpl w:val="9A7CFBB0"/>
    <w:lvl w:ilvl="0" w:tplc="4E323D0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73C15"/>
    <w:multiLevelType w:val="hybridMultilevel"/>
    <w:tmpl w:val="8244E8EE"/>
    <w:lvl w:ilvl="0" w:tplc="4E323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23D4B"/>
    <w:multiLevelType w:val="hybridMultilevel"/>
    <w:tmpl w:val="B91AA0F0"/>
    <w:lvl w:ilvl="0" w:tplc="4E323D06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6" w15:restartNumberingAfterBreak="0">
    <w:nsid w:val="280B626C"/>
    <w:multiLevelType w:val="hybridMultilevel"/>
    <w:tmpl w:val="0C1C098A"/>
    <w:lvl w:ilvl="0" w:tplc="4E323D06">
      <w:start w:val="1"/>
      <w:numFmt w:val="bullet"/>
      <w:lvlText w:val="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DD0AC3"/>
    <w:multiLevelType w:val="hybridMultilevel"/>
    <w:tmpl w:val="3656050E"/>
    <w:lvl w:ilvl="0" w:tplc="4E323D06">
      <w:start w:val="1"/>
      <w:numFmt w:val="bullet"/>
      <w:lvlText w:val=""/>
      <w:lvlJc w:val="left"/>
      <w:pPr>
        <w:ind w:left="3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num w:numId="1" w16cid:durableId="1163467451">
    <w:abstractNumId w:val="6"/>
  </w:num>
  <w:num w:numId="2" w16cid:durableId="1677612849">
    <w:abstractNumId w:val="7"/>
  </w:num>
  <w:num w:numId="3" w16cid:durableId="1987663150">
    <w:abstractNumId w:val="5"/>
  </w:num>
  <w:num w:numId="4" w16cid:durableId="1741323425">
    <w:abstractNumId w:val="3"/>
  </w:num>
  <w:num w:numId="5" w16cid:durableId="1541479952">
    <w:abstractNumId w:val="4"/>
  </w:num>
  <w:num w:numId="6" w16cid:durableId="1416778393">
    <w:abstractNumId w:val="0"/>
  </w:num>
  <w:num w:numId="7" w16cid:durableId="582951130">
    <w:abstractNumId w:val="1"/>
  </w:num>
  <w:num w:numId="8" w16cid:durableId="109251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7B"/>
    <w:rsid w:val="00081FFF"/>
    <w:rsid w:val="000F1915"/>
    <w:rsid w:val="00136118"/>
    <w:rsid w:val="00291EDF"/>
    <w:rsid w:val="003E7A5A"/>
    <w:rsid w:val="0056428E"/>
    <w:rsid w:val="006E7E24"/>
    <w:rsid w:val="00845220"/>
    <w:rsid w:val="009D347B"/>
    <w:rsid w:val="00A35D6E"/>
    <w:rsid w:val="00C12328"/>
    <w:rsid w:val="00C6021E"/>
    <w:rsid w:val="00D6421A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077F3"/>
  <w15:chartTrackingRefBased/>
  <w15:docId w15:val="{20CBC82B-867D-1A4D-8469-ACFC9427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7B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347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5D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Ny3MrrlYHoWhoA8v_94U6aCxGdC1FLaz?usp=sharing" TargetMode="External"/><Relationship Id="rId5" Type="http://schemas.openxmlformats.org/officeDocument/2006/relationships/hyperlink" Target="mailto:copydesktd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JC</dc:creator>
  <cp:keywords/>
  <dc:description/>
  <cp:lastModifiedBy>Vaught, JC</cp:lastModifiedBy>
  <cp:revision>8</cp:revision>
  <dcterms:created xsi:type="dcterms:W3CDTF">2025-09-09T17:45:00Z</dcterms:created>
  <dcterms:modified xsi:type="dcterms:W3CDTF">2025-09-09T19:20:00Z</dcterms:modified>
</cp:coreProperties>
</file>