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95999" w14:textId="5AB8E20F" w:rsidR="00862A61" w:rsidRDefault="00D2656D">
      <w:r>
        <w:rPr>
          <w:noProof/>
        </w:rPr>
        <w:drawing>
          <wp:inline distT="0" distB="0" distL="0" distR="0" wp14:anchorId="31EABDA2" wp14:editId="4B272AC7">
            <wp:extent cx="5943600" cy="735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5643E" wp14:editId="6DDC7636">
            <wp:extent cx="5936615" cy="650303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50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213DC" wp14:editId="0176EB40">
            <wp:extent cx="5936615" cy="465391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CCBDA3" wp14:editId="36078CFF">
            <wp:extent cx="5936615" cy="792226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6D"/>
    <w:rsid w:val="00D15856"/>
    <w:rsid w:val="00D2656D"/>
    <w:rsid w:val="00D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7C92"/>
  <w15:chartTrackingRefBased/>
  <w15:docId w15:val="{A6EA69D2-AB6D-4C31-8CC5-9EF19D8D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A02C3A-0AED-40E3-BBD1-856A8C933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686076-DA79-4066-A9E1-ADFF75CDE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7F9E5B-D22E-4B7E-8751-0C2E9243486D}">
  <ds:schemaRefs>
    <ds:schemaRef ds:uri="http://schemas.microsoft.com/office/2006/documentManagement/types"/>
    <ds:schemaRef ds:uri="http://purl.org/dc/terms/"/>
    <ds:schemaRef ds:uri="cb441c9e-d7d0-448a-a87f-301ff73cd758"/>
    <ds:schemaRef ds:uri="http://www.w3.org/XML/1998/namespace"/>
    <ds:schemaRef ds:uri="http://schemas.microsoft.com/office/infopath/2007/PartnerControls"/>
    <ds:schemaRef ds:uri="6a77b6b0-c614-4c78-a25a-18adcda15817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2021-10-11T18:27:00Z</dcterms:created>
  <dcterms:modified xsi:type="dcterms:W3CDTF">2021-10-11T18:28:00Z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