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4E31DF" w:rsidRDefault="004E31DF"/>
        </w:tc>
        <w:tc>
          <w:tcPr>
            <w:tcW w:w="3538" w:type="dxa"/>
            <w:vMerge/>
            <w:vAlign w:val="center"/>
          </w:tcPr>
          <w:p w14:paraId="62306699" w14:textId="77777777" w:rsidR="004E31DF" w:rsidRDefault="004E31DF"/>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 xml:space="preserve">Redacta el </w:t>
            </w:r>
            <w:proofErr w:type="spellStart"/>
            <w:proofErr w:type="gramStart"/>
            <w:r w:rsidR="51019DC6" w:rsidRPr="03F51CAF">
              <w:rPr>
                <w:rFonts w:asciiTheme="minorHAnsi" w:eastAsiaTheme="minorEastAsia" w:hAnsiTheme="minorHAnsi" w:cstheme="minorBidi"/>
                <w:color w:val="000000" w:themeColor="text1"/>
                <w:lang w:eastAsia="es-CL"/>
              </w:rPr>
              <w:t>abstract</w:t>
            </w:r>
            <w:proofErr w:type="spellEnd"/>
            <w:proofErr w:type="gramEnd"/>
            <w:r w:rsidR="51019DC6" w:rsidRPr="03F51CAF">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4E31DF" w:rsidRDefault="004E31DF"/>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03F51CAF">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03F51CAF">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463C1">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00B05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463C1">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00B05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0463C1">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00B05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463C1">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00B050"/>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463C1">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00B050"/>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463C1">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00B050"/>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463C1">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shd w:val="clear" w:color="auto" w:fill="00B050"/>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0463C1">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00B05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463C1">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00B05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463C1">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00B05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463C1">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00B05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0463C1">
        <w:trPr>
          <w:trHeight w:val="567"/>
        </w:trPr>
        <w:tc>
          <w:tcPr>
            <w:tcW w:w="2972" w:type="dxa"/>
            <w:vAlign w:val="center"/>
          </w:tcPr>
          <w:p w14:paraId="7E321DCC" w14:textId="44389D35" w:rsidR="2951D13C" w:rsidRDefault="67C927E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1</w:t>
            </w:r>
            <w:r w:rsidR="3E38331A" w:rsidRPr="03F51CAF">
              <w:rPr>
                <w:rFonts w:ascii="Calibri" w:eastAsia="Calibri" w:hAnsi="Calibri" w:cs="Calibri"/>
                <w:color w:val="000000" w:themeColor="text1"/>
              </w:rPr>
              <w:t>2</w:t>
            </w:r>
            <w:r w:rsidRPr="03F51CAF">
              <w:rPr>
                <w:rFonts w:ascii="Calibri" w:eastAsia="Calibri" w:hAnsi="Calibri" w:cs="Calibri"/>
                <w:color w:val="000000" w:themeColor="text1"/>
              </w:rPr>
              <w:t>.</w:t>
            </w:r>
            <w:r w:rsidR="4B3C345D" w:rsidRPr="03F51CAF">
              <w:rPr>
                <w:rFonts w:ascii="Calibri" w:eastAsia="Calibri" w:hAnsi="Calibri" w:cs="Calibri"/>
                <w:color w:val="000000" w:themeColor="text1"/>
              </w:rPr>
              <w:t xml:space="preserve"> Redacta el </w:t>
            </w:r>
            <w:proofErr w:type="spellStart"/>
            <w:proofErr w:type="gramStart"/>
            <w:r w:rsidR="4B3C345D" w:rsidRPr="03F51CAF">
              <w:rPr>
                <w:rFonts w:ascii="Calibri" w:eastAsia="Calibri" w:hAnsi="Calibri" w:cs="Calibri"/>
                <w:color w:val="000000" w:themeColor="text1"/>
              </w:rPr>
              <w:t>abstract</w:t>
            </w:r>
            <w:proofErr w:type="spellEnd"/>
            <w:proofErr w:type="gramEnd"/>
            <w:r w:rsidR="4B3C345D" w:rsidRPr="03F51CA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37753966" w14:textId="47634BA1"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todas las oraciones se conectan de manera fluida y comprensible, utilizando en forma correcta las estructuras gramaticales y el </w:t>
            </w:r>
            <w:r w:rsidRPr="03F51CAF">
              <w:rPr>
                <w:rFonts w:ascii="Calibri" w:eastAsia="Calibri" w:hAnsi="Calibri" w:cs="Calibri"/>
              </w:rPr>
              <w:lastRenderedPageBreak/>
              <w:t>vocabulario pertinentes al tema.</w:t>
            </w:r>
          </w:p>
        </w:tc>
        <w:tc>
          <w:tcPr>
            <w:tcW w:w="2126" w:type="dxa"/>
            <w:shd w:val="clear" w:color="auto" w:fill="00B050"/>
          </w:tcPr>
          <w:p w14:paraId="3FC702D1" w14:textId="3A5E34F8"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gran parte de las oraciones se conectan de manera fluida y comprensible, utilizando en forma correcta la mayoría de </w:t>
            </w:r>
            <w:r w:rsidRPr="03F51CAF">
              <w:rPr>
                <w:rFonts w:ascii="Calibri" w:eastAsia="Calibri" w:hAnsi="Calibri" w:cs="Calibri"/>
              </w:rPr>
              <w:lastRenderedPageBreak/>
              <w:t>las estructuras gramaticales y el vocabulario pertinentes al tema.</w:t>
            </w:r>
          </w:p>
        </w:tc>
        <w:tc>
          <w:tcPr>
            <w:tcW w:w="2127" w:type="dxa"/>
          </w:tcPr>
          <w:p w14:paraId="1899F31F" w14:textId="5520D4BC"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usando una secuencia limitada o desorganizada que dificulta la comprensión de las ideas, utilizando inadecuadamente las estructuras </w:t>
            </w:r>
            <w:r w:rsidRPr="03F51CAF">
              <w:rPr>
                <w:rFonts w:ascii="Calibri" w:eastAsia="Calibri" w:hAnsi="Calibri" w:cs="Calibri"/>
              </w:rPr>
              <w:lastRenderedPageBreak/>
              <w:t>gramaticales y el vocabulario pertinentes al tema.</w:t>
            </w:r>
          </w:p>
        </w:tc>
        <w:tc>
          <w:tcPr>
            <w:tcW w:w="2052" w:type="dxa"/>
          </w:tcPr>
          <w:p w14:paraId="37934774" w14:textId="364CE1E1" w:rsidR="03F51CAF" w:rsidRDefault="03F51CAF" w:rsidP="03F51CAF">
            <w:pPr>
              <w:rPr>
                <w:rFonts w:ascii="Calibri" w:eastAsia="Calibri" w:hAnsi="Calibri" w:cs="Calibri"/>
              </w:rPr>
            </w:pPr>
            <w:r w:rsidRPr="03F51CAF">
              <w:rPr>
                <w:rFonts w:ascii="Calibri" w:eastAsia="Calibri" w:hAnsi="Calibri" w:cs="Calibri"/>
              </w:rPr>
              <w:lastRenderedPageBreak/>
              <w:t>No produce texto en inglés</w:t>
            </w:r>
          </w:p>
          <w:p w14:paraId="6F7CDAFE" w14:textId="578C5E54" w:rsidR="03F51CAF" w:rsidRDefault="03F51CAF"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comprensión de las ideas, </w:t>
            </w:r>
          </w:p>
          <w:p w14:paraId="4154C14F" w14:textId="01F0B614" w:rsidR="03F51CAF" w:rsidRDefault="03F51CAF" w:rsidP="03F51CAF">
            <w:pPr>
              <w:rPr>
                <w:rFonts w:ascii="Calibri" w:eastAsia="Calibri" w:hAnsi="Calibri" w:cs="Calibri"/>
              </w:rPr>
            </w:pPr>
            <w:r w:rsidRPr="03F51CAF">
              <w:rPr>
                <w:rFonts w:ascii="Calibri" w:eastAsia="Calibri" w:hAnsi="Calibri" w:cs="Calibri"/>
              </w:rPr>
              <w:lastRenderedPageBreak/>
              <w:t>utilizando estructuras gramaticales y vocabulario con errores graves.</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03F51CAF">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3130" w14:textId="77777777" w:rsidR="00054CB4" w:rsidRDefault="00054CB4" w:rsidP="00B2162E">
      <w:r>
        <w:separator/>
      </w:r>
    </w:p>
  </w:endnote>
  <w:endnote w:type="continuationSeparator" w:id="0">
    <w:p w14:paraId="0D7614BA" w14:textId="77777777" w:rsidR="00054CB4" w:rsidRDefault="00054CB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87E3" w14:textId="77777777" w:rsidR="00054CB4" w:rsidRDefault="00054CB4" w:rsidP="00B2162E">
      <w:r>
        <w:separator/>
      </w:r>
    </w:p>
  </w:footnote>
  <w:footnote w:type="continuationSeparator" w:id="0">
    <w:p w14:paraId="65BC96EA" w14:textId="77777777" w:rsidR="00054CB4" w:rsidRDefault="00054CB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37AC21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EB6403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62CEEE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77719498">
    <w:abstractNumId w:val="23"/>
  </w:num>
  <w:num w:numId="2" w16cid:durableId="1291863886">
    <w:abstractNumId w:val="6"/>
  </w:num>
  <w:num w:numId="3" w16cid:durableId="618803596">
    <w:abstractNumId w:val="3"/>
  </w:num>
  <w:num w:numId="4" w16cid:durableId="1911309844">
    <w:abstractNumId w:val="12"/>
  </w:num>
  <w:num w:numId="5" w16cid:durableId="1185442598">
    <w:abstractNumId w:val="8"/>
  </w:num>
  <w:num w:numId="6" w16cid:durableId="1639337624">
    <w:abstractNumId w:val="28"/>
  </w:num>
  <w:num w:numId="7" w16cid:durableId="153452266">
    <w:abstractNumId w:val="18"/>
  </w:num>
  <w:num w:numId="8" w16cid:durableId="484052496">
    <w:abstractNumId w:val="14"/>
  </w:num>
  <w:num w:numId="9" w16cid:durableId="1482037374">
    <w:abstractNumId w:val="26"/>
  </w:num>
  <w:num w:numId="10" w16cid:durableId="379479652">
    <w:abstractNumId w:val="25"/>
  </w:num>
  <w:num w:numId="11" w16cid:durableId="1723363915">
    <w:abstractNumId w:val="27"/>
  </w:num>
  <w:num w:numId="12" w16cid:durableId="302542674">
    <w:abstractNumId w:val="17"/>
  </w:num>
  <w:num w:numId="13" w16cid:durableId="1892494086">
    <w:abstractNumId w:val="15"/>
  </w:num>
  <w:num w:numId="14" w16cid:durableId="1869178530">
    <w:abstractNumId w:val="20"/>
  </w:num>
  <w:num w:numId="15" w16cid:durableId="53434791">
    <w:abstractNumId w:val="10"/>
  </w:num>
  <w:num w:numId="16" w16cid:durableId="2058239828">
    <w:abstractNumId w:val="5"/>
  </w:num>
  <w:num w:numId="17" w16cid:durableId="686096541">
    <w:abstractNumId w:val="16"/>
  </w:num>
  <w:num w:numId="18" w16cid:durableId="997197659">
    <w:abstractNumId w:val="9"/>
  </w:num>
  <w:num w:numId="19" w16cid:durableId="1683244781">
    <w:abstractNumId w:val="7"/>
  </w:num>
  <w:num w:numId="20" w16cid:durableId="1317804967">
    <w:abstractNumId w:val="13"/>
  </w:num>
  <w:num w:numId="21" w16cid:durableId="124666977">
    <w:abstractNumId w:val="4"/>
  </w:num>
  <w:num w:numId="22" w16cid:durableId="525874785">
    <w:abstractNumId w:val="1"/>
  </w:num>
  <w:num w:numId="23" w16cid:durableId="486868279">
    <w:abstractNumId w:val="0"/>
  </w:num>
  <w:num w:numId="24" w16cid:durableId="620647021">
    <w:abstractNumId w:val="19"/>
  </w:num>
  <w:num w:numId="25" w16cid:durableId="628511652">
    <w:abstractNumId w:val="22"/>
  </w:num>
  <w:num w:numId="26" w16cid:durableId="171528906">
    <w:abstractNumId w:val="21"/>
  </w:num>
  <w:num w:numId="27" w16cid:durableId="925573020">
    <w:abstractNumId w:val="11"/>
  </w:num>
  <w:num w:numId="28" w16cid:durableId="1142386714">
    <w:abstractNumId w:val="2"/>
  </w:num>
  <w:num w:numId="29" w16cid:durableId="12467703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3C1"/>
    <w:rsid w:val="00046C0D"/>
    <w:rsid w:val="00053A01"/>
    <w:rsid w:val="00054CB4"/>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E31DF"/>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01A5A"/>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2586</Words>
  <Characters>14224</Characters>
  <Application>Microsoft Office Word</Application>
  <DocSecurity>0</DocSecurity>
  <Lines>118</Lines>
  <Paragraphs>33</Paragraphs>
  <ScaleCrop>false</ScaleCrop>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Franz Figueroa</cp:lastModifiedBy>
  <cp:revision>82</cp:revision>
  <cp:lastPrinted>2021-11-25T12:30:00Z</cp:lastPrinted>
  <dcterms:created xsi:type="dcterms:W3CDTF">2022-08-25T15:56:00Z</dcterms:created>
  <dcterms:modified xsi:type="dcterms:W3CDTF">2026-09-05T02:58:00Z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