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B5CC5AD" w:rsidR="00AC4D77" w:rsidRDefault="00E9579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David Marchant Rojas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0CD45BF" w:rsidR="00AC4D77" w:rsidRDefault="00E9579A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4 </w:t>
            </w:r>
            <w:r w:rsidRPr="00E957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años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1DDD21" w:rsidR="00AC4D77" w:rsidRDefault="00E9579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40"/>
        <w:gridCol w:w="937"/>
        <w:gridCol w:w="904"/>
        <w:gridCol w:w="1029"/>
        <w:gridCol w:w="1157"/>
        <w:gridCol w:w="1128"/>
        <w:gridCol w:w="2128"/>
      </w:tblGrid>
      <w:tr w:rsidR="00E43678" w:rsidRPr="00045D87" w14:paraId="02E8FF2F" w14:textId="77777777" w:rsidTr="00E9579A">
        <w:trPr>
          <w:trHeight w:val="288"/>
          <w:jc w:val="center"/>
        </w:trPr>
        <w:tc>
          <w:tcPr>
            <w:tcW w:w="296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58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7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E9579A">
        <w:trPr>
          <w:trHeight w:val="870"/>
          <w:jc w:val="center"/>
        </w:trPr>
        <w:tc>
          <w:tcPr>
            <w:tcW w:w="296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1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17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4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7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9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7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9579A" w:rsidRPr="00045D87" w14:paraId="67D60187" w14:textId="77777777" w:rsidTr="00E9579A">
        <w:trPr>
          <w:trHeight w:val="591"/>
          <w:jc w:val="center"/>
        </w:trPr>
        <w:tc>
          <w:tcPr>
            <w:tcW w:w="2961" w:type="dxa"/>
            <w:vAlign w:val="center"/>
          </w:tcPr>
          <w:p w14:paraId="53E45F52" w14:textId="7CEA5DDD" w:rsidR="00E9579A" w:rsidRPr="001A179D" w:rsidRDefault="00E9579A" w:rsidP="00E9579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Ofrecer propuestas de solución informática analizando de forma integral los procesos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los requerimientos de la organización.</w:t>
            </w:r>
          </w:p>
        </w:tc>
        <w:tc>
          <w:tcPr>
            <w:tcW w:w="251" w:type="dxa"/>
            <w:vAlign w:val="center"/>
          </w:tcPr>
          <w:p w14:paraId="0AE11E06" w14:textId="461FE012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7949719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1196BA05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5E6B0C7C" w14:textId="48D4FA51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4BCAD38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3F20C94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1FD76F12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28A60675" w14:textId="4FE3E4E2" w:rsidR="00E9579A" w:rsidRPr="001A179D" w:rsidRDefault="00E9579A" w:rsidP="00E9579A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251" w:type="dxa"/>
            <w:vAlign w:val="center"/>
          </w:tcPr>
          <w:p w14:paraId="6DBA9A2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14:paraId="2AB98D2F" w14:textId="74D0A3D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2B6A2003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215AE810" w14:textId="0C55C658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3785608A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2D566DA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48B14194" w14:textId="77777777" w:rsidTr="00E9579A">
        <w:trPr>
          <w:trHeight w:val="591"/>
          <w:jc w:val="center"/>
        </w:trPr>
        <w:tc>
          <w:tcPr>
            <w:tcW w:w="2961" w:type="dxa"/>
            <w:vAlign w:val="center"/>
          </w:tcPr>
          <w:p w14:paraId="1A55186D" w14:textId="032A64F9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un diseño definido y escalable en el tiempo.</w:t>
            </w:r>
          </w:p>
        </w:tc>
        <w:tc>
          <w:tcPr>
            <w:tcW w:w="251" w:type="dxa"/>
            <w:vAlign w:val="center"/>
          </w:tcPr>
          <w:p w14:paraId="2B8826EE" w14:textId="0C704D4C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214A3D3F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381C69F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351AC90E" w14:textId="58931D58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5F9FF62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6B213E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24D5593D" w14:textId="77777777" w:rsidTr="00E9579A">
        <w:trPr>
          <w:trHeight w:val="591"/>
          <w:jc w:val="center"/>
        </w:trPr>
        <w:tc>
          <w:tcPr>
            <w:tcW w:w="2961" w:type="dxa"/>
            <w:vAlign w:val="center"/>
          </w:tcPr>
          <w:p w14:paraId="1BB9E155" w14:textId="4B520FDD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Programar consultas o rutinas para manipular información de una base de datos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los requerimientos de la organización.</w:t>
            </w:r>
          </w:p>
        </w:tc>
        <w:tc>
          <w:tcPr>
            <w:tcW w:w="251" w:type="dxa"/>
            <w:vAlign w:val="center"/>
          </w:tcPr>
          <w:p w14:paraId="1C11CAB0" w14:textId="2637650C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719970B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26851D5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5BC2F01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608079C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3BCC39E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458E2370" w14:textId="77777777" w:rsidTr="00E9579A">
        <w:trPr>
          <w:trHeight w:val="591"/>
          <w:jc w:val="center"/>
        </w:trPr>
        <w:tc>
          <w:tcPr>
            <w:tcW w:w="2961" w:type="dxa"/>
            <w:vAlign w:val="center"/>
          </w:tcPr>
          <w:p w14:paraId="054D39DB" w14:textId="362C4AC3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251" w:type="dxa"/>
            <w:vAlign w:val="center"/>
          </w:tcPr>
          <w:p w14:paraId="70C9F46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14:paraId="0EB20FBA" w14:textId="5C3CE6AA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6012133B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3078B545" w14:textId="365B7ED1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21CEF50E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B9BDD86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2FAC7AC0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04FF7A9B" w14:textId="276A0112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251" w:type="dxa"/>
            <w:vAlign w:val="center"/>
          </w:tcPr>
          <w:p w14:paraId="5C878E4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14:paraId="57696619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017EAB0C" w14:textId="28B7C5F0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4" w:type="dxa"/>
            <w:vAlign w:val="center"/>
          </w:tcPr>
          <w:p w14:paraId="7374964A" w14:textId="364408E5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5AB69828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29F824E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5D34DA12" w14:textId="77777777" w:rsidTr="00E9579A">
        <w:trPr>
          <w:trHeight w:val="591"/>
          <w:jc w:val="center"/>
        </w:trPr>
        <w:tc>
          <w:tcPr>
            <w:tcW w:w="2961" w:type="dxa"/>
            <w:vAlign w:val="center"/>
          </w:tcPr>
          <w:p w14:paraId="6ECA9D03" w14:textId="2D315D15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Construir el modelo arquitectónico de una solución sistémica que soporte los procesos de negocio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los requerimientos de la organización y estándares de la industria.</w:t>
            </w:r>
          </w:p>
        </w:tc>
        <w:tc>
          <w:tcPr>
            <w:tcW w:w="251" w:type="dxa"/>
            <w:vAlign w:val="center"/>
          </w:tcPr>
          <w:p w14:paraId="210E7D65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17" w:type="dxa"/>
            <w:vAlign w:val="center"/>
          </w:tcPr>
          <w:p w14:paraId="43ED5BCA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03E734E5" w14:textId="59CCC0C0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4" w:type="dxa"/>
            <w:vAlign w:val="center"/>
          </w:tcPr>
          <w:p w14:paraId="57E4E6DE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0379BCE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70508CC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530FBD84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1CC8A990" w14:textId="1F0B629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Implementar soluciones sistémicas integrales para automatizar u optimizar procesos de negocio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las necesidades de la organización.</w:t>
            </w:r>
          </w:p>
        </w:tc>
        <w:tc>
          <w:tcPr>
            <w:tcW w:w="251" w:type="dxa"/>
            <w:vAlign w:val="center"/>
          </w:tcPr>
          <w:p w14:paraId="628BD247" w14:textId="12D1F05B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290ED4D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39074CC3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74" w:type="dxa"/>
            <w:vAlign w:val="center"/>
          </w:tcPr>
          <w:p w14:paraId="6818B1D3" w14:textId="408921B9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166AD57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B8B88E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42C0697C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241B3CD5" w14:textId="6A9BA172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251" w:type="dxa"/>
            <w:vAlign w:val="center"/>
          </w:tcPr>
          <w:p w14:paraId="43F96BC1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52A7A3AD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44" w:type="dxa"/>
            <w:vAlign w:val="center"/>
          </w:tcPr>
          <w:p w14:paraId="043F1884" w14:textId="6F8D85BA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4" w:type="dxa"/>
            <w:vAlign w:val="center"/>
          </w:tcPr>
          <w:p w14:paraId="039C2C5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195CC0E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661D8A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4F01A13B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3C7664E0" w14:textId="0C9323DC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los requerimientos de la organización.</w:t>
            </w:r>
          </w:p>
        </w:tc>
        <w:tc>
          <w:tcPr>
            <w:tcW w:w="251" w:type="dxa"/>
            <w:vAlign w:val="center"/>
          </w:tcPr>
          <w:p w14:paraId="2508B3FA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59ED460D" w14:textId="03D37715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7EA53E74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2459F143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29895A6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155DEAB3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48CEFC67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09A67310" w14:textId="47B5E48B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lastRenderedPageBreak/>
              <w:t>Desarrollar la transformación de grandes volúmenes de datos para la obtención de información y conocimiento de la organización, a fin de apoyar la toma de decisiones y la mejora de los procesos de negocio.</w:t>
            </w:r>
          </w:p>
        </w:tc>
        <w:tc>
          <w:tcPr>
            <w:tcW w:w="251" w:type="dxa"/>
            <w:vAlign w:val="center"/>
          </w:tcPr>
          <w:p w14:paraId="5198EE39" w14:textId="280D7C45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72F7F07F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2CD238A4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17D3B2D6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2F808B9E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7178F80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70A55F81" w14:textId="77777777" w:rsidTr="00E9579A">
        <w:trPr>
          <w:trHeight w:val="576"/>
          <w:jc w:val="center"/>
        </w:trPr>
        <w:tc>
          <w:tcPr>
            <w:tcW w:w="2961" w:type="dxa"/>
          </w:tcPr>
          <w:p w14:paraId="090396E4" w14:textId="134DC809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COMPETENCIAS GENÉRICAS</w:t>
            </w:r>
          </w:p>
        </w:tc>
        <w:tc>
          <w:tcPr>
            <w:tcW w:w="251" w:type="dxa"/>
            <w:vAlign w:val="center"/>
          </w:tcPr>
          <w:p w14:paraId="69C0564F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12BBF85B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503384DD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637CE8E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49FFBED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7349C8B3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283FF9B3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5A9E9361" w14:textId="395AFE4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requerimientos.</w:t>
            </w:r>
          </w:p>
        </w:tc>
        <w:tc>
          <w:tcPr>
            <w:tcW w:w="251" w:type="dxa"/>
            <w:vAlign w:val="center"/>
          </w:tcPr>
          <w:p w14:paraId="1088C4FC" w14:textId="72D9B0BF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69F9BBBB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2CA3DA03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24EF803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13161FF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52D3F3E2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0C3888CF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021BA883" w14:textId="6FE5144F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requerimientos.</w:t>
            </w:r>
          </w:p>
        </w:tc>
        <w:tc>
          <w:tcPr>
            <w:tcW w:w="251" w:type="dxa"/>
            <w:vAlign w:val="center"/>
          </w:tcPr>
          <w:p w14:paraId="7A1C6694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2E98366D" w14:textId="424913DC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206CCB57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08C196F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05C9F4E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2FC3F91D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173B5841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02E70B34" w14:textId="5AB569C3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requerimientos.</w:t>
            </w:r>
          </w:p>
        </w:tc>
        <w:tc>
          <w:tcPr>
            <w:tcW w:w="251" w:type="dxa"/>
            <w:vAlign w:val="center"/>
          </w:tcPr>
          <w:p w14:paraId="74A58ADA" w14:textId="7CA747DC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0DCCB98C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01F6ED14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78F1DB19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716F4F2F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563DADA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1D2F2E32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5C38FD7E" w14:textId="360BF7E6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Comunicar en forma oral o escrita, aplicando herramientas lingüístico-pragmáticas y estrategias de comprensión que permiten la solución de problemas comunicativos en los contextos académicos.</w:t>
            </w:r>
          </w:p>
        </w:tc>
        <w:tc>
          <w:tcPr>
            <w:tcW w:w="251" w:type="dxa"/>
            <w:vAlign w:val="center"/>
          </w:tcPr>
          <w:p w14:paraId="1161B52D" w14:textId="04321431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6C703020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26F31EFB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57F857A0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6D468A29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462F3C75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15B0C30F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3BD702CA" w14:textId="3937E580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Comunicarse de forma oral y escrita usando el idioma inglés en situaciones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socio-laborales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a un nivel intermedio, según la Tabla de Competencias TOEIC y CEFR.</w:t>
            </w:r>
          </w:p>
        </w:tc>
        <w:tc>
          <w:tcPr>
            <w:tcW w:w="251" w:type="dxa"/>
            <w:vAlign w:val="center"/>
          </w:tcPr>
          <w:p w14:paraId="4292D554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160ECF1C" w14:textId="306C2B2E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512C259C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25ABB39B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4716044B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32AF99EC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6AC0516C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2E25945A" w14:textId="6F007CAA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251" w:type="dxa"/>
            <w:vAlign w:val="center"/>
          </w:tcPr>
          <w:p w14:paraId="72B9064D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14:paraId="3F33AE5C" w14:textId="00BB7D33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044" w:type="dxa"/>
            <w:vAlign w:val="center"/>
          </w:tcPr>
          <w:p w14:paraId="3CB4D8F6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00F43188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331CF1EB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78799119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5FD87205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7BECA49B" w14:textId="0D9B10B2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Desarrollar la propia habilidad emprendedora, a través de experiencias en el ámbito de la especialidad.</w:t>
            </w:r>
          </w:p>
        </w:tc>
        <w:tc>
          <w:tcPr>
            <w:tcW w:w="251" w:type="dxa"/>
            <w:vAlign w:val="center"/>
          </w:tcPr>
          <w:p w14:paraId="4073D5C7" w14:textId="10DC3F34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36DD1CB8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5BA3881F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2BA9FFD4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33C8377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2303B235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02608E42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1B645E3E" w14:textId="4D3E2D3A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Elaborar proyectos innovadores que agreguen valor a contextos sociales y productivos,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 acuerdo a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 las necesidades del entorno.</w:t>
            </w:r>
          </w:p>
        </w:tc>
        <w:tc>
          <w:tcPr>
            <w:tcW w:w="251" w:type="dxa"/>
            <w:vAlign w:val="center"/>
          </w:tcPr>
          <w:p w14:paraId="7480421E" w14:textId="6559ED33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77757D2E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7150551B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31DDCF57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2568110D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2462EE66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9579A" w:rsidRPr="00045D87" w14:paraId="74278A4B" w14:textId="77777777" w:rsidTr="00E9579A">
        <w:trPr>
          <w:trHeight w:val="576"/>
          <w:jc w:val="center"/>
        </w:trPr>
        <w:tc>
          <w:tcPr>
            <w:tcW w:w="2961" w:type="dxa"/>
            <w:vAlign w:val="center"/>
          </w:tcPr>
          <w:p w14:paraId="35F2CA2D" w14:textId="2BF14C91" w:rsidR="00E9579A" w:rsidRDefault="00E9579A" w:rsidP="00E9579A">
            <w:pPr>
              <w:jc w:val="center"/>
              <w:rPr>
                <w:rFonts w:ascii="Calibri" w:eastAsia="Calibri" w:hAnsi="Calibri" w:cs="Calibri"/>
                <w:color w:val="000000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Reconocer un desempeño correcto en situaciones de la profesión o especialidad en el área de la informática.</w:t>
            </w:r>
          </w:p>
        </w:tc>
        <w:tc>
          <w:tcPr>
            <w:tcW w:w="251" w:type="dxa"/>
            <w:vAlign w:val="center"/>
          </w:tcPr>
          <w:p w14:paraId="3E42E488" w14:textId="6313311D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917" w:type="dxa"/>
            <w:vAlign w:val="center"/>
          </w:tcPr>
          <w:p w14:paraId="27461A7D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044" w:type="dxa"/>
            <w:vAlign w:val="center"/>
          </w:tcPr>
          <w:p w14:paraId="4772E229" w14:textId="77777777" w:rsidR="00E9579A" w:rsidRDefault="00E9579A" w:rsidP="00E9579A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4" w:type="dxa"/>
            <w:vAlign w:val="center"/>
          </w:tcPr>
          <w:p w14:paraId="1D5B13F1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99" w:type="dxa"/>
            <w:vAlign w:val="center"/>
          </w:tcPr>
          <w:p w14:paraId="4A18BE3F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7" w:type="dxa"/>
          </w:tcPr>
          <w:p w14:paraId="32474B7B" w14:textId="77777777" w:rsidR="00E9579A" w:rsidRPr="00045D87" w:rsidRDefault="00E9579A" w:rsidP="00E957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292C9" w14:textId="77777777" w:rsidR="00AC3C6B" w:rsidRDefault="00AC3C6B" w:rsidP="00DF38AE">
      <w:pPr>
        <w:spacing w:after="0" w:line="240" w:lineRule="auto"/>
      </w:pPr>
      <w:r>
        <w:separator/>
      </w:r>
    </w:p>
  </w:endnote>
  <w:endnote w:type="continuationSeparator" w:id="0">
    <w:p w14:paraId="0612CA02" w14:textId="77777777" w:rsidR="00AC3C6B" w:rsidRDefault="00AC3C6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4474" w14:textId="77777777" w:rsidR="00AC3C6B" w:rsidRDefault="00AC3C6B" w:rsidP="00DF38AE">
      <w:pPr>
        <w:spacing w:after="0" w:line="240" w:lineRule="auto"/>
      </w:pPr>
      <w:r>
        <w:separator/>
      </w:r>
    </w:p>
  </w:footnote>
  <w:footnote w:type="continuationSeparator" w:id="0">
    <w:p w14:paraId="17A51F8C" w14:textId="77777777" w:rsidR="00AC3C6B" w:rsidRDefault="00AC3C6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970217">
    <w:abstractNumId w:val="3"/>
  </w:num>
  <w:num w:numId="2" w16cid:durableId="1088694522">
    <w:abstractNumId w:val="9"/>
  </w:num>
  <w:num w:numId="3" w16cid:durableId="1332416076">
    <w:abstractNumId w:val="13"/>
  </w:num>
  <w:num w:numId="4" w16cid:durableId="1364794144">
    <w:abstractNumId w:val="29"/>
  </w:num>
  <w:num w:numId="5" w16cid:durableId="1155030201">
    <w:abstractNumId w:val="31"/>
  </w:num>
  <w:num w:numId="6" w16cid:durableId="1357850655">
    <w:abstractNumId w:val="4"/>
  </w:num>
  <w:num w:numId="7" w16cid:durableId="294726954">
    <w:abstractNumId w:val="12"/>
  </w:num>
  <w:num w:numId="8" w16cid:durableId="2074963573">
    <w:abstractNumId w:val="20"/>
  </w:num>
  <w:num w:numId="9" w16cid:durableId="1110471197">
    <w:abstractNumId w:val="16"/>
  </w:num>
  <w:num w:numId="10" w16cid:durableId="1336107208">
    <w:abstractNumId w:val="10"/>
  </w:num>
  <w:num w:numId="11" w16cid:durableId="1024214120">
    <w:abstractNumId w:val="25"/>
  </w:num>
  <w:num w:numId="12" w16cid:durableId="1126702733">
    <w:abstractNumId w:val="36"/>
  </w:num>
  <w:num w:numId="13" w16cid:durableId="424498089">
    <w:abstractNumId w:val="30"/>
  </w:num>
  <w:num w:numId="14" w16cid:durableId="616064896">
    <w:abstractNumId w:val="1"/>
  </w:num>
  <w:num w:numId="15" w16cid:durableId="758134706">
    <w:abstractNumId w:val="37"/>
  </w:num>
  <w:num w:numId="16" w16cid:durableId="1139148342">
    <w:abstractNumId w:val="22"/>
  </w:num>
  <w:num w:numId="17" w16cid:durableId="1497843692">
    <w:abstractNumId w:val="18"/>
  </w:num>
  <w:num w:numId="18" w16cid:durableId="1122072776">
    <w:abstractNumId w:val="32"/>
  </w:num>
  <w:num w:numId="19" w16cid:durableId="2010449557">
    <w:abstractNumId w:val="11"/>
  </w:num>
  <w:num w:numId="20" w16cid:durableId="48960070">
    <w:abstractNumId w:val="40"/>
  </w:num>
  <w:num w:numId="21" w16cid:durableId="1534345734">
    <w:abstractNumId w:val="35"/>
  </w:num>
  <w:num w:numId="22" w16cid:durableId="1869487311">
    <w:abstractNumId w:val="14"/>
  </w:num>
  <w:num w:numId="23" w16cid:durableId="1919093666">
    <w:abstractNumId w:val="15"/>
  </w:num>
  <w:num w:numId="24" w16cid:durableId="756484284">
    <w:abstractNumId w:val="5"/>
  </w:num>
  <w:num w:numId="25" w16cid:durableId="1459953849">
    <w:abstractNumId w:val="17"/>
  </w:num>
  <w:num w:numId="26" w16cid:durableId="385761277">
    <w:abstractNumId w:val="21"/>
  </w:num>
  <w:num w:numId="27" w16cid:durableId="1917322628">
    <w:abstractNumId w:val="24"/>
  </w:num>
  <w:num w:numId="28" w16cid:durableId="161435821">
    <w:abstractNumId w:val="0"/>
  </w:num>
  <w:num w:numId="29" w16cid:durableId="1447043794">
    <w:abstractNumId w:val="19"/>
  </w:num>
  <w:num w:numId="30" w16cid:durableId="2106925479">
    <w:abstractNumId w:val="23"/>
  </w:num>
  <w:num w:numId="31" w16cid:durableId="494273001">
    <w:abstractNumId w:val="2"/>
  </w:num>
  <w:num w:numId="32" w16cid:durableId="1311863069">
    <w:abstractNumId w:val="7"/>
  </w:num>
  <w:num w:numId="33" w16cid:durableId="85536965">
    <w:abstractNumId w:val="33"/>
  </w:num>
  <w:num w:numId="34" w16cid:durableId="572204433">
    <w:abstractNumId w:val="39"/>
  </w:num>
  <w:num w:numId="35" w16cid:durableId="1841193900">
    <w:abstractNumId w:val="6"/>
  </w:num>
  <w:num w:numId="36" w16cid:durableId="1246184517">
    <w:abstractNumId w:val="26"/>
  </w:num>
  <w:num w:numId="37" w16cid:durableId="1938515327">
    <w:abstractNumId w:val="38"/>
  </w:num>
  <w:num w:numId="38" w16cid:durableId="245919867">
    <w:abstractNumId w:val="28"/>
  </w:num>
  <w:num w:numId="39" w16cid:durableId="848716608">
    <w:abstractNumId w:val="27"/>
  </w:num>
  <w:num w:numId="40" w16cid:durableId="435489560">
    <w:abstractNumId w:val="34"/>
  </w:num>
  <w:num w:numId="41" w16cid:durableId="9525012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5D1F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C6B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579A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809</Words>
  <Characters>4452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DAVID MARCHANT ROJAS</cp:lastModifiedBy>
  <cp:revision>24</cp:revision>
  <cp:lastPrinted>2019-12-16T20:10:00Z</cp:lastPrinted>
  <dcterms:created xsi:type="dcterms:W3CDTF">2022-02-07T13:42:00Z</dcterms:created>
  <dcterms:modified xsi:type="dcterms:W3CDTF">2026-09-04T23:02:00Z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