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17DD" w14:textId="6E8C36F3" w:rsidR="0041504E" w:rsidRDefault="008A0B80">
      <w:bookmarkStart w:id="0" w:name="OLE_LINK1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什么是F</w:t>
      </w:r>
      <w:r>
        <w:t>eign?</w:t>
      </w:r>
    </w:p>
    <w:p w14:paraId="14250662" w14:textId="1B3E263B" w:rsidR="008A0B80" w:rsidRDefault="008A0B80">
      <w:r>
        <w:rPr>
          <w:rFonts w:hint="eastAsia"/>
        </w:rPr>
        <w:t>Feign是GitHub上的一个开源项目，目的是简化REST</w:t>
      </w:r>
      <w:r w:rsidR="00C6118D">
        <w:rPr>
          <w:rFonts w:hint="eastAsia"/>
        </w:rPr>
        <w:t>/</w:t>
      </w:r>
      <w:r w:rsidR="00C6118D">
        <w:t>WebService</w:t>
      </w:r>
      <w:r>
        <w:rPr>
          <w:rFonts w:hint="eastAsia"/>
        </w:rPr>
        <w:t>客户端开发。使用Feign，我们可以通过注解来修饰接口和参数，从而达到简单优雅地访</w:t>
      </w:r>
      <w:bookmarkStart w:id="1" w:name="_GoBack"/>
      <w:bookmarkEnd w:id="1"/>
      <w:r>
        <w:rPr>
          <w:rFonts w:hint="eastAsia"/>
        </w:rPr>
        <w:t>问REST</w:t>
      </w:r>
      <w:r w:rsidR="00C6118D">
        <w:rPr>
          <w:rFonts w:hint="eastAsia"/>
        </w:rPr>
        <w:t>/</w:t>
      </w:r>
      <w:r w:rsidR="00C6118D">
        <w:t>WebService</w:t>
      </w:r>
      <w:r>
        <w:rPr>
          <w:rFonts w:hint="eastAsia"/>
        </w:rPr>
        <w:t>服务的目的。Feign不光支持自带的注解，还支持使用第三方注解，并且还支持插件式的编码器和解码器，我们可以通过这些特性，自定义编码解码规则。</w:t>
      </w:r>
    </w:p>
    <w:p w14:paraId="56F470E7" w14:textId="11C4CA07" w:rsidR="008A0B80" w:rsidRDefault="008A0B80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Cloud将Feign集成到Netflix项目中，当与Eureka、Ribbon一起使用时，Feign就具有了负载均衡的功能，它很方便在Spring</w:t>
      </w:r>
      <w:r>
        <w:t xml:space="preserve"> </w:t>
      </w:r>
      <w:r>
        <w:rPr>
          <w:rFonts w:hint="eastAsia"/>
        </w:rPr>
        <w:t>Cloud中进行微服务之间的调用，因为操作非常简单，可以大大降低开发工作量</w:t>
      </w:r>
      <w:r w:rsidR="00680839">
        <w:rPr>
          <w:rFonts w:hint="eastAsia"/>
        </w:rPr>
        <w:t>。</w:t>
      </w:r>
    </w:p>
    <w:p w14:paraId="4205A814" w14:textId="267241FC" w:rsidR="008A0B80" w:rsidRDefault="0090016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Cloud中使用Feign</w:t>
      </w:r>
    </w:p>
    <w:p w14:paraId="085A2B41" w14:textId="4FDDB357" w:rsidR="00680839" w:rsidRPr="00680839" w:rsidRDefault="00680839">
      <w:pPr>
        <w:rPr>
          <w:i/>
        </w:rPr>
      </w:pPr>
      <w:r w:rsidRPr="00680839">
        <w:rPr>
          <w:rFonts w:hint="eastAsia"/>
          <w:i/>
        </w:rPr>
        <w:t>（NOTE</w:t>
      </w:r>
      <w:r w:rsidRPr="00680839">
        <w:rPr>
          <w:i/>
        </w:rPr>
        <w:t xml:space="preserve">: </w:t>
      </w:r>
      <w:r w:rsidRPr="00680839">
        <w:rPr>
          <w:rFonts w:hint="eastAsia"/>
          <w:i/>
        </w:rPr>
        <w:t>需要源码的盆友可以去这个里面找哦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找到feign</w:t>
      </w:r>
      <w:r>
        <w:rPr>
          <w:i/>
        </w:rPr>
        <w:t>-CSDN</w:t>
      </w:r>
      <w:r>
        <w:rPr>
          <w:rFonts w:hint="eastAsia"/>
          <w:i/>
        </w:rPr>
        <w:t>目录</w:t>
      </w:r>
      <w:r w:rsidRPr="00680839">
        <w:rPr>
          <w:rFonts w:hint="eastAsia"/>
          <w:i/>
        </w:rPr>
        <w:t>）</w:t>
      </w:r>
    </w:p>
    <w:p w14:paraId="2F5D8EB3" w14:textId="21CC71AA" w:rsidR="00680839" w:rsidRPr="00680839" w:rsidRDefault="00680839">
      <w:pPr>
        <w:rPr>
          <w:i/>
        </w:rPr>
      </w:pPr>
      <w:r w:rsidRPr="00680839">
        <w:rPr>
          <w:i/>
        </w:rPr>
        <w:t>https://github.com/aharddreamer/chendong/tree/master/springcloud</w:t>
      </w:r>
      <w:r>
        <w:rPr>
          <w:rFonts w:hint="eastAsia"/>
          <w:i/>
        </w:rPr>
        <w:t>/</w:t>
      </w:r>
    </w:p>
    <w:p w14:paraId="583128E3" w14:textId="1C2F068E" w:rsidR="0090016E" w:rsidRDefault="00680839">
      <w:r>
        <w:rPr>
          <w:rFonts w:hint="eastAsia"/>
        </w:rPr>
        <w:t>本次演示的项目结构还是老三样：</w:t>
      </w:r>
    </w:p>
    <w:p w14:paraId="531B25C4" w14:textId="4087CAF2" w:rsidR="00680839" w:rsidRDefault="00680839">
      <w:r>
        <w:rPr>
          <w:rFonts w:hint="eastAsia"/>
        </w:rPr>
        <w:t>e</w:t>
      </w:r>
      <w:r>
        <w:t xml:space="preserve">ureka-server </w:t>
      </w:r>
      <w:r>
        <w:rPr>
          <w:rFonts w:hint="eastAsia"/>
        </w:rPr>
        <w:t>集群服务器，供provider和invoker注册和调用</w:t>
      </w:r>
    </w:p>
    <w:p w14:paraId="16B48E58" w14:textId="5DEA6A13" w:rsidR="00680839" w:rsidRDefault="00680839">
      <w:r>
        <w:rPr>
          <w:rFonts w:hint="eastAsia"/>
        </w:rPr>
        <w:t>f</w:t>
      </w:r>
      <w:r>
        <w:t xml:space="preserve">irst-service-provider </w:t>
      </w:r>
      <w:r>
        <w:rPr>
          <w:rFonts w:hint="eastAsia"/>
        </w:rPr>
        <w:t>服务提供端</w:t>
      </w:r>
    </w:p>
    <w:p w14:paraId="58BBEA22" w14:textId="0CCFE252" w:rsidR="00680839" w:rsidRDefault="00680839">
      <w:r>
        <w:rPr>
          <w:rFonts w:hint="eastAsia"/>
        </w:rPr>
        <w:t>f</w:t>
      </w:r>
      <w:r>
        <w:t xml:space="preserve">irst-service-invoker </w:t>
      </w:r>
      <w:r>
        <w:rPr>
          <w:rFonts w:hint="eastAsia"/>
        </w:rPr>
        <w:t>服务调用端</w:t>
      </w:r>
    </w:p>
    <w:p w14:paraId="531E559D" w14:textId="0DD539A3" w:rsidR="008A0B80" w:rsidRDefault="00680839">
      <w:r>
        <w:rPr>
          <w:rFonts w:hint="eastAsia"/>
        </w:rPr>
        <w:t>另外使用方式也和其他Spring</w:t>
      </w:r>
      <w:r>
        <w:t xml:space="preserve"> </w:t>
      </w:r>
      <w:r>
        <w:rPr>
          <w:rFonts w:hint="eastAsia"/>
        </w:rPr>
        <w:t>Cloud项目很类似，添加依赖-</w:t>
      </w:r>
      <w:r>
        <w:t>&gt;</w:t>
      </w:r>
      <w:r>
        <w:rPr>
          <w:rFonts w:hint="eastAsia"/>
        </w:rPr>
        <w:t>添加配置-</w:t>
      </w:r>
      <w:r>
        <w:t>&gt;</w:t>
      </w:r>
      <w:r>
        <w:rPr>
          <w:rFonts w:hint="eastAsia"/>
        </w:rPr>
        <w:t>编写代码-</w:t>
      </w:r>
      <w:r>
        <w:t>&gt;</w:t>
      </w:r>
      <w:r>
        <w:rPr>
          <w:rFonts w:hint="eastAsia"/>
        </w:rPr>
        <w:t>测试。</w:t>
      </w:r>
    </w:p>
    <w:p w14:paraId="4810D6BD" w14:textId="24CF6265" w:rsidR="00680839" w:rsidRDefault="00680839"/>
    <w:p w14:paraId="3A07666B" w14:textId="77777777" w:rsidR="006F0908" w:rsidRDefault="006F0908" w:rsidP="006F0908">
      <w:r w:rsidRPr="00680839">
        <w:rPr>
          <w:rFonts w:hint="eastAsia"/>
          <w:highlight w:val="yellow"/>
        </w:rPr>
        <w:t>first</w:t>
      </w:r>
      <w:r w:rsidRPr="00680839">
        <w:rPr>
          <w:highlight w:val="yellow"/>
        </w:rPr>
        <w:t>-service-</w:t>
      </w:r>
      <w:r>
        <w:rPr>
          <w:rFonts w:hint="eastAsia"/>
          <w:highlight w:val="yellow"/>
        </w:rPr>
        <w:t>provider</w:t>
      </w:r>
      <w:r w:rsidRPr="00680839">
        <w:rPr>
          <w:rFonts w:hint="eastAsia"/>
          <w:highlight w:val="yellow"/>
        </w:rPr>
        <w:t>的改动：</w:t>
      </w:r>
    </w:p>
    <w:p w14:paraId="48F0E5B2" w14:textId="77777777" w:rsidR="006F0908" w:rsidRDefault="006F0908" w:rsidP="006F0908">
      <w:r>
        <w:rPr>
          <w:rFonts w:hint="eastAsia"/>
        </w:rPr>
        <w:t>a</w:t>
      </w:r>
      <w:r>
        <w:t>pplication.properties (</w:t>
      </w:r>
      <w:r>
        <w:rPr>
          <w:rFonts w:hint="eastAsia"/>
        </w:rPr>
        <w:t>注册eureka</w:t>
      </w:r>
      <w:r>
        <w:t>)</w:t>
      </w:r>
    </w:p>
    <w:p w14:paraId="5CA8BACC" w14:textId="77777777" w:rsidR="006F0908" w:rsidRDefault="006F0908" w:rsidP="006F090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first-service-provider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8080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</w:p>
    <w:p w14:paraId="50131BD8" w14:textId="77777777" w:rsidR="006F0908" w:rsidRPr="007F09CD" w:rsidRDefault="006F0908" w:rsidP="006F0908"/>
    <w:p w14:paraId="0820115A" w14:textId="77777777" w:rsidR="006F0908" w:rsidRDefault="006F0908" w:rsidP="006F0908">
      <w:r>
        <w:rPr>
          <w:rFonts w:hint="eastAsia"/>
        </w:rPr>
        <w:t>添加message接口，给Invoker模块做测试用：</w:t>
      </w:r>
    </w:p>
    <w:p w14:paraId="5146620A" w14:textId="77777777" w:rsidR="006F0908" w:rsidRPr="00680839" w:rsidRDefault="006F0908" w:rsidP="006F0908">
      <w:r>
        <w:rPr>
          <w:noProof/>
        </w:rPr>
        <w:drawing>
          <wp:inline distT="0" distB="0" distL="0" distR="0" wp14:anchorId="78921350" wp14:editId="16FBCAA4">
            <wp:extent cx="6543286" cy="27826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286" cy="27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8A2B" w14:textId="77777777" w:rsidR="006F0908" w:rsidRDefault="006F0908"/>
    <w:p w14:paraId="1D02C8F0" w14:textId="3C07AF1A" w:rsidR="00680839" w:rsidRDefault="00680839">
      <w:r w:rsidRPr="00680839">
        <w:rPr>
          <w:rFonts w:hint="eastAsia"/>
          <w:highlight w:val="yellow"/>
        </w:rPr>
        <w:t>first</w:t>
      </w:r>
      <w:r w:rsidRPr="00680839">
        <w:rPr>
          <w:highlight w:val="yellow"/>
        </w:rPr>
        <w:t>-service-invoker</w:t>
      </w:r>
      <w:r w:rsidRPr="00680839">
        <w:rPr>
          <w:rFonts w:hint="eastAsia"/>
          <w:highlight w:val="yellow"/>
        </w:rPr>
        <w:t>的改动：</w:t>
      </w:r>
    </w:p>
    <w:p w14:paraId="2C4AB8CE" w14:textId="35446C7D" w:rsidR="00680839" w:rsidRDefault="00680839">
      <w:r>
        <w:rPr>
          <w:rFonts w:hint="eastAsia"/>
        </w:rPr>
        <w:t>1）添加依赖：</w:t>
      </w:r>
    </w:p>
    <w:p w14:paraId="343D1598" w14:textId="60637653" w:rsidR="00680839" w:rsidRDefault="00680839">
      <w:r>
        <w:rPr>
          <w:rFonts w:hint="eastAsia"/>
        </w:rPr>
        <w:t>在POM.</w:t>
      </w:r>
      <w:r>
        <w:t>xml</w:t>
      </w:r>
      <w:r>
        <w:rPr>
          <w:rFonts w:hint="eastAsia"/>
        </w:rPr>
        <w:t>中加入以下依赖：</w:t>
      </w:r>
    </w:p>
    <w:p w14:paraId="55D7607C" w14:textId="77777777" w:rsidR="00680839" w:rsidRPr="00680839" w:rsidRDefault="00680839" w:rsidP="00680839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spring-cloud-starter-feign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68083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68083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27895068" w14:textId="38682631" w:rsidR="00680839" w:rsidRDefault="00680839">
      <w:r>
        <w:rPr>
          <w:rFonts w:hint="eastAsia"/>
        </w:rPr>
        <w:t>2）添加配置：</w:t>
      </w:r>
    </w:p>
    <w:p w14:paraId="0E8DE81E" w14:textId="54F6829D" w:rsidR="007F09CD" w:rsidRDefault="007F09CD">
      <w:r>
        <w:rPr>
          <w:rFonts w:hint="eastAsia"/>
        </w:rPr>
        <w:t>application</w:t>
      </w:r>
      <w:r>
        <w:t>.properties (</w:t>
      </w:r>
      <w:r>
        <w:rPr>
          <w:rFonts w:hint="eastAsia"/>
        </w:rPr>
        <w:t>注册eureka</w:t>
      </w:r>
      <w:r>
        <w:t>):</w:t>
      </w:r>
    </w:p>
    <w:p w14:paraId="403D39D8" w14:textId="77777777" w:rsidR="007F09CD" w:rsidRDefault="007F09CD" w:rsidP="007F09CD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9000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first-service-invoker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</w:p>
    <w:p w14:paraId="69B34E6F" w14:textId="77777777" w:rsidR="007F09CD" w:rsidRPr="007F09CD" w:rsidRDefault="007F09CD"/>
    <w:p w14:paraId="6D29207C" w14:textId="1EBB789A" w:rsidR="00680839" w:rsidRDefault="00680839">
      <w:r>
        <w:rPr>
          <w:rFonts w:hint="eastAsia"/>
        </w:rPr>
        <w:t>在启动类中添加Feign的启用开关</w:t>
      </w:r>
    </w:p>
    <w:p w14:paraId="190E76A7" w14:textId="5560508B" w:rsidR="00680839" w:rsidRDefault="00680839">
      <w:r>
        <w:rPr>
          <w:noProof/>
        </w:rPr>
        <w:drawing>
          <wp:inline distT="0" distB="0" distL="0" distR="0" wp14:anchorId="26652D9A" wp14:editId="6289A3DD">
            <wp:extent cx="5274310" cy="1308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B69D" w14:textId="7A5ACD8C" w:rsidR="00680839" w:rsidRDefault="008F5E14">
      <w:r>
        <w:rPr>
          <w:rFonts w:hint="eastAsia"/>
        </w:rPr>
        <w:t>新建一个M</w:t>
      </w:r>
      <w:r>
        <w:t>y</w:t>
      </w:r>
      <w:r>
        <w:rPr>
          <w:rFonts w:hint="eastAsia"/>
        </w:rPr>
        <w:t>Feign</w:t>
      </w:r>
      <w:r>
        <w:t xml:space="preserve">Client, </w:t>
      </w:r>
      <w:r w:rsidR="009C21AF">
        <w:rPr>
          <w:rFonts w:hint="eastAsia"/>
        </w:rPr>
        <w:t>测试通过Feign来实现微服务之间的调用：</w:t>
      </w:r>
    </w:p>
    <w:p w14:paraId="76A9C6B7" w14:textId="3A2A547E" w:rsidR="009C21AF" w:rsidRDefault="006F0908">
      <w:r>
        <w:rPr>
          <w:noProof/>
        </w:rPr>
        <w:drawing>
          <wp:inline distT="0" distB="0" distL="0" distR="0" wp14:anchorId="04F84BFB" wp14:editId="4487865E">
            <wp:extent cx="5613074" cy="1311837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074" cy="13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8DB7" w14:textId="1BB18DF4" w:rsidR="008F5E14" w:rsidRDefault="009C21AF">
      <w:r>
        <w:rPr>
          <w:rFonts w:hint="eastAsia"/>
        </w:rPr>
        <w:t>@Feign</w:t>
      </w:r>
      <w:r>
        <w:t>Client</w:t>
      </w:r>
      <w:r>
        <w:rPr>
          <w:rFonts w:hint="eastAsia"/>
        </w:rPr>
        <w:t>里面的参数表示这个是要调用哪个微服务，下面的message方法的参数表示请求微服务first-service-provider的/message接口的messageID参数，上面的@RequestMapping大家应该非常熟悉了，就是Controller中定义接口的注解，在这里也一样好用。 是不是非常简洁？我们一会还要去provider里面建一个message接口供它调用测试。</w:t>
      </w:r>
    </w:p>
    <w:p w14:paraId="059F88A9" w14:textId="1786A3D5" w:rsidR="009C21AF" w:rsidRDefault="009C21AF">
      <w:r>
        <w:rPr>
          <w:rFonts w:hint="eastAsia"/>
        </w:rPr>
        <w:t>新建一个InvokerController，我们在first</w:t>
      </w:r>
      <w:r>
        <w:t>-service-invoker</w:t>
      </w:r>
      <w:r>
        <w:rPr>
          <w:rFonts w:hint="eastAsia"/>
        </w:rPr>
        <w:t>里面写一个测试接口，一会我们通过浏览器访问这个接口，然后这个接口通过My</w:t>
      </w:r>
      <w:r>
        <w:t>FeignClient</w:t>
      </w:r>
      <w:r>
        <w:rPr>
          <w:rFonts w:hint="eastAsia"/>
        </w:rPr>
        <w:t>去调用first</w:t>
      </w:r>
      <w:r>
        <w:t>-service-provider</w:t>
      </w:r>
      <w:r>
        <w:rPr>
          <w:rFonts w:hint="eastAsia"/>
        </w:rPr>
        <w:t>里面的message接口，从而实现微服务之间的调用。</w:t>
      </w:r>
    </w:p>
    <w:p w14:paraId="2347D076" w14:textId="48DA2C08" w:rsidR="009C21AF" w:rsidRDefault="00620985">
      <w:r>
        <w:rPr>
          <w:noProof/>
        </w:rPr>
        <w:drawing>
          <wp:inline distT="0" distB="0" distL="0" distR="0" wp14:anchorId="74D7FB1B" wp14:editId="0ABA7EF3">
            <wp:extent cx="5066132" cy="2188218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43" cy="22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1A0" w14:textId="77777777" w:rsidR="006F0908" w:rsidRDefault="006F0908"/>
    <w:p w14:paraId="245FBFB5" w14:textId="3004013F" w:rsidR="00680839" w:rsidRDefault="007F09CD">
      <w:r>
        <w:rPr>
          <w:rFonts w:hint="eastAsia"/>
        </w:rPr>
        <w:t>好了，依次启动eureka</w:t>
      </w:r>
      <w:r>
        <w:t>-server</w:t>
      </w:r>
      <w:r>
        <w:rPr>
          <w:rFonts w:hint="eastAsia"/>
        </w:rPr>
        <w:t>，first</w:t>
      </w:r>
      <w:r>
        <w:t>-service-provider, first-service-invoker</w:t>
      </w:r>
      <w:r>
        <w:rPr>
          <w:rFonts w:hint="eastAsia"/>
        </w:rPr>
        <w:t>。</w:t>
      </w:r>
    </w:p>
    <w:p w14:paraId="47DC936D" w14:textId="14CFB6B9" w:rsidR="006F0908" w:rsidRDefault="006F0908">
      <w:r>
        <w:rPr>
          <w:rFonts w:hint="eastAsia"/>
        </w:rPr>
        <w:t>如果运行起来有错误，说Jackson的方法或类未找到，就在pom里面加入这个依赖：</w:t>
      </w:r>
    </w:p>
    <w:p w14:paraId="7641F134" w14:textId="5ACF5638" w:rsidR="006F0908" w:rsidRDefault="006F0908" w:rsidP="006F0908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com.fasterxml.jackson.core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jackson-core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2.9.8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com.fasterxml.jackson.core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jackson-databind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2.9.8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7FA189A1" w14:textId="77777777" w:rsidR="006F0908" w:rsidRPr="006F0908" w:rsidRDefault="006F0908"/>
    <w:p w14:paraId="130CEC8A" w14:textId="2E8538B0" w:rsidR="007F09CD" w:rsidRDefault="007F09CD">
      <w:r>
        <w:rPr>
          <w:rFonts w:hint="eastAsia"/>
        </w:rPr>
        <w:t>启动成功后</w:t>
      </w:r>
      <w:r w:rsidR="006F0908">
        <w:rPr>
          <w:rFonts w:hint="eastAsia"/>
        </w:rPr>
        <w:t xml:space="preserve">，在浏览器输入 </w:t>
      </w:r>
      <w:hyperlink r:id="rId8" w:history="1">
        <w:r w:rsidR="006F0908" w:rsidRPr="00617947">
          <w:rPr>
            <w:rStyle w:val="a3"/>
          </w:rPr>
          <w:t>http://localhost:9000/test</w:t>
        </w:r>
      </w:hyperlink>
    </w:p>
    <w:p w14:paraId="35F08163" w14:textId="2C1988D1" w:rsidR="006F0908" w:rsidRDefault="003E27EC">
      <w:r>
        <w:rPr>
          <w:noProof/>
        </w:rPr>
        <w:drawing>
          <wp:inline distT="0" distB="0" distL="0" distR="0" wp14:anchorId="5CAD514A" wp14:editId="001476AD">
            <wp:extent cx="5509717" cy="108127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17" cy="1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75B8" w14:textId="221F3517" w:rsidR="003E27EC" w:rsidRDefault="003E27EC">
      <w:r>
        <w:rPr>
          <w:rFonts w:hint="eastAsia"/>
        </w:rPr>
        <w:t>可以看到返回的messageID</w:t>
      </w:r>
      <w:r>
        <w:t xml:space="preserve"> 999</w:t>
      </w:r>
      <w:r>
        <w:rPr>
          <w:rFonts w:hint="eastAsia"/>
        </w:rPr>
        <w:t>，这是刚才在test接口里面设置的测试参数。微服务之间的调用已经打通了，是不是so</w:t>
      </w:r>
      <w:r>
        <w:t xml:space="preserve"> </w:t>
      </w:r>
      <w:r>
        <w:rPr>
          <w:rFonts w:hint="eastAsia"/>
        </w:rPr>
        <w:t>easy，你可以根据具体场景，加入更加复杂的请求和响应，比如在请求端使用@</w:t>
      </w:r>
      <w:r>
        <w:t>PathVariabe, @RequestHeader</w:t>
      </w:r>
      <w:r>
        <w:rPr>
          <w:rFonts w:hint="eastAsia"/>
        </w:rPr>
        <w:t>等，ContentType可以选择application</w:t>
      </w:r>
      <w:r>
        <w:t>/json</w:t>
      </w:r>
      <w:r>
        <w:rPr>
          <w:rFonts w:hint="eastAsia"/>
        </w:rPr>
        <w:t>等。在响应端可以定义复杂类型作为返回类型，同样的在请求端这里也要用同样的类型来接收，因为Feign会通过json转换工具（比如Jackson）来进行编码和解码，最终会将响应端返回的对象</w:t>
      </w:r>
      <w:r w:rsidR="003D2B8F">
        <w:rPr>
          <w:rFonts w:hint="eastAsia"/>
        </w:rPr>
        <w:t>来填充请求端指定的对象。</w:t>
      </w:r>
    </w:p>
    <w:p w14:paraId="2244893A" w14:textId="24D1C79D" w:rsidR="003D2B8F" w:rsidRDefault="003D2B8F">
      <w:r>
        <w:rPr>
          <w:rFonts w:hint="eastAsia"/>
        </w:rPr>
        <w:t>有一个坑需要非常注意，响应端和请求端的接口名/参数名/返回类型最好完全一致，避免出错。返回类型里面要保证有无参的构造函数，有完整的get</w:t>
      </w:r>
      <w:r>
        <w:t xml:space="preserve"> set</w:t>
      </w:r>
      <w:r>
        <w:rPr>
          <w:rFonts w:hint="eastAsia"/>
        </w:rPr>
        <w:t>方法，并且最好不要重写get</w:t>
      </w:r>
      <w:r>
        <w:t xml:space="preserve"> set</w:t>
      </w:r>
      <w:r>
        <w:rPr>
          <w:rFonts w:hint="eastAsia"/>
        </w:rPr>
        <w:t>方法，否则可能会出现序列化错误的问题。</w:t>
      </w:r>
    </w:p>
    <w:p w14:paraId="1EE3AA74" w14:textId="7B039C27" w:rsidR="00C1647F" w:rsidRDefault="00C1647F"/>
    <w:p w14:paraId="548A8E2F" w14:textId="40AD92DB" w:rsidR="00DC606A" w:rsidRDefault="00326EF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自定义配置</w:t>
      </w:r>
    </w:p>
    <w:p w14:paraId="515E4511" w14:textId="292677F6" w:rsidR="00326EF2" w:rsidRDefault="00326EF2">
      <w:r>
        <w:rPr>
          <w:rFonts w:hint="eastAsia"/>
        </w:rPr>
        <w:t>如果需要使用自定义的Feign实现，可以配置一个Bean，这个Bean是注解翻译器，类型是Contract：</w:t>
      </w:r>
    </w:p>
    <w:p w14:paraId="47C74A4A" w14:textId="7E097345" w:rsidR="00326EF2" w:rsidRDefault="00ED22FD">
      <w:r>
        <w:rPr>
          <w:rFonts w:hint="eastAsia"/>
        </w:rPr>
        <w:t>My</w:t>
      </w:r>
      <w:r>
        <w:t>ContractConfig.java</w:t>
      </w:r>
    </w:p>
    <w:p w14:paraId="4B981A42" w14:textId="09E61695" w:rsidR="00ED22FD" w:rsidRDefault="00ED22FD">
      <w:r>
        <w:rPr>
          <w:noProof/>
        </w:rPr>
        <w:drawing>
          <wp:inline distT="0" distB="0" distL="0" distR="0" wp14:anchorId="14D44BD6" wp14:editId="2F6E008D">
            <wp:extent cx="3275618" cy="148674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618" cy="14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962" w14:textId="6A2DB07A" w:rsidR="00371ED9" w:rsidRDefault="00371ED9">
      <w:r>
        <w:rPr>
          <w:rFonts w:hint="eastAsia"/>
        </w:rPr>
        <w:t>M</w:t>
      </w:r>
      <w:r>
        <w:t xml:space="preserve">yContract.java </w:t>
      </w:r>
      <w:r>
        <w:rPr>
          <w:rFonts w:hint="eastAsia"/>
        </w:rPr>
        <w:t>注意看注释部分，这个是集成了SpringMvc的Contract，所以可以具有Spring的RequestMapping的功能，我们在控制台打印一下我们自定义的注解参数信息。</w:t>
      </w:r>
    </w:p>
    <w:p w14:paraId="705A2C59" w14:textId="75D82D0E" w:rsidR="00ED22FD" w:rsidRDefault="00371ED9">
      <w:r>
        <w:rPr>
          <w:noProof/>
        </w:rPr>
        <w:drawing>
          <wp:inline distT="0" distB="0" distL="0" distR="0" wp14:anchorId="451F41CB" wp14:editId="048F5615">
            <wp:extent cx="6645910" cy="2238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7224" w14:textId="40E0C6C2" w:rsidR="00371ED9" w:rsidRDefault="00371ED9">
      <w:r>
        <w:rPr>
          <w:rFonts w:hint="eastAsia"/>
        </w:rPr>
        <w:t>这是自定义的注解类：</w:t>
      </w:r>
    </w:p>
    <w:p w14:paraId="0A35D7B2" w14:textId="4EBB1ED1" w:rsidR="00371ED9" w:rsidRDefault="00371ED9">
      <w:r>
        <w:rPr>
          <w:noProof/>
        </w:rPr>
        <w:lastRenderedPageBreak/>
        <w:drawing>
          <wp:inline distT="0" distB="0" distL="0" distR="0" wp14:anchorId="02D40359" wp14:editId="1A912EBF">
            <wp:extent cx="3299470" cy="10892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70" cy="10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2910" w14:textId="7C6EB95C" w:rsidR="00371ED9" w:rsidRDefault="00371ED9"/>
    <w:p w14:paraId="3EC9EFA4" w14:textId="7F8BD630" w:rsidR="00371ED9" w:rsidRDefault="00371ED9">
      <w:r>
        <w:rPr>
          <w:rFonts w:hint="eastAsia"/>
        </w:rPr>
        <w:t>配置好了之后，在My</w:t>
      </w:r>
      <w:r>
        <w:t>FeignClient</w:t>
      </w:r>
      <w:r>
        <w:rPr>
          <w:rFonts w:hint="eastAsia"/>
        </w:rPr>
        <w:t>里面去加一个方法，测试一下能不能通过自定义的注解去请求provider微服务里面的接口：</w:t>
      </w:r>
    </w:p>
    <w:p w14:paraId="32A4DBC9" w14:textId="1939C2CB" w:rsidR="00371ED9" w:rsidRDefault="00371ED9">
      <w:r>
        <w:rPr>
          <w:noProof/>
        </w:rPr>
        <w:drawing>
          <wp:inline distT="0" distB="0" distL="0" distR="0" wp14:anchorId="6A5C398B" wp14:editId="6F187B29">
            <wp:extent cx="6050353" cy="174911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353" cy="17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92A1" w14:textId="74361A72" w:rsidR="00371ED9" w:rsidRDefault="00371ED9"/>
    <w:p w14:paraId="5AA173C2" w14:textId="08353515" w:rsidR="00371ED9" w:rsidRDefault="00371ED9">
      <w:r>
        <w:rPr>
          <w:rFonts w:hint="eastAsia"/>
        </w:rPr>
        <w:t>当然，f</w:t>
      </w:r>
      <w:r>
        <w:t>irst-service-</w:t>
      </w:r>
      <w:r>
        <w:rPr>
          <w:rFonts w:hint="eastAsia"/>
        </w:rPr>
        <w:t>provider微服务里面肯定要有对应的接口给它调用，所以加一个test</w:t>
      </w:r>
      <w:r>
        <w:t>MyFeign:</w:t>
      </w:r>
    </w:p>
    <w:p w14:paraId="63CB2781" w14:textId="4DE41A18" w:rsidR="00371ED9" w:rsidRDefault="00371ED9">
      <w:r>
        <w:rPr>
          <w:noProof/>
        </w:rPr>
        <w:drawing>
          <wp:inline distT="0" distB="0" distL="0" distR="0" wp14:anchorId="47712521" wp14:editId="5AAA2F44">
            <wp:extent cx="3315371" cy="810954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371" cy="8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51E" w14:textId="6B28F5EE" w:rsidR="00371ED9" w:rsidRDefault="00371ED9">
      <w:r>
        <w:rPr>
          <w:rFonts w:hint="eastAsia"/>
        </w:rPr>
        <w:t>好了，在first</w:t>
      </w:r>
      <w:r>
        <w:t>-service-invoker</w:t>
      </w:r>
      <w:r>
        <w:rPr>
          <w:rFonts w:hint="eastAsia"/>
        </w:rPr>
        <w:t>的InvokerController里面再加一个测试接口</w:t>
      </w:r>
      <w:r>
        <w:t xml:space="preserve">, </w:t>
      </w:r>
      <w:r>
        <w:rPr>
          <w:rFonts w:hint="eastAsia"/>
        </w:rPr>
        <w:t>这个是使用了我们自定义注解的Feign</w:t>
      </w:r>
      <w:r>
        <w:t>Client</w:t>
      </w:r>
    </w:p>
    <w:p w14:paraId="72F0ED91" w14:textId="0640C3EB" w:rsidR="00371ED9" w:rsidRDefault="00371ED9">
      <w:r>
        <w:rPr>
          <w:noProof/>
        </w:rPr>
        <w:drawing>
          <wp:inline distT="0" distB="0" distL="0" distR="0" wp14:anchorId="7DA8C9C9" wp14:editId="4F5225CB">
            <wp:extent cx="3784452" cy="842756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452" cy="8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AB02" w14:textId="5A5B1572" w:rsidR="00371ED9" w:rsidRDefault="00371ED9">
      <w:r>
        <w:rPr>
          <w:rFonts w:hint="eastAsia"/>
        </w:rPr>
        <w:t>OK，还是依次启动eur</w:t>
      </w:r>
      <w:r>
        <w:t>eka-server, first-service-provider, first-service-invoker</w:t>
      </w:r>
      <w:r>
        <w:rPr>
          <w:rFonts w:hint="eastAsia"/>
        </w:rPr>
        <w:t>项目，然后在浏览器访问：</w:t>
      </w:r>
    </w:p>
    <w:p w14:paraId="735297AB" w14:textId="719DE9C5" w:rsidR="00371ED9" w:rsidRDefault="00D80761">
      <w:hyperlink r:id="rId16" w:history="1">
        <w:r w:rsidR="00371ED9" w:rsidRPr="00617947">
          <w:rPr>
            <w:rStyle w:val="a3"/>
          </w:rPr>
          <w:t>http://localhost:9000/testMyFeign</w:t>
        </w:r>
      </w:hyperlink>
    </w:p>
    <w:p w14:paraId="69A702B1" w14:textId="1E384962" w:rsidR="00371ED9" w:rsidRDefault="00371ED9">
      <w:r>
        <w:rPr>
          <w:noProof/>
        </w:rPr>
        <w:drawing>
          <wp:inline distT="0" distB="0" distL="0" distR="0" wp14:anchorId="66E7953B" wp14:editId="5D54EDEB">
            <wp:extent cx="5151943" cy="89045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943" cy="8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F57D" w14:textId="76FEB0B2" w:rsidR="00371ED9" w:rsidRPr="00371ED9" w:rsidRDefault="00371ED9">
      <w:r>
        <w:rPr>
          <w:rFonts w:hint="eastAsia"/>
        </w:rPr>
        <w:t>可以发现，自定义的注解已经起作用了。</w:t>
      </w:r>
    </w:p>
    <w:p w14:paraId="5E3BE4D9" w14:textId="3AC73B10" w:rsidR="00371ED9" w:rsidRDefault="00371ED9"/>
    <w:p w14:paraId="0831B3AD" w14:textId="75C6A5AC" w:rsidR="00371ED9" w:rsidRDefault="00371ED9"/>
    <w:bookmarkEnd w:id="0"/>
    <w:p w14:paraId="60CEAFAB" w14:textId="77777777" w:rsidR="00371ED9" w:rsidRPr="00326EF2" w:rsidRDefault="00371ED9"/>
    <w:sectPr w:rsidR="00371ED9" w:rsidRPr="00326EF2" w:rsidSect="006808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9D"/>
    <w:rsid w:val="000826EE"/>
    <w:rsid w:val="00085F9D"/>
    <w:rsid w:val="002206DE"/>
    <w:rsid w:val="00326EF2"/>
    <w:rsid w:val="00371ED9"/>
    <w:rsid w:val="003D2B8F"/>
    <w:rsid w:val="003E27EC"/>
    <w:rsid w:val="00421CFC"/>
    <w:rsid w:val="0047734E"/>
    <w:rsid w:val="00620985"/>
    <w:rsid w:val="00680839"/>
    <w:rsid w:val="006F0908"/>
    <w:rsid w:val="007F09CD"/>
    <w:rsid w:val="008A0B80"/>
    <w:rsid w:val="008F5E14"/>
    <w:rsid w:val="0090016E"/>
    <w:rsid w:val="009C21AF"/>
    <w:rsid w:val="00C1647F"/>
    <w:rsid w:val="00C6118D"/>
    <w:rsid w:val="00D80761"/>
    <w:rsid w:val="00DC606A"/>
    <w:rsid w:val="00E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44A8"/>
  <w15:chartTrackingRefBased/>
  <w15:docId w15:val="{941640ED-106D-41AB-9F37-9F52146E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083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0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083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8083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0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test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localhost:9000/testMyFeign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9</cp:revision>
  <dcterms:created xsi:type="dcterms:W3CDTF">2019-03-31T05:19:00Z</dcterms:created>
  <dcterms:modified xsi:type="dcterms:W3CDTF">2019-03-31T12:19:00Z</dcterms:modified>
</cp:coreProperties>
</file>