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54A8C" w14:textId="380F7B85" w:rsidR="001100C3" w:rsidRDefault="001100C3">
      <w:bookmarkStart w:id="0" w:name="OLE_LINK1"/>
      <w:r>
        <w:rPr>
          <w:rFonts w:hint="eastAsia"/>
        </w:rPr>
        <w:t>在分布式环境中，总会有些节点或者依赖的服务时效（宕机，网络延迟等）。Hystrix的出现就是来很好的处理这种可怕问题的，它里面增加了很多容错机制，比如修改请求的线程池大小、信号量等来帮助我们控制分布式系统间组件的交互。Spring</w:t>
      </w:r>
      <w:r>
        <w:t xml:space="preserve"> </w:t>
      </w:r>
      <w:r>
        <w:rPr>
          <w:rFonts w:hint="eastAsia"/>
        </w:rPr>
        <w:t>Cloud将Hystrix整合到Netflix项目中，</w:t>
      </w:r>
      <w:r w:rsidR="004061A4">
        <w:rPr>
          <w:rFonts w:hint="eastAsia"/>
        </w:rPr>
        <w:t>Hystrix通过隔离服务间的访问点、停止他们之间的级联故障、提供可回退操作来实现容错。</w:t>
      </w:r>
    </w:p>
    <w:p w14:paraId="45027030" w14:textId="4A0645FE" w:rsidR="004061A4" w:rsidRDefault="004061A4">
      <w:r>
        <w:rPr>
          <w:rFonts w:hint="eastAsia"/>
        </w:rPr>
        <w:t>好了，概念啰嗦完了，现在你知道Hystrix大概是一个什么东东了，现在我们来玩玩代码。</w:t>
      </w:r>
    </w:p>
    <w:p w14:paraId="4A46DAEE" w14:textId="4EFE7E2A" w:rsidR="004061A4" w:rsidRDefault="004061A4">
      <w:r>
        <w:rPr>
          <w:rFonts w:hint="eastAsia"/>
        </w:rPr>
        <w:t>本节演示的项目结构依旧是老三样，需要源码的童鞋请前往本人git</w:t>
      </w:r>
      <w:r>
        <w:t>hub</w:t>
      </w:r>
      <w:r>
        <w:rPr>
          <w:rFonts w:hint="eastAsia"/>
        </w:rPr>
        <w:t>下载：</w:t>
      </w:r>
    </w:p>
    <w:p w14:paraId="41658BA2" w14:textId="4B33D1A5" w:rsidR="004061A4" w:rsidRPr="00680839" w:rsidRDefault="004061A4" w:rsidP="004061A4">
      <w:pPr>
        <w:rPr>
          <w:i/>
        </w:rPr>
      </w:pPr>
      <w:r w:rsidRPr="00680839">
        <w:rPr>
          <w:i/>
        </w:rPr>
        <w:t>https://github.com/aharddreamer/chendong/tree/master/springcloud</w:t>
      </w:r>
      <w:r>
        <w:rPr>
          <w:rFonts w:hint="eastAsia"/>
          <w:i/>
        </w:rPr>
        <w:t>/</w:t>
      </w:r>
      <w:r>
        <w:rPr>
          <w:i/>
        </w:rPr>
        <w:t>hystrix-CSDN/</w:t>
      </w:r>
    </w:p>
    <w:p w14:paraId="5392CDA0" w14:textId="57D89A2D" w:rsidR="004061A4" w:rsidRDefault="004061A4">
      <w:r>
        <w:rPr>
          <w:rFonts w:hint="eastAsia"/>
        </w:rPr>
        <w:t>项目结构：</w:t>
      </w:r>
    </w:p>
    <w:p w14:paraId="2B9F8BB0" w14:textId="5647D086" w:rsidR="004061A4" w:rsidRDefault="004061A4">
      <w:r>
        <w:rPr>
          <w:rFonts w:hint="eastAsia"/>
        </w:rPr>
        <w:t>eure</w:t>
      </w:r>
      <w:r>
        <w:t xml:space="preserve">ka-server: </w:t>
      </w:r>
      <w:r>
        <w:rPr>
          <w:rFonts w:hint="eastAsia"/>
        </w:rPr>
        <w:t>集群服务器</w:t>
      </w:r>
    </w:p>
    <w:p w14:paraId="1C1777A1" w14:textId="30F1E61E" w:rsidR="004061A4" w:rsidRDefault="004061A4">
      <w:r>
        <w:rPr>
          <w:rFonts w:hint="eastAsia"/>
        </w:rPr>
        <w:t>first</w:t>
      </w:r>
      <w:r>
        <w:t xml:space="preserve">-service-provider: </w:t>
      </w:r>
      <w:r>
        <w:rPr>
          <w:rFonts w:hint="eastAsia"/>
        </w:rPr>
        <w:t>微服务提供者</w:t>
      </w:r>
    </w:p>
    <w:p w14:paraId="4B15D1FB" w14:textId="137ABA08" w:rsidR="004061A4" w:rsidRDefault="004061A4">
      <w:r>
        <w:rPr>
          <w:rFonts w:hint="eastAsia"/>
        </w:rPr>
        <w:t>first</w:t>
      </w:r>
      <w:r>
        <w:t>-service-invoker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微服务调用者</w:t>
      </w:r>
    </w:p>
    <w:p w14:paraId="663F8BDD" w14:textId="01DAA3C8" w:rsidR="004061A4" w:rsidRDefault="004061A4">
      <w:r>
        <w:rPr>
          <w:rFonts w:hint="eastAsia"/>
        </w:rPr>
        <w:t>只要这三样，我们几乎可以玩转整个Spring</w:t>
      </w:r>
      <w:r>
        <w:t xml:space="preserve"> </w:t>
      </w:r>
      <w:r>
        <w:rPr>
          <w:rFonts w:hint="eastAsia"/>
        </w:rPr>
        <w:t>Cloud。</w:t>
      </w:r>
    </w:p>
    <w:p w14:paraId="1D35E49F" w14:textId="02352539" w:rsidR="004061A4" w:rsidRDefault="004061A4">
      <w:r>
        <w:rPr>
          <w:rFonts w:hint="eastAsia"/>
        </w:rPr>
        <w:t>实现方式：</w:t>
      </w:r>
    </w:p>
    <w:p w14:paraId="4BE1BB05" w14:textId="7B5F6DCD" w:rsidR="004061A4" w:rsidRDefault="004061A4">
      <w:r>
        <w:rPr>
          <w:rFonts w:hint="eastAsia"/>
        </w:rPr>
        <w:t>（</w:t>
      </w:r>
      <w:r w:rsidR="00E91321">
        <w:rPr>
          <w:rFonts w:hint="eastAsia"/>
        </w:rPr>
        <w:t>不得不说Spring</w:t>
      </w:r>
      <w:r w:rsidR="00E91321">
        <w:t xml:space="preserve"> </w:t>
      </w:r>
      <w:r w:rsidR="00E91321">
        <w:rPr>
          <w:rFonts w:hint="eastAsia"/>
        </w:rPr>
        <w:t>Cloud项目真是方便，集成一个组件就只需要三步： 加依赖，</w:t>
      </w:r>
      <w:r w:rsidR="00FD4B6F">
        <w:rPr>
          <w:rFonts w:hint="eastAsia"/>
        </w:rPr>
        <w:t>加配置</w:t>
      </w:r>
      <w:r w:rsidR="00E91321">
        <w:rPr>
          <w:rFonts w:hint="eastAsia"/>
        </w:rPr>
        <w:t>，稍加代码或注解</w:t>
      </w:r>
      <w:r>
        <w:rPr>
          <w:rFonts w:hint="eastAsia"/>
        </w:rPr>
        <w:t>）</w:t>
      </w:r>
    </w:p>
    <w:p w14:paraId="0E1C0681" w14:textId="07A05E62" w:rsidR="00E91321" w:rsidRDefault="000D767C">
      <w:r>
        <w:rPr>
          <w:rFonts w:hint="eastAsia"/>
        </w:rPr>
        <w:t>我们先在first</w:t>
      </w:r>
      <w:r>
        <w:t>-service-invoker</w:t>
      </w:r>
      <w:r>
        <w:rPr>
          <w:rFonts w:hint="eastAsia"/>
        </w:rPr>
        <w:t>的POM里面加入Hystrix的依赖：</w:t>
      </w:r>
    </w:p>
    <w:p w14:paraId="28D6EDB8" w14:textId="77777777" w:rsidR="000D767C" w:rsidRPr="000D767C" w:rsidRDefault="000D767C" w:rsidP="000D767C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0D767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0D767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org.springframework.cloud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0D767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0D767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</w:rPr>
        <w:t>spring-cloud-starter-hystrix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0D767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0D767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0D767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68017FE8" w14:textId="2E518F99" w:rsidR="000D767C" w:rsidRDefault="000D767C"/>
    <w:p w14:paraId="09FEAAB1" w14:textId="2F94BBB1" w:rsidR="000D767C" w:rsidRDefault="000D767C">
      <w:r>
        <w:rPr>
          <w:rFonts w:hint="eastAsia"/>
        </w:rPr>
        <w:t>然后在启动类加入注解@</w:t>
      </w:r>
      <w:r w:rsidRPr="000D767C">
        <w:t>EnableCircuitBreaker</w:t>
      </w:r>
      <w:r>
        <w:rPr>
          <w:rFonts w:hint="eastAsia"/>
        </w:rPr>
        <w:t>启用断路器</w:t>
      </w:r>
    </w:p>
    <w:p w14:paraId="4CA6A1A9" w14:textId="466D6E38" w:rsidR="000D767C" w:rsidRDefault="002E1BF5">
      <w:r>
        <w:rPr>
          <w:noProof/>
        </w:rPr>
        <w:drawing>
          <wp:inline distT="0" distB="0" distL="0" distR="0" wp14:anchorId="6F2A3E4C" wp14:editId="70DFD9AD">
            <wp:extent cx="5408800" cy="1997938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525" cy="19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ED0F" w14:textId="186F83D7" w:rsidR="000D767C" w:rsidRDefault="000D767C">
      <w:r>
        <w:rPr>
          <w:rFonts w:hint="eastAsia"/>
        </w:rPr>
        <w:t>我在这里面还配置了一个rest</w:t>
      </w:r>
      <w:r>
        <w:t xml:space="preserve">Template, </w:t>
      </w:r>
      <w:r>
        <w:rPr>
          <w:rFonts w:hint="eastAsia"/>
        </w:rPr>
        <w:t>方便调用其他微服务。</w:t>
      </w:r>
    </w:p>
    <w:p w14:paraId="09218AAD" w14:textId="451B43C5" w:rsidR="000D767C" w:rsidRDefault="000D767C">
      <w:r>
        <w:rPr>
          <w:rFonts w:hint="eastAsia"/>
        </w:rPr>
        <w:t>新建一个HelloService，在里面定义一个简单的Command。</w:t>
      </w:r>
    </w:p>
    <w:p w14:paraId="4203B535" w14:textId="216B1342" w:rsidR="000D767C" w:rsidRDefault="002E1BF5">
      <w:pPr>
        <w:rPr>
          <w:rFonts w:hint="eastAsia"/>
        </w:rPr>
      </w:pPr>
      <w:r>
        <w:rPr>
          <w:noProof/>
        </w:rPr>
        <w:drawing>
          <wp:inline distT="0" distB="0" distL="0" distR="0" wp14:anchorId="23CE9874" wp14:editId="24763523">
            <wp:extent cx="6104809" cy="182514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081" cy="18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30A1" w14:textId="6002534A" w:rsidR="000D767C" w:rsidRDefault="000D767C">
      <w:r>
        <w:rPr>
          <w:rFonts w:hint="eastAsia"/>
        </w:rPr>
        <w:t>这个Command要做的事情很简单，就是当get</w:t>
      </w:r>
      <w:r>
        <w:t>Message</w:t>
      </w:r>
      <w:r>
        <w:rPr>
          <w:rFonts w:hint="eastAsia"/>
        </w:rPr>
        <w:t>方法出错时，会执行get</w:t>
      </w:r>
      <w:r>
        <w:t>MessageFallback</w:t>
      </w:r>
      <w:r>
        <w:rPr>
          <w:rFonts w:hint="eastAsia"/>
        </w:rPr>
        <w:t>方法返回一个默认返回值。</w:t>
      </w:r>
    </w:p>
    <w:p w14:paraId="54421EB0" w14:textId="0055A168" w:rsidR="000D767C" w:rsidRDefault="000D767C">
      <w:r>
        <w:rPr>
          <w:rFonts w:hint="eastAsia"/>
        </w:rPr>
        <w:t>新建一个测试接口，跑跑看。</w:t>
      </w:r>
    </w:p>
    <w:p w14:paraId="701DCEDF" w14:textId="375E3C7E" w:rsidR="000D767C" w:rsidRDefault="000D76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438BBC" wp14:editId="67E77A5E">
            <wp:extent cx="4667140" cy="208531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205" cy="208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3266" w14:textId="27C7ADAA" w:rsidR="000D767C" w:rsidRDefault="000D767C">
      <w:r>
        <w:rPr>
          <w:rFonts w:hint="eastAsia"/>
        </w:rPr>
        <w:t>当然在first</w:t>
      </w:r>
      <w:r>
        <w:t>-service-provider</w:t>
      </w:r>
      <w:r>
        <w:rPr>
          <w:rFonts w:hint="eastAsia"/>
        </w:rPr>
        <w:t>里面要定义一个message接口供Invoker模块调用：</w:t>
      </w:r>
    </w:p>
    <w:p w14:paraId="325E1EF6" w14:textId="27456C3B" w:rsidR="000D767C" w:rsidRDefault="000D767C">
      <w:pPr>
        <w:rPr>
          <w:rFonts w:hint="eastAsia"/>
        </w:rPr>
      </w:pPr>
      <w:r>
        <w:rPr>
          <w:noProof/>
        </w:rPr>
        <w:drawing>
          <wp:inline distT="0" distB="0" distL="0" distR="0" wp14:anchorId="2D55CC61" wp14:editId="33E0DBDC">
            <wp:extent cx="6645910" cy="2513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CCE9" w14:textId="1A40D86A" w:rsidR="000D767C" w:rsidRDefault="000D767C"/>
    <w:p w14:paraId="44BB25D0" w14:textId="1E0C5490" w:rsidR="000D767C" w:rsidRDefault="000D767C">
      <w:r>
        <w:rPr>
          <w:rFonts w:hint="eastAsia"/>
        </w:rPr>
        <w:t>好了，分别启动eureka</w:t>
      </w:r>
      <w:r>
        <w:t>-server, first-service-provider, first-service-invoker</w:t>
      </w:r>
      <w:r>
        <w:rPr>
          <w:rFonts w:hint="eastAsia"/>
        </w:rPr>
        <w:t>，然后访问</w:t>
      </w:r>
      <w:hyperlink r:id="rId8" w:history="1">
        <w:r w:rsidR="00C469BD" w:rsidRPr="00D30735">
          <w:rPr>
            <w:rStyle w:val="a5"/>
            <w:rFonts w:hint="eastAsia"/>
          </w:rPr>
          <w:t>h</w:t>
        </w:r>
        <w:r w:rsidR="00C469BD" w:rsidRPr="00D30735">
          <w:rPr>
            <w:rStyle w:val="a5"/>
          </w:rPr>
          <w:t>ttp://localhost:9000/test</w:t>
        </w:r>
      </w:hyperlink>
      <w:r w:rsidR="00C469BD">
        <w:t xml:space="preserve"> </w:t>
      </w:r>
      <w:r w:rsidR="00C469BD">
        <w:rPr>
          <w:rFonts w:hint="eastAsia"/>
        </w:rPr>
        <w:t>试试 （service</w:t>
      </w:r>
      <w:r w:rsidR="00C469BD">
        <w:t xml:space="preserve"> </w:t>
      </w:r>
      <w:r w:rsidR="00C469BD">
        <w:rPr>
          <w:rFonts w:hint="eastAsia"/>
        </w:rPr>
        <w:t>provider的端口是</w:t>
      </w:r>
      <w:r w:rsidR="00C469BD">
        <w:t>8080</w:t>
      </w:r>
      <w:r w:rsidR="00C469BD">
        <w:rPr>
          <w:rFonts w:hint="eastAsia"/>
        </w:rPr>
        <w:t>， service</w:t>
      </w:r>
      <w:r w:rsidR="00C469BD">
        <w:t xml:space="preserve"> invoker</w:t>
      </w:r>
      <w:r w:rsidR="00C469BD">
        <w:rPr>
          <w:rFonts w:hint="eastAsia"/>
        </w:rPr>
        <w:t>的端口是9</w:t>
      </w:r>
      <w:r w:rsidR="00C469BD">
        <w:t>000</w:t>
      </w:r>
      <w:r w:rsidR="00C469BD">
        <w:rPr>
          <w:rFonts w:hint="eastAsia"/>
        </w:rPr>
        <w:t>）。</w:t>
      </w:r>
    </w:p>
    <w:p w14:paraId="2E114A7C" w14:textId="2CA27561" w:rsidR="00C469BD" w:rsidRDefault="002E1BF5">
      <w:r>
        <w:rPr>
          <w:noProof/>
        </w:rPr>
        <w:drawing>
          <wp:inline distT="0" distB="0" distL="0" distR="0" wp14:anchorId="260AAE4F" wp14:editId="02CDCF9D">
            <wp:extent cx="4905477" cy="938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477" cy="9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DEAF" w14:textId="4AD4C540" w:rsidR="002E1BF5" w:rsidRDefault="002E1BF5"/>
    <w:p w14:paraId="5FA014D2" w14:textId="383CD9FB" w:rsidR="002E1BF5" w:rsidRDefault="002E1BF5">
      <w:r>
        <w:rPr>
          <w:rFonts w:hint="eastAsia"/>
        </w:rPr>
        <w:t>试着停掉first</w:t>
      </w:r>
      <w:r>
        <w:t>-service-provider</w:t>
      </w:r>
      <w:r>
        <w:rPr>
          <w:rFonts w:hint="eastAsia"/>
        </w:rPr>
        <w:t>微服务，然后再访问试试：</w:t>
      </w:r>
    </w:p>
    <w:p w14:paraId="11834775" w14:textId="5C511757" w:rsidR="002E1BF5" w:rsidRDefault="002E1BF5">
      <w:r>
        <w:rPr>
          <w:noProof/>
        </w:rPr>
        <w:drawing>
          <wp:inline distT="0" distB="0" distL="0" distR="0" wp14:anchorId="0D262EFE" wp14:editId="0CE585F7">
            <wp:extent cx="4770318" cy="104151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318" cy="10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50CE" w14:textId="0A759DD4" w:rsidR="002E1BF5" w:rsidRDefault="002E1BF5">
      <w:r>
        <w:rPr>
          <w:rFonts w:hint="eastAsia"/>
        </w:rPr>
        <w:t>变成了default</w:t>
      </w:r>
      <w:r>
        <w:t xml:space="preserve"> </w:t>
      </w:r>
      <w:r>
        <w:rPr>
          <w:rFonts w:hint="eastAsia"/>
        </w:rPr>
        <w:t>message</w:t>
      </w:r>
    </w:p>
    <w:p w14:paraId="5D34731B" w14:textId="4030A947" w:rsidR="002E1BF5" w:rsidRDefault="002E1BF5"/>
    <w:p w14:paraId="25DAD3CC" w14:textId="66910CCA" w:rsidR="002E1BF5" w:rsidRDefault="002E1BF5">
      <w:r>
        <w:rPr>
          <w:rFonts w:hint="eastAsia"/>
        </w:rPr>
        <w:t>除了上述配置外，你还可以给HystrixCommand加入很多其他配置</w:t>
      </w:r>
      <w:r w:rsidR="0051007D">
        <w:rPr>
          <w:rFonts w:hint="eastAsia"/>
        </w:rPr>
        <w:t>，都可以在命令注解里完成：</w:t>
      </w:r>
    </w:p>
    <w:p w14:paraId="3868F84B" w14:textId="77777777" w:rsidR="0051007D" w:rsidRDefault="0051007D" w:rsidP="0051007D">
      <w:r>
        <w:t xml:space="preserve">@HystrixCommand(fallbackMethod = "getMessageFallback", groupKey = "MyGroup", </w:t>
      </w:r>
    </w:p>
    <w:p w14:paraId="2E0A3694" w14:textId="77777777" w:rsidR="0051007D" w:rsidRDefault="0051007D" w:rsidP="0051007D">
      <w:r>
        <w:t xml:space="preserve">            commandKey = "MyCommandKey", threadPoolKey = "MyCommandPool", </w:t>
      </w:r>
    </w:p>
    <w:p w14:paraId="58DCA3BB" w14:textId="77777777" w:rsidR="0051007D" w:rsidRDefault="0051007D" w:rsidP="0051007D">
      <w:r>
        <w:t xml:space="preserve">            commandProperties = {</w:t>
      </w:r>
    </w:p>
    <w:p w14:paraId="23822037" w14:textId="77777777" w:rsidR="0051007D" w:rsidRDefault="0051007D" w:rsidP="0051007D">
      <w:r>
        <w:t xml:space="preserve">            @HystrixProperty(name = "execution.isolation.thread.timeoutInMilliseconds", value = "1000")},</w:t>
      </w:r>
    </w:p>
    <w:p w14:paraId="521AAB4E" w14:textId="77777777" w:rsidR="0051007D" w:rsidRDefault="0051007D" w:rsidP="0051007D">
      <w:r>
        <w:t xml:space="preserve">            threadPoolProperties = {</w:t>
      </w:r>
    </w:p>
    <w:p w14:paraId="642ABA8E" w14:textId="77777777" w:rsidR="0051007D" w:rsidRDefault="0051007D" w:rsidP="0051007D">
      <w:r>
        <w:lastRenderedPageBreak/>
        <w:t xml:space="preserve">            @HystrixProperty(name = "coreSize", value = "1")}</w:t>
      </w:r>
    </w:p>
    <w:p w14:paraId="5C6279A5" w14:textId="071CB50C" w:rsidR="0051007D" w:rsidRDefault="0051007D" w:rsidP="0051007D">
      <w:pPr>
        <w:ind w:firstLine="426"/>
      </w:pPr>
      <w:r>
        <w:t>)</w:t>
      </w:r>
    </w:p>
    <w:p w14:paraId="286D6086" w14:textId="735A41F5" w:rsidR="0051007D" w:rsidRDefault="0051007D" w:rsidP="0051007D">
      <w:pPr>
        <w:ind w:firstLine="426"/>
      </w:pPr>
    </w:p>
    <w:p w14:paraId="68A14179" w14:textId="63BD412F" w:rsidR="0051007D" w:rsidRDefault="0051007D" w:rsidP="0051007D">
      <w:r>
        <w:rPr>
          <w:rFonts w:hint="eastAsia"/>
        </w:rPr>
        <w:t>当然，也可以在类上面加@DefaultProperties</w:t>
      </w:r>
      <w:r>
        <w:t>(groupKey=”xxx”)</w:t>
      </w:r>
      <w:r>
        <w:rPr>
          <w:rFonts w:hint="eastAsia"/>
        </w:rPr>
        <w:t>来使用默认配置：</w:t>
      </w:r>
    </w:p>
    <w:p w14:paraId="6E7A84D5" w14:textId="3B62D3C6" w:rsidR="0051007D" w:rsidRDefault="0051007D" w:rsidP="0051007D">
      <w:r>
        <w:rPr>
          <w:noProof/>
        </w:rPr>
        <w:drawing>
          <wp:inline distT="0" distB="0" distL="0" distR="0" wp14:anchorId="40AFEDC4" wp14:editId="3841478E">
            <wp:extent cx="3720848" cy="437279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848" cy="4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2DD1" w14:textId="513AE5B2" w:rsidR="0051007D" w:rsidRDefault="0051007D" w:rsidP="0051007D">
      <w:bookmarkStart w:id="1" w:name="_GoBack"/>
      <w:bookmarkEnd w:id="1"/>
    </w:p>
    <w:p w14:paraId="29136C50" w14:textId="7F48084E" w:rsidR="0051007D" w:rsidRDefault="0051007D" w:rsidP="0051007D">
      <w:r>
        <w:rPr>
          <w:rFonts w:hint="eastAsia"/>
        </w:rPr>
        <w:t>我们也可以使用缓存注解，这样就不用每次都去call</w:t>
      </w:r>
      <w:r>
        <w:t xml:space="preserve"> </w:t>
      </w:r>
      <w:r>
        <w:rPr>
          <w:rFonts w:hint="eastAsia"/>
        </w:rPr>
        <w:t>其他微服务了。</w:t>
      </w:r>
    </w:p>
    <w:p w14:paraId="09738C07" w14:textId="54CDC378" w:rsidR="0051007D" w:rsidRDefault="0051007D" w:rsidP="0051007D">
      <w:r>
        <w:rPr>
          <w:rFonts w:hint="eastAsia"/>
        </w:rPr>
        <w:t>使用缓存注解要先加一个过滤器，在过滤器里面配置下Hystrix的context</w:t>
      </w:r>
    </w:p>
    <w:p w14:paraId="74D0C8AE" w14:textId="02547427" w:rsidR="0051007D" w:rsidRDefault="0051007D" w:rsidP="0051007D">
      <w:r>
        <w:rPr>
          <w:noProof/>
        </w:rPr>
        <w:drawing>
          <wp:inline distT="0" distB="0" distL="0" distR="0" wp14:anchorId="7CF89C29" wp14:editId="04CC7407">
            <wp:extent cx="5636548" cy="318718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211" cy="31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D3E1" w14:textId="456FA87D" w:rsidR="0051007D" w:rsidRDefault="0051007D" w:rsidP="0051007D">
      <w:pPr>
        <w:rPr>
          <w:rFonts w:hint="eastAsia"/>
        </w:rPr>
      </w:pPr>
      <w:r>
        <w:rPr>
          <w:rFonts w:hint="eastAsia"/>
        </w:rPr>
        <w:t>加个注解@Cache</w:t>
      </w:r>
      <w:r>
        <w:t>Result</w:t>
      </w:r>
    </w:p>
    <w:p w14:paraId="0A9D327F" w14:textId="7F7CF0F4" w:rsidR="000D767C" w:rsidRDefault="0051007D">
      <w:r>
        <w:rPr>
          <w:noProof/>
        </w:rPr>
        <w:drawing>
          <wp:inline distT="0" distB="0" distL="0" distR="0" wp14:anchorId="273E8951" wp14:editId="1A6FF9C5">
            <wp:extent cx="5861674" cy="93699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921" cy="9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B12E" w14:textId="77777777" w:rsidR="00263C9E" w:rsidRPr="00C469BD" w:rsidRDefault="00263C9E">
      <w:pPr>
        <w:rPr>
          <w:rFonts w:hint="eastAsia"/>
        </w:rPr>
      </w:pPr>
    </w:p>
    <w:p w14:paraId="57E49F59" w14:textId="78C1EDFF" w:rsidR="000D767C" w:rsidRDefault="000D767C"/>
    <w:bookmarkEnd w:id="0"/>
    <w:p w14:paraId="42D45994" w14:textId="77777777" w:rsidR="000D767C" w:rsidRPr="000D767C" w:rsidRDefault="000D767C">
      <w:pPr>
        <w:rPr>
          <w:rFonts w:hint="eastAsia"/>
        </w:rPr>
      </w:pPr>
    </w:p>
    <w:sectPr w:rsidR="000D767C" w:rsidRPr="000D767C" w:rsidSect="001100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4"/>
    <w:rsid w:val="000826EE"/>
    <w:rsid w:val="000D767C"/>
    <w:rsid w:val="001100C3"/>
    <w:rsid w:val="002206DE"/>
    <w:rsid w:val="00263C9E"/>
    <w:rsid w:val="00273330"/>
    <w:rsid w:val="00277E8A"/>
    <w:rsid w:val="002E1BF5"/>
    <w:rsid w:val="004061A4"/>
    <w:rsid w:val="0051007D"/>
    <w:rsid w:val="00771A55"/>
    <w:rsid w:val="00790D34"/>
    <w:rsid w:val="00C469BD"/>
    <w:rsid w:val="00E91321"/>
    <w:rsid w:val="00FD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5DE0"/>
  <w15:chartTrackingRefBased/>
  <w15:docId w15:val="{2593FD6D-EB95-4D7F-932B-3C1DE301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7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767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D767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D767C"/>
    <w:rPr>
      <w:sz w:val="18"/>
      <w:szCs w:val="18"/>
    </w:rPr>
  </w:style>
  <w:style w:type="character" w:styleId="a5">
    <w:name w:val="Hyperlink"/>
    <w:basedOn w:val="a0"/>
    <w:uiPriority w:val="99"/>
    <w:unhideWhenUsed/>
    <w:rsid w:val="00C469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6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test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9</cp:revision>
  <dcterms:created xsi:type="dcterms:W3CDTF">2019-04-03T14:08:00Z</dcterms:created>
  <dcterms:modified xsi:type="dcterms:W3CDTF">2019-04-03T16:01:00Z</dcterms:modified>
</cp:coreProperties>
</file>