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2730"/>
        </w:tabs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geluid speelt raar af als de speler wisselt van state en tegelijk schiet.</w:t>
        <w:br w:type="textWrapping"/>
        <w:t xml:space="preserve">- geluid stopt met spelen tijdens de game (staat niet op loop).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speler kan door turrets heen lopen.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