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Skill Activity 2 — Annotated Bibliography of 30 Research Papers</w:t>
      </w:r>
    </w:p>
    <w:p>
      <w:r>
        <w:t>These annotations correspond to the 30 papers listed in the Practical 2 Literature Review Matrix. They are intentionally concise and can be refined after the papers are read in detail.</w:t>
      </w:r>
    </w:p>
    <w:p>
      <w:pPr>
        <w:pStyle w:val="Heading2"/>
      </w:pPr>
      <w:r>
        <w:t>1. Du et al., 2017</w:t>
      </w:r>
    </w:p>
    <w:p>
      <w:r>
        <w:t>Research focus: Anomaly detection and diagnosis from system logs.</w:t>
      </w:r>
    </w:p>
    <w:p>
      <w:r>
        <w:t>Method: DeepLog; LSTM next-event prediction.</w:t>
      </w:r>
    </w:p>
    <w:p>
      <w:r>
        <w:t>Key finding: Detects anomalous log sequences and supports diagnosis from system logs..</w:t>
      </w:r>
    </w:p>
    <w:p>
      <w:r>
        <w:t>Limitation: Primarily evaluated on system logs; limited semantic understanding of raw text..</w:t>
      </w:r>
    </w:p>
    <w:p>
      <w:r>
        <w:t>Relevance / gap: Need for richer semantic/context-aware detection..</w:t>
      </w:r>
    </w:p>
    <w:p>
      <w:pPr>
        <w:pStyle w:val="Heading2"/>
      </w:pPr>
      <w:r>
        <w:t>2. Meng et al., 2019</w:t>
      </w:r>
    </w:p>
    <w:p>
      <w:r>
        <w:t>Research focus: Sequential and quantitative log anomaly detection.</w:t>
      </w:r>
    </w:p>
    <w:p>
      <w:r>
        <w:t>Method: LogAnomaly; LSTM + quantitative features.</w:t>
      </w:r>
    </w:p>
    <w:p>
      <w:r>
        <w:t>Key finding: Combines sequential and quantitative information to detect anomalies..</w:t>
      </w:r>
    </w:p>
    <w:p>
      <w:r>
        <w:t>Limitation: Depends on parsed log templates and historical normal behavior..</w:t>
      </w:r>
    </w:p>
    <w:p>
      <w:r>
        <w:t>Relevance / gap: More robust raw-log and domain-aware approaches are needed..</w:t>
      </w:r>
    </w:p>
    <w:p>
      <w:pPr>
        <w:pStyle w:val="Heading2"/>
      </w:pPr>
      <w:r>
        <w:t>3. Zhang et al., 2019</w:t>
      </w:r>
    </w:p>
    <w:p>
      <w:r>
        <w:t>Research focus: Anomaly detection on unstable log data.</w:t>
      </w:r>
    </w:p>
    <w:p>
      <w:r>
        <w:t>Method: LogRobust; attention-based Bi-LSTM.</w:t>
      </w:r>
    </w:p>
    <w:p>
      <w:r>
        <w:t>Key finding: Improves robustness when log events and templates evolve..</w:t>
      </w:r>
    </w:p>
    <w:p>
      <w:r>
        <w:t>Limitation: Requires log parsing and focuses on anomaly detection rather than remediation..</w:t>
      </w:r>
    </w:p>
    <w:p>
      <w:r>
        <w:t>Relevance / gap: Detection should be connected to actionable diagnosis/fixes..</w:t>
      </w:r>
    </w:p>
    <w:p>
      <w:pPr>
        <w:pStyle w:val="Heading2"/>
      </w:pPr>
      <w:r>
        <w:t>4. Guo et al., 2021</w:t>
      </w:r>
    </w:p>
    <w:p>
      <w:r>
        <w:t>Research focus: Transformer-based log anomaly detection.</w:t>
      </w:r>
    </w:p>
    <w:p>
      <w:r>
        <w:t>Method: LogBERT; BERT + self-supervised learning.</w:t>
      </w:r>
    </w:p>
    <w:p>
      <w:r>
        <w:t>Key finding: Learns normal log patterns and detects deviations without extensive labels..</w:t>
      </w:r>
    </w:p>
    <w:p>
      <w:r>
        <w:t>Limitation: Training/inference can be resource intensive; no remediation component..</w:t>
      </w:r>
    </w:p>
    <w:p>
      <w:r>
        <w:t>Relevance / gap: Need lightweight, operationally useful detection with downstream actions..</w:t>
      </w:r>
    </w:p>
    <w:p>
      <w:pPr>
        <w:pStyle w:val="Heading2"/>
      </w:pPr>
      <w:r>
        <w:t>5. Zhu et al., 2021</w:t>
      </w:r>
    </w:p>
    <w:p>
      <w:r>
        <w:t>Research focus: Log anomaly detection without log parsing.</w:t>
      </w:r>
    </w:p>
    <w:p>
      <w:r>
        <w:t>Method: NeuralLog; semantic vectors + Transformer.</w:t>
      </w:r>
    </w:p>
    <w:p>
      <w:r>
        <w:t>Key finding: Avoids errors introduced by conventional log parsing and achieves strong anomaly detection..</w:t>
      </w:r>
    </w:p>
    <w:p>
      <w:r>
        <w:t>Limitation: Focuses on detection; limited pipeline-specific context..</w:t>
      </w:r>
    </w:p>
    <w:p>
      <w:r>
        <w:t>Relevance / gap: Combine semantic detection with pipeline context and remediation..</w:t>
      </w:r>
    </w:p>
    <w:p>
      <w:pPr>
        <w:pStyle w:val="Heading2"/>
      </w:pPr>
      <w:r>
        <w:t>6. Nedelkoski et al., 2020</w:t>
      </w:r>
    </w:p>
    <w:p>
      <w:r>
        <w:t>Research focus: Self-attentive anomaly detection in unstructured logs.</w:t>
      </w:r>
    </w:p>
    <w:p>
      <w:r>
        <w:t>Method: Self-attention / Transformer classifier.</w:t>
      </w:r>
    </w:p>
    <w:p>
      <w:r>
        <w:t>Key finding: Uses attention to capture important event dependencies for anomaly detection..</w:t>
      </w:r>
    </w:p>
    <w:p>
      <w:r>
        <w:t>Limitation: Primarily evaluates anomaly classification rather than operational recovery..</w:t>
      </w:r>
    </w:p>
    <w:p>
      <w:r>
        <w:t>Relevance / gap: Bridge anomaly detection and operational response..</w:t>
      </w:r>
    </w:p>
    <w:p>
      <w:pPr>
        <w:pStyle w:val="Heading2"/>
      </w:pPr>
      <w:r>
        <w:t>7. Farzad &amp; Gulliver, 2020</w:t>
      </w:r>
    </w:p>
    <w:p>
      <w:r>
        <w:t>Research focus: Unsupervised log message anomaly detection.</w:t>
      </w:r>
    </w:p>
    <w:p>
      <w:r>
        <w:t>Method: Autoencoder-based anomaly detection.</w:t>
      </w:r>
    </w:p>
    <w:p>
      <w:r>
        <w:t>Key finding: Shows that unsupervised representation learning can detect anomalous messages..</w:t>
      </w:r>
    </w:p>
    <w:p>
      <w:r>
        <w:t>Limitation: Limited contextual and semantic reasoning; no remediation..</w:t>
      </w:r>
    </w:p>
    <w:p>
      <w:r>
        <w:t>Relevance / gap: More explainable and actionable anomaly handling is needed..</w:t>
      </w:r>
    </w:p>
    <w:p>
      <w:pPr>
        <w:pStyle w:val="Heading2"/>
      </w:pPr>
      <w:r>
        <w:t>8. Chen et al., 2021</w:t>
      </w:r>
    </w:p>
    <w:p>
      <w:r>
        <w:t>Research focus: Deep learning-based system log analysis.</w:t>
      </w:r>
    </w:p>
    <w:p>
      <w:r>
        <w:t>Method: Deep learning models including LSTM-based approaches.</w:t>
      </w:r>
    </w:p>
    <w:p>
      <w:r>
        <w:t>Key finding: Reports effectiveness of deep learning for automated log anomaly detection..</w:t>
      </w:r>
    </w:p>
    <w:p>
      <w:r>
        <w:t>Limitation: Highlights dataset and generalization challenges across systems..</w:t>
      </w:r>
    </w:p>
    <w:p>
      <w:r>
        <w:t>Relevance / gap: Need cross-domain and cost-aware deployment studies..</w:t>
      </w:r>
    </w:p>
    <w:p>
      <w:pPr>
        <w:pStyle w:val="Heading2"/>
      </w:pPr>
      <w:r>
        <w:t>9. Yu et al., 2016</w:t>
      </w:r>
    </w:p>
    <w:p>
      <w:r>
        <w:t>Research focus: Workflow monitoring of cloud infrastructures.</w:t>
      </w:r>
    </w:p>
    <w:p>
      <w:r>
        <w:t>Method: CloudSeer; workflow automata.</w:t>
      </w:r>
    </w:p>
    <w:p>
      <w:r>
        <w:t>Key finding: Detects workflow divergence online and provides contextual logs for diagnosis..</w:t>
      </w:r>
    </w:p>
    <w:p>
      <w:r>
        <w:t>Limitation: Rule/workflow modeling is required; no ML/LLM remediation..</w:t>
      </w:r>
    </w:p>
    <w:p>
      <w:r>
        <w:t>Relevance / gap: Automated semantic diagnosis and remediation can extend workflow monitoring..</w:t>
      </w:r>
    </w:p>
    <w:p>
      <w:pPr>
        <w:pStyle w:val="Heading2"/>
      </w:pPr>
      <w:r>
        <w:t>10. Fu et al., 2009</w:t>
      </w:r>
    </w:p>
    <w:p>
      <w:r>
        <w:t>Research focus: Execution anomaly detection in distributed systems.</w:t>
      </w:r>
    </w:p>
    <w:p>
      <w:r>
        <w:t>Method: LKE / log sequence analysis.</w:t>
      </w:r>
    </w:p>
    <w:p>
      <w:r>
        <w:t>Key finding: Shows that mining unstructured logs can reveal execution anomalies..</w:t>
      </w:r>
    </w:p>
    <w:p>
      <w:r>
        <w:t>Limitation: Older log formats and limited semantic understanding..</w:t>
      </w:r>
    </w:p>
    <w:p>
      <w:r>
        <w:t>Relevance / gap: Modern ML/LLM methods can improve adaptability and explanations..</w:t>
      </w:r>
    </w:p>
    <w:p>
      <w:pPr>
        <w:pStyle w:val="Heading2"/>
      </w:pPr>
      <w:r>
        <w:t>11. He et al., 2016</w:t>
      </w:r>
    </w:p>
    <w:p>
      <w:r>
        <w:t>Research focus: System log analysis for anomaly detection.</w:t>
      </w:r>
    </w:p>
    <w:p>
      <w:r>
        <w:t>Method: Log mining / statistical and clustering methods.</w:t>
      </w:r>
    </w:p>
    <w:p>
      <w:r>
        <w:t>Key finding: Demonstrates practical challenges in system log anomaly detection..</w:t>
      </w:r>
    </w:p>
    <w:p>
      <w:r>
        <w:t>Limitation: Manual preprocessing and system-specific assumptions..</w:t>
      </w:r>
    </w:p>
    <w:p>
      <w:r>
        <w:t>Relevance / gap: Need automated and adaptable pipeline-oriented approaches..</w:t>
      </w:r>
    </w:p>
    <w:p>
      <w:pPr>
        <w:pStyle w:val="Heading2"/>
      </w:pPr>
      <w:r>
        <w:t>12. Astekin et al., 2018</w:t>
      </w:r>
    </w:p>
    <w:p>
      <w:r>
        <w:t>Research focus: Distributed ML for anomaly detection in large-scale logs.</w:t>
      </w:r>
    </w:p>
    <w:p>
      <w:r>
        <w:t>Method: Distributed machine learning algorithms.</w:t>
      </w:r>
    </w:p>
    <w:p>
      <w:r>
        <w:t>Key finding: Evaluates scalability of ML-based anomaly detection on large log datasets..</w:t>
      </w:r>
    </w:p>
    <w:p>
      <w:r>
        <w:t>Limitation: Focuses on detection and compute scalability rather than remediation..</w:t>
      </w:r>
    </w:p>
    <w:p>
      <w:r>
        <w:t>Relevance / gap: Evaluate accuracy together with operational cost and downstream actions..</w:t>
      </w:r>
    </w:p>
    <w:p>
      <w:pPr>
        <w:pStyle w:val="Heading2"/>
      </w:pPr>
      <w:r>
        <w:t>13. Liu et al., 2018</w:t>
      </w:r>
    </w:p>
    <w:p>
      <w:r>
        <w:t>Research focus: Anomaly detection from massive system logs.</w:t>
      </w:r>
    </w:p>
    <w:p>
      <w:r>
        <w:t>Method: Integrated anomaly detection framework.</w:t>
      </w:r>
    </w:p>
    <w:p>
      <w:r>
        <w:t>Key finding: Integrates multiple log-analysis stages for massive-scale anomaly detection..</w:t>
      </w:r>
    </w:p>
    <w:p>
      <w:r>
        <w:t>Limitation: Limited semantic explanation and automated fixing..</w:t>
      </w:r>
    </w:p>
    <w:p>
      <w:r>
        <w:t>Relevance / gap: Integrate detection with intelligent explanation and recommended fixes..</w:t>
      </w:r>
    </w:p>
    <w:p>
      <w:pPr>
        <w:pStyle w:val="Heading2"/>
      </w:pPr>
      <w:r>
        <w:t>14. Huang et al., 2018</w:t>
      </w:r>
    </w:p>
    <w:p>
      <w:r>
        <w:t>Research focus: Failure detection through system observability.</w:t>
      </w:r>
    </w:p>
    <w:p>
      <w:r>
        <w:t>Method: In-situ observability and failure detection.</w:t>
      </w:r>
    </w:p>
    <w:p>
      <w:r>
        <w:t>Key finding: Shows that richer observability can improve failure detection..</w:t>
      </w:r>
    </w:p>
    <w:p>
      <w:r>
        <w:t>Limitation: Requires instrumentation and focuses on detection..</w:t>
      </w:r>
    </w:p>
    <w:p>
      <w:r>
        <w:t>Relevance / gap: Combine observability signals with lightweight AI diagnosis..</w:t>
      </w:r>
    </w:p>
    <w:p>
      <w:pPr>
        <w:pStyle w:val="Heading2"/>
      </w:pPr>
      <w:r>
        <w:t>15. Le &amp; Zhang, 2020</w:t>
      </w:r>
    </w:p>
    <w:p>
      <w:r>
        <w:t>Research focus: Generative anomaly detection for logs.</w:t>
      </w:r>
    </w:p>
    <w:p>
      <w:r>
        <w:t>Method: LogGAN; generative adversarial network.</w:t>
      </w:r>
    </w:p>
    <w:p>
      <w:r>
        <w:t>Key finding: Uses generative modeling to detect anomalous log patterns..</w:t>
      </w:r>
    </w:p>
    <w:p>
      <w:r>
        <w:t>Limitation: Training complexity and limited interpretability..</w:t>
      </w:r>
    </w:p>
    <w:p>
      <w:r>
        <w:t>Relevance / gap: Need interpretable and cost-efficient methods for operations..</w:t>
      </w:r>
    </w:p>
    <w:p>
      <w:pPr>
        <w:pStyle w:val="Heading2"/>
      </w:pPr>
      <w:r>
        <w:t>16. Lu et al., 2018</w:t>
      </w:r>
    </w:p>
    <w:p>
      <w:r>
        <w:t>Research focus: Anomaly detection in big-data system logs.</w:t>
      </w:r>
    </w:p>
    <w:p>
      <w:r>
        <w:t>Method: Convolutional Neural Network.</w:t>
      </w:r>
    </w:p>
    <w:p>
      <w:r>
        <w:t>Key finding: Demonstrates CNN-based detection for big-data system logs..</w:t>
      </w:r>
    </w:p>
    <w:p>
      <w:r>
        <w:t>Limitation: Requires labeled/structured data and focuses on anomaly classification..</w:t>
      </w:r>
    </w:p>
    <w:p>
      <w:r>
        <w:t>Relevance / gap: Need semantic explanation and remediation assistance..</w:t>
      </w:r>
    </w:p>
    <w:p>
      <w:pPr>
        <w:pStyle w:val="Heading2"/>
      </w:pPr>
      <w:r>
        <w:t>17. He et al., 2017</w:t>
      </w:r>
    </w:p>
    <w:p>
      <w:r>
        <w:t>Research focus: Online log parsing for streaming systems.</w:t>
      </w:r>
    </w:p>
    <w:p>
      <w:r>
        <w:t>Method: Drain; fixed-depth parse tree.</w:t>
      </w:r>
    </w:p>
    <w:p>
      <w:r>
        <w:t>Key finding: Fast online parsing with strong accuracy across large datasets..</w:t>
      </w:r>
    </w:p>
    <w:p>
      <w:r>
        <w:t>Limitation: Parsing only; does not identify root causes or propose fixes..</w:t>
      </w:r>
    </w:p>
    <w:p>
      <w:r>
        <w:t>Relevance / gap: Use efficient parsing as a preprocessing layer for intelligent diagnosis..</w:t>
      </w:r>
    </w:p>
    <w:p>
      <w:pPr>
        <w:pStyle w:val="Heading2"/>
      </w:pPr>
      <w:r>
        <w:t>18. Du &amp; Li, 2019</w:t>
      </w:r>
    </w:p>
    <w:p>
      <w:r>
        <w:t>Research focus: Online streaming parsing of unstructured logs.</w:t>
      </w:r>
    </w:p>
    <w:p>
      <w:r>
        <w:t>Method: Spell; longest common subsequence.</w:t>
      </w:r>
    </w:p>
    <w:p>
      <w:r>
        <w:t>Key finding: Efficiently extracts log patterns in streaming environments..</w:t>
      </w:r>
    </w:p>
    <w:p>
      <w:r>
        <w:t>Limitation: Template extraction does not provide semantic diagnosis..</w:t>
      </w:r>
    </w:p>
    <w:p>
      <w:r>
        <w:t>Relevance / gap: Connect streaming parsing with ML/LLM-based failure handling..</w:t>
      </w:r>
    </w:p>
    <w:p>
      <w:pPr>
        <w:pStyle w:val="Heading2"/>
      </w:pPr>
      <w:r>
        <w:t>19. He et al., 2018</w:t>
      </w:r>
    </w:p>
    <w:p>
      <w:r>
        <w:t>Research focus: Automated log parsing for large-scale analysis.</w:t>
      </w:r>
    </w:p>
    <w:p>
      <w:r>
        <w:t>Method: Automated parsing and clustering.</w:t>
      </w:r>
    </w:p>
    <w:p>
      <w:r>
        <w:t>Key finding: Provides methods and evaluation for large-scale automated log parsing..</w:t>
      </w:r>
    </w:p>
    <w:p>
      <w:r>
        <w:t>Limitation: Focuses on structuring logs rather than downstream failure response..</w:t>
      </w:r>
    </w:p>
    <w:p>
      <w:r>
        <w:t>Relevance / gap: Need end-to-end pipeline failure management after parsing..</w:t>
      </w:r>
    </w:p>
    <w:p>
      <w:pPr>
        <w:pStyle w:val="Heading2"/>
      </w:pPr>
      <w:r>
        <w:t>20. Zhu et al., 2019</w:t>
      </w:r>
    </w:p>
    <w:p>
      <w:r>
        <w:t>Research focus: Benchmarks and tools for automated log parsing.</w:t>
      </w:r>
    </w:p>
    <w:p>
      <w:r>
        <w:t>Method: LogParser toolkit and benchmark.</w:t>
      </w:r>
    </w:p>
    <w:p>
      <w:r>
        <w:t>Key finding: Provides reproducible comparison of automated log parsers..</w:t>
      </w:r>
    </w:p>
    <w:p>
      <w:r>
        <w:t>Limitation: Benchmark mainly targets parsing accuracy, not incident resolution..</w:t>
      </w:r>
    </w:p>
    <w:p>
      <w:r>
        <w:t>Relevance / gap: Develop benchmarks extending from parsing to diagnosis/remediation..</w:t>
      </w:r>
    </w:p>
    <w:p>
      <w:pPr>
        <w:pStyle w:val="Heading2"/>
      </w:pPr>
      <w:r>
        <w:t>21. Ding et al., 2020</w:t>
      </w:r>
    </w:p>
    <w:p>
      <w:r>
        <w:t>Research focus: Efficient log parsing using n-gram dictionaries.</w:t>
      </w:r>
    </w:p>
    <w:p>
      <w:r>
        <w:t>Method: Logram; n-gram dictionaries.</w:t>
      </w:r>
    </w:p>
    <w:p>
      <w:r>
        <w:t>Key finding: Improves parsing efficiency and accuracy using n-gram information..</w:t>
      </w:r>
    </w:p>
    <w:p>
      <w:r>
        <w:t>Limitation: Dependent on parsing/template extraction and not designed for fixes..</w:t>
      </w:r>
    </w:p>
    <w:p>
      <w:r>
        <w:t>Relevance / gap: Efficient preprocessing should feed actionable AI systems..</w:t>
      </w:r>
    </w:p>
    <w:p>
      <w:pPr>
        <w:pStyle w:val="Heading2"/>
      </w:pPr>
      <w:r>
        <w:t>22. Hamooni et al., 2016</w:t>
      </w:r>
    </w:p>
    <w:p>
      <w:r>
        <w:t>Research focus: Fast pattern recognition for log analytics.</w:t>
      </w:r>
    </w:p>
    <w:p>
      <w:r>
        <w:t>Method: LogMine; pattern mining.</w:t>
      </w:r>
    </w:p>
    <w:p>
      <w:r>
        <w:t>Key finding: Efficiently mines patterns from large log collections..</w:t>
      </w:r>
    </w:p>
    <w:p>
      <w:r>
        <w:t>Limitation: Pattern mining alone does not determine operational causes or actions..</w:t>
      </w:r>
    </w:p>
    <w:p>
      <w:r>
        <w:t>Relevance / gap: Move from pattern discovery toward diagnosis and remediation..</w:t>
      </w:r>
    </w:p>
    <w:p>
      <w:pPr>
        <w:pStyle w:val="Heading2"/>
      </w:pPr>
      <w:r>
        <w:t>23. Vaarandi &amp; Pihelgas, 2015</w:t>
      </w:r>
    </w:p>
    <w:p>
      <w:r>
        <w:t>Research focus: Event-log clustering and pattern mining.</w:t>
      </w:r>
    </w:p>
    <w:p>
      <w:r>
        <w:t>Method: LogCluster; clustering and pattern mining.</w:t>
      </w:r>
    </w:p>
    <w:p>
      <w:r>
        <w:t>Key finding: Identifies frequent patterns and unusual events efficiently..</w:t>
      </w:r>
    </w:p>
    <w:p>
      <w:r>
        <w:t>Limitation: Limited semantic reasoning and no automated repair..</w:t>
      </w:r>
    </w:p>
    <w:p>
      <w:r>
        <w:t>Relevance / gap: Combine pattern mining with intelligent recommendations..</w:t>
      </w:r>
    </w:p>
    <w:p>
      <w:pPr>
        <w:pStyle w:val="Heading2"/>
      </w:pPr>
      <w:r>
        <w:t>24. Xin et al., 2023</w:t>
      </w:r>
    </w:p>
    <w:p>
      <w:r>
        <w:t>Research focus: Fine-grained root-cause localization in microservices.</w:t>
      </w:r>
    </w:p>
    <w:p>
      <w:r>
        <w:t>Method: CausalRCA; causal graph learning + PageRank.</w:t>
      </w:r>
    </w:p>
    <w:p>
      <w:r>
        <w:t>Key finding: Automates coarse- and fine-grained root-cause localization and improves localization accuracy..</w:t>
      </w:r>
    </w:p>
    <w:p>
      <w:r>
        <w:t>Limitation: Primarily metric-based and microservice-focused; not ETL-specific..</w:t>
      </w:r>
    </w:p>
    <w:p>
      <w:r>
        <w:t>Relevance / gap: Adapt RCA to data pipelines and combine with log/LLM reasoning..</w:t>
      </w:r>
    </w:p>
    <w:p>
      <w:pPr>
        <w:pStyle w:val="Heading2"/>
      </w:pPr>
      <w:r>
        <w:t>25. Ahmed et al., 2023</w:t>
      </w:r>
    </w:p>
    <w:p>
      <w:r>
        <w:t>Research focus: Root-cause and mitigation recommendations for cloud incidents.</w:t>
      </w:r>
    </w:p>
    <w:p>
      <w:r>
        <w:t>Method: LLMs; zero-shot, fine-tuned and multi-task settings.</w:t>
      </w:r>
    </w:p>
    <w:p>
      <w:r>
        <w:t>Key finding: Large-scale study shows LLMs can assist incident RCA and mitigation recommendations..</w:t>
      </w:r>
    </w:p>
    <w:p>
      <w:r>
        <w:t>Limitation: Cloud incidents are broader than ETL failures; cost and controlled pipeline experiments are not the central focus..</w:t>
      </w:r>
    </w:p>
    <w:p>
      <w:r>
        <w:t>Relevance / gap: Evaluate a focused ETL setting with explicit cost constraints..</w:t>
      </w:r>
    </w:p>
    <w:p>
      <w:pPr>
        <w:pStyle w:val="Heading2"/>
      </w:pPr>
      <w:r>
        <w:t>26. De la Cruz Cabello et al., 2025</w:t>
      </w:r>
    </w:p>
    <w:p>
      <w:r>
        <w:t>Research focus: AIOps log anomaly detection in the LLM era.</w:t>
      </w:r>
    </w:p>
    <w:p>
      <w:r>
        <w:t>Method: Systematic literature review; LLMs and RAG.</w:t>
      </w:r>
    </w:p>
    <w:p>
      <w:r>
        <w:t>Key finding: Finds prompt engineering and RAG promising for accuracy and interpretability..</w:t>
      </w:r>
    </w:p>
    <w:p>
      <w:r>
        <w:t>Limitation: Identifies broad AIOps gaps rather than ETL-specific remediation..</w:t>
      </w:r>
    </w:p>
    <w:p>
      <w:r>
        <w:t>Relevance / gap: Need domain-specific, cost-aware ETL failure workflows..</w:t>
      </w:r>
    </w:p>
    <w:p>
      <w:pPr>
        <w:pStyle w:val="Heading2"/>
      </w:pPr>
      <w:r>
        <w:t>27. Ma et al., 2026</w:t>
      </w:r>
    </w:p>
    <w:p>
      <w:r>
        <w:t>Research focus: LLM-based log analysis.</w:t>
      </w:r>
    </w:p>
    <w:p>
      <w:r>
        <w:t>Method: Systematic review of LLM4Log methods.</w:t>
      </w:r>
    </w:p>
    <w:p>
      <w:r>
        <w:t>Key finding: Reviews 145 papers across log generation, parsing, anomaly detection, failure prediction, RCA and summarization..</w:t>
      </w:r>
    </w:p>
    <w:p>
      <w:r>
        <w:t>Limitation: Highlights unresolved issues including cost, latency, hallucination, drift and reproducibility..</w:t>
      </w:r>
    </w:p>
    <w:p>
      <w:r>
        <w:t>Relevance / gap: Cost-aware hybrid ML+LLM pipeline research is a relevant direction..</w:t>
      </w:r>
    </w:p>
    <w:p>
      <w:pPr>
        <w:pStyle w:val="Heading2"/>
      </w:pPr>
      <w:r>
        <w:t>28. De la Cruz Cabello et al., 2026</w:t>
      </w:r>
    </w:p>
    <w:p>
      <w:r>
        <w:t>Research focus: LLM-based log anomaly detection in AIOps.</w:t>
      </w:r>
    </w:p>
    <w:p>
      <w:r>
        <w:t>Method: LogBERT; self-supervised masked-token prediction.</w:t>
      </w:r>
    </w:p>
    <w:p>
      <w:r>
        <w:t>Key finding: Reports strong anomaly detection with a favorable accuracy/latency trade-off using local inference..</w:t>
      </w:r>
    </w:p>
    <w:p>
      <w:r>
        <w:t>Limitation: Focused on Linux syslogs and anomaly detection; no ETL remediation..</w:t>
      </w:r>
    </w:p>
    <w:p>
      <w:r>
        <w:t>Relevance / gap: Study pipeline-specific logs and connect detection to actionable fixes..</w:t>
      </w:r>
    </w:p>
    <w:p>
      <w:pPr>
        <w:pStyle w:val="Heading2"/>
      </w:pPr>
      <w:r>
        <w:t>29. Bâra et al., 2026</w:t>
      </w:r>
    </w:p>
    <w:p>
      <w:r>
        <w:t>Research focus: Self-healing autonomous ML pipeline generation.</w:t>
      </w:r>
    </w:p>
    <w:p>
      <w:r>
        <w:t>Method: Multi-agent AI + RAG + LLM error interpretation + self-healing.</w:t>
      </w:r>
    </w:p>
    <w:p>
      <w:r>
        <w:t>Key finding: Integrates pipeline generation, recommendation and LLM-based self-healing; reports improved pipeline success and reduced development time..</w:t>
      </w:r>
    </w:p>
    <w:p>
      <w:r>
        <w:t>Limitation: Broader ML pipeline generation problem; more complex architecture than a college-scale ETL study..</w:t>
      </w:r>
    </w:p>
    <w:p>
      <w:r>
        <w:t>Relevance / gap: A smaller, cost-aware ETL failure detection/remediation study is a feasible incremental direction..</w:t>
      </w:r>
    </w:p>
    <w:p>
      <w:pPr>
        <w:pStyle w:val="Heading2"/>
      </w:pPr>
      <w:r>
        <w:t>30. Guan et al., 2026</w:t>
      </w:r>
    </w:p>
    <w:p>
      <w:r>
        <w:t>Research focus: LLM-assisted software bug diagnosis using resolved incident history.</w:t>
      </w:r>
    </w:p>
    <w:p>
      <w:r>
        <w:t>Method: Operational Memory RAG (OM-RAG) + embeddings + LLM.</w:t>
      </w:r>
    </w:p>
    <w:p>
      <w:r>
        <w:t>Key finding: Structured historical failure-resolution records improve diagnosis and fix correctness..</w:t>
      </w:r>
    </w:p>
    <w:p>
      <w:r>
        <w:t>Limitation: Focused on software bugs/Dataverse rather than ETL pipelines; not centered on ML pre-filtering or cost..</w:t>
      </w:r>
    </w:p>
    <w:p>
      <w:r>
        <w:t>Relevance / gap: Investigate whether ML pre-filtering plus targeted LLM context can reduce cost while retaining fix quality..</w:t>
      </w:r>
    </w:p>
    <w:p>
      <w:pPr>
        <w:pStyle w:val="Heading2"/>
      </w:pPr>
      <w:r>
        <w:t>Overall Annotation</w:t>
      </w:r>
    </w:p>
    <w:p>
      <w:r>
        <w:t>The literature progresses from log parsing and traditional anomaly detection to ML-based detection, AIOps, root-cause analysis, LLM-based explanation and remediation, and self-healing systems. The review suggests a preliminary opportunity for a lightweight, cost-aware ML–LLM approach for ETL pipeline failure detection, explanation, and fix recommendation. Future extensions may include root-cause analysis, failure prediction, and self-healing.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