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F62F" w14:textId="617170E4" w:rsidR="00E308D1" w:rsidRPr="003000AE" w:rsidRDefault="003000AE" w:rsidP="00E42ED4">
      <w:r>
        <w:t>Data engineering</w:t>
      </w:r>
      <w:r w:rsidR="00AE74A7">
        <w:t xml:space="preserve"> and </w:t>
      </w:r>
      <w:r>
        <w:t xml:space="preserve">ETL based project for research paper ideas: </w:t>
      </w:r>
    </w:p>
    <w:p w14:paraId="05AB9A73" w14:textId="4A456ABC" w:rsidR="00AE74A7" w:rsidRDefault="00AE74A7" w:rsidP="00E42ED4">
      <w:r>
        <w:t>Working Title:</w:t>
      </w:r>
    </w:p>
    <w:p w14:paraId="259A56A2" w14:textId="13346D42" w:rsidR="00AE74A7" w:rsidRPr="00AE74A7" w:rsidRDefault="00AE74A7" w:rsidP="00E42ED4">
      <w:r w:rsidRPr="00AE74A7">
        <w:t>An Intelligent Framework for ETL Pipeline Failure Detection and Remediation Recommendation Using Machine Learning and Large Language Models</w:t>
      </w:r>
    </w:p>
    <w:p w14:paraId="1E17D8A8" w14:textId="26E2B593" w:rsidR="00E308D1" w:rsidRPr="003000AE" w:rsidRDefault="00F66707" w:rsidP="00F66707">
      <w:r>
        <w:t>Proposed novelties:</w:t>
      </w:r>
      <w:r w:rsidR="00E308D1" w:rsidRPr="003000AE">
        <w:t xml:space="preserve"> prediction before failure</w:t>
      </w:r>
      <w:r>
        <w:t xml:space="preserve">, </w:t>
      </w:r>
      <w:r w:rsidR="00E308D1" w:rsidRPr="003000AE">
        <w:t>root cause analysis</w:t>
      </w:r>
      <w:r>
        <w:t xml:space="preserve">, </w:t>
      </w:r>
      <w:r w:rsidR="00E308D1" w:rsidRPr="003000AE">
        <w:t>self-healing</w:t>
      </w:r>
    </w:p>
    <w:p w14:paraId="10C4F9A6" w14:textId="7FD1DDF8" w:rsidR="00E42ED4" w:rsidRPr="00E42ED4" w:rsidRDefault="00FE54E2" w:rsidP="00E42ED4">
      <w:pPr>
        <w:rPr>
          <w:b/>
          <w:bCs/>
        </w:rPr>
      </w:pPr>
      <w:r>
        <w:rPr>
          <w:b/>
          <w:bCs/>
        </w:rPr>
        <w:t>Problem Statement:</w:t>
      </w:r>
    </w:p>
    <w:p w14:paraId="6FAA1FDB" w14:textId="7B98B743" w:rsidR="00E42ED4" w:rsidRPr="00E42ED4" w:rsidRDefault="00E42ED4" w:rsidP="00E42ED4">
      <w:r w:rsidRPr="00E42ED4">
        <w:t>ETL pipelines generate large volumes of logs that engineers manually inspect to identify pipeline failures. Traditional monitoring systems rely on predefined rules and thresholds, making them less effective at diagnosing complex or previously unseen failures. This research aims to develop an intelligent log analysis framework using Machine Learning and Large Language Models to automatically detect and diagnose failures earlier than conventional monitoring approaches, classify their root causes, and recommend corrective actions.</w:t>
      </w:r>
    </w:p>
    <w:p w14:paraId="4767FD47" w14:textId="77777777" w:rsidR="00E42ED4" w:rsidRPr="00E42ED4" w:rsidRDefault="00E42ED4" w:rsidP="00E42ED4">
      <w:pPr>
        <w:rPr>
          <w:b/>
          <w:bCs/>
        </w:rPr>
      </w:pPr>
      <w:r w:rsidRPr="00E42ED4">
        <w:rPr>
          <w:b/>
          <w:bCs/>
        </w:rPr>
        <w:t>Research Gap</w:t>
      </w:r>
    </w:p>
    <w:p w14:paraId="0A4DD3A5" w14:textId="77777777" w:rsidR="00E42ED4" w:rsidRPr="00E42ED4" w:rsidRDefault="00E42ED4" w:rsidP="00E42ED4">
      <w:r w:rsidRPr="00E42ED4">
        <w:t>Current approaches:</w:t>
      </w:r>
    </w:p>
    <w:p w14:paraId="66BD201B" w14:textId="77777777" w:rsidR="00E42ED4" w:rsidRPr="00E42ED4" w:rsidRDefault="00E42ED4" w:rsidP="00FE54E2">
      <w:pPr>
        <w:pStyle w:val="ListParagraph"/>
        <w:numPr>
          <w:ilvl w:val="0"/>
          <w:numId w:val="14"/>
        </w:numPr>
      </w:pPr>
      <w:r w:rsidRPr="00E42ED4">
        <w:t>Regex matching</w:t>
      </w:r>
    </w:p>
    <w:p w14:paraId="00858A5F" w14:textId="77777777" w:rsidR="00E42ED4" w:rsidRPr="00E42ED4" w:rsidRDefault="00E42ED4" w:rsidP="00FE54E2">
      <w:pPr>
        <w:pStyle w:val="ListParagraph"/>
        <w:numPr>
          <w:ilvl w:val="0"/>
          <w:numId w:val="14"/>
        </w:numPr>
      </w:pPr>
      <w:r w:rsidRPr="00E42ED4">
        <w:t>Rule-based alerts</w:t>
      </w:r>
    </w:p>
    <w:p w14:paraId="1E1A1AD5" w14:textId="77777777" w:rsidR="00E42ED4" w:rsidRPr="00E42ED4" w:rsidRDefault="00E42ED4" w:rsidP="00FE54E2">
      <w:pPr>
        <w:pStyle w:val="ListParagraph"/>
        <w:numPr>
          <w:ilvl w:val="0"/>
          <w:numId w:val="14"/>
        </w:numPr>
      </w:pPr>
      <w:r w:rsidRPr="00E42ED4">
        <w:t>Static thresholds</w:t>
      </w:r>
    </w:p>
    <w:p w14:paraId="6A841952" w14:textId="77777777" w:rsidR="00E42ED4" w:rsidRPr="00E42ED4" w:rsidRDefault="00E42ED4" w:rsidP="00FE54E2">
      <w:pPr>
        <w:pStyle w:val="ListParagraph"/>
        <w:numPr>
          <w:ilvl w:val="0"/>
          <w:numId w:val="14"/>
        </w:numPr>
      </w:pPr>
      <w:r w:rsidRPr="00E42ED4">
        <w:t>Manual log inspection</w:t>
      </w:r>
    </w:p>
    <w:p w14:paraId="68CC501E" w14:textId="77777777" w:rsidR="00E42ED4" w:rsidRPr="00E42ED4" w:rsidRDefault="00E42ED4" w:rsidP="00FE54E2">
      <w:r w:rsidRPr="00E42ED4">
        <w:t>Limitations:</w:t>
      </w:r>
    </w:p>
    <w:p w14:paraId="012A71A8" w14:textId="77777777" w:rsidR="00E42ED4" w:rsidRPr="00E42ED4" w:rsidRDefault="00E42ED4" w:rsidP="00FE54E2">
      <w:pPr>
        <w:pStyle w:val="ListParagraph"/>
        <w:numPr>
          <w:ilvl w:val="0"/>
          <w:numId w:val="14"/>
        </w:numPr>
      </w:pPr>
      <w:r w:rsidRPr="00E42ED4">
        <w:t>High false positives</w:t>
      </w:r>
    </w:p>
    <w:p w14:paraId="5456FCF1" w14:textId="77777777" w:rsidR="00E42ED4" w:rsidRPr="00E42ED4" w:rsidRDefault="00E42ED4" w:rsidP="00FE54E2">
      <w:pPr>
        <w:pStyle w:val="ListParagraph"/>
        <w:numPr>
          <w:ilvl w:val="0"/>
          <w:numId w:val="14"/>
        </w:numPr>
      </w:pPr>
      <w:r w:rsidRPr="00E42ED4">
        <w:t>Cannot explain failures</w:t>
      </w:r>
    </w:p>
    <w:p w14:paraId="28328B43" w14:textId="77777777" w:rsidR="00E42ED4" w:rsidRPr="00E42ED4" w:rsidRDefault="00E42ED4" w:rsidP="00FE54E2">
      <w:pPr>
        <w:pStyle w:val="ListParagraph"/>
        <w:numPr>
          <w:ilvl w:val="0"/>
          <w:numId w:val="14"/>
        </w:numPr>
      </w:pPr>
      <w:r w:rsidRPr="00E42ED4">
        <w:t>Poor handling of unseen errors</w:t>
      </w:r>
    </w:p>
    <w:p w14:paraId="361542E3" w14:textId="77777777" w:rsidR="00E42ED4" w:rsidRPr="00E42ED4" w:rsidRDefault="00E42ED4" w:rsidP="00FE54E2">
      <w:pPr>
        <w:pStyle w:val="ListParagraph"/>
        <w:numPr>
          <w:ilvl w:val="0"/>
          <w:numId w:val="14"/>
        </w:numPr>
      </w:pPr>
      <w:r w:rsidRPr="00E42ED4">
        <w:t>Heavy dependence on experienced engineers</w:t>
      </w:r>
    </w:p>
    <w:p w14:paraId="68B3C51F" w14:textId="77777777" w:rsidR="00E42ED4" w:rsidRPr="00E42ED4" w:rsidRDefault="00E42ED4" w:rsidP="00FE54E2">
      <w:pPr>
        <w:pStyle w:val="ListParagraph"/>
        <w:numPr>
          <w:ilvl w:val="0"/>
          <w:numId w:val="14"/>
        </w:numPr>
      </w:pPr>
      <w:r w:rsidRPr="00E42ED4">
        <w:t>Reactive rather than proactive</w:t>
      </w:r>
    </w:p>
    <w:p w14:paraId="7383141A" w14:textId="7D840029" w:rsidR="00E42ED4" w:rsidRPr="00E42ED4" w:rsidRDefault="00E42ED4" w:rsidP="00E42ED4">
      <w:r w:rsidRPr="00F66707">
        <w:rPr>
          <w:b/>
          <w:bCs/>
        </w:rPr>
        <w:t>Gap:</w:t>
      </w:r>
      <w:r w:rsidR="00F66707">
        <w:br/>
      </w:r>
      <w:r w:rsidRPr="00E42ED4">
        <w:t>Existing monitoring systems effectively report pipeline failures but provide limited intelligent analysis of failure logs, root cause identification, and context-aware remediation. Furthermore, they often struggle with unseen or evolving failure patterns without manual rule updates.</w:t>
      </w:r>
    </w:p>
    <w:p w14:paraId="5717E9EA" w14:textId="304ACC34" w:rsidR="00E42ED4" w:rsidRPr="00E42ED4" w:rsidRDefault="00E42ED4" w:rsidP="00E42ED4">
      <w:pPr>
        <w:rPr>
          <w:b/>
          <w:bCs/>
        </w:rPr>
      </w:pPr>
      <w:r w:rsidRPr="00E42ED4">
        <w:rPr>
          <w:b/>
          <w:bCs/>
        </w:rPr>
        <w:t>Research Objective</w:t>
      </w:r>
      <w:r w:rsidR="00F66707">
        <w:rPr>
          <w:b/>
          <w:bCs/>
        </w:rPr>
        <w:t>:</w:t>
      </w:r>
    </w:p>
    <w:p w14:paraId="4B75952B" w14:textId="53604BDA" w:rsidR="00E42ED4" w:rsidRPr="00E42ED4" w:rsidRDefault="00E42ED4" w:rsidP="00E42ED4">
      <w:r w:rsidRPr="00E42ED4">
        <w:t>To design and evaluate a hybrid Machine Learning and Large Language Model framework capable of automatically anal</w:t>
      </w:r>
      <w:r w:rsidR="00F66707">
        <w:t>zy</w:t>
      </w:r>
      <w:r w:rsidRPr="00E42ED4">
        <w:t xml:space="preserve">ing ETL pipeline logs for failure detection, </w:t>
      </w:r>
      <w:r w:rsidRPr="00E42ED4">
        <w:lastRenderedPageBreak/>
        <w:t>root cause classification, and remediation recommendation, and to compare its effectiveness against conventional rule-based monitoring approaches.</w:t>
      </w:r>
    </w:p>
    <w:p w14:paraId="17977D59" w14:textId="2DFC99E7" w:rsidR="00E42ED4" w:rsidRPr="00E42ED4" w:rsidRDefault="00E42ED4" w:rsidP="00E42ED4">
      <w:pPr>
        <w:rPr>
          <w:b/>
          <w:bCs/>
        </w:rPr>
      </w:pPr>
      <w:r w:rsidRPr="00E42ED4">
        <w:rPr>
          <w:b/>
          <w:bCs/>
        </w:rPr>
        <w:t>N</w:t>
      </w:r>
      <w:r w:rsidRPr="00E42ED4">
        <w:rPr>
          <w:b/>
          <w:bCs/>
        </w:rPr>
        <w:t>atural progression:</w:t>
      </w:r>
    </w:p>
    <w:p w14:paraId="29B06EEA" w14:textId="004A1906" w:rsidR="00E42ED4" w:rsidRPr="00E42ED4" w:rsidRDefault="00E42ED4" w:rsidP="00E42ED4">
      <w:pPr>
        <w:pStyle w:val="ListParagraph"/>
        <w:numPr>
          <w:ilvl w:val="0"/>
          <w:numId w:val="12"/>
        </w:numPr>
      </w:pPr>
      <w:r>
        <w:t>Current</w:t>
      </w:r>
      <w:r w:rsidRPr="00E42ED4">
        <w:t>: Failure detection + root cause analysis.</w:t>
      </w:r>
    </w:p>
    <w:p w14:paraId="709BC798" w14:textId="77777777" w:rsidR="00E42ED4" w:rsidRPr="00E42ED4" w:rsidRDefault="00E42ED4" w:rsidP="00E42ED4">
      <w:pPr>
        <w:pStyle w:val="ListParagraph"/>
        <w:numPr>
          <w:ilvl w:val="0"/>
          <w:numId w:val="12"/>
        </w:numPr>
      </w:pPr>
      <w:r w:rsidRPr="00E42ED4">
        <w:t>Future work: Automated remediation and self-healing pipelines.</w:t>
      </w:r>
    </w:p>
    <w:p w14:paraId="23450217" w14:textId="77777777" w:rsidR="00E42ED4" w:rsidRPr="00E42ED4" w:rsidRDefault="00E42ED4" w:rsidP="00E42ED4">
      <w:pPr>
        <w:pStyle w:val="ListParagraph"/>
        <w:numPr>
          <w:ilvl w:val="0"/>
          <w:numId w:val="12"/>
        </w:numPr>
      </w:pPr>
      <w:r w:rsidRPr="00E42ED4">
        <w:t>Long-term: Autonomous observability for data engineering platforms.</w:t>
      </w:r>
    </w:p>
    <w:p w14:paraId="06CC25A8" w14:textId="77777777" w:rsidR="0050659A" w:rsidRPr="003000AE" w:rsidRDefault="0050659A" w:rsidP="00E42ED4"/>
    <w:sectPr w:rsidR="0050659A" w:rsidRPr="00300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C83"/>
    <w:multiLevelType w:val="multilevel"/>
    <w:tmpl w:val="F11E97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86B70"/>
    <w:multiLevelType w:val="multilevel"/>
    <w:tmpl w:val="08A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77A57"/>
    <w:multiLevelType w:val="hybridMultilevel"/>
    <w:tmpl w:val="79B46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F72244"/>
    <w:multiLevelType w:val="multilevel"/>
    <w:tmpl w:val="9B44E8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809BD"/>
    <w:multiLevelType w:val="hybridMultilevel"/>
    <w:tmpl w:val="8E001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700FFD"/>
    <w:multiLevelType w:val="multilevel"/>
    <w:tmpl w:val="40C4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561D6"/>
    <w:multiLevelType w:val="multilevel"/>
    <w:tmpl w:val="58A0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93931"/>
    <w:multiLevelType w:val="hybridMultilevel"/>
    <w:tmpl w:val="9496A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4D098E"/>
    <w:multiLevelType w:val="hybridMultilevel"/>
    <w:tmpl w:val="9E6897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2D40016"/>
    <w:multiLevelType w:val="multilevel"/>
    <w:tmpl w:val="FDE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822E7"/>
    <w:multiLevelType w:val="hybridMultilevel"/>
    <w:tmpl w:val="50E02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6E29D6"/>
    <w:multiLevelType w:val="hybridMultilevel"/>
    <w:tmpl w:val="684A8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9170A7"/>
    <w:multiLevelType w:val="multilevel"/>
    <w:tmpl w:val="FE407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73364"/>
    <w:multiLevelType w:val="multilevel"/>
    <w:tmpl w:val="8F8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774134">
    <w:abstractNumId w:val="6"/>
  </w:num>
  <w:num w:numId="2" w16cid:durableId="1210534640">
    <w:abstractNumId w:val="12"/>
  </w:num>
  <w:num w:numId="3" w16cid:durableId="656768669">
    <w:abstractNumId w:val="0"/>
  </w:num>
  <w:num w:numId="4" w16cid:durableId="1887982308">
    <w:abstractNumId w:val="3"/>
  </w:num>
  <w:num w:numId="5" w16cid:durableId="279000555">
    <w:abstractNumId w:val="4"/>
  </w:num>
  <w:num w:numId="6" w16cid:durableId="1363048660">
    <w:abstractNumId w:val="2"/>
  </w:num>
  <w:num w:numId="7" w16cid:durableId="390422739">
    <w:abstractNumId w:val="5"/>
  </w:num>
  <w:num w:numId="8" w16cid:durableId="1409496216">
    <w:abstractNumId w:val="9"/>
  </w:num>
  <w:num w:numId="9" w16cid:durableId="469903429">
    <w:abstractNumId w:val="13"/>
  </w:num>
  <w:num w:numId="10" w16cid:durableId="675958699">
    <w:abstractNumId w:val="1"/>
  </w:num>
  <w:num w:numId="11" w16cid:durableId="199326169">
    <w:abstractNumId w:val="8"/>
  </w:num>
  <w:num w:numId="12" w16cid:durableId="1659580066">
    <w:abstractNumId w:val="10"/>
  </w:num>
  <w:num w:numId="13" w16cid:durableId="1732968572">
    <w:abstractNumId w:val="7"/>
  </w:num>
  <w:num w:numId="14" w16cid:durableId="10260625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5E"/>
    <w:rsid w:val="00272B5E"/>
    <w:rsid w:val="003000AE"/>
    <w:rsid w:val="00496051"/>
    <w:rsid w:val="00505E13"/>
    <w:rsid w:val="0050659A"/>
    <w:rsid w:val="009814FA"/>
    <w:rsid w:val="00AE74A7"/>
    <w:rsid w:val="00E308D1"/>
    <w:rsid w:val="00E42ED4"/>
    <w:rsid w:val="00F66707"/>
    <w:rsid w:val="00FE5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0043"/>
  <w15:chartTrackingRefBased/>
  <w15:docId w15:val="{D5BCB6A5-FF18-4125-8425-1C94ECDC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5E"/>
    <w:rPr>
      <w:rFonts w:eastAsiaTheme="majorEastAsia" w:cstheme="majorBidi"/>
      <w:color w:val="272727" w:themeColor="text1" w:themeTint="D8"/>
    </w:rPr>
  </w:style>
  <w:style w:type="paragraph" w:styleId="Title">
    <w:name w:val="Title"/>
    <w:basedOn w:val="Normal"/>
    <w:next w:val="Normal"/>
    <w:link w:val="TitleChar"/>
    <w:uiPriority w:val="10"/>
    <w:qFormat/>
    <w:rsid w:val="0027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5E"/>
    <w:pPr>
      <w:spacing w:before="160"/>
      <w:jc w:val="center"/>
    </w:pPr>
    <w:rPr>
      <w:i/>
      <w:iCs/>
      <w:color w:val="404040" w:themeColor="text1" w:themeTint="BF"/>
    </w:rPr>
  </w:style>
  <w:style w:type="character" w:customStyle="1" w:styleId="QuoteChar">
    <w:name w:val="Quote Char"/>
    <w:basedOn w:val="DefaultParagraphFont"/>
    <w:link w:val="Quote"/>
    <w:uiPriority w:val="29"/>
    <w:rsid w:val="00272B5E"/>
    <w:rPr>
      <w:i/>
      <w:iCs/>
      <w:color w:val="404040" w:themeColor="text1" w:themeTint="BF"/>
    </w:rPr>
  </w:style>
  <w:style w:type="paragraph" w:styleId="ListParagraph">
    <w:name w:val="List Paragraph"/>
    <w:basedOn w:val="Normal"/>
    <w:uiPriority w:val="34"/>
    <w:qFormat/>
    <w:rsid w:val="00272B5E"/>
    <w:pPr>
      <w:ind w:left="720"/>
      <w:contextualSpacing/>
    </w:pPr>
  </w:style>
  <w:style w:type="character" w:styleId="IntenseEmphasis">
    <w:name w:val="Intense Emphasis"/>
    <w:basedOn w:val="DefaultParagraphFont"/>
    <w:uiPriority w:val="21"/>
    <w:qFormat/>
    <w:rsid w:val="00272B5E"/>
    <w:rPr>
      <w:i/>
      <w:iCs/>
      <w:color w:val="0F4761" w:themeColor="accent1" w:themeShade="BF"/>
    </w:rPr>
  </w:style>
  <w:style w:type="paragraph" w:styleId="IntenseQuote">
    <w:name w:val="Intense Quote"/>
    <w:basedOn w:val="Normal"/>
    <w:next w:val="Normal"/>
    <w:link w:val="IntenseQuoteChar"/>
    <w:uiPriority w:val="30"/>
    <w:qFormat/>
    <w:rsid w:val="00272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B5E"/>
    <w:rPr>
      <w:i/>
      <w:iCs/>
      <w:color w:val="0F4761" w:themeColor="accent1" w:themeShade="BF"/>
    </w:rPr>
  </w:style>
  <w:style w:type="character" w:styleId="IntenseReference">
    <w:name w:val="Intense Reference"/>
    <w:basedOn w:val="DefaultParagraphFont"/>
    <w:uiPriority w:val="32"/>
    <w:qFormat/>
    <w:rsid w:val="00272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Fernandes</dc:creator>
  <cp:keywords/>
  <dc:description/>
  <cp:lastModifiedBy>Joshua Fernandes</cp:lastModifiedBy>
  <cp:revision>3</cp:revision>
  <dcterms:created xsi:type="dcterms:W3CDTF">2026-08-05T07:12:00Z</dcterms:created>
  <dcterms:modified xsi:type="dcterms:W3CDTF">2026-08-05T08:07:00Z</dcterms:modified>
</cp:coreProperties>
</file>