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6B3C"/>
          <w:sz w:val="28"/>
          <w:szCs w:val="28"/>
        </w:rPr>
        <w:t xml:space="preserve">DESENVOLVIMENTO FRONT-END II</w:t>
      </w:r>
    </w:p>
    <w:p>
      <w:pPr>
        <w:spacing w:after="400"/>
        <w:jc w:val="center"/>
      </w:pPr>
      <w:r>
        <w:rPr>
          <w:b/>
          <w:bCs/>
          <w:color w:val="1A6B3C"/>
          <w:sz w:val="40"/>
          <w:szCs w:val="40"/>
        </w:rPr>
        <w:t xml:space="preserve">SPRINT 2 — RELATÓRIO DE EVOLUÇÃO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Este documento registra o que o grupo construiu até agora. Seja honesto sobre o que foi feito, o que ficou para trás e o que ainda falta para a entrega final.</w:t>
      </w:r>
    </w:p>
    <w:p>
      <w:pPr>
        <w:pStyle w:val="Heading1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do Aplicativo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do Repositório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https://github.com/... ou https://codeberg.org/...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da Apresentação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Conforme cronograma da disciplina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Estrutura do Aplicativo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Descreva o que está funcionando. Cada item abaixo deve poder ser demonstrado ao vivo no npm run dev.</w:t>
      </w:r>
    </w:p>
    <w:p>
      <w:pPr>
        <w:pStyle w:val="Heading2"/>
      </w:pPr>
      <w:r>
        <w:t xml:space="preserve">2.1 Páginas e navegação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"/>
        <w:gridCol w:w="3159"/>
        <w:gridCol w:w="2707"/>
        <w:gridCol w:w="2527"/>
      </w:tblGrid>
      <w:tr>
        <w:tc>
          <w:tcPr>
            <w:tcW w:type="dxa" w:w="631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59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 / Rota</w:t>
            </w:r>
          </w:p>
        </w:tc>
        <w:tc>
          <w:tcPr>
            <w:tcW w:type="dxa" w:w="2707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27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 navegável?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Completa  ☐ Parcial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Completa  ☐ Parcial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Completa  ☐ Parcial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Completa  ☐ Parcial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Componentes implementados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"/>
        <w:gridCol w:w="3159"/>
        <w:gridCol w:w="2707"/>
        <w:gridCol w:w="2527"/>
      </w:tblGrid>
      <w:tr>
        <w:tc>
          <w:tcPr>
            <w:tcW w:type="dxa" w:w="631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59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 (.jsx)</w:t>
            </w:r>
          </w:p>
        </w:tc>
        <w:tc>
          <w:tcPr>
            <w:tcW w:type="dxa" w:w="2707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527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 próprio?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React: Hooks, Formulários e Persistência</w:t>
      </w:r>
    </w:p>
    <w:p>
      <w:pPr>
        <w:pStyle w:val="Heading2"/>
      </w:pPr>
      <w:r>
        <w:t xml:space="preserve">3.1 Hooks utilizados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useState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Para quais estados foi usado? Ex: lista de itens, campo de formulário...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useEffect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Em quais situações foi utilizado? Ex: carregar dados do localStorage na inicialização...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Outros hooks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useContext, useReducer, hook customizado...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Formulários controlados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Campos do formulário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nome, e-mail, telefone, categoria...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Validações implementadas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campo obrigatório, formato de e-mail, tamanho mínimo...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é cadastrado?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contato, produto, tarefa, filme...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Persistência com localStorage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O que é salvo no localStorage? Os dados permanecem após recarregar a página? Descreva como o grupo implementou a persistência (hook customizado, useEffect + JSON.stringify, etc.).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Controle de Versão e Organização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de commits no período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Organização do projeto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/src/components, /src/pages, /src/hooks...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Todos os integrantes commitaram?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☐ Sim  ☐ Não (explique: _______)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4.1 Reflexão sobre o processo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O que funcionou bem no trabalho em equipe? O que foi difícil? O que mudaria no processo de desenvolvimento em React?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Ajustes de Escopo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O escopo original mudou desde a Sprint 1? Se sim, o que mudou e por quê? Mudanças de escopo são normais — o que o professor quer ver é que o grupo tomou uma decisão consciente.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Plano para a Sprint 3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O que o grupo pretende entregar na apresentação final? A N3 exige consumo de API RESTful com CRUD completo em React.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"/>
        <w:gridCol w:w="5415"/>
        <w:gridCol w:w="2978"/>
      </w:tblGrid>
      <w:tr>
        <w:tc>
          <w:tcPr>
            <w:tcW w:type="dxa" w:w="631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15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falta implementar</w:t>
            </w:r>
          </w:p>
        </w:tc>
        <w:tc>
          <w:tcPr>
            <w:tcW w:type="dxa" w:w="2978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Responsável(is)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Lembre: o professor vai olhar o histórico de commits — o trabalho precisa aparecer no repositório, não só neste documento.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3C" w:sz="4" w:space="1"/>
      </w:pBdr>
      <w:spacing w:before="300" w:after="200"/>
      <w:outlineLvl w:val="0"/>
    </w:pPr>
    <w:rPr>
      <w:rFonts w:ascii="Arial" w:cs="Arial" w:eastAsia="Arial" w:hAnsi="Arial"/>
      <w:b/>
      <w:bCs/>
      <w:color w:val="1A6B3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2026-03-21T11:56:01.649Z</dcterms:created>
  <dcterms:modified xsi:type="dcterms:W3CDTF">2026-03-21T11:56:01.649Z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