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6A7" w:rsidRDefault="00537827">
      <w:proofErr w:type="spellStart"/>
      <w:r w:rsidRPr="00537827">
        <w:t>Fody</w:t>
      </w:r>
      <w:proofErr w:type="spellEnd"/>
      <w:r w:rsidRPr="00537827">
        <w:t xml:space="preserve"> </w:t>
      </w:r>
      <w:proofErr w:type="spellStart"/>
      <w:r w:rsidRPr="00537827">
        <w:t>Costura</w:t>
      </w:r>
      <w:proofErr w:type="spellEnd"/>
      <w:r>
        <w:t xml:space="preserve"> can merge external DLLs in a single exe file. All to be merged DLLS must be referred in the output proje</w:t>
      </w:r>
      <w:bookmarkStart w:id="0" w:name="_GoBack"/>
      <w:bookmarkEnd w:id="0"/>
      <w:r>
        <w:t>ct.</w:t>
      </w:r>
    </w:p>
    <w:p w:rsidR="00537827" w:rsidRDefault="00537827"/>
    <w:p w:rsidR="00537827" w:rsidRDefault="00537827">
      <w:r>
        <w:t xml:space="preserve">The </w:t>
      </w:r>
      <w:proofErr w:type="spellStart"/>
      <w:r w:rsidRPr="00537827">
        <w:t>SQLServer.SMO</w:t>
      </w:r>
      <w:proofErr w:type="spellEnd"/>
      <w:r>
        <w:t xml:space="preserve"> is unofficial version.</w:t>
      </w:r>
    </w:p>
    <w:p w:rsidR="00537827" w:rsidRDefault="00537827"/>
    <w:sectPr w:rsidR="005378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827"/>
    <w:rsid w:val="001F4753"/>
    <w:rsid w:val="00537827"/>
    <w:rsid w:val="006A6EE3"/>
    <w:rsid w:val="007466A7"/>
    <w:rsid w:val="00A3481A"/>
    <w:rsid w:val="00B971B9"/>
    <w:rsid w:val="00D13142"/>
    <w:rsid w:val="00E9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142"/>
    <w:rPr>
      <w:rFonts w:ascii="Segoe UI" w:hAnsi="Segoe UI" w:cs="Segoe U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971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7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971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4753"/>
    <w:pPr>
      <w:spacing w:after="0" w:line="240" w:lineRule="auto"/>
    </w:pPr>
    <w:rPr>
      <w:rFonts w:ascii="Times New Roman" w:eastAsia="宋体" w:hAnsi="Times New Roman" w:cs="Times New Roman"/>
      <w:sz w:val="20"/>
      <w:szCs w:val="20"/>
    </w:rPr>
    <w:tblPr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6A6EE3"/>
    <w:pPr>
      <w:spacing w:after="0" w:line="240" w:lineRule="auto"/>
    </w:pPr>
    <w:rPr>
      <w:rFonts w:ascii="Segoe UI" w:hAnsi="Segoe UI"/>
      <w:sz w:val="24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58" w:type="dxa"/>
        <w:left w:w="115" w:type="dxa"/>
        <w:bottom w:w="58" w:type="dxa"/>
        <w:right w:w="115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971B9"/>
    <w:rPr>
      <w:rFonts w:asciiTheme="majorHAnsi" w:eastAsiaTheme="majorEastAsia" w:hAnsiTheme="majorHAnsi" w:cstheme="majorBidi"/>
      <w:b/>
      <w:bCs/>
      <w:sz w:val="7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971B9"/>
    <w:rPr>
      <w:rFonts w:asciiTheme="majorHAnsi" w:eastAsiaTheme="majorEastAsia" w:hAnsiTheme="majorHAnsi" w:cstheme="majorBidi"/>
      <w:bCs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142"/>
    <w:rPr>
      <w:rFonts w:ascii="Segoe UI" w:hAnsi="Segoe UI" w:cs="Segoe U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971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7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971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4753"/>
    <w:pPr>
      <w:spacing w:after="0" w:line="240" w:lineRule="auto"/>
    </w:pPr>
    <w:rPr>
      <w:rFonts w:ascii="Times New Roman" w:eastAsia="宋体" w:hAnsi="Times New Roman" w:cs="Times New Roman"/>
      <w:sz w:val="20"/>
      <w:szCs w:val="20"/>
    </w:rPr>
    <w:tblPr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6A6EE3"/>
    <w:pPr>
      <w:spacing w:after="0" w:line="240" w:lineRule="auto"/>
    </w:pPr>
    <w:rPr>
      <w:rFonts w:ascii="Segoe UI" w:hAnsi="Segoe UI"/>
      <w:sz w:val="24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58" w:type="dxa"/>
        <w:left w:w="115" w:type="dxa"/>
        <w:bottom w:w="58" w:type="dxa"/>
        <w:right w:w="115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971B9"/>
    <w:rPr>
      <w:rFonts w:asciiTheme="majorHAnsi" w:eastAsiaTheme="majorEastAsia" w:hAnsiTheme="majorHAnsi" w:cstheme="majorBidi"/>
      <w:b/>
      <w:bCs/>
      <w:sz w:val="7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971B9"/>
    <w:rPr>
      <w:rFonts w:asciiTheme="majorHAnsi" w:eastAsiaTheme="majorEastAsia" w:hAnsiTheme="majorHAnsi" w:cstheme="majorBidi"/>
      <w:bCs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2015-03-26T14:40:00Z</dcterms:created>
  <dcterms:modified xsi:type="dcterms:W3CDTF">2015-03-26T14:42:00Z</dcterms:modified>
</cp:coreProperties>
</file>