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E78" w:rsidRPr="009E4E78" w:rsidRDefault="009E4E78" w:rsidP="009E4E78">
      <w:pPr>
        <w:spacing w:line="480" w:lineRule="auto"/>
        <w:jc w:val="distribute"/>
        <w:rPr>
          <w:rFonts w:ascii="標楷體" w:eastAsia="標楷體" w:hAnsi="標楷體" w:hint="eastAsia"/>
          <w:b/>
          <w:szCs w:val="24"/>
        </w:rPr>
      </w:pPr>
      <w:r w:rsidRPr="009E4E78">
        <w:rPr>
          <w:rFonts w:ascii="標楷體" w:eastAsia="標楷體" w:hAnsi="標楷體" w:hint="eastAsia"/>
          <w:b/>
          <w:szCs w:val="24"/>
        </w:rPr>
        <w:t>「寶和</w:t>
      </w:r>
      <w:proofErr w:type="gramStart"/>
      <w:r w:rsidRPr="009E4E78">
        <w:rPr>
          <w:rFonts w:ascii="標楷體" w:eastAsia="標楷體" w:hAnsi="標楷體" w:hint="eastAsia"/>
          <w:b/>
          <w:szCs w:val="24"/>
        </w:rPr>
        <w:t>珍有限公司</w:t>
      </w:r>
      <w:proofErr w:type="gramEnd"/>
      <w:r w:rsidRPr="009E4E78">
        <w:rPr>
          <w:rFonts w:ascii="標楷體" w:eastAsia="標楷體" w:hAnsi="標楷體" w:hint="eastAsia"/>
          <w:b/>
          <w:szCs w:val="24"/>
        </w:rPr>
        <w:t>」委託「林柏丞」開發「寶盒計畫」一案之規格大綱</w:t>
      </w:r>
    </w:p>
    <w:p w:rsidR="00585C10" w:rsidRPr="009E4E78" w:rsidRDefault="00585C10" w:rsidP="009E4E78">
      <w:pPr>
        <w:pStyle w:val="a3"/>
        <w:numPr>
          <w:ilvl w:val="0"/>
          <w:numId w:val="1"/>
        </w:numPr>
        <w:spacing w:line="480" w:lineRule="auto"/>
        <w:ind w:leftChars="0"/>
        <w:rPr>
          <w:rFonts w:ascii="標楷體" w:eastAsia="標楷體" w:hAnsi="標楷體" w:hint="eastAsia"/>
          <w:szCs w:val="24"/>
        </w:rPr>
      </w:pPr>
      <w:r w:rsidRPr="009E4E78">
        <w:rPr>
          <w:rFonts w:ascii="標楷體" w:eastAsia="標楷體" w:hAnsi="標楷體" w:hint="eastAsia"/>
          <w:szCs w:val="24"/>
        </w:rPr>
        <w:t>註冊及登入</w:t>
      </w:r>
    </w:p>
    <w:p w:rsidR="00585C10" w:rsidRPr="009E4E78" w:rsidRDefault="00585C10" w:rsidP="009E4E78">
      <w:pPr>
        <w:pStyle w:val="a3"/>
        <w:numPr>
          <w:ilvl w:val="1"/>
          <w:numId w:val="1"/>
        </w:numPr>
        <w:spacing w:line="480" w:lineRule="auto"/>
        <w:ind w:leftChars="0"/>
        <w:rPr>
          <w:rFonts w:ascii="標楷體" w:eastAsia="標楷體" w:hAnsi="標楷體" w:hint="eastAsia"/>
          <w:szCs w:val="24"/>
        </w:rPr>
      </w:pPr>
      <w:r w:rsidRPr="009E4E78">
        <w:rPr>
          <w:rFonts w:ascii="標楷體" w:eastAsia="標楷體" w:hAnsi="標楷體" w:hint="eastAsia"/>
          <w:szCs w:val="24"/>
        </w:rPr>
        <w:t>非會員</w:t>
      </w:r>
    </w:p>
    <w:p w:rsidR="00585C10" w:rsidRPr="009E4E78" w:rsidRDefault="00585C10" w:rsidP="009E4E78">
      <w:pPr>
        <w:pStyle w:val="a3"/>
        <w:spacing w:line="480" w:lineRule="auto"/>
        <w:ind w:leftChars="0" w:left="960"/>
        <w:rPr>
          <w:rFonts w:ascii="標楷體" w:eastAsia="標楷體" w:hAnsi="標楷體" w:hint="eastAsia"/>
          <w:szCs w:val="24"/>
        </w:rPr>
      </w:pPr>
      <w:r w:rsidRPr="009E4E78">
        <w:rPr>
          <w:rFonts w:ascii="標楷體" w:eastAsia="標楷體" w:hAnsi="標楷體" w:hint="eastAsia"/>
          <w:szCs w:val="24"/>
        </w:rPr>
        <w:t>使用</w:t>
      </w:r>
      <w:r w:rsidRPr="007210F7">
        <w:rPr>
          <w:rFonts w:ascii="Georgia" w:eastAsia="標楷體" w:hAnsi="Georgia"/>
          <w:szCs w:val="24"/>
        </w:rPr>
        <w:t>Facebook</w:t>
      </w:r>
      <w:r w:rsidRPr="009E4E78">
        <w:rPr>
          <w:rFonts w:ascii="標楷體" w:eastAsia="標楷體" w:hAnsi="標楷體" w:hint="eastAsia"/>
          <w:szCs w:val="24"/>
        </w:rPr>
        <w:t>或</w:t>
      </w:r>
      <w:r w:rsidRPr="007210F7">
        <w:rPr>
          <w:rFonts w:ascii="Georgia" w:eastAsia="標楷體" w:hAnsi="Georgia"/>
          <w:szCs w:val="24"/>
        </w:rPr>
        <w:t>Google</w:t>
      </w:r>
      <w:r w:rsidRPr="009E4E78">
        <w:rPr>
          <w:rFonts w:ascii="標楷體" w:eastAsia="標楷體" w:hAnsi="標楷體" w:hint="eastAsia"/>
          <w:szCs w:val="24"/>
        </w:rPr>
        <w:t>帳號註冊，首次登入須補填程式撈不到的資料。</w:t>
      </w:r>
    </w:p>
    <w:p w:rsidR="00585C10" w:rsidRPr="009E4E78" w:rsidRDefault="00585C10" w:rsidP="009E4E78">
      <w:pPr>
        <w:pStyle w:val="a3"/>
        <w:numPr>
          <w:ilvl w:val="1"/>
          <w:numId w:val="1"/>
        </w:numPr>
        <w:spacing w:line="480" w:lineRule="auto"/>
        <w:ind w:leftChars="0"/>
        <w:rPr>
          <w:rFonts w:ascii="標楷體" w:eastAsia="標楷體" w:hAnsi="標楷體" w:hint="eastAsia"/>
          <w:szCs w:val="24"/>
        </w:rPr>
      </w:pPr>
      <w:r w:rsidRPr="009E4E78">
        <w:rPr>
          <w:rFonts w:ascii="標楷體" w:eastAsia="標楷體" w:hAnsi="標楷體" w:hint="eastAsia"/>
          <w:szCs w:val="24"/>
        </w:rPr>
        <w:t>會員</w:t>
      </w:r>
      <w:bookmarkStart w:id="0" w:name="_GoBack"/>
      <w:bookmarkEnd w:id="0"/>
    </w:p>
    <w:p w:rsidR="00585C10" w:rsidRPr="009E4E78" w:rsidRDefault="00585C10" w:rsidP="009E4E78">
      <w:pPr>
        <w:pStyle w:val="a3"/>
        <w:spacing w:line="480" w:lineRule="auto"/>
        <w:ind w:leftChars="0" w:left="960"/>
        <w:rPr>
          <w:rFonts w:ascii="標楷體" w:eastAsia="標楷體" w:hAnsi="標楷體" w:hint="eastAsia"/>
          <w:szCs w:val="24"/>
        </w:rPr>
      </w:pPr>
      <w:r w:rsidRPr="009E4E78">
        <w:rPr>
          <w:rFonts w:ascii="標楷體" w:eastAsia="標楷體" w:hAnsi="標楷體" w:hint="eastAsia"/>
          <w:szCs w:val="24"/>
        </w:rPr>
        <w:t>直接顯示首頁。</w:t>
      </w:r>
    </w:p>
    <w:p w:rsidR="00585C10" w:rsidRPr="009E4E78" w:rsidRDefault="00585C10" w:rsidP="009E4E78">
      <w:pPr>
        <w:pStyle w:val="a3"/>
        <w:numPr>
          <w:ilvl w:val="0"/>
          <w:numId w:val="1"/>
        </w:numPr>
        <w:spacing w:line="480" w:lineRule="auto"/>
        <w:ind w:leftChars="0"/>
        <w:rPr>
          <w:rFonts w:ascii="標楷體" w:eastAsia="標楷體" w:hAnsi="標楷體" w:hint="eastAsia"/>
          <w:szCs w:val="24"/>
        </w:rPr>
      </w:pPr>
      <w:r w:rsidRPr="009E4E78">
        <w:rPr>
          <w:rFonts w:ascii="標楷體" w:eastAsia="標楷體" w:hAnsi="標楷體" w:hint="eastAsia"/>
          <w:szCs w:val="24"/>
        </w:rPr>
        <w:t>根據後</w:t>
      </w:r>
      <w:proofErr w:type="gramStart"/>
      <w:r w:rsidRPr="009E4E78">
        <w:rPr>
          <w:rFonts w:ascii="標楷體" w:eastAsia="標楷體" w:hAnsi="標楷體" w:hint="eastAsia"/>
          <w:szCs w:val="24"/>
        </w:rPr>
        <w:t>臺</w:t>
      </w:r>
      <w:proofErr w:type="gramEnd"/>
      <w:r w:rsidRPr="009E4E78">
        <w:rPr>
          <w:rFonts w:ascii="標楷體" w:eastAsia="標楷體" w:hAnsi="標楷體" w:hint="eastAsia"/>
          <w:szCs w:val="24"/>
        </w:rPr>
        <w:t>所設定的條件被篩選出來</w:t>
      </w:r>
      <w:r w:rsidRPr="009E4E78">
        <w:rPr>
          <w:rFonts w:ascii="標楷體" w:eastAsia="標楷體" w:hAnsi="標楷體" w:hint="eastAsia"/>
          <w:szCs w:val="24"/>
        </w:rPr>
        <w:t>的會員會以簡訊通知回到網站檢視活動明細，如活動剩餘名額尚未達到上限，會員可報名參與；會員須於起訖時間內完成活動任務，若報名參與卻未完成者會被列入黑名單。管理員可於後台審視黑名單並封鎖、解鎖會員狀態。</w:t>
      </w:r>
    </w:p>
    <w:p w:rsidR="00585C10" w:rsidRPr="009E4E78" w:rsidRDefault="00585C10" w:rsidP="009E4E78">
      <w:pPr>
        <w:pStyle w:val="a3"/>
        <w:numPr>
          <w:ilvl w:val="0"/>
          <w:numId w:val="1"/>
        </w:numPr>
        <w:spacing w:line="480" w:lineRule="auto"/>
        <w:ind w:leftChars="0"/>
        <w:rPr>
          <w:rFonts w:ascii="標楷體" w:eastAsia="標楷體" w:hAnsi="標楷體" w:hint="eastAsia"/>
          <w:szCs w:val="24"/>
        </w:rPr>
      </w:pPr>
      <w:r w:rsidRPr="009E4E78">
        <w:rPr>
          <w:rFonts w:ascii="標楷體" w:eastAsia="標楷體" w:hAnsi="標楷體" w:hint="eastAsia"/>
          <w:szCs w:val="24"/>
        </w:rPr>
        <w:t>會員可查閱自身點數歷程，如符合撥款條件者可申請撥款，管理員會在後</w:t>
      </w:r>
      <w:proofErr w:type="gramStart"/>
      <w:r w:rsidRPr="009E4E78">
        <w:rPr>
          <w:rFonts w:ascii="標楷體" w:eastAsia="標楷體" w:hAnsi="標楷體" w:hint="eastAsia"/>
          <w:szCs w:val="24"/>
        </w:rPr>
        <w:t>臺</w:t>
      </w:r>
      <w:proofErr w:type="gramEnd"/>
      <w:r w:rsidRPr="009E4E78">
        <w:rPr>
          <w:rFonts w:ascii="標楷體" w:eastAsia="標楷體" w:hAnsi="標楷體" w:hint="eastAsia"/>
          <w:szCs w:val="24"/>
        </w:rPr>
        <w:t>接獲撥款申請通知</w:t>
      </w:r>
      <w:r w:rsidR="009E4E78" w:rsidRPr="009E4E78">
        <w:rPr>
          <w:rFonts w:ascii="標楷體" w:eastAsia="標楷體" w:hAnsi="標楷體" w:hint="eastAsia"/>
          <w:szCs w:val="24"/>
        </w:rPr>
        <w:t>並於撥完款後通知會員。</w:t>
      </w:r>
    </w:p>
    <w:p w:rsidR="009E4E78" w:rsidRPr="009E4E78" w:rsidRDefault="009E4E78" w:rsidP="009E4E78">
      <w:pPr>
        <w:pStyle w:val="a3"/>
        <w:numPr>
          <w:ilvl w:val="0"/>
          <w:numId w:val="1"/>
        </w:numPr>
        <w:spacing w:line="480" w:lineRule="auto"/>
        <w:ind w:leftChars="0"/>
        <w:rPr>
          <w:rFonts w:ascii="標楷體" w:eastAsia="標楷體" w:hAnsi="標楷體" w:hint="eastAsia"/>
          <w:szCs w:val="24"/>
        </w:rPr>
      </w:pPr>
      <w:r w:rsidRPr="009E4E78">
        <w:rPr>
          <w:rFonts w:ascii="標楷體" w:eastAsia="標楷體" w:hAnsi="標楷體" w:hint="eastAsia"/>
          <w:szCs w:val="24"/>
        </w:rPr>
        <w:t>會員可更改個人資料(除了生日及性別</w:t>
      </w:r>
      <w:proofErr w:type="gramStart"/>
      <w:r w:rsidRPr="009E4E78">
        <w:rPr>
          <w:rFonts w:ascii="標楷體" w:eastAsia="標楷體" w:hAnsi="標楷體" w:hint="eastAsia"/>
          <w:szCs w:val="24"/>
        </w:rPr>
        <w:t>以外)</w:t>
      </w:r>
      <w:proofErr w:type="gramEnd"/>
      <w:r w:rsidRPr="009E4E78">
        <w:rPr>
          <w:rFonts w:ascii="標楷體" w:eastAsia="標楷體" w:hAnsi="標楷體" w:hint="eastAsia"/>
          <w:szCs w:val="24"/>
        </w:rPr>
        <w:t>，系統會自動</w:t>
      </w:r>
      <w:proofErr w:type="gramStart"/>
      <w:r w:rsidRPr="009E4E78">
        <w:rPr>
          <w:rFonts w:ascii="標楷體" w:eastAsia="標楷體" w:hAnsi="標楷體" w:hint="eastAsia"/>
          <w:szCs w:val="24"/>
        </w:rPr>
        <w:t>做防呆</w:t>
      </w:r>
      <w:proofErr w:type="gramEnd"/>
      <w:r w:rsidRPr="009E4E78">
        <w:rPr>
          <w:rFonts w:ascii="標楷體" w:eastAsia="標楷體" w:hAnsi="標楷體" w:hint="eastAsia"/>
          <w:szCs w:val="24"/>
        </w:rPr>
        <w:t>，例如：不可與其它帳號重複等。</w:t>
      </w:r>
    </w:p>
    <w:p w:rsidR="009E4E78" w:rsidRPr="009E4E78" w:rsidRDefault="009E4E78" w:rsidP="009E4E78">
      <w:pPr>
        <w:pStyle w:val="a3"/>
        <w:numPr>
          <w:ilvl w:val="0"/>
          <w:numId w:val="1"/>
        </w:numPr>
        <w:spacing w:line="480" w:lineRule="auto"/>
        <w:ind w:leftChars="0"/>
        <w:rPr>
          <w:rFonts w:ascii="標楷體" w:eastAsia="標楷體" w:hAnsi="標楷體" w:hint="eastAsia"/>
          <w:szCs w:val="24"/>
        </w:rPr>
      </w:pPr>
      <w:r w:rsidRPr="009E4E78">
        <w:rPr>
          <w:rFonts w:ascii="標楷體" w:eastAsia="標楷體" w:hAnsi="標楷體" w:hint="eastAsia"/>
          <w:szCs w:val="24"/>
        </w:rPr>
        <w:t>會員資料中金融機構目前僅限「中華郵政」及「中國信託」。</w:t>
      </w:r>
    </w:p>
    <w:p w:rsidR="009E4E78" w:rsidRPr="009E4E78" w:rsidRDefault="009E4E78" w:rsidP="009E4E78">
      <w:pPr>
        <w:pStyle w:val="a3"/>
        <w:numPr>
          <w:ilvl w:val="0"/>
          <w:numId w:val="1"/>
        </w:numPr>
        <w:spacing w:line="480" w:lineRule="auto"/>
        <w:ind w:leftChars="0"/>
        <w:rPr>
          <w:rFonts w:ascii="標楷體" w:eastAsia="標楷體" w:hAnsi="標楷體" w:hint="eastAsia"/>
          <w:szCs w:val="24"/>
        </w:rPr>
      </w:pPr>
      <w:r w:rsidRPr="009E4E78">
        <w:rPr>
          <w:rFonts w:ascii="標楷體" w:eastAsia="標楷體" w:hAnsi="標楷體" w:hint="eastAsia"/>
          <w:szCs w:val="24"/>
        </w:rPr>
        <w:t>會員全名改為「真實姓名」並新增「二級行政區」。</w:t>
      </w:r>
    </w:p>
    <w:p w:rsidR="009E4E78" w:rsidRPr="009E4E78" w:rsidRDefault="009E4E78" w:rsidP="009E4E78">
      <w:pPr>
        <w:pStyle w:val="a3"/>
        <w:numPr>
          <w:ilvl w:val="0"/>
          <w:numId w:val="1"/>
        </w:numPr>
        <w:spacing w:line="480" w:lineRule="auto"/>
        <w:ind w:leftChars="0"/>
        <w:rPr>
          <w:rFonts w:ascii="標楷體" w:eastAsia="標楷體" w:hAnsi="標楷體" w:hint="eastAsia"/>
          <w:szCs w:val="24"/>
        </w:rPr>
      </w:pPr>
      <w:r w:rsidRPr="009E4E78">
        <w:rPr>
          <w:rFonts w:ascii="標楷體" w:eastAsia="標楷體" w:hAnsi="標楷體" w:hint="eastAsia"/>
          <w:szCs w:val="24"/>
        </w:rPr>
        <w:t>後</w:t>
      </w:r>
      <w:proofErr w:type="gramStart"/>
      <w:r w:rsidRPr="009E4E78">
        <w:rPr>
          <w:rFonts w:ascii="標楷體" w:eastAsia="標楷體" w:hAnsi="標楷體" w:hint="eastAsia"/>
          <w:szCs w:val="24"/>
        </w:rPr>
        <w:t>臺</w:t>
      </w:r>
      <w:proofErr w:type="gramEnd"/>
      <w:r w:rsidRPr="009E4E78">
        <w:rPr>
          <w:rFonts w:ascii="標楷體" w:eastAsia="標楷體" w:hAnsi="標楷體" w:hint="eastAsia"/>
          <w:szCs w:val="24"/>
        </w:rPr>
        <w:t>的總會員表可輸出</w:t>
      </w:r>
      <w:r w:rsidRPr="007210F7">
        <w:rPr>
          <w:rFonts w:ascii="Georgia" w:eastAsia="標楷體" w:hAnsi="Georgia"/>
          <w:szCs w:val="24"/>
        </w:rPr>
        <w:t>Excel</w:t>
      </w:r>
      <w:r w:rsidRPr="009E4E78">
        <w:rPr>
          <w:rFonts w:ascii="標楷體" w:eastAsia="標楷體" w:hAnsi="標楷體" w:hint="eastAsia"/>
          <w:szCs w:val="24"/>
        </w:rPr>
        <w:t>格式檔案。</w:t>
      </w:r>
    </w:p>
    <w:p w:rsidR="009E4E78" w:rsidRPr="009E4E78" w:rsidRDefault="009E4E78" w:rsidP="009E4E78">
      <w:pPr>
        <w:pStyle w:val="a3"/>
        <w:numPr>
          <w:ilvl w:val="0"/>
          <w:numId w:val="1"/>
        </w:numPr>
        <w:spacing w:line="480" w:lineRule="auto"/>
        <w:ind w:leftChars="0"/>
        <w:rPr>
          <w:rFonts w:ascii="標楷體" w:eastAsia="標楷體" w:hAnsi="標楷體" w:hint="eastAsia"/>
          <w:szCs w:val="24"/>
        </w:rPr>
      </w:pPr>
      <w:r w:rsidRPr="009E4E78">
        <w:rPr>
          <w:rFonts w:ascii="標楷體" w:eastAsia="標楷體" w:hAnsi="標楷體" w:hint="eastAsia"/>
          <w:szCs w:val="24"/>
        </w:rPr>
        <w:t>後</w:t>
      </w:r>
      <w:proofErr w:type="gramStart"/>
      <w:r w:rsidRPr="009E4E78">
        <w:rPr>
          <w:rFonts w:ascii="標楷體" w:eastAsia="標楷體" w:hAnsi="標楷體" w:hint="eastAsia"/>
          <w:szCs w:val="24"/>
        </w:rPr>
        <w:t>臺</w:t>
      </w:r>
      <w:proofErr w:type="gramEnd"/>
      <w:r w:rsidRPr="009E4E78">
        <w:rPr>
          <w:rFonts w:ascii="標楷體" w:eastAsia="標楷體" w:hAnsi="標楷體" w:hint="eastAsia"/>
          <w:szCs w:val="24"/>
        </w:rPr>
        <w:t>的黑名單可統計犯規次數。</w:t>
      </w:r>
    </w:p>
    <w:p w:rsidR="009E4E78" w:rsidRPr="009E4E78" w:rsidRDefault="009E4E78" w:rsidP="009E4E78">
      <w:pPr>
        <w:pStyle w:val="a3"/>
        <w:numPr>
          <w:ilvl w:val="0"/>
          <w:numId w:val="1"/>
        </w:numPr>
        <w:spacing w:line="480" w:lineRule="auto"/>
        <w:ind w:leftChars="0"/>
        <w:rPr>
          <w:rFonts w:ascii="標楷體" w:eastAsia="標楷體" w:hAnsi="標楷體" w:hint="eastAsia"/>
          <w:szCs w:val="24"/>
        </w:rPr>
      </w:pPr>
      <w:r w:rsidRPr="009E4E78">
        <w:rPr>
          <w:rFonts w:ascii="標楷體" w:eastAsia="標楷體" w:hAnsi="標楷體" w:hint="eastAsia"/>
          <w:szCs w:val="24"/>
        </w:rPr>
        <w:t>「聯絡我們」供會員反映問題或與後</w:t>
      </w:r>
      <w:proofErr w:type="gramStart"/>
      <w:r w:rsidRPr="009E4E78">
        <w:rPr>
          <w:rFonts w:ascii="標楷體" w:eastAsia="標楷體" w:hAnsi="標楷體" w:hint="eastAsia"/>
          <w:szCs w:val="24"/>
        </w:rPr>
        <w:t>臺</w:t>
      </w:r>
      <w:proofErr w:type="gramEnd"/>
      <w:r w:rsidRPr="009E4E78">
        <w:rPr>
          <w:rFonts w:ascii="標楷體" w:eastAsia="標楷體" w:hAnsi="標楷體" w:hint="eastAsia"/>
          <w:szCs w:val="24"/>
        </w:rPr>
        <w:t>工作人員反饋用。</w:t>
      </w:r>
    </w:p>
    <w:p w:rsidR="009E4E78" w:rsidRDefault="009E4E78" w:rsidP="009E4E78">
      <w:pPr>
        <w:pStyle w:val="a3"/>
        <w:numPr>
          <w:ilvl w:val="0"/>
          <w:numId w:val="1"/>
        </w:numPr>
        <w:spacing w:line="480" w:lineRule="auto"/>
        <w:ind w:leftChars="0"/>
        <w:rPr>
          <w:rFonts w:ascii="標楷體" w:eastAsia="標楷體" w:hAnsi="標楷體" w:hint="eastAsia"/>
          <w:szCs w:val="24"/>
        </w:rPr>
      </w:pPr>
      <w:r w:rsidRPr="009E4E78">
        <w:rPr>
          <w:rFonts w:ascii="標楷體" w:eastAsia="標楷體" w:hAnsi="標楷體" w:hint="eastAsia"/>
          <w:szCs w:val="24"/>
        </w:rPr>
        <w:t>可調整內部人員使用權限。</w:t>
      </w:r>
    </w:p>
    <w:p w:rsidR="009E4E78" w:rsidRDefault="009E4E78" w:rsidP="007210F7">
      <w:pPr>
        <w:spacing w:line="480" w:lineRule="auto"/>
        <w:jc w:val="right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以上功能</w:t>
      </w:r>
      <w:r w:rsidR="007210F7">
        <w:rPr>
          <w:rFonts w:ascii="標楷體" w:eastAsia="標楷體" w:hAnsi="標楷體" w:hint="eastAsia"/>
          <w:szCs w:val="24"/>
        </w:rPr>
        <w:t>之總價金合計新台幣十萬元整。</w:t>
      </w:r>
    </w:p>
    <w:p w:rsidR="007210F7" w:rsidRPr="009E4E78" w:rsidRDefault="007210F7" w:rsidP="007210F7">
      <w:pPr>
        <w:spacing w:line="480" w:lineRule="auto"/>
        <w:jc w:val="right"/>
        <w:rPr>
          <w:rFonts w:ascii="標楷體" w:eastAsia="標楷體" w:hAnsi="標楷體"/>
          <w:szCs w:val="24"/>
        </w:rPr>
      </w:pPr>
      <w:r w:rsidRPr="007210F7">
        <w:rPr>
          <w:rFonts w:ascii="Georgia" w:eastAsia="標楷體" w:hAnsi="Georgia"/>
          <w:szCs w:val="24"/>
        </w:rPr>
        <w:t>2015</w:t>
      </w:r>
      <w:r>
        <w:rPr>
          <w:rFonts w:ascii="標楷體" w:eastAsia="標楷體" w:hAnsi="標楷體" w:hint="eastAsia"/>
          <w:szCs w:val="24"/>
        </w:rPr>
        <w:t>年</w:t>
      </w:r>
      <w:r w:rsidRPr="007210F7">
        <w:rPr>
          <w:rFonts w:ascii="Georgia" w:eastAsia="標楷體" w:hAnsi="Georgia"/>
          <w:szCs w:val="24"/>
        </w:rPr>
        <w:t>02</w:t>
      </w:r>
      <w:r>
        <w:rPr>
          <w:rFonts w:ascii="標楷體" w:eastAsia="標楷體" w:hAnsi="標楷體" w:hint="eastAsia"/>
          <w:szCs w:val="24"/>
        </w:rPr>
        <w:t>月</w:t>
      </w:r>
      <w:r w:rsidRPr="007210F7">
        <w:rPr>
          <w:rFonts w:ascii="Georgia" w:eastAsia="標楷體" w:hAnsi="Georgia"/>
          <w:szCs w:val="24"/>
        </w:rPr>
        <w:t>09</w:t>
      </w:r>
      <w:r>
        <w:rPr>
          <w:rFonts w:ascii="標楷體" w:eastAsia="標楷體" w:hAnsi="標楷體" w:hint="eastAsia"/>
          <w:szCs w:val="24"/>
        </w:rPr>
        <w:t>日</w:t>
      </w:r>
    </w:p>
    <w:sectPr w:rsidR="007210F7" w:rsidRPr="009E4E78" w:rsidSect="00585C1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B91DF5"/>
    <w:multiLevelType w:val="hybridMultilevel"/>
    <w:tmpl w:val="DEA60062"/>
    <w:lvl w:ilvl="0" w:tplc="F7E23DFE">
      <w:start w:val="1"/>
      <w:numFmt w:val="decimal"/>
      <w:lvlText w:val="%1."/>
      <w:lvlJc w:val="left"/>
      <w:pPr>
        <w:ind w:left="480" w:hanging="480"/>
      </w:pPr>
      <w:rPr>
        <w:rFonts w:ascii="Georgia" w:hAnsi="Georgia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C10"/>
    <w:rsid w:val="00585C10"/>
    <w:rsid w:val="007210F7"/>
    <w:rsid w:val="007218EE"/>
    <w:rsid w:val="009E4E78"/>
    <w:rsid w:val="00D2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5C10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5C1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P-C Lin</dc:creator>
  <cp:lastModifiedBy>P-C Lin</cp:lastModifiedBy>
  <cp:revision>1</cp:revision>
  <dcterms:created xsi:type="dcterms:W3CDTF">2015-02-09T09:36:00Z</dcterms:created>
  <dcterms:modified xsi:type="dcterms:W3CDTF">2015-02-09T09:59:00Z</dcterms:modified>
</cp:coreProperties>
</file>